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7CF28"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7A917FB4" wp14:editId="3ADD08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75F30AFE" w14:textId="77777777" w:rsidR="00E65196" w:rsidRPr="003E1599" w:rsidRDefault="00E65196" w:rsidP="00E65196">
      <w:pPr>
        <w:tabs>
          <w:tab w:val="left" w:pos="3600"/>
        </w:tabs>
        <w:rPr>
          <w:b/>
          <w:sz w:val="24"/>
          <w:szCs w:val="24"/>
        </w:rPr>
      </w:pPr>
    </w:p>
    <w:p w14:paraId="07F9ADD5" w14:textId="77777777" w:rsidR="00E65196" w:rsidRPr="00DD1036" w:rsidRDefault="00E65196" w:rsidP="00E65196">
      <w:pPr>
        <w:jc w:val="center"/>
        <w:rPr>
          <w:b/>
          <w:sz w:val="36"/>
          <w:szCs w:val="36"/>
        </w:rPr>
      </w:pPr>
      <w:r w:rsidRPr="00DD1036">
        <w:rPr>
          <w:b/>
          <w:sz w:val="36"/>
          <w:szCs w:val="36"/>
        </w:rPr>
        <w:t>U.S. DEPARTMENT OF</w:t>
      </w:r>
    </w:p>
    <w:p w14:paraId="108E8C17" w14:textId="77777777" w:rsidR="00E65196" w:rsidRPr="00DD1036" w:rsidRDefault="00E65196" w:rsidP="00E65196">
      <w:pPr>
        <w:jc w:val="center"/>
        <w:rPr>
          <w:b/>
          <w:sz w:val="36"/>
          <w:szCs w:val="36"/>
        </w:rPr>
      </w:pPr>
      <w:r w:rsidRPr="00DD1036">
        <w:rPr>
          <w:b/>
          <w:sz w:val="36"/>
          <w:szCs w:val="36"/>
        </w:rPr>
        <w:t>HOUSING AND URBAN DEVELOPMENT</w:t>
      </w:r>
    </w:p>
    <w:p w14:paraId="47A0FB50" w14:textId="77777777" w:rsidR="00E65196" w:rsidRPr="00DD1036" w:rsidRDefault="00E65196" w:rsidP="00E65196">
      <w:pPr>
        <w:jc w:val="center"/>
        <w:rPr>
          <w:b/>
          <w:sz w:val="36"/>
          <w:szCs w:val="36"/>
        </w:rPr>
      </w:pPr>
    </w:p>
    <w:p w14:paraId="05D6054E" w14:textId="77777777" w:rsidR="00E65196" w:rsidRPr="00DD1036" w:rsidRDefault="00E65196" w:rsidP="00E65196">
      <w:pPr>
        <w:jc w:val="center"/>
        <w:rPr>
          <w:b/>
          <w:sz w:val="36"/>
          <w:szCs w:val="36"/>
        </w:rPr>
      </w:pPr>
    </w:p>
    <w:p w14:paraId="7E96419F"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65606B1E" w14:textId="77777777" w:rsidR="00E65196" w:rsidRPr="00DD1036" w:rsidRDefault="00E65196" w:rsidP="00E65196">
      <w:pPr>
        <w:jc w:val="center"/>
        <w:rPr>
          <w:b/>
          <w:sz w:val="36"/>
          <w:szCs w:val="36"/>
        </w:rPr>
      </w:pPr>
    </w:p>
    <w:p w14:paraId="3EFA4F91" w14:textId="77777777" w:rsidR="00495469" w:rsidRDefault="00495469" w:rsidP="00495469">
      <w:pPr>
        <w:jc w:val="center"/>
        <w:rPr>
          <w:b/>
          <w:sz w:val="48"/>
          <w:szCs w:val="48"/>
        </w:rPr>
      </w:pPr>
      <w:r w:rsidRPr="000814E5">
        <w:rPr>
          <w:b/>
          <w:sz w:val="48"/>
          <w:szCs w:val="48"/>
        </w:rPr>
        <w:t>Disaster Recovery and Reporting System</w:t>
      </w:r>
    </w:p>
    <w:p w14:paraId="23CB3635" w14:textId="77777777" w:rsidR="00495469" w:rsidRPr="000814E5" w:rsidRDefault="00495469" w:rsidP="00495469">
      <w:pPr>
        <w:jc w:val="center"/>
        <w:rPr>
          <w:b/>
          <w:sz w:val="40"/>
          <w:szCs w:val="40"/>
        </w:rPr>
      </w:pPr>
      <w:r w:rsidRPr="000814E5">
        <w:rPr>
          <w:b/>
          <w:sz w:val="40"/>
          <w:szCs w:val="40"/>
        </w:rPr>
        <w:t>(DRGR</w:t>
      </w:r>
      <w:r>
        <w:rPr>
          <w:b/>
          <w:sz w:val="40"/>
          <w:szCs w:val="40"/>
        </w:rPr>
        <w:t>-C08A</w:t>
      </w:r>
      <w:r w:rsidRPr="000814E5">
        <w:rPr>
          <w:b/>
          <w:sz w:val="40"/>
          <w:szCs w:val="40"/>
        </w:rPr>
        <w:t>)</w:t>
      </w:r>
    </w:p>
    <w:p w14:paraId="45EB6280" w14:textId="77777777" w:rsidR="00E65196" w:rsidRPr="00DD1036" w:rsidRDefault="00E65196" w:rsidP="00E65196">
      <w:pPr>
        <w:jc w:val="center"/>
        <w:rPr>
          <w:b/>
          <w:sz w:val="36"/>
          <w:szCs w:val="36"/>
        </w:rPr>
      </w:pPr>
      <w:r w:rsidRPr="00DD1036">
        <w:rPr>
          <w:b/>
          <w:sz w:val="36"/>
          <w:szCs w:val="36"/>
        </w:rPr>
        <w:t xml:space="preserve"> </w:t>
      </w:r>
    </w:p>
    <w:p w14:paraId="722E9AC5" w14:textId="77777777" w:rsidR="00E65196" w:rsidRPr="00DD1036" w:rsidRDefault="00495469" w:rsidP="00E65196">
      <w:pPr>
        <w:jc w:val="center"/>
        <w:rPr>
          <w:b/>
          <w:sz w:val="36"/>
          <w:szCs w:val="36"/>
        </w:rPr>
      </w:pPr>
      <w:r w:rsidRPr="000814E5">
        <w:rPr>
          <w:b/>
          <w:sz w:val="32"/>
          <w:szCs w:val="32"/>
        </w:rPr>
        <w:t>[Community Planning and Development]</w:t>
      </w:r>
    </w:p>
    <w:p w14:paraId="00F46258" w14:textId="77777777" w:rsidR="00E65196" w:rsidRPr="00DD1036" w:rsidRDefault="00E65196" w:rsidP="00E65196">
      <w:pPr>
        <w:jc w:val="center"/>
        <w:rPr>
          <w:b/>
          <w:sz w:val="36"/>
          <w:szCs w:val="36"/>
        </w:rPr>
      </w:pPr>
    </w:p>
    <w:p w14:paraId="3A6D774D" w14:textId="77777777"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14:paraId="14869AB2" w14:textId="77777777" w:rsidR="00E65196" w:rsidRPr="00DD1036" w:rsidRDefault="00E65196" w:rsidP="00E65196">
      <w:pPr>
        <w:pStyle w:val="TitleCover-Date"/>
        <w:rPr>
          <w:rFonts w:ascii="Times New Roman" w:hAnsi="Times New Roman"/>
          <w:szCs w:val="36"/>
        </w:rPr>
      </w:pPr>
    </w:p>
    <w:p w14:paraId="0AE955D1" w14:textId="77777777" w:rsidR="00E65196" w:rsidRPr="00DD1036" w:rsidRDefault="00E65196" w:rsidP="00E65196">
      <w:pPr>
        <w:pStyle w:val="TitleCover-Date"/>
        <w:rPr>
          <w:rFonts w:ascii="Times New Roman" w:hAnsi="Times New Roman"/>
          <w:szCs w:val="36"/>
        </w:rPr>
      </w:pPr>
    </w:p>
    <w:p w14:paraId="348DDA6A" w14:textId="77777777" w:rsidR="00E65196" w:rsidRPr="00DD1036" w:rsidRDefault="00E65196" w:rsidP="00E65196">
      <w:pPr>
        <w:pStyle w:val="TitleCover-Date"/>
        <w:jc w:val="left"/>
        <w:rPr>
          <w:rFonts w:ascii="Times New Roman" w:hAnsi="Times New Roman"/>
          <w:szCs w:val="36"/>
        </w:rPr>
      </w:pPr>
    </w:p>
    <w:p w14:paraId="4100E3C8" w14:textId="77777777" w:rsidR="00E65196" w:rsidRPr="00DD1036" w:rsidRDefault="00E65196" w:rsidP="00E65196">
      <w:pPr>
        <w:pStyle w:val="TitleCover-Date"/>
        <w:jc w:val="left"/>
        <w:rPr>
          <w:rFonts w:ascii="Times New Roman" w:hAnsi="Times New Roman"/>
          <w:szCs w:val="36"/>
        </w:rPr>
      </w:pPr>
    </w:p>
    <w:p w14:paraId="5A2F503D" w14:textId="77777777" w:rsidR="00E65196" w:rsidRPr="00DD1036" w:rsidRDefault="00495469" w:rsidP="00E65196">
      <w:pPr>
        <w:pStyle w:val="TitleCover-Date"/>
        <w:ind w:left="0"/>
        <w:rPr>
          <w:rFonts w:ascii="Times New Roman" w:hAnsi="Times New Roman"/>
          <w:b/>
          <w:szCs w:val="36"/>
        </w:rPr>
      </w:pPr>
      <w:r>
        <w:rPr>
          <w:rFonts w:ascii="Times New Roman" w:hAnsi="Times New Roman"/>
          <w:b/>
          <w:szCs w:val="36"/>
        </w:rPr>
        <w:t xml:space="preserve">Draft August </w:t>
      </w:r>
      <w:r w:rsidR="00C30FBA">
        <w:rPr>
          <w:rFonts w:ascii="Times New Roman" w:hAnsi="Times New Roman"/>
          <w:b/>
          <w:szCs w:val="36"/>
        </w:rPr>
        <w:t>31</w:t>
      </w:r>
      <w:r>
        <w:rPr>
          <w:rFonts w:ascii="Times New Roman" w:hAnsi="Times New Roman"/>
          <w:b/>
          <w:szCs w:val="36"/>
        </w:rPr>
        <w:t>, 2016</w:t>
      </w:r>
    </w:p>
    <w:p w14:paraId="6426132B" w14:textId="77777777" w:rsidR="00172180" w:rsidRPr="00DD1036" w:rsidRDefault="00172180" w:rsidP="00172180">
      <w:pPr>
        <w:jc w:val="center"/>
        <w:rPr>
          <w:sz w:val="36"/>
          <w:szCs w:val="36"/>
        </w:rPr>
      </w:pPr>
      <w:r w:rsidRPr="00DD1036">
        <w:rPr>
          <w:sz w:val="36"/>
          <w:szCs w:val="36"/>
        </w:rPr>
        <w:br w:type="page"/>
      </w:r>
    </w:p>
    <w:p w14:paraId="23BA3EC0"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3B061555"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736D1F97" w14:textId="77777777" w:rsidR="00A2210C" w:rsidRPr="003E1599" w:rsidRDefault="00A2210C" w:rsidP="00A2210C">
      <w:pPr>
        <w:spacing w:line="210" w:lineRule="atLeast"/>
        <w:rPr>
          <w:color w:val="1F497D" w:themeColor="text2"/>
          <w:sz w:val="24"/>
          <w:szCs w:val="24"/>
        </w:rPr>
      </w:pPr>
    </w:p>
    <w:p w14:paraId="3C61C929"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0E6EF38D"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518230E7"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0A9AEF1B" w14:textId="77777777"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74D38279"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7141477A"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70600655"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2EDFE430" w14:textId="77777777" w:rsidR="00E40A51" w:rsidRPr="003E1599" w:rsidRDefault="00E40A51" w:rsidP="007E3A58">
      <w:pPr>
        <w:pStyle w:val="NoSpacing"/>
        <w:jc w:val="center"/>
        <w:rPr>
          <w:sz w:val="24"/>
          <w:szCs w:val="24"/>
        </w:rPr>
      </w:pPr>
      <w:r w:rsidRPr="003E1599">
        <w:rPr>
          <w:sz w:val="24"/>
          <w:szCs w:val="24"/>
        </w:rPr>
        <w:t>Privacy Branch</w:t>
      </w:r>
    </w:p>
    <w:p w14:paraId="5E41E246"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2092734B" w14:textId="77777777" w:rsidR="00095FE9" w:rsidRPr="003E1599" w:rsidRDefault="00EC0A5C"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2D5DD23F"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0357981A"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5272CF6C" w14:textId="07C22787"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495469">
        <w:rPr>
          <w:spacing w:val="11"/>
          <w:sz w:val="24"/>
          <w:szCs w:val="24"/>
        </w:rPr>
        <w:t xml:space="preserve"> </w:t>
      </w:r>
      <w:r w:rsidR="00495469" w:rsidRPr="00DB4BC1">
        <w:rPr>
          <w:spacing w:val="11"/>
          <w:sz w:val="24"/>
          <w:szCs w:val="24"/>
        </w:rPr>
        <w:t>09/0</w:t>
      </w:r>
      <w:r w:rsidR="00DB4BC1" w:rsidRPr="00DB4BC1">
        <w:rPr>
          <w:spacing w:val="11"/>
          <w:sz w:val="24"/>
          <w:szCs w:val="24"/>
        </w:rPr>
        <w:t>8</w:t>
      </w:r>
      <w:r w:rsidR="00495469" w:rsidRPr="00DB4BC1">
        <w:rPr>
          <w:spacing w:val="11"/>
          <w:sz w:val="24"/>
          <w:szCs w:val="24"/>
        </w:rPr>
        <w:t>/2016</w:t>
      </w:r>
    </w:p>
    <w:p w14:paraId="198C41FF" w14:textId="77777777" w:rsidR="00095FE9" w:rsidRPr="00600281"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600281">
        <w:rPr>
          <w:spacing w:val="10"/>
          <w:sz w:val="24"/>
          <w:szCs w:val="24"/>
        </w:rPr>
        <w:t xml:space="preserve">System or </w:t>
      </w:r>
      <w:r w:rsidRPr="00600281">
        <w:rPr>
          <w:spacing w:val="10"/>
          <w:sz w:val="24"/>
          <w:szCs w:val="24"/>
        </w:rPr>
        <w:t xml:space="preserve">Project: </w:t>
      </w:r>
      <w:r w:rsidR="00495469" w:rsidRPr="007E2DC7">
        <w:rPr>
          <w:spacing w:val="10"/>
          <w:sz w:val="24"/>
          <w:szCs w:val="24"/>
        </w:rPr>
        <w:t>Disaster Recovery Grant Reporting (DRGR)</w:t>
      </w:r>
    </w:p>
    <w:p w14:paraId="34CC8C5C" w14:textId="77777777" w:rsidR="00095FE9" w:rsidRPr="00600281" w:rsidRDefault="00095FE9" w:rsidP="00222C94">
      <w:pPr>
        <w:kinsoku w:val="0"/>
        <w:overflowPunct w:val="0"/>
        <w:autoSpaceDE/>
        <w:autoSpaceDN/>
        <w:adjustRightInd/>
        <w:spacing w:before="278" w:line="260" w:lineRule="exact"/>
        <w:textAlignment w:val="baseline"/>
        <w:rPr>
          <w:spacing w:val="9"/>
          <w:sz w:val="24"/>
          <w:szCs w:val="24"/>
        </w:rPr>
      </w:pPr>
      <w:r w:rsidRPr="00600281">
        <w:rPr>
          <w:spacing w:val="9"/>
          <w:sz w:val="24"/>
          <w:szCs w:val="24"/>
        </w:rPr>
        <w:t xml:space="preserve">System Name in </w:t>
      </w:r>
      <w:r w:rsidR="0021603C" w:rsidRPr="00600281">
        <w:rPr>
          <w:spacing w:val="9"/>
          <w:sz w:val="24"/>
          <w:szCs w:val="24"/>
        </w:rPr>
        <w:t>CSAM</w:t>
      </w:r>
      <w:r w:rsidRPr="00600281">
        <w:rPr>
          <w:spacing w:val="9"/>
          <w:sz w:val="24"/>
          <w:szCs w:val="24"/>
        </w:rPr>
        <w:t xml:space="preserve">: </w:t>
      </w:r>
      <w:r w:rsidR="00495469" w:rsidRPr="007E2DC7">
        <w:rPr>
          <w:spacing w:val="10"/>
          <w:sz w:val="24"/>
          <w:szCs w:val="24"/>
        </w:rPr>
        <w:t>DRGR-C08A</w:t>
      </w:r>
    </w:p>
    <w:p w14:paraId="26316C28" w14:textId="77777777" w:rsidR="00095FE9" w:rsidRPr="007E2DC7" w:rsidRDefault="00095FE9" w:rsidP="00222C94">
      <w:pPr>
        <w:kinsoku w:val="0"/>
        <w:overflowPunct w:val="0"/>
        <w:autoSpaceDE/>
        <w:autoSpaceDN/>
        <w:adjustRightInd/>
        <w:spacing w:before="277" w:line="260" w:lineRule="exact"/>
        <w:textAlignment w:val="baseline"/>
        <w:rPr>
          <w:spacing w:val="11"/>
          <w:sz w:val="24"/>
          <w:szCs w:val="24"/>
        </w:rPr>
      </w:pPr>
      <w:r w:rsidRPr="00600281">
        <w:rPr>
          <w:spacing w:val="11"/>
          <w:sz w:val="24"/>
          <w:szCs w:val="24"/>
        </w:rPr>
        <w:t xml:space="preserve">Name of </w:t>
      </w:r>
      <w:r w:rsidR="005B1185" w:rsidRPr="00600281">
        <w:rPr>
          <w:spacing w:val="11"/>
          <w:sz w:val="24"/>
          <w:szCs w:val="24"/>
        </w:rPr>
        <w:t>Program Office</w:t>
      </w:r>
      <w:r w:rsidRPr="00600281">
        <w:rPr>
          <w:spacing w:val="11"/>
          <w:sz w:val="24"/>
          <w:szCs w:val="24"/>
        </w:rPr>
        <w:t xml:space="preserve">: </w:t>
      </w:r>
      <w:r w:rsidR="00495469" w:rsidRPr="007E2DC7">
        <w:rPr>
          <w:spacing w:val="11"/>
          <w:sz w:val="24"/>
          <w:szCs w:val="24"/>
        </w:rPr>
        <w:t>Community Planning and Development</w:t>
      </w:r>
    </w:p>
    <w:p w14:paraId="510EFFFD" w14:textId="77777777" w:rsidR="00095FE9" w:rsidRPr="007E2DC7" w:rsidRDefault="00095FE9" w:rsidP="00222C94">
      <w:pPr>
        <w:kinsoku w:val="0"/>
        <w:overflowPunct w:val="0"/>
        <w:autoSpaceDE/>
        <w:autoSpaceDN/>
        <w:adjustRightInd/>
        <w:spacing w:before="283" w:line="260" w:lineRule="exact"/>
        <w:textAlignment w:val="baseline"/>
        <w:rPr>
          <w:spacing w:val="10"/>
          <w:sz w:val="24"/>
          <w:szCs w:val="24"/>
        </w:rPr>
      </w:pPr>
      <w:r w:rsidRPr="00600281">
        <w:rPr>
          <w:spacing w:val="10"/>
          <w:sz w:val="24"/>
          <w:szCs w:val="24"/>
        </w:rPr>
        <w:t>Name of Project Manager</w:t>
      </w:r>
      <w:r w:rsidR="009A5678" w:rsidRPr="00600281">
        <w:rPr>
          <w:spacing w:val="10"/>
          <w:sz w:val="24"/>
          <w:szCs w:val="24"/>
        </w:rPr>
        <w:t xml:space="preserve"> or </w:t>
      </w:r>
      <w:r w:rsidR="00A2210C" w:rsidRPr="00600281">
        <w:rPr>
          <w:spacing w:val="10"/>
          <w:sz w:val="24"/>
          <w:szCs w:val="24"/>
        </w:rPr>
        <w:t>System Owner</w:t>
      </w:r>
      <w:r w:rsidRPr="00600281">
        <w:rPr>
          <w:spacing w:val="10"/>
          <w:sz w:val="24"/>
          <w:szCs w:val="24"/>
        </w:rPr>
        <w:t xml:space="preserve">: </w:t>
      </w:r>
      <w:r w:rsidR="00495469" w:rsidRPr="007E2DC7">
        <w:rPr>
          <w:spacing w:val="10"/>
          <w:sz w:val="24"/>
          <w:szCs w:val="24"/>
        </w:rPr>
        <w:t>Jessie Handforth Kome</w:t>
      </w:r>
    </w:p>
    <w:p w14:paraId="477F755C" w14:textId="77777777" w:rsidR="00095FE9" w:rsidRPr="007E2DC7" w:rsidRDefault="00095FE9" w:rsidP="00222C94">
      <w:pPr>
        <w:kinsoku w:val="0"/>
        <w:overflowPunct w:val="0"/>
        <w:autoSpaceDE/>
        <w:autoSpaceDN/>
        <w:adjustRightInd/>
        <w:spacing w:before="277" w:line="260" w:lineRule="exact"/>
        <w:textAlignment w:val="baseline"/>
        <w:rPr>
          <w:spacing w:val="10"/>
          <w:sz w:val="24"/>
          <w:szCs w:val="24"/>
        </w:rPr>
      </w:pPr>
      <w:r w:rsidRPr="00600281">
        <w:rPr>
          <w:spacing w:val="10"/>
          <w:sz w:val="24"/>
          <w:szCs w:val="24"/>
        </w:rPr>
        <w:t>Email for Project Manager</w:t>
      </w:r>
      <w:r w:rsidR="009A5678" w:rsidRPr="00600281">
        <w:rPr>
          <w:spacing w:val="10"/>
          <w:sz w:val="24"/>
          <w:szCs w:val="24"/>
        </w:rPr>
        <w:t xml:space="preserve"> or </w:t>
      </w:r>
      <w:r w:rsidR="00A2210C" w:rsidRPr="00600281">
        <w:rPr>
          <w:spacing w:val="10"/>
          <w:sz w:val="24"/>
          <w:szCs w:val="24"/>
        </w:rPr>
        <w:t>System Owner</w:t>
      </w:r>
      <w:r w:rsidRPr="00600281">
        <w:rPr>
          <w:spacing w:val="10"/>
          <w:sz w:val="24"/>
          <w:szCs w:val="24"/>
        </w:rPr>
        <w:t xml:space="preserve">: </w:t>
      </w:r>
      <w:r w:rsidR="00495469" w:rsidRPr="007E2DC7">
        <w:rPr>
          <w:spacing w:val="10"/>
          <w:sz w:val="24"/>
          <w:szCs w:val="24"/>
        </w:rPr>
        <w:t>Jessie.Handforth.Kome@hud.gov</w:t>
      </w:r>
    </w:p>
    <w:p w14:paraId="7FC62C33" w14:textId="77777777" w:rsidR="00095FE9" w:rsidRPr="007E2DC7" w:rsidRDefault="00095FE9" w:rsidP="00222C94">
      <w:pPr>
        <w:kinsoku w:val="0"/>
        <w:overflowPunct w:val="0"/>
        <w:autoSpaceDE/>
        <w:autoSpaceDN/>
        <w:adjustRightInd/>
        <w:spacing w:before="283" w:line="260" w:lineRule="exact"/>
        <w:textAlignment w:val="baseline"/>
        <w:rPr>
          <w:spacing w:val="11"/>
          <w:sz w:val="24"/>
          <w:szCs w:val="24"/>
        </w:rPr>
      </w:pPr>
      <w:r w:rsidRPr="00600281">
        <w:rPr>
          <w:spacing w:val="11"/>
          <w:sz w:val="24"/>
          <w:szCs w:val="24"/>
        </w:rPr>
        <w:t xml:space="preserve">Phone Number for </w:t>
      </w:r>
      <w:r w:rsidR="009A5678" w:rsidRPr="00600281">
        <w:rPr>
          <w:spacing w:val="11"/>
          <w:sz w:val="24"/>
          <w:szCs w:val="24"/>
        </w:rPr>
        <w:t xml:space="preserve">Project Manager or </w:t>
      </w:r>
      <w:r w:rsidR="004268D1" w:rsidRPr="00600281">
        <w:rPr>
          <w:spacing w:val="11"/>
          <w:sz w:val="24"/>
          <w:szCs w:val="24"/>
        </w:rPr>
        <w:t>System Owner</w:t>
      </w:r>
      <w:r w:rsidRPr="00600281">
        <w:rPr>
          <w:spacing w:val="11"/>
          <w:sz w:val="24"/>
          <w:szCs w:val="24"/>
        </w:rPr>
        <w:t xml:space="preserve">: </w:t>
      </w:r>
      <w:r w:rsidR="00495469" w:rsidRPr="007E2DC7">
        <w:rPr>
          <w:spacing w:val="11"/>
          <w:sz w:val="24"/>
          <w:szCs w:val="24"/>
        </w:rPr>
        <w:t>202-708-3587</w:t>
      </w:r>
    </w:p>
    <w:p w14:paraId="709AA24D"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775154E3"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06327E7B" w14:textId="77777777" w:rsidR="00095FE9" w:rsidRPr="003E1599" w:rsidRDefault="00EC0A5C"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495469">
            <w:rPr>
              <w:rFonts w:ascii="MS Gothic" w:eastAsia="MS Gothic" w:hAnsi="MS Gothic"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5A2AEB74" w14:textId="77777777" w:rsidR="00B7177E" w:rsidRPr="003E1599" w:rsidRDefault="00EC0A5C"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3B97B8E0" w14:textId="77777777" w:rsidR="00095FE9" w:rsidRPr="003E1599" w:rsidRDefault="00EC0A5C"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469C4D41" w14:textId="77777777" w:rsidR="0029604C" w:rsidRPr="00C01178" w:rsidRDefault="00EC0A5C"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14:paraId="754C9552" w14:textId="77777777" w:rsidR="0029604C" w:rsidRPr="003E1599" w:rsidRDefault="0029604C" w:rsidP="0029604C">
      <w:pPr>
        <w:rPr>
          <w:sz w:val="24"/>
          <w:szCs w:val="24"/>
        </w:rPr>
      </w:pPr>
    </w:p>
    <w:p w14:paraId="16095B69" w14:textId="77777777"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14:paraId="00047EED"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4785EAEB"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77920246" w14:textId="77777777" w:rsidR="00495469" w:rsidRDefault="00495469" w:rsidP="007E2DC7"/>
    <w:p w14:paraId="376E3B61" w14:textId="48F7A9CB" w:rsidR="00495469" w:rsidRPr="007E2DC7" w:rsidRDefault="00495469" w:rsidP="007E2DC7">
      <w:pPr>
        <w:tabs>
          <w:tab w:val="left" w:pos="720"/>
        </w:tabs>
        <w:kinsoku w:val="0"/>
        <w:overflowPunct w:val="0"/>
        <w:autoSpaceDE/>
        <w:autoSpaceDN/>
        <w:adjustRightInd/>
        <w:spacing w:before="119" w:line="270" w:lineRule="exact"/>
        <w:ind w:left="432"/>
        <w:textAlignment w:val="baseline"/>
        <w:rPr>
          <w:sz w:val="24"/>
          <w:szCs w:val="24"/>
        </w:rPr>
      </w:pPr>
      <w:r w:rsidRPr="007E2DC7">
        <w:rPr>
          <w:sz w:val="24"/>
          <w:szCs w:val="24"/>
        </w:rPr>
        <w:t>DRGR is a web-based system used to electronically administer several HUD grant programs including Community Development Block Grant – Disaster Recovery (CDBG-DR</w:t>
      </w:r>
      <w:r>
        <w:rPr>
          <w:sz w:val="24"/>
          <w:szCs w:val="24"/>
        </w:rPr>
        <w:t>)</w:t>
      </w:r>
      <w:r w:rsidRPr="007E2DC7">
        <w:rPr>
          <w:sz w:val="24"/>
          <w:szCs w:val="24"/>
        </w:rPr>
        <w:t xml:space="preserve">, OneCPD Technical Assistance (OneCPD-TA), </w:t>
      </w:r>
      <w:r w:rsidR="007E2DC7">
        <w:rPr>
          <w:sz w:val="24"/>
          <w:szCs w:val="24"/>
        </w:rPr>
        <w:t xml:space="preserve">CPD </w:t>
      </w:r>
      <w:r w:rsidRPr="007E2DC7">
        <w:rPr>
          <w:sz w:val="24"/>
          <w:szCs w:val="24"/>
        </w:rPr>
        <w:t>Technical Assistance</w:t>
      </w:r>
      <w:r w:rsidR="007E2DC7">
        <w:rPr>
          <w:sz w:val="24"/>
          <w:szCs w:val="24"/>
        </w:rPr>
        <w:t xml:space="preserve"> grants</w:t>
      </w:r>
      <w:r w:rsidRPr="007E2DC7">
        <w:rPr>
          <w:sz w:val="24"/>
          <w:szCs w:val="24"/>
        </w:rPr>
        <w:t xml:space="preserve">, </w:t>
      </w:r>
      <w:r>
        <w:rPr>
          <w:sz w:val="24"/>
          <w:szCs w:val="24"/>
        </w:rPr>
        <w:t xml:space="preserve">Rural Capacity Building (RCB), </w:t>
      </w:r>
      <w:r w:rsidRPr="00495469">
        <w:rPr>
          <w:sz w:val="24"/>
          <w:szCs w:val="24"/>
        </w:rPr>
        <w:t>CPD Section 4 Capacity Building Grant Program</w:t>
      </w:r>
      <w:r>
        <w:rPr>
          <w:sz w:val="24"/>
          <w:szCs w:val="24"/>
        </w:rPr>
        <w:t>,</w:t>
      </w:r>
      <w:r w:rsidRPr="007E2DC7">
        <w:rPr>
          <w:sz w:val="24"/>
          <w:szCs w:val="24"/>
        </w:rPr>
        <w:t xml:space="preserve"> and the Neighborhood Stabilization Programs (NSP1, NSP2 and NSP3). Grantees use DRGR to specify disaster impact, identify needs, develop action plans, propose activities, draw grant funds (via LOCCS interface), and report on accomplishments. HUD uses DRGR to track immediate and long-term grantee progress, approve draws, monitor funds, and ensure compliance with requirements specific to each grant.  Information is transmitted to the DRGR system using the internet via a browser on the user’s PC or laptop.  The DRGR system interfaces with the Line of Credit Control System (LOCCS).</w:t>
      </w:r>
    </w:p>
    <w:p w14:paraId="1AE8CD22"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70126378" w14:textId="77777777" w:rsidR="00095FE9" w:rsidRPr="003E1599" w:rsidRDefault="00EC0A5C"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F11AB6">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0C7EF5CC" w14:textId="77777777" w:rsidR="00095FE9" w:rsidRPr="003E1599" w:rsidRDefault="00EC0A5C"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F11AB6">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7DA848AE"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F11AB6">
        <w:rPr>
          <w:sz w:val="24"/>
          <w:szCs w:val="24"/>
        </w:rPr>
        <w:t xml:space="preserve"> 1992</w:t>
      </w:r>
    </w:p>
    <w:p w14:paraId="3BF9368B" w14:textId="77777777"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380340">
        <w:rPr>
          <w:sz w:val="24"/>
          <w:szCs w:val="24"/>
        </w:rPr>
        <w:t xml:space="preserve"> </w:t>
      </w:r>
      <w:r w:rsidR="00380340" w:rsidRPr="00C84C12">
        <w:rPr>
          <w:sz w:val="24"/>
          <w:szCs w:val="24"/>
        </w:rPr>
        <w:t>October 10, 2015</w:t>
      </w:r>
    </w:p>
    <w:p w14:paraId="62AE4BBC" w14:textId="77777777" w:rsidR="00095FE9" w:rsidRPr="003E1599" w:rsidRDefault="00380340" w:rsidP="007E2DC7">
      <w:pPr>
        <w:tabs>
          <w:tab w:val="left" w:pos="720"/>
        </w:tabs>
        <w:kinsoku w:val="0"/>
        <w:overflowPunct w:val="0"/>
        <w:autoSpaceDE/>
        <w:autoSpaceDN/>
        <w:adjustRightInd/>
        <w:spacing w:before="119" w:line="270" w:lineRule="exact"/>
        <w:ind w:left="432"/>
        <w:textAlignment w:val="baseline"/>
        <w:rPr>
          <w:color w:val="0070C0"/>
          <w:sz w:val="24"/>
          <w:szCs w:val="24"/>
        </w:rPr>
      </w:pPr>
      <w:r w:rsidRPr="007E2DC7">
        <w:rPr>
          <w:sz w:val="24"/>
          <w:szCs w:val="24"/>
        </w:rPr>
        <w:t>DRGR Release 7.11.1 was deployed on October 10, 2015. Multiple defects were corrected. Key changes include: grantees can edit an Action Plan if a QPR is in “Submitted Awaiting Review” status, emails notifications were restored, login and password pages were updated, a variety of issues related to user requests were corrected, TA Work Plan activity status(s) were automated, and the search FAQ result screen was simplified</w:t>
      </w:r>
    </w:p>
    <w:p w14:paraId="539C51F3"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2F00AB46" w14:textId="77777777" w:rsidR="00095FE9" w:rsidRPr="003E1599" w:rsidRDefault="00EC0A5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1"/>
            <w14:checkedState w14:val="2612" w14:font="MS Gothic"/>
            <w14:uncheckedState w14:val="2610" w14:font="MS Gothic"/>
          </w14:checkbox>
        </w:sdtPr>
        <w:sdtEndPr/>
        <w:sdtContent>
          <w:r w:rsidR="00600281">
            <w:rPr>
              <w:rFonts w:ascii="MS Gothic" w:eastAsia="MS Gothic" w:hAnsi="MS Gothic"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47B767A8" w14:textId="77777777" w:rsidR="00095FE9" w:rsidRPr="003E1599" w:rsidRDefault="00EC0A5C"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600281">
            <w:rPr>
              <w:rFonts w:ascii="MS Gothic" w:eastAsia="MS Gothic" w:hAnsi="MS Gothic"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62107FF4" w14:textId="77777777" w:rsidR="00095FE9" w:rsidRPr="003E1599" w:rsidRDefault="00EC0A5C"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600281">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14:paraId="2E09B15F" w14:textId="77777777" w:rsidR="00095FE9" w:rsidRPr="003E1599" w:rsidRDefault="00EC0A5C"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44E65B69"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544D9313" w14:textId="77777777" w:rsidR="00095FE9" w:rsidRPr="003E1599" w:rsidRDefault="00EC0A5C"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600281">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3F102821" w14:textId="77777777" w:rsidR="00095FE9" w:rsidRPr="003E1599" w:rsidRDefault="00EC0A5C"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14:paraId="69E046DD" w14:textId="77777777" w:rsidR="00095FE9" w:rsidRPr="00DB4BC1"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DB4BC1">
        <w:rPr>
          <w:b/>
          <w:spacing w:val="3"/>
          <w:sz w:val="24"/>
          <w:szCs w:val="24"/>
        </w:rPr>
        <w:lastRenderedPageBreak/>
        <w:t>What information about individuals could be collected, generated or retained?</w:t>
      </w:r>
    </w:p>
    <w:p w14:paraId="5C0B740F" w14:textId="77777777" w:rsidR="004434B6" w:rsidRPr="00DB4BC1" w:rsidRDefault="004434B6" w:rsidP="007E2DC7">
      <w:pPr>
        <w:tabs>
          <w:tab w:val="left" w:pos="720"/>
        </w:tabs>
        <w:kinsoku w:val="0"/>
        <w:overflowPunct w:val="0"/>
        <w:autoSpaceDE/>
        <w:autoSpaceDN/>
        <w:adjustRightInd/>
        <w:spacing w:before="119" w:line="270" w:lineRule="exact"/>
        <w:ind w:left="432"/>
        <w:textAlignment w:val="baseline"/>
        <w:rPr>
          <w:sz w:val="24"/>
          <w:szCs w:val="24"/>
        </w:rPr>
      </w:pPr>
      <w:r w:rsidRPr="00DB4BC1">
        <w:rPr>
          <w:sz w:val="24"/>
          <w:szCs w:val="24"/>
        </w:rPr>
        <w:t>To create new user accounts for grantees or HUD staff, we ask for their name and office address, phone # and email address.</w:t>
      </w:r>
    </w:p>
    <w:p w14:paraId="3E70533E" w14:textId="77777777" w:rsidR="00600281" w:rsidRPr="007E2DC7" w:rsidRDefault="00600281" w:rsidP="007E2DC7">
      <w:pPr>
        <w:tabs>
          <w:tab w:val="left" w:pos="720"/>
        </w:tabs>
        <w:kinsoku w:val="0"/>
        <w:overflowPunct w:val="0"/>
        <w:autoSpaceDE/>
        <w:autoSpaceDN/>
        <w:adjustRightInd/>
        <w:spacing w:before="119" w:line="270" w:lineRule="exact"/>
        <w:ind w:left="432"/>
        <w:textAlignment w:val="baseline"/>
        <w:rPr>
          <w:color w:val="244061" w:themeColor="accent1" w:themeShade="80"/>
          <w:sz w:val="24"/>
          <w:szCs w:val="24"/>
        </w:rPr>
      </w:pPr>
      <w:r w:rsidRPr="007E2DC7">
        <w:rPr>
          <w:color w:val="244061" w:themeColor="accent1" w:themeShade="80"/>
          <w:sz w:val="24"/>
          <w:szCs w:val="24"/>
        </w:rPr>
        <w:t xml:space="preserve">Some grant program policies for programs such as NSP require that state/local and other organizations receiving grants enter addresses for single-family properties that receive funds for construction and repair, and homeownership assistance, but these records do not include the name or other personal identifying information of any persons residing at these properties.    </w:t>
      </w:r>
    </w:p>
    <w:p w14:paraId="76364BA9" w14:textId="77777777"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14:paraId="1C017FF1"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14:paraId="0096099C" w14:textId="77777777" w:rsidR="00095FE9" w:rsidRPr="003E1599" w:rsidRDefault="00EC0A5C"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600281">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16FB5CF9" w14:textId="77777777" w:rsidR="00095FE9" w:rsidRPr="003E1599" w:rsidRDefault="00EC0A5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442A71E2" w14:textId="77777777" w:rsidR="00095FE9" w:rsidRPr="003E1599" w:rsidRDefault="00EC0A5C"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2B5FBDA3" w14:textId="77777777" w:rsidR="00095FE9" w:rsidRPr="003E1599" w:rsidRDefault="00EC0A5C"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12FADFCC" w14:textId="77777777" w:rsidR="00095FE9" w:rsidRPr="003E1599" w:rsidRDefault="00EC0A5C"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3D6856D2" w14:textId="77777777" w:rsidR="00095FE9" w:rsidRPr="003E1599" w:rsidRDefault="00EC0A5C"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66D79B97"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7878DFDF"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4434B6">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14:paraId="50315D0E" w14:textId="77777777" w:rsidR="00095FE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004434B6">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10CBC36C" w14:textId="77777777" w:rsidR="00600281" w:rsidRDefault="00600281" w:rsidP="00222C94">
      <w:pPr>
        <w:rPr>
          <w:sz w:val="24"/>
          <w:szCs w:val="24"/>
        </w:rPr>
      </w:pPr>
    </w:p>
    <w:p w14:paraId="7414B7D6" w14:textId="77777777" w:rsidR="004A319E" w:rsidRPr="003E1599" w:rsidRDefault="00600281" w:rsidP="00222C94">
      <w:pPr>
        <w:rPr>
          <w:sz w:val="24"/>
          <w:szCs w:val="24"/>
        </w:rPr>
      </w:pPr>
      <w:r>
        <w:rPr>
          <w:sz w:val="24"/>
          <w:szCs w:val="24"/>
        </w:rPr>
        <w:tab/>
      </w:r>
      <w:r>
        <w:rPr>
          <w:sz w:val="24"/>
          <w:szCs w:val="24"/>
        </w:rPr>
        <w:tab/>
      </w:r>
      <w:r w:rsidR="004A319E" w:rsidRPr="003E1599">
        <w:rPr>
          <w:sz w:val="24"/>
          <w:szCs w:val="24"/>
        </w:rPr>
        <w:tab/>
      </w:r>
      <w:r w:rsidR="004A319E" w:rsidRPr="003E1599">
        <w:rPr>
          <w:sz w:val="24"/>
          <w:szCs w:val="24"/>
        </w:rPr>
        <w:tab/>
      </w:r>
    </w:p>
    <w:p w14:paraId="59DD7005"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1F1F6395" w14:textId="77777777" w:rsidR="00A24656" w:rsidRDefault="00A24656" w:rsidP="0029151F">
      <w:pPr>
        <w:ind w:left="900" w:hanging="468"/>
        <w:rPr>
          <w:b/>
          <w:sz w:val="24"/>
          <w:szCs w:val="24"/>
        </w:rPr>
      </w:pPr>
    </w:p>
    <w:p w14:paraId="123C16F6" w14:textId="77777777" w:rsidR="00600281" w:rsidRPr="007E2DC7" w:rsidRDefault="00600281" w:rsidP="0029151F">
      <w:pPr>
        <w:ind w:left="900" w:hanging="468"/>
        <w:rPr>
          <w:sz w:val="24"/>
          <w:szCs w:val="24"/>
        </w:rPr>
      </w:pPr>
      <w:r>
        <w:rPr>
          <w:b/>
          <w:sz w:val="24"/>
          <w:szCs w:val="24"/>
        </w:rPr>
        <w:tab/>
      </w:r>
      <w:r w:rsidRPr="007E2DC7">
        <w:rPr>
          <w:sz w:val="24"/>
          <w:szCs w:val="24"/>
        </w:rPr>
        <w:t>Yes</w:t>
      </w:r>
    </w:p>
    <w:p w14:paraId="264987F4" w14:textId="77777777" w:rsidR="00600281" w:rsidRPr="003E1599" w:rsidRDefault="00600281" w:rsidP="0029151F">
      <w:pPr>
        <w:ind w:left="900" w:hanging="468"/>
        <w:rPr>
          <w:b/>
          <w:sz w:val="24"/>
          <w:szCs w:val="24"/>
        </w:rPr>
      </w:pPr>
    </w:p>
    <w:p w14:paraId="6DF15209"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4434B6">
        <w:rPr>
          <w:b/>
          <w:sz w:val="24"/>
          <w:szCs w:val="24"/>
        </w:rPr>
        <w:t xml:space="preserve"> </w:t>
      </w:r>
    </w:p>
    <w:p w14:paraId="5DE51E86"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39D0F33D"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20104EF8" w14:textId="77777777" w:rsidR="00A24656" w:rsidRPr="007E2DC7" w:rsidRDefault="00B7403A" w:rsidP="00B82DD9">
      <w:pPr>
        <w:kinsoku w:val="0"/>
        <w:overflowPunct w:val="0"/>
        <w:autoSpaceDE/>
        <w:autoSpaceDN/>
        <w:adjustRightInd/>
        <w:spacing w:before="239" w:line="270" w:lineRule="exact"/>
        <w:ind w:left="1440"/>
        <w:textAlignment w:val="baseline"/>
        <w:rPr>
          <w:sz w:val="24"/>
          <w:szCs w:val="24"/>
        </w:rPr>
      </w:pPr>
      <w:r w:rsidRPr="007E2DC7">
        <w:rPr>
          <w:sz w:val="24"/>
          <w:szCs w:val="24"/>
        </w:rPr>
        <w:t>T</w:t>
      </w:r>
      <w:r w:rsidR="009D3C9C" w:rsidRPr="007E2DC7">
        <w:rPr>
          <w:sz w:val="24"/>
          <w:szCs w:val="24"/>
        </w:rPr>
        <w:t>he data about the subject individual IS retrieved by the name or unique identifier assigned to the individual.</w:t>
      </w:r>
    </w:p>
    <w:p w14:paraId="2CB23179" w14:textId="77777777" w:rsidR="00276371" w:rsidRPr="007E2DC7" w:rsidRDefault="00276371" w:rsidP="00300347">
      <w:pPr>
        <w:ind w:left="720"/>
        <w:rPr>
          <w:sz w:val="24"/>
          <w:szCs w:val="24"/>
        </w:rPr>
      </w:pPr>
      <w:r w:rsidRPr="007E2DC7">
        <w:rPr>
          <w:sz w:val="24"/>
          <w:szCs w:val="24"/>
        </w:rPr>
        <w:tab/>
      </w:r>
      <w:r w:rsidRPr="007E2DC7">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7E2DC7">
            <w:rPr>
              <w:rFonts w:ascii="MS Gothic" w:eastAsia="MS Gothic" w:hAnsi="MS Gothic" w:hint="eastAsia"/>
              <w:sz w:val="24"/>
              <w:szCs w:val="24"/>
            </w:rPr>
            <w:t>☒</w:t>
          </w:r>
        </w:sdtContent>
      </w:sdt>
      <w:r w:rsidRPr="007E2DC7">
        <w:rPr>
          <w:sz w:val="24"/>
          <w:szCs w:val="24"/>
        </w:rPr>
        <w:t xml:space="preserve"> No.</w:t>
      </w:r>
    </w:p>
    <w:p w14:paraId="4B20BD55" w14:textId="77777777" w:rsidR="00276371" w:rsidRPr="007E2DC7" w:rsidRDefault="00276371" w:rsidP="00300347">
      <w:pPr>
        <w:ind w:left="720"/>
        <w:rPr>
          <w:sz w:val="24"/>
          <w:szCs w:val="24"/>
        </w:rPr>
      </w:pPr>
      <w:r w:rsidRPr="007E2DC7">
        <w:rPr>
          <w:sz w:val="24"/>
          <w:szCs w:val="24"/>
        </w:rPr>
        <w:tab/>
      </w:r>
      <w:r w:rsidRPr="007E2DC7">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7E2DC7">
            <w:rPr>
              <w:rFonts w:ascii="MS Mincho" w:eastAsia="MS Mincho" w:hAnsi="MS Mincho" w:cs="MS Mincho"/>
              <w:sz w:val="24"/>
              <w:szCs w:val="24"/>
            </w:rPr>
            <w:t>☐</w:t>
          </w:r>
        </w:sdtContent>
      </w:sdt>
      <w:r w:rsidRPr="007E2DC7">
        <w:rPr>
          <w:sz w:val="24"/>
          <w:szCs w:val="24"/>
        </w:rPr>
        <w:t xml:space="preserve"> Yes.</w:t>
      </w:r>
    </w:p>
    <w:p w14:paraId="420C3F91" w14:textId="77777777" w:rsidR="00085979" w:rsidRPr="007E2DC7" w:rsidRDefault="00085979" w:rsidP="00085979">
      <w:pPr>
        <w:ind w:left="1440"/>
        <w:rPr>
          <w:sz w:val="24"/>
          <w:szCs w:val="24"/>
        </w:rPr>
      </w:pPr>
      <w:r w:rsidRPr="007E2DC7">
        <w:rPr>
          <w:sz w:val="24"/>
          <w:szCs w:val="24"/>
        </w:rPr>
        <w:t>If yes is there an existing System of Record Notice?</w:t>
      </w:r>
    </w:p>
    <w:p w14:paraId="6AEF87C6" w14:textId="77777777" w:rsidR="00085979" w:rsidRPr="007E2DC7" w:rsidRDefault="00085979" w:rsidP="00300347">
      <w:pPr>
        <w:ind w:left="720"/>
        <w:rPr>
          <w:sz w:val="24"/>
          <w:szCs w:val="24"/>
        </w:rPr>
      </w:pPr>
      <w:r w:rsidRPr="007E2DC7">
        <w:rPr>
          <w:sz w:val="24"/>
          <w:szCs w:val="24"/>
        </w:rPr>
        <w:tab/>
      </w:r>
      <w:r w:rsidRPr="007E2DC7">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7E2DC7">
            <w:rPr>
              <w:rFonts w:ascii="MS Mincho" w:eastAsia="MS Mincho" w:hAnsi="MS Mincho" w:cs="MS Mincho"/>
              <w:sz w:val="24"/>
              <w:szCs w:val="24"/>
            </w:rPr>
            <w:t>☐</w:t>
          </w:r>
        </w:sdtContent>
      </w:sdt>
      <w:r w:rsidRPr="007E2DC7">
        <w:rPr>
          <w:sz w:val="24"/>
          <w:szCs w:val="24"/>
        </w:rPr>
        <w:t xml:space="preserve"> No.</w:t>
      </w:r>
    </w:p>
    <w:p w14:paraId="02389891" w14:textId="77777777" w:rsidR="00085979" w:rsidRDefault="00085979" w:rsidP="00300347">
      <w:pPr>
        <w:ind w:left="720"/>
        <w:rPr>
          <w:sz w:val="24"/>
          <w:szCs w:val="24"/>
        </w:rPr>
      </w:pPr>
      <w:r w:rsidRPr="007E2DC7">
        <w:rPr>
          <w:sz w:val="24"/>
          <w:szCs w:val="24"/>
        </w:rPr>
        <w:tab/>
      </w:r>
      <w:r w:rsidRPr="007E2DC7">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7E2DC7">
            <w:rPr>
              <w:rFonts w:ascii="MS Mincho" w:eastAsia="MS Mincho" w:hAnsi="MS Mincho" w:cs="MS Mincho"/>
              <w:sz w:val="24"/>
              <w:szCs w:val="24"/>
            </w:rPr>
            <w:t>☐</w:t>
          </w:r>
        </w:sdtContent>
      </w:sdt>
      <w:r w:rsidRPr="007E2DC7">
        <w:rPr>
          <w:sz w:val="24"/>
          <w:szCs w:val="24"/>
        </w:rPr>
        <w:t xml:space="preserve"> Yes.</w:t>
      </w:r>
    </w:p>
    <w:p w14:paraId="504199DD" w14:textId="77777777" w:rsidR="007E2DC7" w:rsidRPr="003E1599" w:rsidRDefault="00EC0A5C" w:rsidP="007E2DC7">
      <w:pPr>
        <w:ind w:left="2160"/>
        <w:rPr>
          <w:sz w:val="24"/>
          <w:szCs w:val="24"/>
        </w:rPr>
      </w:pPr>
      <w:sdt>
        <w:sdtPr>
          <w:rPr>
            <w:sz w:val="24"/>
            <w:szCs w:val="24"/>
          </w:rPr>
          <w:id w:val="1367954486"/>
          <w14:checkbox>
            <w14:checked w14:val="1"/>
            <w14:checkedState w14:val="2612" w14:font="MS Gothic"/>
            <w14:uncheckedState w14:val="2610" w14:font="MS Gothic"/>
          </w14:checkbox>
        </w:sdtPr>
        <w:sdtEndPr/>
        <w:sdtContent>
          <w:r w:rsidR="007E2DC7">
            <w:rPr>
              <w:rFonts w:ascii="MS Gothic" w:eastAsia="MS Gothic" w:hAnsi="MS Gothic" w:hint="eastAsia"/>
              <w:sz w:val="24"/>
              <w:szCs w:val="24"/>
            </w:rPr>
            <w:t>☒</w:t>
          </w:r>
        </w:sdtContent>
      </w:sdt>
      <w:r w:rsidR="007E2DC7" w:rsidRPr="007E2DC7">
        <w:rPr>
          <w:sz w:val="24"/>
          <w:szCs w:val="24"/>
        </w:rPr>
        <w:t xml:space="preserve"> </w:t>
      </w:r>
      <w:r w:rsidR="007E2DC7">
        <w:rPr>
          <w:sz w:val="24"/>
          <w:szCs w:val="24"/>
        </w:rPr>
        <w:t>N/A</w:t>
      </w:r>
    </w:p>
    <w:p w14:paraId="7FB88D0C" w14:textId="77777777" w:rsidR="00B7403A" w:rsidRPr="003E1599" w:rsidRDefault="00B7403A">
      <w:pPr>
        <w:widowControl/>
        <w:autoSpaceDE/>
        <w:autoSpaceDN/>
        <w:adjustRightInd/>
        <w:rPr>
          <w:b/>
          <w:bCs/>
          <w:sz w:val="24"/>
          <w:szCs w:val="24"/>
        </w:rPr>
      </w:pPr>
      <w:r w:rsidRPr="003E1599">
        <w:rPr>
          <w:b/>
          <w:bCs/>
          <w:sz w:val="24"/>
          <w:szCs w:val="24"/>
        </w:rPr>
        <w:br w:type="page"/>
      </w:r>
    </w:p>
    <w:p w14:paraId="66080D6D"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5DF80967" w14:textId="77777777" w:rsidR="00095FE9" w:rsidRPr="003E1599" w:rsidRDefault="00EC0A5C"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0F8DA976" w14:textId="77777777" w:rsidR="00095FE9" w:rsidRPr="003E1599" w:rsidRDefault="00EC0A5C"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14:paraId="48AABCB4" w14:textId="77777777" w:rsidR="00095FE9" w:rsidRPr="003E1599" w:rsidRDefault="00EC0A5C"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1"/>
            <w14:checkedState w14:val="2612" w14:font="MS Gothic"/>
            <w14:uncheckedState w14:val="2610" w14:font="MS Gothic"/>
          </w14:checkbox>
        </w:sdtPr>
        <w:sdtEndPr/>
        <w:sdtContent>
          <w:r w:rsidR="00600281">
            <w:rPr>
              <w:rFonts w:ascii="MS Gothic" w:eastAsia="MS Gothic" w:hAnsi="MS Gothic"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59161F01"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1"/>
            <w14:checkedState w14:val="2612" w14:font="MS Gothic"/>
            <w14:uncheckedState w14:val="2610" w14:font="MS Gothic"/>
          </w14:checkbox>
        </w:sdtPr>
        <w:sdtEndPr/>
        <w:sdtContent>
          <w:r w:rsidR="00600281">
            <w:rPr>
              <w:rFonts w:ascii="MS Gothic" w:eastAsia="MS Gothic" w:hAnsi="MS Gothic"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40B04C7E"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1"/>
            <w14:checkedState w14:val="2612" w14:font="MS Gothic"/>
            <w14:uncheckedState w14:val="2610" w14:font="MS Gothic"/>
          </w14:checkbox>
        </w:sdtPr>
        <w:sdtEndPr/>
        <w:sdtContent>
          <w:r w:rsidR="00600281">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46736387"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1"/>
            <w14:checkedState w14:val="2612" w14:font="MS Gothic"/>
            <w14:uncheckedState w14:val="2610" w14:font="MS Gothic"/>
          </w14:checkbox>
        </w:sdtPr>
        <w:sdtEndPr/>
        <w:sdtContent>
          <w:r w:rsidR="00600281">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53BDFF25"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3AF204C2"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71AD69E7"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24C4C48C"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2BB4EBA1"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56C03EE0"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28390AD7" w14:textId="77777777" w:rsidR="004268D1" w:rsidRPr="003E1599" w:rsidRDefault="00EC0A5C"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2F61B06D"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51BA02AA" w14:textId="77777777" w:rsidR="00095FE9" w:rsidRPr="003E1599" w:rsidRDefault="00EC0A5C"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68050F05"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251E15CC"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0E370AEE"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70AAFB70"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6A7CF39E"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569ADF05"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0E6AAEDE"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2DC32B47"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33601836"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088DAC28"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3E123A85"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5C5BDECD"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4B7F3A2F"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6AE80380"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61DB2AF4"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300BAA62"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4A943FF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34673383"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762FEC52"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278A0DC9"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763FA591"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02BFABCF" w14:textId="77777777" w:rsidR="00A422DF" w:rsidRPr="003E1599" w:rsidRDefault="00A422DF" w:rsidP="00A422DF">
      <w:pPr>
        <w:rPr>
          <w:sz w:val="24"/>
          <w:szCs w:val="24"/>
        </w:rPr>
      </w:pPr>
    </w:p>
    <w:p w14:paraId="0E2EC8B1"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31E6F994"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33D5F363" w14:textId="77777777" w:rsidR="00A422DF" w:rsidRPr="003E1599" w:rsidRDefault="00A422DF">
            <w:pPr>
              <w:rPr>
                <w:sz w:val="24"/>
                <w:szCs w:val="24"/>
              </w:rPr>
            </w:pPr>
            <w:r w:rsidRPr="003E1599">
              <w:rPr>
                <w:sz w:val="24"/>
                <w:szCs w:val="24"/>
              </w:rPr>
              <w:t>DATE REVIEWED:</w:t>
            </w:r>
          </w:p>
        </w:tc>
      </w:tr>
      <w:tr w:rsidR="00A422DF" w:rsidRPr="003E1599" w14:paraId="2241B893"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050169BA" w14:textId="77777777" w:rsidR="00A422DF" w:rsidRPr="003E1599" w:rsidRDefault="00A422DF">
            <w:pPr>
              <w:rPr>
                <w:sz w:val="24"/>
                <w:szCs w:val="24"/>
              </w:rPr>
            </w:pPr>
            <w:r w:rsidRPr="003E1599">
              <w:rPr>
                <w:sz w:val="24"/>
                <w:szCs w:val="24"/>
              </w:rPr>
              <w:t>PRIVACY REVIEWING OFFICIALS NAME:</w:t>
            </w:r>
          </w:p>
        </w:tc>
      </w:tr>
    </w:tbl>
    <w:p w14:paraId="4E529520" w14:textId="77777777" w:rsidR="00A422DF" w:rsidRPr="003E1599" w:rsidRDefault="00A422DF" w:rsidP="00A422DF">
      <w:pPr>
        <w:pStyle w:val="TitleCover-Date"/>
        <w:ind w:left="0"/>
        <w:rPr>
          <w:rFonts w:ascii="Times New Roman" w:hAnsi="Times New Roman"/>
          <w:sz w:val="24"/>
          <w:szCs w:val="24"/>
        </w:rPr>
      </w:pPr>
    </w:p>
    <w:p w14:paraId="512FCF88" w14:textId="77777777" w:rsidR="00A422DF" w:rsidRPr="003E1599" w:rsidRDefault="00A422DF" w:rsidP="00A422DF">
      <w:pPr>
        <w:pStyle w:val="TitleCover-Date"/>
        <w:ind w:left="0"/>
        <w:jc w:val="left"/>
        <w:rPr>
          <w:rFonts w:ascii="Times New Roman" w:hAnsi="Times New Roman"/>
          <w:sz w:val="24"/>
          <w:szCs w:val="24"/>
        </w:rPr>
      </w:pPr>
    </w:p>
    <w:p w14:paraId="32396541"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5EEE4813"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075FECA2" w14:textId="77777777" w:rsidTr="00A422DF">
        <w:tc>
          <w:tcPr>
            <w:tcW w:w="5580" w:type="dxa"/>
          </w:tcPr>
          <w:p w14:paraId="764FFC75" w14:textId="77777777" w:rsidR="00A422DF" w:rsidRPr="003E1599" w:rsidRDefault="00A422DF">
            <w:pPr>
              <w:rPr>
                <w:sz w:val="24"/>
                <w:szCs w:val="24"/>
              </w:rPr>
            </w:pPr>
          </w:p>
        </w:tc>
        <w:tc>
          <w:tcPr>
            <w:tcW w:w="1620" w:type="dxa"/>
          </w:tcPr>
          <w:p w14:paraId="7595027F" w14:textId="77777777" w:rsidR="00A422DF" w:rsidRPr="003E1599" w:rsidRDefault="00A422DF">
            <w:pPr>
              <w:rPr>
                <w:sz w:val="24"/>
                <w:szCs w:val="24"/>
              </w:rPr>
            </w:pPr>
          </w:p>
        </w:tc>
        <w:tc>
          <w:tcPr>
            <w:tcW w:w="1080" w:type="dxa"/>
          </w:tcPr>
          <w:p w14:paraId="708DB4D9" w14:textId="77777777" w:rsidR="00A422DF" w:rsidRPr="003E1599" w:rsidRDefault="00A422DF">
            <w:pPr>
              <w:rPr>
                <w:b/>
                <w:bCs/>
                <w:sz w:val="24"/>
                <w:szCs w:val="24"/>
              </w:rPr>
            </w:pPr>
          </w:p>
        </w:tc>
      </w:tr>
      <w:tr w:rsidR="00A422DF" w:rsidRPr="003E1599" w14:paraId="7B78DFF5" w14:textId="77777777" w:rsidTr="00A422DF">
        <w:tc>
          <w:tcPr>
            <w:tcW w:w="5580" w:type="dxa"/>
            <w:tcBorders>
              <w:top w:val="nil"/>
              <w:left w:val="nil"/>
              <w:bottom w:val="single" w:sz="4" w:space="0" w:color="auto"/>
              <w:right w:val="nil"/>
            </w:tcBorders>
          </w:tcPr>
          <w:p w14:paraId="0605C9D0" w14:textId="77777777" w:rsidR="00A422DF" w:rsidRPr="003E1599" w:rsidRDefault="00A422DF">
            <w:pPr>
              <w:pStyle w:val="Header"/>
              <w:tabs>
                <w:tab w:val="left" w:pos="720"/>
              </w:tabs>
              <w:rPr>
                <w:color w:val="0000FF"/>
                <w:sz w:val="24"/>
                <w:szCs w:val="24"/>
              </w:rPr>
            </w:pPr>
          </w:p>
        </w:tc>
        <w:tc>
          <w:tcPr>
            <w:tcW w:w="1620" w:type="dxa"/>
          </w:tcPr>
          <w:p w14:paraId="271BE491"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741C4466" w14:textId="77777777" w:rsidR="00A422DF" w:rsidRPr="003E1599" w:rsidRDefault="00A422DF">
            <w:pPr>
              <w:rPr>
                <w:b/>
                <w:bCs/>
                <w:color w:val="0000FF"/>
                <w:sz w:val="24"/>
                <w:szCs w:val="24"/>
              </w:rPr>
            </w:pPr>
          </w:p>
        </w:tc>
      </w:tr>
      <w:tr w:rsidR="00A422DF" w:rsidRPr="003E1599" w14:paraId="5A58C2A1" w14:textId="77777777" w:rsidTr="00A422DF">
        <w:tc>
          <w:tcPr>
            <w:tcW w:w="5580" w:type="dxa"/>
            <w:tcBorders>
              <w:top w:val="single" w:sz="4" w:space="0" w:color="auto"/>
              <w:left w:val="nil"/>
              <w:bottom w:val="nil"/>
              <w:right w:val="nil"/>
            </w:tcBorders>
          </w:tcPr>
          <w:p w14:paraId="6734B136"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6B7F6484"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1401E7B"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63DE1858" w14:textId="77777777" w:rsidR="00A422DF" w:rsidRPr="003E1599" w:rsidRDefault="00A422DF">
            <w:pPr>
              <w:rPr>
                <w:b/>
                <w:bCs/>
                <w:sz w:val="24"/>
                <w:szCs w:val="24"/>
              </w:rPr>
            </w:pPr>
            <w:r w:rsidRPr="003E1599">
              <w:rPr>
                <w:b/>
                <w:bCs/>
                <w:sz w:val="24"/>
                <w:szCs w:val="24"/>
              </w:rPr>
              <w:t>Date</w:t>
            </w:r>
          </w:p>
        </w:tc>
      </w:tr>
      <w:tr w:rsidR="00A422DF" w:rsidRPr="003E1599" w14:paraId="6B0E12C0" w14:textId="77777777" w:rsidTr="00A422DF">
        <w:tc>
          <w:tcPr>
            <w:tcW w:w="5580" w:type="dxa"/>
            <w:hideMark/>
          </w:tcPr>
          <w:p w14:paraId="1A2F9273"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2E121833" w14:textId="77777777" w:rsidR="00A422DF" w:rsidRPr="003E1599" w:rsidRDefault="00A422DF">
            <w:pPr>
              <w:rPr>
                <w:sz w:val="24"/>
                <w:szCs w:val="24"/>
              </w:rPr>
            </w:pPr>
          </w:p>
        </w:tc>
        <w:tc>
          <w:tcPr>
            <w:tcW w:w="1080" w:type="dxa"/>
          </w:tcPr>
          <w:p w14:paraId="07372EE1" w14:textId="77777777" w:rsidR="00A422DF" w:rsidRPr="003E1599" w:rsidRDefault="00A422DF">
            <w:pPr>
              <w:rPr>
                <w:b/>
                <w:bCs/>
                <w:sz w:val="24"/>
                <w:szCs w:val="24"/>
              </w:rPr>
            </w:pPr>
          </w:p>
        </w:tc>
      </w:tr>
      <w:tr w:rsidR="00A422DF" w:rsidRPr="003E1599" w14:paraId="0F9E9947" w14:textId="77777777" w:rsidTr="00A422DF">
        <w:tc>
          <w:tcPr>
            <w:tcW w:w="5580" w:type="dxa"/>
          </w:tcPr>
          <w:p w14:paraId="15F2459D" w14:textId="77777777" w:rsidR="00A422DF" w:rsidRPr="003E1599" w:rsidRDefault="00A422DF">
            <w:pPr>
              <w:pStyle w:val="Header"/>
              <w:tabs>
                <w:tab w:val="left" w:pos="720"/>
              </w:tabs>
              <w:rPr>
                <w:b/>
                <w:bCs/>
                <w:sz w:val="24"/>
                <w:szCs w:val="24"/>
              </w:rPr>
            </w:pPr>
          </w:p>
        </w:tc>
        <w:tc>
          <w:tcPr>
            <w:tcW w:w="1620" w:type="dxa"/>
          </w:tcPr>
          <w:p w14:paraId="0A65673D" w14:textId="77777777" w:rsidR="00A422DF" w:rsidRPr="003E1599" w:rsidRDefault="00A422DF">
            <w:pPr>
              <w:rPr>
                <w:sz w:val="24"/>
                <w:szCs w:val="24"/>
              </w:rPr>
            </w:pPr>
          </w:p>
        </w:tc>
        <w:tc>
          <w:tcPr>
            <w:tcW w:w="1080" w:type="dxa"/>
          </w:tcPr>
          <w:p w14:paraId="6F364269" w14:textId="77777777" w:rsidR="00A422DF" w:rsidRPr="003E1599" w:rsidRDefault="00A422DF">
            <w:pPr>
              <w:rPr>
                <w:b/>
                <w:bCs/>
                <w:sz w:val="24"/>
                <w:szCs w:val="24"/>
              </w:rPr>
            </w:pPr>
          </w:p>
        </w:tc>
      </w:tr>
      <w:tr w:rsidR="00A422DF" w:rsidRPr="003E1599" w14:paraId="036AE178" w14:textId="77777777" w:rsidTr="00A422DF">
        <w:tc>
          <w:tcPr>
            <w:tcW w:w="5580" w:type="dxa"/>
          </w:tcPr>
          <w:p w14:paraId="526AF842" w14:textId="77777777" w:rsidR="00A422DF" w:rsidRPr="003E1599" w:rsidRDefault="00A422DF">
            <w:pPr>
              <w:rPr>
                <w:sz w:val="24"/>
                <w:szCs w:val="24"/>
              </w:rPr>
            </w:pPr>
          </w:p>
        </w:tc>
        <w:tc>
          <w:tcPr>
            <w:tcW w:w="1620" w:type="dxa"/>
          </w:tcPr>
          <w:p w14:paraId="6CC2D00B" w14:textId="77777777" w:rsidR="00A422DF" w:rsidRPr="003E1599" w:rsidRDefault="00A422DF">
            <w:pPr>
              <w:rPr>
                <w:sz w:val="24"/>
                <w:szCs w:val="24"/>
              </w:rPr>
            </w:pPr>
          </w:p>
        </w:tc>
        <w:tc>
          <w:tcPr>
            <w:tcW w:w="1080" w:type="dxa"/>
          </w:tcPr>
          <w:p w14:paraId="08B42E8F" w14:textId="77777777" w:rsidR="00A422DF" w:rsidRPr="003E1599" w:rsidRDefault="00A422DF">
            <w:pPr>
              <w:rPr>
                <w:b/>
                <w:bCs/>
                <w:sz w:val="24"/>
                <w:szCs w:val="24"/>
              </w:rPr>
            </w:pPr>
          </w:p>
        </w:tc>
      </w:tr>
      <w:tr w:rsidR="00A422DF" w:rsidRPr="003E1599" w14:paraId="61550A5E" w14:textId="77777777" w:rsidTr="00A422DF">
        <w:tc>
          <w:tcPr>
            <w:tcW w:w="5580" w:type="dxa"/>
          </w:tcPr>
          <w:p w14:paraId="365870F1" w14:textId="77777777" w:rsidR="00A422DF" w:rsidRPr="003E1599" w:rsidRDefault="00A422DF">
            <w:pPr>
              <w:rPr>
                <w:sz w:val="24"/>
                <w:szCs w:val="24"/>
              </w:rPr>
            </w:pPr>
          </w:p>
          <w:p w14:paraId="79F197CD" w14:textId="77777777" w:rsidR="00A422DF" w:rsidRPr="003E1599" w:rsidRDefault="00A422DF">
            <w:pPr>
              <w:rPr>
                <w:sz w:val="24"/>
                <w:szCs w:val="24"/>
              </w:rPr>
            </w:pPr>
          </w:p>
          <w:p w14:paraId="445993E6" w14:textId="77777777" w:rsidR="00A422DF" w:rsidRPr="003E1599" w:rsidRDefault="00A422DF">
            <w:pPr>
              <w:rPr>
                <w:sz w:val="24"/>
                <w:szCs w:val="24"/>
              </w:rPr>
            </w:pPr>
          </w:p>
        </w:tc>
        <w:tc>
          <w:tcPr>
            <w:tcW w:w="1620" w:type="dxa"/>
          </w:tcPr>
          <w:p w14:paraId="3B8BC548" w14:textId="77777777" w:rsidR="00A422DF" w:rsidRPr="003E1599" w:rsidRDefault="00A422DF">
            <w:pPr>
              <w:rPr>
                <w:sz w:val="24"/>
                <w:szCs w:val="24"/>
              </w:rPr>
            </w:pPr>
          </w:p>
        </w:tc>
        <w:tc>
          <w:tcPr>
            <w:tcW w:w="1080" w:type="dxa"/>
          </w:tcPr>
          <w:p w14:paraId="7C1C361E" w14:textId="77777777" w:rsidR="00A422DF" w:rsidRPr="003E1599" w:rsidRDefault="00A422DF">
            <w:pPr>
              <w:rPr>
                <w:b/>
                <w:bCs/>
                <w:sz w:val="24"/>
                <w:szCs w:val="24"/>
              </w:rPr>
            </w:pPr>
          </w:p>
        </w:tc>
      </w:tr>
      <w:tr w:rsidR="00A422DF" w:rsidRPr="003E1599" w14:paraId="2EF67ED6" w14:textId="77777777" w:rsidTr="00A422DF">
        <w:tc>
          <w:tcPr>
            <w:tcW w:w="5580" w:type="dxa"/>
            <w:tcBorders>
              <w:top w:val="single" w:sz="4" w:space="0" w:color="auto"/>
              <w:left w:val="nil"/>
              <w:bottom w:val="nil"/>
              <w:right w:val="nil"/>
            </w:tcBorders>
            <w:hideMark/>
          </w:tcPr>
          <w:p w14:paraId="167BA087"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1FCA0F7F"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25C1344F"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000084E2" w14:textId="77777777" w:rsidR="00A422DF" w:rsidRPr="003E1599" w:rsidRDefault="00A422DF">
            <w:pPr>
              <w:rPr>
                <w:b/>
                <w:bCs/>
                <w:sz w:val="24"/>
                <w:szCs w:val="24"/>
              </w:rPr>
            </w:pPr>
            <w:r w:rsidRPr="003E1599">
              <w:rPr>
                <w:b/>
                <w:bCs/>
                <w:sz w:val="24"/>
                <w:szCs w:val="24"/>
              </w:rPr>
              <w:t>Date</w:t>
            </w:r>
          </w:p>
        </w:tc>
      </w:tr>
      <w:tr w:rsidR="00A422DF" w:rsidRPr="003E1599" w14:paraId="71E64D58" w14:textId="77777777" w:rsidTr="00C303AE">
        <w:tc>
          <w:tcPr>
            <w:tcW w:w="5580" w:type="dxa"/>
          </w:tcPr>
          <w:p w14:paraId="416C9C14" w14:textId="77777777"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14:paraId="7EAC85B3" w14:textId="77777777" w:rsidR="00A422DF" w:rsidRPr="003E1599" w:rsidRDefault="00A422DF">
            <w:pPr>
              <w:rPr>
                <w:sz w:val="24"/>
                <w:szCs w:val="24"/>
              </w:rPr>
            </w:pPr>
          </w:p>
        </w:tc>
        <w:tc>
          <w:tcPr>
            <w:tcW w:w="1080" w:type="dxa"/>
          </w:tcPr>
          <w:p w14:paraId="3B922D72" w14:textId="77777777" w:rsidR="00A422DF" w:rsidRPr="003E1599" w:rsidRDefault="00A422DF">
            <w:pPr>
              <w:rPr>
                <w:b/>
                <w:bCs/>
                <w:sz w:val="24"/>
                <w:szCs w:val="24"/>
              </w:rPr>
            </w:pPr>
          </w:p>
        </w:tc>
      </w:tr>
      <w:tr w:rsidR="00A422DF" w:rsidRPr="003E1599" w14:paraId="244D7BA4" w14:textId="77777777" w:rsidTr="00C303AE">
        <w:tc>
          <w:tcPr>
            <w:tcW w:w="5580" w:type="dxa"/>
          </w:tcPr>
          <w:p w14:paraId="2B322E7E" w14:textId="77777777" w:rsidR="00A422DF" w:rsidRPr="003E1599" w:rsidRDefault="00A422DF">
            <w:pPr>
              <w:rPr>
                <w:sz w:val="24"/>
                <w:szCs w:val="24"/>
              </w:rPr>
            </w:pPr>
          </w:p>
        </w:tc>
        <w:tc>
          <w:tcPr>
            <w:tcW w:w="1620" w:type="dxa"/>
          </w:tcPr>
          <w:p w14:paraId="3F2E65A0" w14:textId="77777777" w:rsidR="00A422DF" w:rsidRPr="003E1599" w:rsidRDefault="00A422DF">
            <w:pPr>
              <w:rPr>
                <w:sz w:val="24"/>
                <w:szCs w:val="24"/>
              </w:rPr>
            </w:pPr>
          </w:p>
        </w:tc>
        <w:tc>
          <w:tcPr>
            <w:tcW w:w="1080" w:type="dxa"/>
          </w:tcPr>
          <w:p w14:paraId="71FD7A65" w14:textId="77777777" w:rsidR="00A422DF" w:rsidRPr="003E1599" w:rsidRDefault="00A422DF">
            <w:pPr>
              <w:rPr>
                <w:b/>
                <w:bCs/>
                <w:sz w:val="24"/>
                <w:szCs w:val="24"/>
              </w:rPr>
            </w:pPr>
          </w:p>
        </w:tc>
      </w:tr>
    </w:tbl>
    <w:p w14:paraId="4B8CFB4C"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4C941" w14:textId="77777777" w:rsidR="00EC0A5C" w:rsidRDefault="00EC0A5C" w:rsidP="000B10EB">
      <w:r>
        <w:separator/>
      </w:r>
    </w:p>
  </w:endnote>
  <w:endnote w:type="continuationSeparator" w:id="0">
    <w:p w14:paraId="60382EBE" w14:textId="77777777" w:rsidR="00EC0A5C" w:rsidRDefault="00EC0A5C" w:rsidP="000B10EB">
      <w:r>
        <w:continuationSeparator/>
      </w:r>
    </w:p>
  </w:endnote>
  <w:endnote w:type="continuationNotice" w:id="1">
    <w:p w14:paraId="757160CE" w14:textId="77777777" w:rsidR="00EC0A5C" w:rsidRDefault="00EC0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397041EF" w14:textId="5FB26F78" w:rsidR="00F430E3" w:rsidRDefault="00F430E3">
        <w:pPr>
          <w:pStyle w:val="Footer"/>
          <w:jc w:val="right"/>
        </w:pPr>
        <w:r>
          <w:fldChar w:fldCharType="begin"/>
        </w:r>
        <w:r>
          <w:instrText xml:space="preserve"> PAGE   \* MERGEFORMAT </w:instrText>
        </w:r>
        <w:r>
          <w:fldChar w:fldCharType="separate"/>
        </w:r>
        <w:r w:rsidR="00EA1A4D">
          <w:rPr>
            <w:noProof/>
          </w:rPr>
          <w:t>2</w:t>
        </w:r>
        <w:r>
          <w:rPr>
            <w:noProof/>
          </w:rPr>
          <w:fldChar w:fldCharType="end"/>
        </w:r>
      </w:p>
    </w:sdtContent>
  </w:sdt>
  <w:p w14:paraId="229E33F6"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8A1B"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412C8" w14:textId="77777777" w:rsidR="00EC0A5C" w:rsidRDefault="00EC0A5C" w:rsidP="000B10EB">
      <w:r>
        <w:separator/>
      </w:r>
    </w:p>
  </w:footnote>
  <w:footnote w:type="continuationSeparator" w:id="0">
    <w:p w14:paraId="4B668C46" w14:textId="77777777" w:rsidR="00EC0A5C" w:rsidRDefault="00EC0A5C" w:rsidP="000B10EB">
      <w:r>
        <w:continuationSeparator/>
      </w:r>
    </w:p>
  </w:footnote>
  <w:footnote w:type="continuationNotice" w:id="1">
    <w:p w14:paraId="486C97F1" w14:textId="77777777" w:rsidR="00EC0A5C" w:rsidRDefault="00EC0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1DC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80340"/>
    <w:rsid w:val="003D0FD7"/>
    <w:rsid w:val="003E09B4"/>
    <w:rsid w:val="003E1599"/>
    <w:rsid w:val="003F08DC"/>
    <w:rsid w:val="003F2176"/>
    <w:rsid w:val="003F2D79"/>
    <w:rsid w:val="0040224A"/>
    <w:rsid w:val="004268D1"/>
    <w:rsid w:val="004434B6"/>
    <w:rsid w:val="00472E55"/>
    <w:rsid w:val="00495469"/>
    <w:rsid w:val="004A319E"/>
    <w:rsid w:val="004A3235"/>
    <w:rsid w:val="004F12AA"/>
    <w:rsid w:val="004F4763"/>
    <w:rsid w:val="00517B50"/>
    <w:rsid w:val="0053570C"/>
    <w:rsid w:val="00536EA2"/>
    <w:rsid w:val="00547EBE"/>
    <w:rsid w:val="00584961"/>
    <w:rsid w:val="005A3338"/>
    <w:rsid w:val="005B1185"/>
    <w:rsid w:val="005E618C"/>
    <w:rsid w:val="00600281"/>
    <w:rsid w:val="00606783"/>
    <w:rsid w:val="00624EB7"/>
    <w:rsid w:val="00675BC3"/>
    <w:rsid w:val="00691415"/>
    <w:rsid w:val="006A07AA"/>
    <w:rsid w:val="006B0ABD"/>
    <w:rsid w:val="006D62A5"/>
    <w:rsid w:val="006E233B"/>
    <w:rsid w:val="00796770"/>
    <w:rsid w:val="007C55D6"/>
    <w:rsid w:val="007D127C"/>
    <w:rsid w:val="007E0D37"/>
    <w:rsid w:val="007E2DC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30FBA"/>
    <w:rsid w:val="00C475FF"/>
    <w:rsid w:val="00C918B5"/>
    <w:rsid w:val="00C92FC0"/>
    <w:rsid w:val="00CE1EA7"/>
    <w:rsid w:val="00CF6E59"/>
    <w:rsid w:val="00D15AFE"/>
    <w:rsid w:val="00D315C0"/>
    <w:rsid w:val="00D47834"/>
    <w:rsid w:val="00D85A90"/>
    <w:rsid w:val="00DB46D6"/>
    <w:rsid w:val="00DB4BC1"/>
    <w:rsid w:val="00DB5D28"/>
    <w:rsid w:val="00DD1036"/>
    <w:rsid w:val="00E0193A"/>
    <w:rsid w:val="00E17B61"/>
    <w:rsid w:val="00E32157"/>
    <w:rsid w:val="00E40A51"/>
    <w:rsid w:val="00E548D3"/>
    <w:rsid w:val="00E65196"/>
    <w:rsid w:val="00E923A7"/>
    <w:rsid w:val="00EA1A4D"/>
    <w:rsid w:val="00EC0A5C"/>
    <w:rsid w:val="00ED6061"/>
    <w:rsid w:val="00EF007A"/>
    <w:rsid w:val="00EF249C"/>
    <w:rsid w:val="00F10565"/>
    <w:rsid w:val="00F11AB6"/>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F6877"/>
  <w14:defaultImageDpi w14:val="0"/>
  <w15:docId w15:val="{77AC676A-42F8-4460-AE64-EB01616F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4B24-543C-4686-BC82-1651AA5D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Johnson, Urnell</cp:lastModifiedBy>
  <cp:revision>3</cp:revision>
  <cp:lastPrinted>2016-09-12T18:52:00Z</cp:lastPrinted>
  <dcterms:created xsi:type="dcterms:W3CDTF">2016-09-12T18:53:00Z</dcterms:created>
  <dcterms:modified xsi:type="dcterms:W3CDTF">2016-09-12T18:53:00Z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