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887"/>
        <w:tblW w:w="1044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2132"/>
        <w:gridCol w:w="4049"/>
        <w:gridCol w:w="1330"/>
        <w:gridCol w:w="1730"/>
      </w:tblGrid>
      <w:tr w:rsidR="0040125D" w:rsidRPr="00C33914" w:rsidTr="00534BCE">
        <w:trPr>
          <w:cantSplit/>
          <w:trHeight w:val="268"/>
        </w:trPr>
        <w:tc>
          <w:tcPr>
            <w:tcW w:w="10440" w:type="dxa"/>
            <w:gridSpan w:val="5"/>
            <w:tcBorders>
              <w:top w:val="nil"/>
              <w:left w:val="nil"/>
              <w:bottom w:val="nil"/>
            </w:tcBorders>
            <w:tcMar>
              <w:left w:w="58" w:type="dxa"/>
              <w:right w:w="29" w:type="dxa"/>
            </w:tcMar>
            <w:vAlign w:val="center"/>
          </w:tcPr>
          <w:p w:rsidR="0040125D" w:rsidRPr="00C33914" w:rsidRDefault="0040125D" w:rsidP="00CB01F8">
            <w:pPr>
              <w:jc w:val="center"/>
              <w:rPr>
                <w:b/>
                <w:sz w:val="28"/>
                <w:szCs w:val="28"/>
              </w:rPr>
            </w:pPr>
            <w:bookmarkStart w:id="0" w:name="_GoBack"/>
            <w:bookmarkEnd w:id="0"/>
            <w:r>
              <w:rPr>
                <w:b/>
                <w:caps/>
                <w:sz w:val="28"/>
                <w:szCs w:val="28"/>
              </w:rPr>
              <w:t xml:space="preserve">FARMERS Feedback </w:t>
            </w:r>
            <w:r w:rsidR="00CB01F8">
              <w:rPr>
                <w:b/>
                <w:caps/>
                <w:sz w:val="28"/>
                <w:szCs w:val="28"/>
              </w:rPr>
              <w:t>Survey (Nass website homepage)</w:t>
            </w:r>
          </w:p>
        </w:tc>
      </w:tr>
      <w:tr w:rsidR="0040125D" w:rsidRPr="00C33914" w:rsidTr="00534BCE">
        <w:trPr>
          <w:cantSplit/>
          <w:trHeight w:val="68"/>
        </w:trPr>
        <w:tc>
          <w:tcPr>
            <w:tcW w:w="10440" w:type="dxa"/>
            <w:gridSpan w:val="5"/>
            <w:tcBorders>
              <w:top w:val="nil"/>
              <w:left w:val="nil"/>
              <w:bottom w:val="nil"/>
            </w:tcBorders>
            <w:tcMar>
              <w:left w:w="58" w:type="dxa"/>
              <w:right w:w="29" w:type="dxa"/>
            </w:tcMar>
            <w:vAlign w:val="center"/>
          </w:tcPr>
          <w:p w:rsidR="0040125D" w:rsidRPr="00C33914" w:rsidRDefault="0040125D" w:rsidP="0040125D">
            <w:pPr>
              <w:spacing w:line="80" w:lineRule="exact"/>
              <w:jc w:val="center"/>
              <w:rPr>
                <w:caps/>
                <w:sz w:val="28"/>
                <w:szCs w:val="28"/>
              </w:rPr>
            </w:pPr>
          </w:p>
        </w:tc>
      </w:tr>
      <w:tr w:rsidR="0040125D" w:rsidRPr="00C33914" w:rsidTr="00534BCE">
        <w:trPr>
          <w:cantSplit/>
          <w:trHeight w:val="672"/>
        </w:trPr>
        <w:tc>
          <w:tcPr>
            <w:tcW w:w="7380" w:type="dxa"/>
            <w:gridSpan w:val="3"/>
            <w:vMerge w:val="restart"/>
            <w:tcBorders>
              <w:top w:val="nil"/>
              <w:left w:val="nil"/>
              <w:bottom w:val="nil"/>
              <w:right w:val="nil"/>
            </w:tcBorders>
            <w:shd w:val="clear" w:color="auto" w:fill="auto"/>
            <w:tcMar>
              <w:left w:w="58" w:type="dxa"/>
              <w:right w:w="29" w:type="dxa"/>
            </w:tcMar>
            <w:vAlign w:val="center"/>
          </w:tcPr>
          <w:p w:rsidR="0040125D" w:rsidRPr="00C33914" w:rsidRDefault="0040125D" w:rsidP="0040125D">
            <w:pPr>
              <w:jc w:val="center"/>
              <w:rPr>
                <w:sz w:val="16"/>
                <w:szCs w:val="16"/>
              </w:rPr>
            </w:pPr>
          </w:p>
        </w:tc>
        <w:tc>
          <w:tcPr>
            <w:tcW w:w="3060" w:type="dxa"/>
            <w:gridSpan w:val="2"/>
            <w:tcBorders>
              <w:top w:val="nil"/>
              <w:left w:val="nil"/>
              <w:bottom w:val="nil"/>
              <w:right w:val="nil"/>
            </w:tcBorders>
            <w:shd w:val="clear" w:color="auto" w:fill="auto"/>
            <w:vAlign w:val="bottom"/>
          </w:tcPr>
          <w:p w:rsidR="0040125D" w:rsidRPr="0040125D" w:rsidRDefault="0040125D" w:rsidP="0040125D">
            <w:pPr>
              <w:spacing w:after="0" w:line="240" w:lineRule="auto"/>
              <w:rPr>
                <w:rStyle w:val="QRSVariable"/>
              </w:rPr>
            </w:pPr>
            <w:r w:rsidRPr="0040125D">
              <w:rPr>
                <w:rFonts w:ascii="Arial" w:hAnsi="Arial" w:cs="Arial"/>
                <w:sz w:val="16"/>
                <w:szCs w:val="16"/>
              </w:rPr>
              <w:t xml:space="preserve">OMB No. </w:t>
            </w:r>
            <w:r w:rsidRPr="0040125D">
              <w:rPr>
                <w:rStyle w:val="QRSVariable"/>
              </w:rPr>
              <w:t>0</w:t>
            </w:r>
            <w:r w:rsidR="00534BCE">
              <w:rPr>
                <w:rStyle w:val="QRSVariable"/>
              </w:rPr>
              <w:t>503</w:t>
            </w:r>
            <w:r w:rsidRPr="0040125D">
              <w:rPr>
                <w:rStyle w:val="QRSVariable"/>
              </w:rPr>
              <w:t>-0021</w:t>
            </w:r>
          </w:p>
          <w:p w:rsidR="0040125D" w:rsidRDefault="0040125D" w:rsidP="0040125D">
            <w:pPr>
              <w:spacing w:after="0" w:line="240" w:lineRule="auto"/>
              <w:rPr>
                <w:rStyle w:val="QRSVariable"/>
              </w:rPr>
            </w:pPr>
            <w:r w:rsidRPr="0040125D">
              <w:rPr>
                <w:rStyle w:val="QRSVariable"/>
              </w:rPr>
              <w:t>Approval Expires: 02/28/2018</w:t>
            </w:r>
          </w:p>
          <w:p w:rsidR="0040125D" w:rsidRPr="0040125D" w:rsidRDefault="0040125D" w:rsidP="0040125D">
            <w:pPr>
              <w:spacing w:after="0" w:line="240" w:lineRule="auto"/>
              <w:rPr>
                <w:rFonts w:ascii="Arial" w:hAnsi="Arial" w:cs="Arial"/>
                <w:sz w:val="16"/>
                <w:szCs w:val="16"/>
              </w:rPr>
            </w:pPr>
          </w:p>
        </w:tc>
      </w:tr>
      <w:tr w:rsidR="0040125D" w:rsidRPr="00C33914" w:rsidTr="00534BCE">
        <w:tblPrEx>
          <w:tblBorders>
            <w:top w:val="none" w:sz="0" w:space="0" w:color="auto"/>
            <w:bottom w:val="none" w:sz="0" w:space="0" w:color="auto"/>
          </w:tblBorders>
        </w:tblPrEx>
        <w:trPr>
          <w:cantSplit/>
          <w:trHeight w:val="1257"/>
        </w:trPr>
        <w:tc>
          <w:tcPr>
            <w:tcW w:w="7380" w:type="dxa"/>
            <w:gridSpan w:val="3"/>
            <w:vMerge/>
            <w:shd w:val="clear" w:color="auto" w:fill="auto"/>
            <w:tcMar>
              <w:left w:w="58" w:type="dxa"/>
              <w:right w:w="29" w:type="dxa"/>
            </w:tcMar>
            <w:vAlign w:val="center"/>
          </w:tcPr>
          <w:p w:rsidR="0040125D" w:rsidRPr="00C33914" w:rsidRDefault="0040125D" w:rsidP="0040125D">
            <w:pPr>
              <w:pStyle w:val="Heading2"/>
              <w:jc w:val="center"/>
              <w:rPr>
                <w:b/>
                <w:caps/>
                <w:sz w:val="26"/>
                <w:szCs w:val="26"/>
              </w:rPr>
            </w:pPr>
          </w:p>
        </w:tc>
        <w:tc>
          <w:tcPr>
            <w:tcW w:w="1330" w:type="dxa"/>
            <w:shd w:val="clear" w:color="auto" w:fill="auto"/>
            <w:tcMar>
              <w:left w:w="0" w:type="dxa"/>
            </w:tcMar>
            <w:vAlign w:val="center"/>
          </w:tcPr>
          <w:p w:rsidR="0040125D" w:rsidRPr="00C33914" w:rsidRDefault="0040125D" w:rsidP="0040125D">
            <w:pPr>
              <w:rPr>
                <w:b/>
                <w:sz w:val="18"/>
                <w:szCs w:val="18"/>
              </w:rPr>
            </w:pPr>
            <w:r w:rsidRPr="00C33914">
              <w:rPr>
                <w:b/>
                <w:noProof/>
                <w:sz w:val="18"/>
                <w:szCs w:val="18"/>
              </w:rPr>
              <w:drawing>
                <wp:inline distT="0" distB="0" distL="0" distR="0" wp14:anchorId="62C7A38F" wp14:editId="1FDA9B57">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730" w:type="dxa"/>
            <w:shd w:val="clear" w:color="auto" w:fill="auto"/>
            <w:vAlign w:val="center"/>
          </w:tcPr>
          <w:p w:rsidR="0040125D" w:rsidRPr="00534BCE" w:rsidRDefault="0040125D" w:rsidP="0040125D">
            <w:pPr>
              <w:spacing w:after="0" w:line="240" w:lineRule="auto"/>
              <w:rPr>
                <w:b/>
                <w:bCs/>
                <w:sz w:val="20"/>
                <w:szCs w:val="20"/>
              </w:rPr>
            </w:pPr>
            <w:r w:rsidRPr="00534BCE">
              <w:rPr>
                <w:b/>
                <w:bCs/>
                <w:sz w:val="20"/>
                <w:szCs w:val="20"/>
              </w:rPr>
              <w:t>United States</w:t>
            </w:r>
          </w:p>
          <w:p w:rsidR="0040125D" w:rsidRPr="00534BCE" w:rsidRDefault="0040125D" w:rsidP="0040125D">
            <w:pPr>
              <w:spacing w:after="0" w:line="240" w:lineRule="auto"/>
              <w:rPr>
                <w:b/>
                <w:bCs/>
                <w:sz w:val="20"/>
                <w:szCs w:val="20"/>
              </w:rPr>
            </w:pPr>
            <w:r w:rsidRPr="00534BCE">
              <w:rPr>
                <w:b/>
                <w:bCs/>
                <w:sz w:val="20"/>
                <w:szCs w:val="20"/>
              </w:rPr>
              <w:t>Department of</w:t>
            </w:r>
          </w:p>
          <w:p w:rsidR="0040125D" w:rsidRPr="00C33914" w:rsidRDefault="0040125D" w:rsidP="0040125D">
            <w:pPr>
              <w:spacing w:after="0" w:line="240" w:lineRule="auto"/>
              <w:rPr>
                <w:b/>
                <w:sz w:val="18"/>
                <w:szCs w:val="18"/>
              </w:rPr>
            </w:pPr>
            <w:r w:rsidRPr="00534BCE">
              <w:rPr>
                <w:b/>
                <w:bCs/>
                <w:sz w:val="20"/>
                <w:szCs w:val="20"/>
              </w:rPr>
              <w:t>Agriculture</w:t>
            </w:r>
          </w:p>
        </w:tc>
      </w:tr>
      <w:tr w:rsidR="0040125D" w:rsidRPr="00C33914" w:rsidTr="00534BCE">
        <w:tblPrEx>
          <w:tblBorders>
            <w:top w:val="none" w:sz="0" w:space="0" w:color="auto"/>
            <w:bottom w:val="none" w:sz="0" w:space="0" w:color="auto"/>
          </w:tblBorders>
        </w:tblPrEx>
        <w:trPr>
          <w:cantSplit/>
          <w:trHeight w:val="1527"/>
        </w:trPr>
        <w:tc>
          <w:tcPr>
            <w:tcW w:w="1199" w:type="dxa"/>
            <w:shd w:val="clear" w:color="auto" w:fill="auto"/>
            <w:tcMar>
              <w:left w:w="58" w:type="dxa"/>
              <w:right w:w="29" w:type="dxa"/>
            </w:tcMar>
            <w:vAlign w:val="center"/>
          </w:tcPr>
          <w:p w:rsidR="0040125D" w:rsidRPr="00C33914" w:rsidRDefault="0040125D" w:rsidP="0040125D">
            <w:pPr>
              <w:jc w:val="center"/>
            </w:pPr>
          </w:p>
        </w:tc>
        <w:tc>
          <w:tcPr>
            <w:tcW w:w="2132" w:type="dxa"/>
            <w:shd w:val="clear" w:color="auto" w:fill="auto"/>
            <w:vAlign w:val="center"/>
          </w:tcPr>
          <w:p w:rsidR="0040125D" w:rsidRPr="00C33914" w:rsidRDefault="0040125D" w:rsidP="0040125D"/>
        </w:tc>
        <w:tc>
          <w:tcPr>
            <w:tcW w:w="4049" w:type="dxa"/>
            <w:shd w:val="clear" w:color="auto" w:fill="auto"/>
          </w:tcPr>
          <w:p w:rsidR="0040125D" w:rsidRPr="00C33914" w:rsidRDefault="0040125D" w:rsidP="0040125D">
            <w:pPr>
              <w:pStyle w:val="Heading2"/>
              <w:jc w:val="center"/>
              <w:rPr>
                <w:szCs w:val="28"/>
              </w:rPr>
            </w:pPr>
          </w:p>
        </w:tc>
        <w:tc>
          <w:tcPr>
            <w:tcW w:w="1330" w:type="dxa"/>
            <w:shd w:val="clear" w:color="auto" w:fill="auto"/>
            <w:tcMar>
              <w:left w:w="0" w:type="dxa"/>
            </w:tcMar>
            <w:vAlign w:val="center"/>
          </w:tcPr>
          <w:p w:rsidR="0040125D" w:rsidRPr="00C33914" w:rsidRDefault="0040125D" w:rsidP="0040125D">
            <w:pPr>
              <w:rPr>
                <w:b/>
                <w:sz w:val="16"/>
              </w:rPr>
            </w:pPr>
            <w:r w:rsidRPr="00C33914">
              <w:rPr>
                <w:b/>
                <w:bCs/>
                <w:noProof/>
                <w:sz w:val="16"/>
                <w:szCs w:val="16"/>
              </w:rPr>
              <w:drawing>
                <wp:inline distT="0" distB="0" distL="0" distR="0" wp14:anchorId="20860BC9" wp14:editId="517ED3D1">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6" r:link="rId7"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730" w:type="dxa"/>
            <w:shd w:val="clear" w:color="auto" w:fill="auto"/>
            <w:vAlign w:val="center"/>
          </w:tcPr>
          <w:p w:rsidR="0040125D" w:rsidRPr="0040125D" w:rsidRDefault="0040125D" w:rsidP="0040125D">
            <w:pPr>
              <w:spacing w:after="0"/>
              <w:rPr>
                <w:b/>
                <w:sz w:val="20"/>
                <w:szCs w:val="20"/>
              </w:rPr>
            </w:pPr>
            <w:r w:rsidRPr="0040125D">
              <w:rPr>
                <w:b/>
                <w:sz w:val="20"/>
                <w:szCs w:val="20"/>
              </w:rPr>
              <w:t>NATIONAL</w:t>
            </w:r>
          </w:p>
          <w:p w:rsidR="0040125D" w:rsidRPr="0040125D" w:rsidRDefault="0040125D" w:rsidP="0040125D">
            <w:pPr>
              <w:spacing w:after="0"/>
              <w:rPr>
                <w:b/>
                <w:sz w:val="20"/>
                <w:szCs w:val="20"/>
              </w:rPr>
            </w:pPr>
            <w:r w:rsidRPr="0040125D">
              <w:rPr>
                <w:b/>
                <w:sz w:val="20"/>
                <w:szCs w:val="20"/>
              </w:rPr>
              <w:t>AGRICULTURAL</w:t>
            </w:r>
          </w:p>
          <w:p w:rsidR="0040125D" w:rsidRPr="0040125D" w:rsidRDefault="0040125D" w:rsidP="0040125D">
            <w:pPr>
              <w:spacing w:after="0"/>
              <w:rPr>
                <w:b/>
                <w:sz w:val="20"/>
                <w:szCs w:val="20"/>
              </w:rPr>
            </w:pPr>
            <w:r w:rsidRPr="0040125D">
              <w:rPr>
                <w:b/>
                <w:sz w:val="20"/>
                <w:szCs w:val="20"/>
              </w:rPr>
              <w:t>STATISTICS</w:t>
            </w:r>
          </w:p>
          <w:p w:rsidR="0040125D" w:rsidRPr="00C33914" w:rsidRDefault="0040125D" w:rsidP="0040125D">
            <w:pPr>
              <w:spacing w:after="0"/>
            </w:pPr>
            <w:r w:rsidRPr="0040125D">
              <w:rPr>
                <w:b/>
                <w:sz w:val="20"/>
                <w:szCs w:val="20"/>
              </w:rPr>
              <w:t>SERVICE</w:t>
            </w:r>
          </w:p>
        </w:tc>
      </w:tr>
    </w:tbl>
    <w:p w:rsidR="009139B8" w:rsidRPr="00822513" w:rsidRDefault="009139B8">
      <w:pPr>
        <w:rPr>
          <w:b/>
        </w:rPr>
      </w:pPr>
    </w:p>
    <w:tbl>
      <w:tblPr>
        <w:tblpPr w:leftFromText="180" w:rightFromText="180" w:vertAnchor="text" w:horzAnchor="margin" w:tblpXSpec="center" w:tblpY="175"/>
        <w:tblW w:w="11088" w:type="dxa"/>
        <w:tblLayout w:type="fixed"/>
        <w:tblCellMar>
          <w:left w:w="0" w:type="dxa"/>
          <w:right w:w="0" w:type="dxa"/>
        </w:tblCellMar>
        <w:tblLook w:val="0000" w:firstRow="0" w:lastRow="0" w:firstColumn="0" w:lastColumn="0" w:noHBand="0" w:noVBand="0"/>
      </w:tblPr>
      <w:tblGrid>
        <w:gridCol w:w="11088"/>
      </w:tblGrid>
      <w:tr w:rsidR="0040125D" w:rsidRPr="00D832B6" w:rsidTr="0040125D">
        <w:trPr>
          <w:cantSplit/>
          <w:trHeight w:val="738"/>
        </w:trPr>
        <w:tc>
          <w:tcPr>
            <w:tcW w:w="11088" w:type="dxa"/>
            <w:tcMar>
              <w:top w:w="58" w:type="dxa"/>
              <w:left w:w="58" w:type="dxa"/>
              <w:bottom w:w="29" w:type="dxa"/>
              <w:right w:w="58" w:type="dxa"/>
            </w:tcMar>
            <w:vAlign w:val="bottom"/>
          </w:tcPr>
          <w:p w:rsidR="0040125D" w:rsidRPr="00D832B6" w:rsidRDefault="0040125D" w:rsidP="0040125D">
            <w:pPr>
              <w:rPr>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tc>
      </w:tr>
      <w:tr w:rsidR="0040125D" w:rsidRPr="00D832B6" w:rsidTr="0040125D">
        <w:trPr>
          <w:cantSplit/>
          <w:trHeight w:val="864"/>
        </w:trPr>
        <w:tc>
          <w:tcPr>
            <w:tcW w:w="11088" w:type="dxa"/>
            <w:tcMar>
              <w:top w:w="58" w:type="dxa"/>
              <w:left w:w="58" w:type="dxa"/>
              <w:bottom w:w="29" w:type="dxa"/>
              <w:right w:w="58" w:type="dxa"/>
            </w:tcMar>
            <w:vAlign w:val="bottom"/>
          </w:tcPr>
          <w:p w:rsidR="0040125D" w:rsidRPr="00D832B6" w:rsidRDefault="0040125D" w:rsidP="00486FAD">
            <w:pPr>
              <w:spacing w:after="60"/>
              <w:rPr>
                <w:sz w:val="18"/>
                <w:szCs w:val="18"/>
              </w:rPr>
            </w:pPr>
            <w:r w:rsidRPr="00D832B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w:t>
            </w:r>
            <w:r w:rsidR="00534BCE">
              <w:rPr>
                <w:sz w:val="16"/>
                <w:szCs w:val="16"/>
              </w:rPr>
              <w:t>5</w:t>
            </w:r>
            <w:r w:rsidR="00486FAD">
              <w:rPr>
                <w:sz w:val="16"/>
                <w:szCs w:val="16"/>
              </w:rPr>
              <w:t>03</w:t>
            </w:r>
            <w:r w:rsidR="00534BCE">
              <w:rPr>
                <w:sz w:val="16"/>
                <w:szCs w:val="16"/>
              </w:rPr>
              <w:t>-0021</w:t>
            </w:r>
            <w:r w:rsidRPr="00D832B6">
              <w:rPr>
                <w:sz w:val="16"/>
                <w:szCs w:val="16"/>
              </w:rPr>
              <w:t>. The time required to complete this information col</w:t>
            </w:r>
            <w:bookmarkStart w:id="1" w:name="BURDEN_STATEMENT_0"/>
            <w:r w:rsidRPr="00D832B6">
              <w:rPr>
                <w:sz w:val="16"/>
                <w:szCs w:val="16"/>
              </w:rPr>
              <w:t xml:space="preserve">lection is estimated to average </w:t>
            </w:r>
            <w:r w:rsidR="00534BCE">
              <w:rPr>
                <w:sz w:val="16"/>
                <w:szCs w:val="16"/>
              </w:rPr>
              <w:t>5</w:t>
            </w:r>
            <w:bookmarkEnd w:id="1"/>
            <w:r w:rsidRPr="00D832B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0125D" w:rsidRDefault="0040125D" w:rsidP="0040125D">
      <w:pPr>
        <w:pStyle w:val="ListParagraph"/>
        <w:ind w:left="-450"/>
      </w:pPr>
    </w:p>
    <w:p w:rsidR="00534BCE" w:rsidRDefault="00822513" w:rsidP="009139B8">
      <w:pPr>
        <w:pStyle w:val="ListParagraph"/>
        <w:numPr>
          <w:ilvl w:val="0"/>
          <w:numId w:val="1"/>
        </w:numPr>
        <w:ind w:left="-450" w:hanging="270"/>
      </w:pPr>
      <w:r>
        <w:t xml:space="preserve">Do you respond to NASS surveys? </w:t>
      </w:r>
    </w:p>
    <w:p w:rsidR="00534BCE" w:rsidRDefault="00534BCE" w:rsidP="00534BCE">
      <w:pPr>
        <w:pStyle w:val="ListParagraph"/>
        <w:ind w:left="-450"/>
      </w:pPr>
    </w:p>
    <w:p w:rsidR="00534BCE" w:rsidRDefault="00534BCE" w:rsidP="00534BCE">
      <w:pPr>
        <w:pStyle w:val="ListParagraph"/>
        <w:ind w:left="-450"/>
      </w:pPr>
    </w:p>
    <w:p w:rsidR="00534BCE" w:rsidRDefault="00534BCE" w:rsidP="00534BCE">
      <w:pPr>
        <w:pStyle w:val="ListParagraph"/>
        <w:ind w:left="-450"/>
      </w:pPr>
    </w:p>
    <w:p w:rsidR="00534BCE" w:rsidRDefault="00534BCE" w:rsidP="00534BCE">
      <w:pPr>
        <w:pStyle w:val="ListParagraph"/>
        <w:ind w:left="-450"/>
      </w:pPr>
    </w:p>
    <w:p w:rsidR="00534BCE" w:rsidRDefault="00534BCE" w:rsidP="00534BCE">
      <w:pPr>
        <w:pStyle w:val="ListParagraph"/>
        <w:ind w:left="-450"/>
      </w:pPr>
    </w:p>
    <w:p w:rsidR="00822513" w:rsidRDefault="00822513" w:rsidP="009139B8">
      <w:pPr>
        <w:pStyle w:val="ListParagraph"/>
        <w:numPr>
          <w:ilvl w:val="0"/>
          <w:numId w:val="1"/>
        </w:numPr>
        <w:ind w:left="-450" w:hanging="270"/>
      </w:pPr>
      <w:r>
        <w:t>Why or why not?</w:t>
      </w:r>
    </w:p>
    <w:p w:rsidR="009139B8" w:rsidRDefault="009139B8" w:rsidP="009139B8">
      <w:pPr>
        <w:pStyle w:val="ListParagraph"/>
        <w:ind w:left="-450"/>
      </w:pPr>
    </w:p>
    <w:p w:rsidR="009E0D46" w:rsidRDefault="009E0D46" w:rsidP="009139B8">
      <w:pPr>
        <w:pStyle w:val="ListParagraph"/>
        <w:ind w:left="-450"/>
      </w:pPr>
    </w:p>
    <w:p w:rsidR="009E0D46" w:rsidRDefault="009E0D46" w:rsidP="009139B8">
      <w:pPr>
        <w:pStyle w:val="ListParagraph"/>
        <w:ind w:left="-450"/>
      </w:pPr>
    </w:p>
    <w:p w:rsidR="00401C25" w:rsidRDefault="00401C25" w:rsidP="009139B8">
      <w:pPr>
        <w:pStyle w:val="ListParagraph"/>
        <w:ind w:left="-450"/>
      </w:pPr>
    </w:p>
    <w:p w:rsidR="00401C25" w:rsidRDefault="00401C25" w:rsidP="009139B8">
      <w:pPr>
        <w:pStyle w:val="ListParagraph"/>
        <w:ind w:left="-450"/>
      </w:pPr>
    </w:p>
    <w:p w:rsidR="00401C25" w:rsidRDefault="00401C25" w:rsidP="009139B8">
      <w:pPr>
        <w:pStyle w:val="ListParagraph"/>
        <w:ind w:left="-450"/>
      </w:pPr>
    </w:p>
    <w:p w:rsidR="009139B8" w:rsidRDefault="009139B8" w:rsidP="009139B8">
      <w:pPr>
        <w:pStyle w:val="ListParagraph"/>
        <w:numPr>
          <w:ilvl w:val="0"/>
          <w:numId w:val="1"/>
        </w:numPr>
        <w:ind w:left="-450" w:hanging="270"/>
      </w:pPr>
      <w:r>
        <w:t xml:space="preserve">How can NASS </w:t>
      </w:r>
      <w:r w:rsidR="007C4FD5">
        <w:t>b</w:t>
      </w:r>
      <w:r>
        <w:t xml:space="preserve">etter serve you as a farm operator?  </w:t>
      </w:r>
    </w:p>
    <w:p w:rsidR="00401C25" w:rsidRDefault="00401C25" w:rsidP="00401C25"/>
    <w:p w:rsidR="00401C25" w:rsidRDefault="00401C25" w:rsidP="00401C25"/>
    <w:p w:rsidR="00401C25" w:rsidRDefault="00401C25" w:rsidP="00401C25"/>
    <w:p w:rsidR="00401C25" w:rsidRDefault="00401C25" w:rsidP="00401C25"/>
    <w:sectPr w:rsidR="00401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652B2"/>
    <w:multiLevelType w:val="hybridMultilevel"/>
    <w:tmpl w:val="DFDE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13"/>
    <w:rsid w:val="00003595"/>
    <w:rsid w:val="00144DA3"/>
    <w:rsid w:val="0040125D"/>
    <w:rsid w:val="00401C25"/>
    <w:rsid w:val="00486FAD"/>
    <w:rsid w:val="00534BCE"/>
    <w:rsid w:val="005953BF"/>
    <w:rsid w:val="007C4FD5"/>
    <w:rsid w:val="00822513"/>
    <w:rsid w:val="008A18B4"/>
    <w:rsid w:val="009139B8"/>
    <w:rsid w:val="009E0D46"/>
    <w:rsid w:val="00CB01F8"/>
    <w:rsid w:val="00DC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84D51-3937-40F2-A0A4-72741B2E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01C25"/>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513"/>
    <w:pPr>
      <w:ind w:left="720"/>
      <w:contextualSpacing/>
    </w:pPr>
  </w:style>
  <w:style w:type="character" w:customStyle="1" w:styleId="Heading2Char">
    <w:name w:val="Heading 2 Char"/>
    <w:basedOn w:val="DefaultParagraphFont"/>
    <w:link w:val="Heading2"/>
    <w:rsid w:val="00401C25"/>
    <w:rPr>
      <w:rFonts w:ascii="Arial" w:eastAsia="Times New Roman" w:hAnsi="Arial" w:cs="Arial"/>
      <w:sz w:val="28"/>
      <w:szCs w:val="24"/>
    </w:rPr>
  </w:style>
  <w:style w:type="character" w:customStyle="1" w:styleId="QRSVariable">
    <w:name w:val="QRS Variable"/>
    <w:basedOn w:val="DefaultParagraphFont"/>
    <w:rsid w:val="0040125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4012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3" Type="http://schemas.openxmlformats.org/officeDocument/2006/relationships/settings" Target="settings.xml"/><Relationship Id="rId7" Type="http://schemas.openxmlformats.org/officeDocument/2006/relationships/image" Target="cid:image006.png@01CEEF4A.1D34A1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 Kenneth - NASS</dc:creator>
  <cp:keywords/>
  <dc:description/>
  <cp:lastModifiedBy>Parker, Charlene - OCIO</cp:lastModifiedBy>
  <cp:revision>2</cp:revision>
  <dcterms:created xsi:type="dcterms:W3CDTF">2017-04-03T19:32:00Z</dcterms:created>
  <dcterms:modified xsi:type="dcterms:W3CDTF">2017-04-03T19:32:00Z</dcterms:modified>
</cp:coreProperties>
</file>