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644" w:rsidRDefault="00FD5644">
      <w:pPr>
        <w:pStyle w:val="Title"/>
      </w:pPr>
      <w:bookmarkStart w:id="0" w:name="_GoBack"/>
      <w:bookmarkEnd w:id="0"/>
      <w:r>
        <w:t>Legal Authorities</w:t>
      </w:r>
      <w:r w:rsidR="005E3E0B">
        <w:br/>
      </w:r>
    </w:p>
    <w:p w:rsidR="00FD5644" w:rsidRPr="00A63BDD" w:rsidRDefault="00A63BDD" w:rsidP="00A63BDD">
      <w:pPr>
        <w:jc w:val="center"/>
        <w:rPr>
          <w:b/>
        </w:rPr>
      </w:pPr>
      <w:r w:rsidRPr="00A63BDD">
        <w:rPr>
          <w:b/>
        </w:rPr>
        <w:t>Self</w:t>
      </w:r>
      <w:r w:rsidR="006A1471">
        <w:rPr>
          <w:b/>
        </w:rPr>
        <w:t xml:space="preserve"> </w:t>
      </w:r>
      <w:r w:rsidRPr="00A63BDD">
        <w:rPr>
          <w:b/>
        </w:rPr>
        <w:t>Certification And Ability To Perform In Emergencies (ESCAPE) Program</w:t>
      </w:r>
    </w:p>
    <w:p w:rsidR="00A63BDD" w:rsidRDefault="00A63BDD">
      <w:pPr>
        <w:rPr>
          <w:b/>
          <w:bCs/>
          <w:u w:val="single"/>
        </w:rPr>
      </w:pPr>
    </w:p>
    <w:p w:rsidR="00763BFF" w:rsidRDefault="00623C2C" w:rsidP="00763BFF">
      <w:pPr>
        <w:pStyle w:val="ListParagraph"/>
        <w:numPr>
          <w:ilvl w:val="0"/>
          <w:numId w:val="8"/>
        </w:numPr>
      </w:pPr>
      <w:r>
        <w:t>Foreign Service Act of 1980 (22 U.S.C. 3901)</w:t>
      </w:r>
      <w:r w:rsidR="00C97350">
        <w:t xml:space="preserve">. </w:t>
      </w:r>
      <w:hyperlink r:id="rId8" w:history="1">
        <w:r w:rsidR="00721405" w:rsidRPr="00721405">
          <w:rPr>
            <w:rStyle w:val="Hyperlink"/>
          </w:rPr>
          <w:t>http://uscode.house.gov/view.xhtml?path=/prelim@title22/chapter52&amp;edition=prelim</w:t>
        </w:r>
      </w:hyperlink>
    </w:p>
    <w:p w:rsidR="00763BFF" w:rsidRPr="00763BFF" w:rsidRDefault="00763BFF" w:rsidP="00763BFF">
      <w:pPr>
        <w:rPr>
          <w:b/>
        </w:rPr>
      </w:pPr>
    </w:p>
    <w:p w:rsidR="00623C2C" w:rsidRDefault="00623C2C" w:rsidP="00763BFF">
      <w:pPr>
        <w:pStyle w:val="ListParagraph"/>
        <w:numPr>
          <w:ilvl w:val="0"/>
          <w:numId w:val="8"/>
        </w:numPr>
        <w:rPr>
          <w:rStyle w:val="Hyperlink"/>
        </w:rPr>
      </w:pPr>
      <w:r>
        <w:t>The Basic Authorities Act of 1956 (22 U.S.C. 2651</w:t>
      </w:r>
      <w:r w:rsidR="00763BFF">
        <w:t xml:space="preserve"> et seq. </w:t>
      </w:r>
      <w:r>
        <w:t>)</w:t>
      </w:r>
      <w:r w:rsidR="00C97350">
        <w:t xml:space="preserve">. </w:t>
      </w:r>
      <w:hyperlink r:id="rId9" w:history="1">
        <w:r w:rsidR="00763BFF" w:rsidRPr="00675618">
          <w:rPr>
            <w:rStyle w:val="Hyperlink"/>
          </w:rPr>
          <w:t>https://www.gpo.gov/fdsys/pkg/USCODE-2013-title22/pdf/USCODE-2013-title22-chap38.pdf</w:t>
        </w:r>
      </w:hyperlink>
    </w:p>
    <w:p w:rsidR="00763BFF" w:rsidRPr="009044C9" w:rsidRDefault="00763BFF" w:rsidP="00763BFF">
      <w:pPr>
        <w:rPr>
          <w:b/>
        </w:rPr>
      </w:pPr>
    </w:p>
    <w:p w:rsidR="00824BC0" w:rsidRDefault="005E3E0B" w:rsidP="00763BFF">
      <w:pPr>
        <w:pStyle w:val="ListParagraph"/>
        <w:numPr>
          <w:ilvl w:val="0"/>
          <w:numId w:val="8"/>
        </w:numPr>
      </w:pPr>
      <w:r>
        <w:t xml:space="preserve">Title </w:t>
      </w:r>
      <w:r w:rsidR="00824BC0">
        <w:t>22 U.S.C. 4084 Health Care Programs</w:t>
      </w:r>
      <w:r w:rsidR="00824BC0">
        <w:br/>
      </w:r>
      <w:hyperlink r:id="rId10" w:history="1">
        <w:r w:rsidR="009044C9" w:rsidRPr="00675618">
          <w:rPr>
            <w:rStyle w:val="Hyperlink"/>
          </w:rPr>
          <w:t>https://www.gpo.gov/fdsys/pkg/USCODE-2013-title22/pdf/USCODE-2013-title22-chap52-subchapIX-sec4084.pdf</w:t>
        </w:r>
      </w:hyperlink>
      <w:r w:rsidR="009044C9" w:rsidRPr="00763BFF">
        <w:rPr>
          <w:rStyle w:val="Hyperlink"/>
          <w:color w:val="auto"/>
          <w:u w:val="none"/>
        </w:rPr>
        <w:t xml:space="preserve"> </w:t>
      </w:r>
      <w:r w:rsidR="00824BC0">
        <w:br/>
      </w:r>
    </w:p>
    <w:p w:rsidR="00623C2C" w:rsidRDefault="00390CBF" w:rsidP="00763BFF">
      <w:pPr>
        <w:pStyle w:val="ListParagraph"/>
        <w:numPr>
          <w:ilvl w:val="0"/>
          <w:numId w:val="8"/>
        </w:numPr>
      </w:pPr>
      <w:r>
        <w:t>System of records Notice State-24, Medical Records</w:t>
      </w:r>
      <w:r>
        <w:br/>
      </w:r>
      <w:hyperlink r:id="rId11" w:history="1">
        <w:r w:rsidRPr="00390CBF">
          <w:rPr>
            <w:rStyle w:val="Hyperlink"/>
          </w:rPr>
          <w:t>https://foia.state.gov/_docs/SORN/State-24.pdf</w:t>
        </w:r>
      </w:hyperlink>
      <w:r w:rsidR="00874BDF">
        <w:t xml:space="preserve"> </w:t>
      </w:r>
    </w:p>
    <w:p w:rsidR="00623C2C" w:rsidRDefault="00623C2C" w:rsidP="00763BFF"/>
    <w:p w:rsidR="007A0E44" w:rsidRDefault="007A0E44" w:rsidP="00763BFF">
      <w:pPr>
        <w:pStyle w:val="ListParagraph"/>
        <w:numPr>
          <w:ilvl w:val="0"/>
          <w:numId w:val="8"/>
        </w:numPr>
      </w:pPr>
      <w:r>
        <w:t>Privacy Act of 1974</w:t>
      </w:r>
      <w:r w:rsidR="00874BDF">
        <w:t xml:space="preserve">. </w:t>
      </w:r>
      <w:hyperlink r:id="rId12" w:history="1">
        <w:r w:rsidRPr="00234344">
          <w:rPr>
            <w:rStyle w:val="Hyperlink"/>
          </w:rPr>
          <w:t>http://www.justice.gov/opcl/privstat.htm</w:t>
        </w:r>
      </w:hyperlink>
    </w:p>
    <w:p w:rsidR="007A0E44" w:rsidRDefault="007A0E44" w:rsidP="00763BFF">
      <w:pPr>
        <w:pStyle w:val="ListParagraph"/>
        <w:ind w:left="0"/>
      </w:pPr>
    </w:p>
    <w:p w:rsidR="00623C2C" w:rsidRPr="00623C2C" w:rsidRDefault="00623C2C" w:rsidP="00763BFF">
      <w:pPr>
        <w:pStyle w:val="ListParagraph"/>
        <w:numPr>
          <w:ilvl w:val="0"/>
          <w:numId w:val="8"/>
        </w:numPr>
      </w:pPr>
      <w:r>
        <w:t>Title 5 U.S.C. 552A</w:t>
      </w:r>
      <w:r w:rsidR="00874BDF">
        <w:t>.</w:t>
      </w:r>
      <w:r w:rsidR="009044C9" w:rsidRPr="009044C9">
        <w:t xml:space="preserve"> </w:t>
      </w:r>
      <w:hyperlink r:id="rId13" w:history="1">
        <w:r w:rsidR="009044C9" w:rsidRPr="00675618">
          <w:rPr>
            <w:rStyle w:val="Hyperlink"/>
          </w:rPr>
          <w:t>https://www.gpo.gov/fdsys/pkg/USCODE-2013-title5/pdf/USCODE-2013-title5-partI-chap5-subchapII-sec552a.pdf</w:t>
        </w:r>
      </w:hyperlink>
      <w:r w:rsidR="009044C9">
        <w:rPr>
          <w:rStyle w:val="Hyperlink"/>
        </w:rPr>
        <w:t xml:space="preserve"> </w:t>
      </w:r>
      <w:r w:rsidR="00874BDF">
        <w:t xml:space="preserve"> </w:t>
      </w:r>
    </w:p>
    <w:sectPr w:rsidR="00623C2C" w:rsidRPr="00623C2C" w:rsidSect="00FD5644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A7F" w:rsidRDefault="009F5A7F">
      <w:r>
        <w:separator/>
      </w:r>
    </w:p>
  </w:endnote>
  <w:endnote w:type="continuationSeparator" w:id="0">
    <w:p w:rsidR="009F5A7F" w:rsidRDefault="009F5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CenturySchlbk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A7F" w:rsidRDefault="009F5A7F">
      <w:r>
        <w:separator/>
      </w:r>
    </w:p>
  </w:footnote>
  <w:footnote w:type="continuationSeparator" w:id="0">
    <w:p w:rsidR="009F5A7F" w:rsidRDefault="009F5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A27FA"/>
    <w:multiLevelType w:val="hybridMultilevel"/>
    <w:tmpl w:val="003C48C0"/>
    <w:lvl w:ilvl="0" w:tplc="B0DEA9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2D00EA"/>
    <w:multiLevelType w:val="hybridMultilevel"/>
    <w:tmpl w:val="9F40C326"/>
    <w:lvl w:ilvl="0" w:tplc="347E1F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5EB9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44EA1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BE416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FBCF1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F8025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770F1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DACC3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9D2F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A955CE"/>
    <w:multiLevelType w:val="hybridMultilevel"/>
    <w:tmpl w:val="0366C5C0"/>
    <w:lvl w:ilvl="0" w:tplc="015467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041000"/>
    <w:multiLevelType w:val="hybridMultilevel"/>
    <w:tmpl w:val="0366C5C0"/>
    <w:lvl w:ilvl="0" w:tplc="CA6E54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800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0F07E5"/>
    <w:multiLevelType w:val="hybridMultilevel"/>
    <w:tmpl w:val="1DC6798C"/>
    <w:lvl w:ilvl="0" w:tplc="015467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C9220E"/>
    <w:multiLevelType w:val="hybridMultilevel"/>
    <w:tmpl w:val="4768DF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0344C28"/>
    <w:multiLevelType w:val="hybridMultilevel"/>
    <w:tmpl w:val="8F5C61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B46358"/>
    <w:multiLevelType w:val="hybridMultilevel"/>
    <w:tmpl w:val="E7C65D42"/>
    <w:lvl w:ilvl="0" w:tplc="B0DEA9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644"/>
    <w:rsid w:val="00085D15"/>
    <w:rsid w:val="0013368E"/>
    <w:rsid w:val="0014579A"/>
    <w:rsid w:val="00166112"/>
    <w:rsid w:val="001E5C8F"/>
    <w:rsid w:val="0024799D"/>
    <w:rsid w:val="00256246"/>
    <w:rsid w:val="00277764"/>
    <w:rsid w:val="003509E3"/>
    <w:rsid w:val="00390CBF"/>
    <w:rsid w:val="003C0E16"/>
    <w:rsid w:val="004520A2"/>
    <w:rsid w:val="0046024D"/>
    <w:rsid w:val="004F26F1"/>
    <w:rsid w:val="005609E2"/>
    <w:rsid w:val="005E3E0B"/>
    <w:rsid w:val="006145BC"/>
    <w:rsid w:val="00623C2C"/>
    <w:rsid w:val="006A1471"/>
    <w:rsid w:val="006A73EC"/>
    <w:rsid w:val="006C3CC8"/>
    <w:rsid w:val="006C4E93"/>
    <w:rsid w:val="00721405"/>
    <w:rsid w:val="00763BFF"/>
    <w:rsid w:val="007A0E44"/>
    <w:rsid w:val="007C566E"/>
    <w:rsid w:val="00824B7C"/>
    <w:rsid w:val="00824BC0"/>
    <w:rsid w:val="00833580"/>
    <w:rsid w:val="00874BDF"/>
    <w:rsid w:val="00883184"/>
    <w:rsid w:val="008A17CD"/>
    <w:rsid w:val="009044C9"/>
    <w:rsid w:val="00935279"/>
    <w:rsid w:val="009F5A7F"/>
    <w:rsid w:val="00A0294E"/>
    <w:rsid w:val="00A63BDD"/>
    <w:rsid w:val="00B06A12"/>
    <w:rsid w:val="00B368B4"/>
    <w:rsid w:val="00B570F9"/>
    <w:rsid w:val="00B92B3E"/>
    <w:rsid w:val="00BD51F8"/>
    <w:rsid w:val="00C238DB"/>
    <w:rsid w:val="00C409E0"/>
    <w:rsid w:val="00C95554"/>
    <w:rsid w:val="00C97350"/>
    <w:rsid w:val="00CF6006"/>
    <w:rsid w:val="00DC704F"/>
    <w:rsid w:val="00E20AA6"/>
    <w:rsid w:val="00E9328D"/>
    <w:rsid w:val="00F31628"/>
    <w:rsid w:val="00F43EDA"/>
    <w:rsid w:val="00FD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799D"/>
    <w:rPr>
      <w:sz w:val="24"/>
      <w:szCs w:val="24"/>
    </w:rPr>
  </w:style>
  <w:style w:type="paragraph" w:styleId="Heading1">
    <w:name w:val="heading 1"/>
    <w:basedOn w:val="Normal"/>
    <w:next w:val="Normal"/>
    <w:qFormat/>
    <w:rsid w:val="0024799D"/>
    <w:pPr>
      <w:keepNext/>
      <w:tabs>
        <w:tab w:val="left" w:pos="6120"/>
        <w:tab w:val="left" w:pos="8280"/>
      </w:tabs>
      <w:autoSpaceDE w:val="0"/>
      <w:autoSpaceDN w:val="0"/>
      <w:adjustRightInd w:val="0"/>
      <w:ind w:left="720"/>
      <w:outlineLvl w:val="0"/>
    </w:pPr>
    <w:rPr>
      <w:rFonts w:ascii="NewCenturySchlbk-Bold" w:hAnsi="NewCenturySchlbk-Bold"/>
      <w:b/>
      <w:bCs/>
      <w:color w:val="000000"/>
      <w:szCs w:val="28"/>
    </w:rPr>
  </w:style>
  <w:style w:type="paragraph" w:styleId="Heading2">
    <w:name w:val="heading 2"/>
    <w:basedOn w:val="Normal"/>
    <w:qFormat/>
    <w:rsid w:val="0024799D"/>
    <w:pPr>
      <w:spacing w:before="100" w:beforeAutospacing="1" w:after="100" w:afterAutospacing="1"/>
      <w:outlineLvl w:val="1"/>
    </w:pPr>
    <w:rPr>
      <w:rFonts w:ascii="Verdana" w:eastAsia="Arial Unicode MS" w:hAnsi="Verdana" w:cs="Arial Unicode MS"/>
      <w:b/>
      <w:bCs/>
      <w:color w:val="000000"/>
    </w:rPr>
  </w:style>
  <w:style w:type="paragraph" w:styleId="Heading3">
    <w:name w:val="heading 3"/>
    <w:basedOn w:val="Normal"/>
    <w:qFormat/>
    <w:rsid w:val="0024799D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Heading4">
    <w:name w:val="heading 4"/>
    <w:basedOn w:val="Normal"/>
    <w:qFormat/>
    <w:rsid w:val="0024799D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4799D"/>
    <w:rPr>
      <w:color w:val="0000FF"/>
      <w:u w:val="single"/>
    </w:rPr>
  </w:style>
  <w:style w:type="paragraph" w:styleId="NormalWeb">
    <w:name w:val="Normal (Web)"/>
    <w:basedOn w:val="Normal"/>
    <w:rsid w:val="00247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mphasis">
    <w:name w:val="Emphasis"/>
    <w:basedOn w:val="DefaultParagraphFont"/>
    <w:qFormat/>
    <w:rsid w:val="0024799D"/>
    <w:rPr>
      <w:i/>
      <w:iCs/>
    </w:rPr>
  </w:style>
  <w:style w:type="character" w:styleId="Strong">
    <w:name w:val="Strong"/>
    <w:basedOn w:val="DefaultParagraphFont"/>
    <w:qFormat/>
    <w:rsid w:val="0024799D"/>
    <w:rPr>
      <w:b/>
      <w:bCs/>
    </w:rPr>
  </w:style>
  <w:style w:type="character" w:styleId="FollowedHyperlink">
    <w:name w:val="FollowedHyperlink"/>
    <w:basedOn w:val="DefaultParagraphFont"/>
    <w:rsid w:val="0024799D"/>
    <w:rPr>
      <w:color w:val="800080"/>
      <w:u w:val="single"/>
    </w:rPr>
  </w:style>
  <w:style w:type="paragraph" w:styleId="BodyText">
    <w:name w:val="Body Text"/>
    <w:basedOn w:val="Normal"/>
    <w:rsid w:val="0024799D"/>
    <w:pPr>
      <w:spacing w:line="480" w:lineRule="auto"/>
    </w:pPr>
    <w:rPr>
      <w:rFonts w:ascii="Arial" w:hAnsi="Arial" w:cs="Arial"/>
      <w:sz w:val="20"/>
      <w:szCs w:val="20"/>
    </w:rPr>
  </w:style>
  <w:style w:type="paragraph" w:styleId="Title">
    <w:name w:val="Title"/>
    <w:basedOn w:val="Normal"/>
    <w:qFormat/>
    <w:rsid w:val="0024799D"/>
    <w:pPr>
      <w:jc w:val="center"/>
    </w:pPr>
    <w:rPr>
      <w:b/>
      <w:bCs/>
      <w:u w:val="single"/>
    </w:rPr>
  </w:style>
  <w:style w:type="paragraph" w:styleId="Header">
    <w:name w:val="header"/>
    <w:basedOn w:val="Normal"/>
    <w:rsid w:val="002479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4799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D56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0E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799D"/>
    <w:rPr>
      <w:sz w:val="24"/>
      <w:szCs w:val="24"/>
    </w:rPr>
  </w:style>
  <w:style w:type="paragraph" w:styleId="Heading1">
    <w:name w:val="heading 1"/>
    <w:basedOn w:val="Normal"/>
    <w:next w:val="Normal"/>
    <w:qFormat/>
    <w:rsid w:val="0024799D"/>
    <w:pPr>
      <w:keepNext/>
      <w:tabs>
        <w:tab w:val="left" w:pos="6120"/>
        <w:tab w:val="left" w:pos="8280"/>
      </w:tabs>
      <w:autoSpaceDE w:val="0"/>
      <w:autoSpaceDN w:val="0"/>
      <w:adjustRightInd w:val="0"/>
      <w:ind w:left="720"/>
      <w:outlineLvl w:val="0"/>
    </w:pPr>
    <w:rPr>
      <w:rFonts w:ascii="NewCenturySchlbk-Bold" w:hAnsi="NewCenturySchlbk-Bold"/>
      <w:b/>
      <w:bCs/>
      <w:color w:val="000000"/>
      <w:szCs w:val="28"/>
    </w:rPr>
  </w:style>
  <w:style w:type="paragraph" w:styleId="Heading2">
    <w:name w:val="heading 2"/>
    <w:basedOn w:val="Normal"/>
    <w:qFormat/>
    <w:rsid w:val="0024799D"/>
    <w:pPr>
      <w:spacing w:before="100" w:beforeAutospacing="1" w:after="100" w:afterAutospacing="1"/>
      <w:outlineLvl w:val="1"/>
    </w:pPr>
    <w:rPr>
      <w:rFonts w:ascii="Verdana" w:eastAsia="Arial Unicode MS" w:hAnsi="Verdana" w:cs="Arial Unicode MS"/>
      <w:b/>
      <w:bCs/>
      <w:color w:val="000000"/>
    </w:rPr>
  </w:style>
  <w:style w:type="paragraph" w:styleId="Heading3">
    <w:name w:val="heading 3"/>
    <w:basedOn w:val="Normal"/>
    <w:qFormat/>
    <w:rsid w:val="0024799D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Heading4">
    <w:name w:val="heading 4"/>
    <w:basedOn w:val="Normal"/>
    <w:qFormat/>
    <w:rsid w:val="0024799D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4799D"/>
    <w:rPr>
      <w:color w:val="0000FF"/>
      <w:u w:val="single"/>
    </w:rPr>
  </w:style>
  <w:style w:type="paragraph" w:styleId="NormalWeb">
    <w:name w:val="Normal (Web)"/>
    <w:basedOn w:val="Normal"/>
    <w:rsid w:val="00247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mphasis">
    <w:name w:val="Emphasis"/>
    <w:basedOn w:val="DefaultParagraphFont"/>
    <w:qFormat/>
    <w:rsid w:val="0024799D"/>
    <w:rPr>
      <w:i/>
      <w:iCs/>
    </w:rPr>
  </w:style>
  <w:style w:type="character" w:styleId="Strong">
    <w:name w:val="Strong"/>
    <w:basedOn w:val="DefaultParagraphFont"/>
    <w:qFormat/>
    <w:rsid w:val="0024799D"/>
    <w:rPr>
      <w:b/>
      <w:bCs/>
    </w:rPr>
  </w:style>
  <w:style w:type="character" w:styleId="FollowedHyperlink">
    <w:name w:val="FollowedHyperlink"/>
    <w:basedOn w:val="DefaultParagraphFont"/>
    <w:rsid w:val="0024799D"/>
    <w:rPr>
      <w:color w:val="800080"/>
      <w:u w:val="single"/>
    </w:rPr>
  </w:style>
  <w:style w:type="paragraph" w:styleId="BodyText">
    <w:name w:val="Body Text"/>
    <w:basedOn w:val="Normal"/>
    <w:rsid w:val="0024799D"/>
    <w:pPr>
      <w:spacing w:line="480" w:lineRule="auto"/>
    </w:pPr>
    <w:rPr>
      <w:rFonts w:ascii="Arial" w:hAnsi="Arial" w:cs="Arial"/>
      <w:sz w:val="20"/>
      <w:szCs w:val="20"/>
    </w:rPr>
  </w:style>
  <w:style w:type="paragraph" w:styleId="Title">
    <w:name w:val="Title"/>
    <w:basedOn w:val="Normal"/>
    <w:qFormat/>
    <w:rsid w:val="0024799D"/>
    <w:pPr>
      <w:jc w:val="center"/>
    </w:pPr>
    <w:rPr>
      <w:b/>
      <w:bCs/>
      <w:u w:val="single"/>
    </w:rPr>
  </w:style>
  <w:style w:type="paragraph" w:styleId="Header">
    <w:name w:val="header"/>
    <w:basedOn w:val="Normal"/>
    <w:rsid w:val="002479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4799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D56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0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code.house.gov/view.xhtml?path=/prelim@title22/chapter52&amp;edition=prelim" TargetMode="External"/><Relationship Id="rId13" Type="http://schemas.openxmlformats.org/officeDocument/2006/relationships/hyperlink" Target="https://www.gpo.gov/fdsys/pkg/USCODE-2013-title5/pdf/USCODE-2013-title5-partI-chap5-subchapII-sec552a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justice.gov/opcl/privstat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foia.state.gov/_docs/SORN/State-24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po.gov/fdsys/pkg/USCODE-2013-title22/pdf/USCODE-2013-title22-chap52-subchapIX-sec408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po.gov/fdsys/pkg/USCODE-2013-title22/pdf/USCODE-2013-title22-chap38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1301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3</vt:lpstr>
    </vt:vector>
  </TitlesOfParts>
  <Company>Dep of State</Company>
  <LinksUpToDate>false</LinksUpToDate>
  <CharactersWithSpaces>1365</CharactersWithSpaces>
  <SharedDoc>false</SharedDoc>
  <HLinks>
    <vt:vector size="36" baseType="variant">
      <vt:variant>
        <vt:i4>1769478</vt:i4>
      </vt:variant>
      <vt:variant>
        <vt:i4>15</vt:i4>
      </vt:variant>
      <vt:variant>
        <vt:i4>0</vt:i4>
      </vt:variant>
      <vt:variant>
        <vt:i4>5</vt:i4>
      </vt:variant>
      <vt:variant>
        <vt:lpwstr>http://www.law.cornell.edu/uscode/5/552a.html</vt:lpwstr>
      </vt:variant>
      <vt:variant>
        <vt:lpwstr/>
      </vt:variant>
      <vt:variant>
        <vt:i4>1507356</vt:i4>
      </vt:variant>
      <vt:variant>
        <vt:i4>12</vt:i4>
      </vt:variant>
      <vt:variant>
        <vt:i4>0</vt:i4>
      </vt:variant>
      <vt:variant>
        <vt:i4>5</vt:i4>
      </vt:variant>
      <vt:variant>
        <vt:lpwstr>http://aspe.hhs.gov/admnsimp/pl104191.htm</vt:lpwstr>
      </vt:variant>
      <vt:variant>
        <vt:lpwstr/>
      </vt:variant>
      <vt:variant>
        <vt:i4>2555958</vt:i4>
      </vt:variant>
      <vt:variant>
        <vt:i4>9</vt:i4>
      </vt:variant>
      <vt:variant>
        <vt:i4>0</vt:i4>
      </vt:variant>
      <vt:variant>
        <vt:i4>5</vt:i4>
      </vt:variant>
      <vt:variant>
        <vt:lpwstr>http://arpsdir.a.state.gov/fam/16fam/16fam0220.html</vt:lpwstr>
      </vt:variant>
      <vt:variant>
        <vt:lpwstr/>
      </vt:variant>
      <vt:variant>
        <vt:i4>6094894</vt:i4>
      </vt:variant>
      <vt:variant>
        <vt:i4>6</vt:i4>
      </vt:variant>
      <vt:variant>
        <vt:i4>0</vt:i4>
      </vt:variant>
      <vt:variant>
        <vt:i4>5</vt:i4>
      </vt:variant>
      <vt:variant>
        <vt:lpwstr>http://www.law.cornell.edu/uscode/html/uscode22/usc_sec_22_00002651----000-notes.html</vt:lpwstr>
      </vt:variant>
      <vt:variant>
        <vt:lpwstr/>
      </vt:variant>
      <vt:variant>
        <vt:i4>5832737</vt:i4>
      </vt:variant>
      <vt:variant>
        <vt:i4>3</vt:i4>
      </vt:variant>
      <vt:variant>
        <vt:i4>0</vt:i4>
      </vt:variant>
      <vt:variant>
        <vt:i4>5</vt:i4>
      </vt:variant>
      <vt:variant>
        <vt:lpwstr>http://www.law.cornell.edu/uscode/html/uscode22/usc_sec_22_00003901----000-notes.html</vt:lpwstr>
      </vt:variant>
      <vt:variant>
        <vt:lpwstr/>
      </vt:variant>
      <vt:variant>
        <vt:i4>4128871</vt:i4>
      </vt:variant>
      <vt:variant>
        <vt:i4>0</vt:i4>
      </vt:variant>
      <vt:variant>
        <vt:i4>0</vt:i4>
      </vt:variant>
      <vt:variant>
        <vt:i4>5</vt:i4>
      </vt:variant>
      <vt:variant>
        <vt:lpwstr>http://www.cfr.org/publication/16258/foreign_service_act_of_1980_pl_96465.html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3</dc:title>
  <dc:creator>Jacqueline M. Fraser</dc:creator>
  <cp:lastModifiedBy>"%username%"</cp:lastModifiedBy>
  <cp:revision>2</cp:revision>
  <cp:lastPrinted>2005-05-02T22:48:00Z</cp:lastPrinted>
  <dcterms:created xsi:type="dcterms:W3CDTF">2016-09-01T15:54:00Z</dcterms:created>
  <dcterms:modified xsi:type="dcterms:W3CDTF">2016-09-01T15:54:00Z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