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2A1" w:rsidRDefault="00BF12A1">
      <w:bookmarkStart w:id="0" w:name="_GoBack"/>
      <w:bookmarkEnd w:id="0"/>
    </w:p>
    <w:p w:rsidR="00BF12A1" w:rsidRPr="001C6F57" w:rsidRDefault="0031478A" w:rsidP="001C6F57">
      <w:pPr>
        <w:jc w:val="center"/>
        <w:rPr>
          <w:b/>
        </w:rPr>
      </w:pPr>
      <w:r>
        <w:rPr>
          <w:b/>
        </w:rPr>
        <w:t>ORGANIC RESEARCH AND PROMOTION</w:t>
      </w:r>
      <w:r w:rsidR="001C6F57" w:rsidRPr="001C6F57">
        <w:rPr>
          <w:b/>
        </w:rPr>
        <w:t xml:space="preserve"> ORDER</w:t>
      </w:r>
    </w:p>
    <w:p w:rsidR="001C6F57" w:rsidRPr="001C6F57" w:rsidRDefault="001C6F57" w:rsidP="001C6F57">
      <w:pPr>
        <w:jc w:val="center"/>
        <w:rPr>
          <w:b/>
        </w:rPr>
      </w:pPr>
      <w:r w:rsidRPr="001C6F57">
        <w:rPr>
          <w:b/>
        </w:rPr>
        <w:t>(7 CFR 12</w:t>
      </w:r>
      <w:r w:rsidR="0031478A">
        <w:rPr>
          <w:b/>
        </w:rPr>
        <w:t>55</w:t>
      </w:r>
      <w:r w:rsidRPr="001C6F57">
        <w:rPr>
          <w:b/>
        </w:rPr>
        <w:t>)</w:t>
      </w:r>
    </w:p>
    <w:p w:rsidR="001C6F57" w:rsidRDefault="001C6F57"/>
    <w:p w:rsidR="001C6F57" w:rsidRPr="005D33D2" w:rsidRDefault="005800FF" w:rsidP="00673EAC">
      <w:pPr>
        <w:jc w:val="center"/>
        <w:rPr>
          <w:b/>
        </w:rPr>
      </w:pPr>
      <w:r>
        <w:rPr>
          <w:b/>
        </w:rPr>
        <w:t>IMPORT</w:t>
      </w:r>
      <w:r w:rsidR="00673EAC" w:rsidRPr="005D33D2">
        <w:rPr>
          <w:b/>
        </w:rPr>
        <w:t xml:space="preserve"> REPORT</w:t>
      </w:r>
    </w:p>
    <w:p w:rsidR="006F68B7" w:rsidRDefault="006F68B7" w:rsidP="00673EAC">
      <w:pPr>
        <w:jc w:val="center"/>
      </w:pPr>
      <w:r w:rsidRPr="00176EAE">
        <w:t>____</w:t>
      </w:r>
      <w:r>
        <w:t>_____</w:t>
      </w:r>
      <w:r w:rsidRPr="00176EAE">
        <w:t xml:space="preserve">  </w:t>
      </w:r>
      <w:r>
        <w:t>Year</w:t>
      </w:r>
    </w:p>
    <w:p w:rsidR="00872F3A" w:rsidRDefault="00627AE0" w:rsidP="00673EAC">
      <w:pPr>
        <w:jc w:val="center"/>
      </w:pPr>
      <w:r>
        <w:t xml:space="preserve">For the </w:t>
      </w:r>
      <w:r w:rsidR="006562D7">
        <w:t xml:space="preserve">month of </w:t>
      </w:r>
      <w:r w:rsidR="00872F3A" w:rsidRPr="00176EAE">
        <w:t>____</w:t>
      </w:r>
      <w:r w:rsidR="006562D7">
        <w:t>_____</w:t>
      </w:r>
      <w:r w:rsidR="00872F3A" w:rsidRPr="00176EAE">
        <w:t xml:space="preserve">  (Please specify)</w:t>
      </w:r>
    </w:p>
    <w:p w:rsidR="0031478A" w:rsidRDefault="0031478A" w:rsidP="0031478A"/>
    <w:p w:rsidR="0031478A" w:rsidRPr="00176EAE" w:rsidRDefault="005800FF" w:rsidP="0031478A">
      <w:r>
        <w:t>Importers</w:t>
      </w:r>
      <w:r w:rsidR="0031478A">
        <w:t xml:space="preserve"> are </w:t>
      </w:r>
      <w:r w:rsidR="0031478A" w:rsidRPr="00492C46">
        <w:t>required to pay their assessments owed to the Board no later than 90 da</w:t>
      </w:r>
      <w:r w:rsidR="006F68B7">
        <w:t>ys following the year</w:t>
      </w:r>
      <w:r w:rsidR="0031478A" w:rsidRPr="00492C46">
        <w:t xml:space="preserve"> in which the organic product was </w:t>
      </w:r>
      <w:r w:rsidR="00CC5DBA">
        <w:t>imported</w:t>
      </w:r>
      <w:r w:rsidR="0031478A">
        <w:t xml:space="preserve">. </w:t>
      </w:r>
      <w:r w:rsidR="0031478A" w:rsidRPr="00492C46">
        <w:t>If a</w:t>
      </w:r>
      <w:r w:rsidR="0031478A">
        <w:t xml:space="preserve">n entity </w:t>
      </w:r>
      <w:r w:rsidR="0031478A" w:rsidRPr="00492C46">
        <w:t>fails to pay the assessment within 90 calendar days of the date it is due, the Board may impose a late payment charge and interest.</w:t>
      </w:r>
    </w:p>
    <w:p w:rsidR="001C6F57" w:rsidRDefault="001C6F57"/>
    <w:p w:rsidR="00EF6D7E" w:rsidRPr="00EF6D7E" w:rsidRDefault="00EF6D7E" w:rsidP="00EF6D7E">
      <w:pPr>
        <w:pBdr>
          <w:top w:val="single" w:sz="4" w:space="1" w:color="auto"/>
          <w:left w:val="single" w:sz="4" w:space="4" w:color="auto"/>
          <w:bottom w:val="single" w:sz="4" w:space="1" w:color="auto"/>
          <w:right w:val="single" w:sz="4" w:space="4" w:color="auto"/>
        </w:pBdr>
        <w:rPr>
          <w:sz w:val="18"/>
          <w:szCs w:val="18"/>
        </w:rPr>
      </w:pPr>
      <w:r w:rsidRPr="0062465F">
        <w:rPr>
          <w:sz w:val="18"/>
          <w:szCs w:val="18"/>
        </w:rPr>
        <w:t xml:space="preserve">The following statements are made in accordance with the Privacy Act of 1974 (U.S.C. 552a) and the Paperwork Reduction Act of 1995.  The authority for requesting this information to be supplied on this form is the Commodity Promotion, Research, and Information Act of 1996, Pub. L. 104-127, 110 Stat. 1032 (7 U.S.C. 7411-7425). </w:t>
      </w:r>
      <w:r>
        <w:rPr>
          <w:sz w:val="18"/>
          <w:szCs w:val="18"/>
        </w:rPr>
        <w:t xml:space="preserve"> Furnishing the requested information is necessary for the administration of this program.  Submission of the Tax Identification Number is mandatory, and will be used to determine affiliation or entity identification.</w:t>
      </w:r>
    </w:p>
    <w:p w:rsidR="00EF6D7E" w:rsidRPr="00291D88" w:rsidRDefault="00EF6D7E"/>
    <w:p w:rsidR="001C6F57" w:rsidRDefault="00673EAC" w:rsidP="005D33D2">
      <w:pPr>
        <w:tabs>
          <w:tab w:val="left" w:leader="underscore" w:pos="10008"/>
        </w:tabs>
      </w:pPr>
      <w:r>
        <w:t>C</w:t>
      </w:r>
      <w:r w:rsidR="005D33D2">
        <w:t>ontac</w:t>
      </w:r>
      <w:r w:rsidR="0039002F">
        <w:t>t</w:t>
      </w:r>
      <w:r w:rsidR="005D33D2">
        <w:t xml:space="preserve"> Person:</w:t>
      </w:r>
      <w:r w:rsidR="00B43B4F" w:rsidRPr="00B43B4F">
        <w:t xml:space="preserve"> </w:t>
      </w:r>
      <w:r w:rsidR="00B43B4F">
        <w:tab/>
      </w:r>
      <w:r w:rsidR="005D33D2">
        <w:tab/>
      </w:r>
    </w:p>
    <w:p w:rsidR="00673EAC" w:rsidRDefault="00673EAC" w:rsidP="005D33D2">
      <w:pPr>
        <w:tabs>
          <w:tab w:val="left" w:leader="underscore" w:pos="10008"/>
        </w:tabs>
      </w:pPr>
    </w:p>
    <w:p w:rsidR="00673EAC" w:rsidRDefault="00673EAC" w:rsidP="005D33D2">
      <w:pPr>
        <w:tabs>
          <w:tab w:val="left" w:leader="underscore" w:pos="10008"/>
        </w:tabs>
      </w:pPr>
      <w:r>
        <w:t xml:space="preserve">Company Name:____________________________ </w:t>
      </w:r>
      <w:r w:rsidR="005800FF">
        <w:t>Importer ID#</w:t>
      </w:r>
      <w:r w:rsidR="005D33D2">
        <w:tab/>
      </w:r>
    </w:p>
    <w:p w:rsidR="00673EAC" w:rsidRDefault="00673EAC" w:rsidP="005D33D2">
      <w:pPr>
        <w:tabs>
          <w:tab w:val="left" w:leader="underscore" w:pos="10008"/>
        </w:tabs>
      </w:pPr>
    </w:p>
    <w:p w:rsidR="00673EAC" w:rsidRDefault="005D33D2" w:rsidP="005D33D2">
      <w:pPr>
        <w:tabs>
          <w:tab w:val="left" w:leader="underscore" w:pos="10008"/>
        </w:tabs>
      </w:pPr>
      <w:r>
        <w:t>Address:</w:t>
      </w:r>
      <w:r>
        <w:tab/>
      </w:r>
    </w:p>
    <w:p w:rsidR="00673EAC" w:rsidRDefault="00673EAC" w:rsidP="005D33D2">
      <w:pPr>
        <w:tabs>
          <w:tab w:val="left" w:leader="underscore" w:pos="10008"/>
        </w:tabs>
      </w:pPr>
    </w:p>
    <w:p w:rsidR="00673EAC" w:rsidRDefault="00673EAC" w:rsidP="005D33D2">
      <w:pPr>
        <w:tabs>
          <w:tab w:val="left" w:leader="underscore" w:pos="10008"/>
        </w:tabs>
      </w:pPr>
      <w:r>
        <w:t>City:_____________________________ State:_________</w:t>
      </w:r>
      <w:r w:rsidR="005D33D2">
        <w:t>__________ Zip Code:</w:t>
      </w:r>
      <w:r w:rsidR="005D33D2">
        <w:tab/>
      </w:r>
    </w:p>
    <w:p w:rsidR="00C62963" w:rsidRDefault="00C62963" w:rsidP="005D33D2">
      <w:pPr>
        <w:tabs>
          <w:tab w:val="left" w:leader="underscore" w:pos="10008"/>
        </w:tabs>
      </w:pPr>
    </w:p>
    <w:p w:rsidR="00C62963" w:rsidRDefault="00C62963" w:rsidP="005D33D2">
      <w:pPr>
        <w:tabs>
          <w:tab w:val="left" w:leader="underscore" w:pos="10008"/>
        </w:tabs>
      </w:pPr>
      <w:r>
        <w:t>E-mail:_________</w:t>
      </w:r>
      <w:r w:rsidR="005D33D2">
        <w:t>___________________________ Web site:</w:t>
      </w:r>
      <w:r w:rsidR="005D33D2">
        <w:tab/>
      </w:r>
    </w:p>
    <w:p w:rsidR="00C62963" w:rsidRDefault="00C62963" w:rsidP="005D33D2">
      <w:pPr>
        <w:tabs>
          <w:tab w:val="left" w:leader="underscore" w:pos="10008"/>
        </w:tabs>
      </w:pPr>
    </w:p>
    <w:p w:rsidR="00C62963" w:rsidRDefault="00C62963" w:rsidP="005D33D2">
      <w:pPr>
        <w:tabs>
          <w:tab w:val="left" w:leader="underscore" w:pos="10008"/>
        </w:tabs>
      </w:pPr>
      <w:r>
        <w:t>Telephone Number:__________________________  Fax</w:t>
      </w:r>
      <w:r w:rsidR="005D33D2">
        <w:t xml:space="preserve"> No.</w:t>
      </w:r>
      <w:r w:rsidR="005D33D2">
        <w:tab/>
      </w:r>
    </w:p>
    <w:p w:rsidR="000817EE" w:rsidRDefault="000817EE" w:rsidP="005D33D2">
      <w:pPr>
        <w:tabs>
          <w:tab w:val="left" w:leader="underscore" w:pos="10008"/>
        </w:tabs>
        <w:rPr>
          <w:color w:val="000000"/>
        </w:rPr>
      </w:pPr>
    </w:p>
    <w:tbl>
      <w:tblPr>
        <w:tblW w:w="1017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3" w:type="dxa"/>
          <w:right w:w="173" w:type="dxa"/>
        </w:tblCellMar>
        <w:tblLook w:val="01E0" w:firstRow="1" w:lastRow="1" w:firstColumn="1" w:lastColumn="1" w:noHBand="0" w:noVBand="0"/>
      </w:tblPr>
      <w:tblGrid>
        <w:gridCol w:w="1175"/>
        <w:gridCol w:w="8997"/>
      </w:tblGrid>
      <w:tr w:rsidR="006A7BEB" w:rsidRPr="009433DC" w:rsidTr="006A7BEB">
        <w:trPr>
          <w:trHeight w:val="782"/>
        </w:trPr>
        <w:tc>
          <w:tcPr>
            <w:tcW w:w="1175" w:type="dxa"/>
            <w:shd w:val="clear" w:color="auto" w:fill="auto"/>
            <w:vAlign w:val="center"/>
          </w:tcPr>
          <w:p w:rsidR="006A7BEB" w:rsidRPr="009433DC" w:rsidRDefault="006A7BEB" w:rsidP="00485D73">
            <w:pPr>
              <w:jc w:val="center"/>
              <w:rPr>
                <w:rFonts w:ascii="Century" w:hAnsi="Century"/>
                <w:sz w:val="28"/>
                <w:szCs w:val="28"/>
              </w:rPr>
            </w:pPr>
            <w:r w:rsidRPr="009433DC">
              <w:rPr>
                <w:rFonts w:ascii="Century" w:hAnsi="Century"/>
                <w:sz w:val="28"/>
                <w:szCs w:val="28"/>
              </w:rPr>
              <w:sym w:font="Wingdings" w:char="F071"/>
            </w:r>
          </w:p>
        </w:tc>
        <w:tc>
          <w:tcPr>
            <w:tcW w:w="8997" w:type="dxa"/>
            <w:tcBorders>
              <w:right w:val="single" w:sz="4" w:space="0" w:color="auto"/>
            </w:tcBorders>
            <w:shd w:val="clear" w:color="auto" w:fill="auto"/>
            <w:vAlign w:val="center"/>
          </w:tcPr>
          <w:p w:rsidR="006A7BEB" w:rsidRPr="009433DC" w:rsidRDefault="006A7BEB" w:rsidP="006A7BEB">
            <w:pPr>
              <w:rPr>
                <w:rFonts w:ascii="Century" w:hAnsi="Century"/>
                <w:color w:val="3366FF"/>
                <w:sz w:val="22"/>
                <w:szCs w:val="22"/>
              </w:rPr>
            </w:pPr>
            <w:r w:rsidRPr="009433DC">
              <w:rPr>
                <w:rFonts w:ascii="Century" w:hAnsi="Century"/>
                <w:sz w:val="22"/>
                <w:szCs w:val="22"/>
              </w:rPr>
              <w:t xml:space="preserve">Importers </w:t>
            </w:r>
            <w:r>
              <w:rPr>
                <w:rFonts w:ascii="Century" w:hAnsi="Century"/>
                <w:sz w:val="22"/>
                <w:szCs w:val="22"/>
              </w:rPr>
              <w:t>must</w:t>
            </w:r>
            <w:r w:rsidRPr="009433DC">
              <w:rPr>
                <w:rFonts w:ascii="Century" w:hAnsi="Century"/>
                <w:sz w:val="22"/>
                <w:szCs w:val="22"/>
              </w:rPr>
              <w:t xml:space="preserve"> attach </w:t>
            </w:r>
            <w:r>
              <w:rPr>
                <w:rFonts w:ascii="Century" w:hAnsi="Century"/>
                <w:sz w:val="22"/>
                <w:szCs w:val="22"/>
              </w:rPr>
              <w:t xml:space="preserve">a copy of producer and/or handler </w:t>
            </w:r>
            <w:r w:rsidRPr="009433DC">
              <w:rPr>
                <w:rFonts w:ascii="Century" w:hAnsi="Century"/>
                <w:sz w:val="22"/>
                <w:szCs w:val="22"/>
              </w:rPr>
              <w:t>certificate</w:t>
            </w:r>
            <w:r>
              <w:rPr>
                <w:rFonts w:ascii="Century" w:hAnsi="Century"/>
                <w:sz w:val="22"/>
                <w:szCs w:val="22"/>
              </w:rPr>
              <w:t>s for the products imported. If applicable, the equivalency agreement for the eligible product as established under the USDA National Organic Program (NOP) should be noted along with the country of export code(s) on the following page</w:t>
            </w:r>
            <w:r w:rsidRPr="009433DC">
              <w:rPr>
                <w:rFonts w:ascii="Century" w:hAnsi="Century"/>
                <w:sz w:val="22"/>
                <w:szCs w:val="22"/>
              </w:rPr>
              <w:t xml:space="preserve">.  </w:t>
            </w:r>
          </w:p>
        </w:tc>
      </w:tr>
    </w:tbl>
    <w:p w:rsidR="006A7BEB" w:rsidRDefault="006A7BEB" w:rsidP="005D33D2">
      <w:pPr>
        <w:tabs>
          <w:tab w:val="left" w:leader="underscore" w:pos="10008"/>
        </w:tabs>
        <w:rPr>
          <w:color w:val="000000"/>
        </w:rPr>
      </w:pPr>
    </w:p>
    <w:p w:rsidR="00C62963" w:rsidRDefault="000817EE" w:rsidP="005D33D2">
      <w:pPr>
        <w:tabs>
          <w:tab w:val="left" w:leader="underscore" w:pos="10008"/>
        </w:tabs>
      </w:pPr>
      <w:r w:rsidRPr="0031478A">
        <w:rPr>
          <w:color w:val="000000"/>
        </w:rPr>
        <w:t xml:space="preserve">If your </w:t>
      </w:r>
      <w:r>
        <w:rPr>
          <w:color w:val="000000"/>
        </w:rPr>
        <w:t>annual transaction value</w:t>
      </w:r>
      <w:r w:rsidRPr="0031478A">
        <w:rPr>
          <w:color w:val="000000"/>
        </w:rPr>
        <w:t xml:space="preserve"> is less than $250,000 but you </w:t>
      </w:r>
      <w:r>
        <w:rPr>
          <w:color w:val="000000"/>
        </w:rPr>
        <w:t xml:space="preserve">have registered to </w:t>
      </w:r>
      <w:r w:rsidRPr="0031478A">
        <w:rPr>
          <w:color w:val="000000"/>
        </w:rPr>
        <w:t xml:space="preserve">voluntarily participate in </w:t>
      </w:r>
      <w:r>
        <w:rPr>
          <w:color w:val="000000"/>
        </w:rPr>
        <w:t xml:space="preserve">the program </w:t>
      </w:r>
      <w:r w:rsidRPr="0031478A">
        <w:rPr>
          <w:color w:val="000000"/>
        </w:rPr>
        <w:t>please check the following box and complete the remainder of this form.</w:t>
      </w:r>
      <w:r w:rsidRPr="0031478A">
        <w:rPr>
          <w:color w:val="000000"/>
        </w:rPr>
        <w:br/>
      </w:r>
      <w:r w:rsidRPr="0031478A">
        <w:rPr>
          <w:color w:val="000000"/>
        </w:rPr>
        <w:br/>
        <w:t xml:space="preserve">[  ]  I </w:t>
      </w:r>
      <w:r>
        <w:rPr>
          <w:color w:val="000000"/>
        </w:rPr>
        <w:t>am participating in this program</w:t>
      </w:r>
      <w:r w:rsidRPr="0031478A">
        <w:rPr>
          <w:color w:val="000000"/>
        </w:rPr>
        <w:t xml:space="preserve"> as a voluntarily assessed entity.</w:t>
      </w:r>
    </w:p>
    <w:p w:rsidR="008F4F81" w:rsidRDefault="008F4F81">
      <w:pPr>
        <w:widowControl/>
        <w:autoSpaceDE/>
        <w:autoSpaceDN/>
        <w:adjustRightInd/>
      </w:pPr>
    </w:p>
    <w:p w:rsidR="00BF2AB5" w:rsidRDefault="00BF2AB5">
      <w:pPr>
        <w:widowControl/>
        <w:autoSpaceDE/>
        <w:autoSpaceDN/>
        <w:adjustRightInd/>
      </w:pPr>
      <w:r>
        <w:br w:type="page"/>
      </w:r>
    </w:p>
    <w:p w:rsidR="00BF2AB5" w:rsidRDefault="00BF2AB5" w:rsidP="008F4F81">
      <w:pPr>
        <w:tabs>
          <w:tab w:val="left" w:leader="underscore" w:pos="10008"/>
        </w:tabs>
        <w:sectPr w:rsidR="00BF2AB5" w:rsidSect="00BF2AB5">
          <w:headerReference w:type="default" r:id="rId7"/>
          <w:footerReference w:type="default" r:id="rId8"/>
          <w:pgSz w:w="12240" w:h="15840"/>
          <w:pgMar w:top="1080" w:right="1080" w:bottom="1080" w:left="1080" w:header="720" w:footer="720" w:gutter="0"/>
          <w:cols w:space="720"/>
          <w:docGrid w:linePitch="360"/>
        </w:sectPr>
      </w:pPr>
    </w:p>
    <w:p w:rsidR="008F4F81" w:rsidRPr="00825F98" w:rsidRDefault="008F4F81" w:rsidP="008F4F81">
      <w:pPr>
        <w:tabs>
          <w:tab w:val="left" w:leader="underscore" w:pos="10008"/>
        </w:tabs>
      </w:pPr>
      <w:r w:rsidRPr="00825F98">
        <w:lastRenderedPageBreak/>
        <w:t xml:space="preserve">Enter the </w:t>
      </w:r>
      <w:r w:rsidR="00CC5DBA">
        <w:t>transaction value</w:t>
      </w:r>
      <w:r w:rsidRPr="00825F98">
        <w:t xml:space="preserve"> of </w:t>
      </w:r>
      <w:r w:rsidR="00CC5DBA">
        <w:t>certified organic products</w:t>
      </w:r>
      <w:r w:rsidRPr="00825F98">
        <w:t xml:space="preserve"> </w:t>
      </w:r>
      <w:r w:rsidRPr="00102315">
        <w:rPr>
          <w:b/>
        </w:rPr>
        <w:t>imported</w:t>
      </w:r>
      <w:r w:rsidRPr="00825F98">
        <w:t xml:space="preserve"> </w:t>
      </w:r>
      <w:r>
        <w:t>in</w:t>
      </w:r>
      <w:r w:rsidRPr="00825F98">
        <w:t xml:space="preserve">to the United States during the applicable </w:t>
      </w:r>
      <w:r w:rsidR="00A92D46">
        <w:t>month</w:t>
      </w:r>
      <w:r w:rsidR="00D83870">
        <w:t xml:space="preserve">. </w:t>
      </w:r>
    </w:p>
    <w:tbl>
      <w:tblPr>
        <w:tblStyle w:val="TableGrid"/>
        <w:tblW w:w="0" w:type="auto"/>
        <w:tblLook w:val="04A0" w:firstRow="1" w:lastRow="0" w:firstColumn="1" w:lastColumn="0" w:noHBand="0" w:noVBand="1"/>
      </w:tblPr>
      <w:tblGrid>
        <w:gridCol w:w="945"/>
        <w:gridCol w:w="1228"/>
        <w:gridCol w:w="1395"/>
        <w:gridCol w:w="1353"/>
        <w:gridCol w:w="1684"/>
        <w:gridCol w:w="1310"/>
        <w:gridCol w:w="1270"/>
        <w:gridCol w:w="932"/>
        <w:gridCol w:w="1106"/>
        <w:gridCol w:w="1098"/>
        <w:gridCol w:w="1349"/>
      </w:tblGrid>
      <w:tr w:rsidR="00B43B4F" w:rsidRPr="004B07D8" w:rsidTr="00B43B4F">
        <w:tc>
          <w:tcPr>
            <w:tcW w:w="945" w:type="dxa"/>
            <w:vAlign w:val="center"/>
          </w:tcPr>
          <w:p w:rsidR="00B43B4F" w:rsidRPr="00B43B4F" w:rsidRDefault="00B43B4F" w:rsidP="00B43B4F">
            <w:pPr>
              <w:tabs>
                <w:tab w:val="left" w:leader="underscore" w:pos="10008"/>
              </w:tabs>
              <w:jc w:val="center"/>
              <w:rPr>
                <w:b/>
                <w:i/>
                <w:sz w:val="20"/>
                <w:szCs w:val="20"/>
              </w:rPr>
            </w:pPr>
            <w:r w:rsidRPr="00B43B4F">
              <w:rPr>
                <w:b/>
                <w:i/>
                <w:sz w:val="20"/>
                <w:szCs w:val="20"/>
              </w:rPr>
              <w:t>Entry Date</w:t>
            </w:r>
          </w:p>
        </w:tc>
        <w:tc>
          <w:tcPr>
            <w:tcW w:w="1228" w:type="dxa"/>
            <w:vAlign w:val="center"/>
          </w:tcPr>
          <w:p w:rsidR="00B43B4F" w:rsidRPr="00B43B4F" w:rsidRDefault="00B43B4F" w:rsidP="00B43B4F">
            <w:pPr>
              <w:tabs>
                <w:tab w:val="left" w:leader="underscore" w:pos="10008"/>
              </w:tabs>
              <w:jc w:val="center"/>
              <w:rPr>
                <w:b/>
                <w:i/>
                <w:sz w:val="20"/>
                <w:szCs w:val="20"/>
              </w:rPr>
            </w:pPr>
            <w:r w:rsidRPr="00B43B4F">
              <w:rPr>
                <w:b/>
                <w:i/>
                <w:sz w:val="20"/>
                <w:szCs w:val="20"/>
              </w:rPr>
              <w:t>Entry Number</w:t>
            </w:r>
          </w:p>
        </w:tc>
        <w:tc>
          <w:tcPr>
            <w:tcW w:w="1395" w:type="dxa"/>
            <w:vAlign w:val="center"/>
          </w:tcPr>
          <w:p w:rsidR="00B43B4F" w:rsidRPr="00B43B4F" w:rsidRDefault="00B43B4F" w:rsidP="00B43B4F">
            <w:pPr>
              <w:tabs>
                <w:tab w:val="left" w:leader="underscore" w:pos="10008"/>
              </w:tabs>
              <w:jc w:val="center"/>
              <w:rPr>
                <w:b/>
                <w:i/>
                <w:sz w:val="20"/>
                <w:szCs w:val="20"/>
              </w:rPr>
            </w:pPr>
            <w:r w:rsidRPr="00B43B4F">
              <w:rPr>
                <w:b/>
                <w:i/>
                <w:sz w:val="20"/>
                <w:szCs w:val="20"/>
              </w:rPr>
              <w:t>HTS Number (Full)</w:t>
            </w:r>
          </w:p>
        </w:tc>
        <w:tc>
          <w:tcPr>
            <w:tcW w:w="1353" w:type="dxa"/>
            <w:vAlign w:val="center"/>
          </w:tcPr>
          <w:p w:rsidR="00B43B4F" w:rsidRPr="00B43B4F" w:rsidRDefault="00B43B4F" w:rsidP="00B43B4F">
            <w:pPr>
              <w:tabs>
                <w:tab w:val="left" w:leader="underscore" w:pos="10008"/>
              </w:tabs>
              <w:jc w:val="center"/>
              <w:rPr>
                <w:b/>
                <w:i/>
                <w:sz w:val="20"/>
                <w:szCs w:val="20"/>
              </w:rPr>
            </w:pPr>
            <w:r w:rsidRPr="00B43B4F">
              <w:rPr>
                <w:b/>
                <w:i/>
                <w:sz w:val="20"/>
                <w:szCs w:val="20"/>
              </w:rPr>
              <w:t>HTS Description</w:t>
            </w:r>
          </w:p>
        </w:tc>
        <w:tc>
          <w:tcPr>
            <w:tcW w:w="1684" w:type="dxa"/>
            <w:vAlign w:val="center"/>
          </w:tcPr>
          <w:p w:rsidR="00B43B4F" w:rsidRPr="00B43B4F" w:rsidRDefault="00B43B4F" w:rsidP="00B43B4F">
            <w:pPr>
              <w:tabs>
                <w:tab w:val="left" w:leader="underscore" w:pos="10008"/>
              </w:tabs>
              <w:jc w:val="center"/>
              <w:rPr>
                <w:b/>
                <w:i/>
                <w:sz w:val="20"/>
                <w:szCs w:val="20"/>
              </w:rPr>
            </w:pPr>
            <w:r w:rsidRPr="00B43B4F">
              <w:rPr>
                <w:b/>
                <w:i/>
                <w:sz w:val="20"/>
                <w:szCs w:val="20"/>
              </w:rPr>
              <w:t>Manufacturer Code</w:t>
            </w:r>
          </w:p>
        </w:tc>
        <w:tc>
          <w:tcPr>
            <w:tcW w:w="1310" w:type="dxa"/>
            <w:vAlign w:val="center"/>
          </w:tcPr>
          <w:p w:rsidR="00B43B4F" w:rsidRPr="00B43B4F" w:rsidRDefault="00B43B4F" w:rsidP="00B43B4F">
            <w:pPr>
              <w:tabs>
                <w:tab w:val="left" w:leader="underscore" w:pos="10008"/>
              </w:tabs>
              <w:jc w:val="center"/>
              <w:rPr>
                <w:b/>
                <w:i/>
                <w:sz w:val="20"/>
                <w:szCs w:val="20"/>
              </w:rPr>
            </w:pPr>
            <w:r w:rsidRPr="00B43B4F">
              <w:rPr>
                <w:b/>
                <w:i/>
                <w:sz w:val="20"/>
                <w:szCs w:val="20"/>
              </w:rPr>
              <w:t>Country of Origin Code</w:t>
            </w:r>
          </w:p>
        </w:tc>
        <w:tc>
          <w:tcPr>
            <w:tcW w:w="1270" w:type="dxa"/>
            <w:vAlign w:val="center"/>
          </w:tcPr>
          <w:p w:rsidR="00B43B4F" w:rsidRPr="00B43B4F" w:rsidRDefault="00B43B4F" w:rsidP="00B43B4F">
            <w:pPr>
              <w:tabs>
                <w:tab w:val="left" w:leader="underscore" w:pos="10008"/>
              </w:tabs>
              <w:jc w:val="center"/>
              <w:rPr>
                <w:b/>
                <w:i/>
                <w:sz w:val="20"/>
                <w:szCs w:val="20"/>
              </w:rPr>
            </w:pPr>
            <w:r w:rsidRPr="00B43B4F">
              <w:rPr>
                <w:b/>
                <w:i/>
                <w:sz w:val="20"/>
                <w:szCs w:val="20"/>
              </w:rPr>
              <w:t>Country of Export Code</w:t>
            </w:r>
          </w:p>
        </w:tc>
        <w:tc>
          <w:tcPr>
            <w:tcW w:w="932" w:type="dxa"/>
            <w:vAlign w:val="center"/>
          </w:tcPr>
          <w:p w:rsidR="00B43B4F" w:rsidRPr="00B43B4F" w:rsidRDefault="00B43B4F" w:rsidP="00B43B4F">
            <w:pPr>
              <w:tabs>
                <w:tab w:val="left" w:leader="underscore" w:pos="10008"/>
              </w:tabs>
              <w:jc w:val="center"/>
              <w:rPr>
                <w:b/>
                <w:i/>
                <w:sz w:val="20"/>
                <w:szCs w:val="20"/>
              </w:rPr>
            </w:pPr>
            <w:r w:rsidRPr="00B43B4F">
              <w:rPr>
                <w:b/>
                <w:i/>
                <w:sz w:val="20"/>
                <w:szCs w:val="20"/>
              </w:rPr>
              <w:t>Port of Entry Code</w:t>
            </w:r>
          </w:p>
        </w:tc>
        <w:tc>
          <w:tcPr>
            <w:tcW w:w="1106" w:type="dxa"/>
            <w:vAlign w:val="center"/>
          </w:tcPr>
          <w:p w:rsidR="00B43B4F" w:rsidRPr="00B43B4F" w:rsidRDefault="00B43B4F" w:rsidP="00B43B4F">
            <w:pPr>
              <w:tabs>
                <w:tab w:val="left" w:leader="underscore" w:pos="10008"/>
              </w:tabs>
              <w:jc w:val="center"/>
              <w:rPr>
                <w:b/>
                <w:i/>
                <w:sz w:val="20"/>
                <w:szCs w:val="20"/>
              </w:rPr>
            </w:pPr>
            <w:r w:rsidRPr="00B43B4F">
              <w:rPr>
                <w:b/>
                <w:i/>
                <w:sz w:val="20"/>
                <w:szCs w:val="20"/>
              </w:rPr>
              <w:t>Quantity</w:t>
            </w:r>
          </w:p>
        </w:tc>
        <w:tc>
          <w:tcPr>
            <w:tcW w:w="1098" w:type="dxa"/>
            <w:vAlign w:val="center"/>
          </w:tcPr>
          <w:p w:rsidR="00B43B4F" w:rsidRPr="00B43B4F" w:rsidRDefault="00B43B4F" w:rsidP="00B43B4F">
            <w:pPr>
              <w:tabs>
                <w:tab w:val="left" w:leader="underscore" w:pos="10008"/>
              </w:tabs>
              <w:jc w:val="center"/>
              <w:rPr>
                <w:b/>
                <w:i/>
                <w:sz w:val="20"/>
                <w:szCs w:val="20"/>
              </w:rPr>
            </w:pPr>
            <w:r w:rsidRPr="00B43B4F">
              <w:rPr>
                <w:b/>
                <w:i/>
                <w:sz w:val="20"/>
                <w:szCs w:val="20"/>
              </w:rPr>
              <w:t>Unit of Measure</w:t>
            </w:r>
          </w:p>
        </w:tc>
        <w:tc>
          <w:tcPr>
            <w:tcW w:w="1349" w:type="dxa"/>
            <w:vAlign w:val="center"/>
          </w:tcPr>
          <w:p w:rsidR="00B43B4F" w:rsidRPr="00B43B4F" w:rsidRDefault="00B43B4F" w:rsidP="00B43B4F">
            <w:pPr>
              <w:tabs>
                <w:tab w:val="left" w:leader="underscore" w:pos="10008"/>
              </w:tabs>
              <w:jc w:val="center"/>
              <w:rPr>
                <w:b/>
                <w:i/>
                <w:sz w:val="20"/>
                <w:szCs w:val="20"/>
              </w:rPr>
            </w:pPr>
            <w:r w:rsidRPr="00B43B4F">
              <w:rPr>
                <w:b/>
                <w:i/>
                <w:sz w:val="20"/>
                <w:szCs w:val="20"/>
              </w:rPr>
              <w:t>Total Transaction Value</w:t>
            </w:r>
            <w:r>
              <w:rPr>
                <w:b/>
                <w:i/>
                <w:sz w:val="20"/>
                <w:szCs w:val="20"/>
              </w:rPr>
              <w:t xml:space="preserve"> (USD)</w:t>
            </w:r>
          </w:p>
        </w:tc>
      </w:tr>
      <w:tr w:rsidR="00B43B4F" w:rsidRPr="004B07D8" w:rsidTr="00B43B4F">
        <w:trPr>
          <w:trHeight w:val="144"/>
        </w:trPr>
        <w:tc>
          <w:tcPr>
            <w:tcW w:w="945" w:type="dxa"/>
          </w:tcPr>
          <w:p w:rsidR="00B43B4F" w:rsidRPr="004B07D8" w:rsidRDefault="00B43B4F" w:rsidP="00B43B4F">
            <w:pPr>
              <w:tabs>
                <w:tab w:val="left" w:leader="underscore" w:pos="10008"/>
              </w:tabs>
              <w:jc w:val="center"/>
            </w:pPr>
          </w:p>
        </w:tc>
        <w:tc>
          <w:tcPr>
            <w:tcW w:w="1228" w:type="dxa"/>
          </w:tcPr>
          <w:p w:rsidR="00B43B4F" w:rsidRPr="004B07D8" w:rsidRDefault="00B43B4F" w:rsidP="00B43B4F">
            <w:pPr>
              <w:tabs>
                <w:tab w:val="left" w:leader="underscore" w:pos="10008"/>
              </w:tabs>
              <w:jc w:val="center"/>
            </w:pPr>
          </w:p>
        </w:tc>
        <w:tc>
          <w:tcPr>
            <w:tcW w:w="1395" w:type="dxa"/>
          </w:tcPr>
          <w:p w:rsidR="00B43B4F" w:rsidRPr="004B07D8" w:rsidRDefault="00B43B4F" w:rsidP="00B43B4F">
            <w:pPr>
              <w:tabs>
                <w:tab w:val="left" w:leader="underscore" w:pos="10008"/>
              </w:tabs>
            </w:pPr>
          </w:p>
        </w:tc>
        <w:tc>
          <w:tcPr>
            <w:tcW w:w="1353" w:type="dxa"/>
          </w:tcPr>
          <w:p w:rsidR="00B43B4F" w:rsidRPr="004B07D8" w:rsidRDefault="00B43B4F" w:rsidP="00B43B4F">
            <w:pPr>
              <w:tabs>
                <w:tab w:val="left" w:leader="underscore" w:pos="10008"/>
              </w:tabs>
            </w:pPr>
          </w:p>
        </w:tc>
        <w:tc>
          <w:tcPr>
            <w:tcW w:w="1684" w:type="dxa"/>
          </w:tcPr>
          <w:p w:rsidR="00B43B4F" w:rsidRPr="004B07D8" w:rsidRDefault="00B43B4F" w:rsidP="00B43B4F">
            <w:pPr>
              <w:tabs>
                <w:tab w:val="left" w:leader="underscore" w:pos="10008"/>
              </w:tabs>
            </w:pPr>
          </w:p>
        </w:tc>
        <w:tc>
          <w:tcPr>
            <w:tcW w:w="1310" w:type="dxa"/>
          </w:tcPr>
          <w:p w:rsidR="00B43B4F" w:rsidRPr="004B07D8" w:rsidRDefault="00B43B4F" w:rsidP="00B43B4F">
            <w:pPr>
              <w:tabs>
                <w:tab w:val="left" w:leader="underscore" w:pos="10008"/>
              </w:tabs>
            </w:pPr>
          </w:p>
        </w:tc>
        <w:tc>
          <w:tcPr>
            <w:tcW w:w="1270" w:type="dxa"/>
          </w:tcPr>
          <w:p w:rsidR="00B43B4F" w:rsidRPr="004B07D8" w:rsidRDefault="00B43B4F" w:rsidP="00B43B4F">
            <w:pPr>
              <w:tabs>
                <w:tab w:val="left" w:leader="underscore" w:pos="10008"/>
              </w:tabs>
            </w:pPr>
          </w:p>
        </w:tc>
        <w:tc>
          <w:tcPr>
            <w:tcW w:w="932" w:type="dxa"/>
          </w:tcPr>
          <w:p w:rsidR="00B43B4F" w:rsidRPr="004B07D8" w:rsidRDefault="00B43B4F" w:rsidP="00B43B4F">
            <w:pPr>
              <w:tabs>
                <w:tab w:val="left" w:leader="underscore" w:pos="10008"/>
              </w:tabs>
            </w:pPr>
          </w:p>
        </w:tc>
        <w:tc>
          <w:tcPr>
            <w:tcW w:w="1106" w:type="dxa"/>
          </w:tcPr>
          <w:p w:rsidR="00B43B4F" w:rsidRPr="004B07D8" w:rsidRDefault="00B43B4F" w:rsidP="00B43B4F">
            <w:pPr>
              <w:tabs>
                <w:tab w:val="left" w:leader="underscore" w:pos="10008"/>
              </w:tabs>
            </w:pPr>
          </w:p>
        </w:tc>
        <w:tc>
          <w:tcPr>
            <w:tcW w:w="1098" w:type="dxa"/>
          </w:tcPr>
          <w:p w:rsidR="00B43B4F" w:rsidRPr="004B07D8" w:rsidRDefault="00B43B4F" w:rsidP="00B43B4F">
            <w:pPr>
              <w:tabs>
                <w:tab w:val="left" w:leader="underscore" w:pos="10008"/>
              </w:tabs>
            </w:pPr>
          </w:p>
        </w:tc>
        <w:tc>
          <w:tcPr>
            <w:tcW w:w="1349" w:type="dxa"/>
          </w:tcPr>
          <w:p w:rsidR="00B43B4F" w:rsidRDefault="00B43B4F" w:rsidP="00B43B4F">
            <w:pPr>
              <w:tabs>
                <w:tab w:val="left" w:leader="underscore" w:pos="10008"/>
              </w:tabs>
            </w:pPr>
          </w:p>
          <w:p w:rsidR="00B43B4F" w:rsidRPr="004B07D8" w:rsidRDefault="00B43B4F" w:rsidP="00B43B4F">
            <w:pPr>
              <w:tabs>
                <w:tab w:val="left" w:leader="underscore" w:pos="10008"/>
              </w:tabs>
            </w:pPr>
          </w:p>
        </w:tc>
      </w:tr>
      <w:tr w:rsidR="00B43B4F" w:rsidRPr="004B07D8" w:rsidTr="00B43B4F">
        <w:trPr>
          <w:trHeight w:val="144"/>
        </w:trPr>
        <w:tc>
          <w:tcPr>
            <w:tcW w:w="945" w:type="dxa"/>
          </w:tcPr>
          <w:p w:rsidR="00B43B4F" w:rsidRPr="004B07D8" w:rsidRDefault="00B43B4F" w:rsidP="00B43B4F">
            <w:pPr>
              <w:tabs>
                <w:tab w:val="left" w:leader="underscore" w:pos="10008"/>
              </w:tabs>
              <w:jc w:val="center"/>
            </w:pPr>
          </w:p>
        </w:tc>
        <w:tc>
          <w:tcPr>
            <w:tcW w:w="1228" w:type="dxa"/>
          </w:tcPr>
          <w:p w:rsidR="00B43B4F" w:rsidRPr="004B07D8" w:rsidRDefault="00B43B4F" w:rsidP="00B43B4F">
            <w:pPr>
              <w:tabs>
                <w:tab w:val="left" w:leader="underscore" w:pos="10008"/>
              </w:tabs>
              <w:jc w:val="center"/>
            </w:pPr>
          </w:p>
        </w:tc>
        <w:tc>
          <w:tcPr>
            <w:tcW w:w="1395" w:type="dxa"/>
          </w:tcPr>
          <w:p w:rsidR="00B43B4F" w:rsidRPr="004B07D8" w:rsidRDefault="00B43B4F" w:rsidP="00B43B4F">
            <w:pPr>
              <w:tabs>
                <w:tab w:val="left" w:leader="underscore" w:pos="10008"/>
              </w:tabs>
            </w:pPr>
          </w:p>
        </w:tc>
        <w:tc>
          <w:tcPr>
            <w:tcW w:w="1353" w:type="dxa"/>
          </w:tcPr>
          <w:p w:rsidR="00B43B4F" w:rsidRPr="004B07D8" w:rsidRDefault="00B43B4F" w:rsidP="00B43B4F">
            <w:pPr>
              <w:tabs>
                <w:tab w:val="left" w:leader="underscore" w:pos="10008"/>
              </w:tabs>
            </w:pPr>
          </w:p>
        </w:tc>
        <w:tc>
          <w:tcPr>
            <w:tcW w:w="1684" w:type="dxa"/>
          </w:tcPr>
          <w:p w:rsidR="00B43B4F" w:rsidRPr="004B07D8" w:rsidRDefault="00B43B4F" w:rsidP="00B43B4F">
            <w:pPr>
              <w:tabs>
                <w:tab w:val="left" w:leader="underscore" w:pos="10008"/>
              </w:tabs>
            </w:pPr>
          </w:p>
        </w:tc>
        <w:tc>
          <w:tcPr>
            <w:tcW w:w="1310" w:type="dxa"/>
          </w:tcPr>
          <w:p w:rsidR="00B43B4F" w:rsidRPr="004B07D8" w:rsidRDefault="00B43B4F" w:rsidP="00B43B4F">
            <w:pPr>
              <w:tabs>
                <w:tab w:val="left" w:leader="underscore" w:pos="10008"/>
              </w:tabs>
            </w:pPr>
          </w:p>
        </w:tc>
        <w:tc>
          <w:tcPr>
            <w:tcW w:w="1270" w:type="dxa"/>
          </w:tcPr>
          <w:p w:rsidR="00B43B4F" w:rsidRPr="004B07D8" w:rsidRDefault="00B43B4F" w:rsidP="00B43B4F">
            <w:pPr>
              <w:tabs>
                <w:tab w:val="left" w:leader="underscore" w:pos="10008"/>
              </w:tabs>
            </w:pPr>
          </w:p>
        </w:tc>
        <w:tc>
          <w:tcPr>
            <w:tcW w:w="932" w:type="dxa"/>
          </w:tcPr>
          <w:p w:rsidR="00B43B4F" w:rsidRPr="004B07D8" w:rsidRDefault="00B43B4F" w:rsidP="00B43B4F">
            <w:pPr>
              <w:tabs>
                <w:tab w:val="left" w:leader="underscore" w:pos="10008"/>
              </w:tabs>
            </w:pPr>
          </w:p>
        </w:tc>
        <w:tc>
          <w:tcPr>
            <w:tcW w:w="1106" w:type="dxa"/>
          </w:tcPr>
          <w:p w:rsidR="00B43B4F" w:rsidRPr="004B07D8" w:rsidRDefault="00B43B4F" w:rsidP="00B43B4F">
            <w:pPr>
              <w:tabs>
                <w:tab w:val="left" w:leader="underscore" w:pos="10008"/>
              </w:tabs>
            </w:pPr>
          </w:p>
        </w:tc>
        <w:tc>
          <w:tcPr>
            <w:tcW w:w="1098" w:type="dxa"/>
          </w:tcPr>
          <w:p w:rsidR="00B43B4F" w:rsidRPr="004B07D8" w:rsidRDefault="00B43B4F" w:rsidP="00B43B4F">
            <w:pPr>
              <w:tabs>
                <w:tab w:val="left" w:leader="underscore" w:pos="10008"/>
              </w:tabs>
            </w:pPr>
          </w:p>
        </w:tc>
        <w:tc>
          <w:tcPr>
            <w:tcW w:w="1349" w:type="dxa"/>
          </w:tcPr>
          <w:p w:rsidR="00B43B4F" w:rsidRDefault="00B43B4F" w:rsidP="00B43B4F">
            <w:pPr>
              <w:tabs>
                <w:tab w:val="left" w:leader="underscore" w:pos="10008"/>
              </w:tabs>
            </w:pPr>
          </w:p>
          <w:p w:rsidR="00B43B4F" w:rsidRPr="004B07D8" w:rsidRDefault="00B43B4F" w:rsidP="00B43B4F">
            <w:pPr>
              <w:tabs>
                <w:tab w:val="left" w:leader="underscore" w:pos="10008"/>
              </w:tabs>
            </w:pPr>
          </w:p>
        </w:tc>
      </w:tr>
      <w:tr w:rsidR="00B43B4F" w:rsidRPr="004B07D8" w:rsidTr="00B43B4F">
        <w:trPr>
          <w:trHeight w:val="144"/>
        </w:trPr>
        <w:tc>
          <w:tcPr>
            <w:tcW w:w="945" w:type="dxa"/>
          </w:tcPr>
          <w:p w:rsidR="00B43B4F" w:rsidRPr="004B07D8" w:rsidRDefault="00B43B4F" w:rsidP="00B43B4F">
            <w:pPr>
              <w:tabs>
                <w:tab w:val="left" w:leader="underscore" w:pos="10008"/>
              </w:tabs>
              <w:jc w:val="center"/>
            </w:pPr>
          </w:p>
        </w:tc>
        <w:tc>
          <w:tcPr>
            <w:tcW w:w="1228" w:type="dxa"/>
          </w:tcPr>
          <w:p w:rsidR="00B43B4F" w:rsidRPr="004B07D8" w:rsidRDefault="00B43B4F" w:rsidP="00B43B4F">
            <w:pPr>
              <w:tabs>
                <w:tab w:val="left" w:leader="underscore" w:pos="10008"/>
              </w:tabs>
              <w:jc w:val="center"/>
            </w:pPr>
          </w:p>
        </w:tc>
        <w:tc>
          <w:tcPr>
            <w:tcW w:w="1395" w:type="dxa"/>
          </w:tcPr>
          <w:p w:rsidR="00B43B4F" w:rsidRPr="004B07D8" w:rsidRDefault="00B43B4F" w:rsidP="00B43B4F">
            <w:pPr>
              <w:tabs>
                <w:tab w:val="left" w:leader="underscore" w:pos="10008"/>
              </w:tabs>
            </w:pPr>
          </w:p>
        </w:tc>
        <w:tc>
          <w:tcPr>
            <w:tcW w:w="1353" w:type="dxa"/>
          </w:tcPr>
          <w:p w:rsidR="00B43B4F" w:rsidRPr="004B07D8" w:rsidRDefault="00B43B4F" w:rsidP="00B43B4F">
            <w:pPr>
              <w:tabs>
                <w:tab w:val="left" w:leader="underscore" w:pos="10008"/>
              </w:tabs>
            </w:pPr>
          </w:p>
        </w:tc>
        <w:tc>
          <w:tcPr>
            <w:tcW w:w="1684" w:type="dxa"/>
          </w:tcPr>
          <w:p w:rsidR="00B43B4F" w:rsidRPr="004B07D8" w:rsidRDefault="00B43B4F" w:rsidP="00B43B4F">
            <w:pPr>
              <w:tabs>
                <w:tab w:val="left" w:leader="underscore" w:pos="10008"/>
              </w:tabs>
            </w:pPr>
          </w:p>
        </w:tc>
        <w:tc>
          <w:tcPr>
            <w:tcW w:w="1310" w:type="dxa"/>
          </w:tcPr>
          <w:p w:rsidR="00B43B4F" w:rsidRPr="004B07D8" w:rsidRDefault="00B43B4F" w:rsidP="00B43B4F">
            <w:pPr>
              <w:tabs>
                <w:tab w:val="left" w:leader="underscore" w:pos="10008"/>
              </w:tabs>
            </w:pPr>
          </w:p>
        </w:tc>
        <w:tc>
          <w:tcPr>
            <w:tcW w:w="1270" w:type="dxa"/>
          </w:tcPr>
          <w:p w:rsidR="00B43B4F" w:rsidRPr="004B07D8" w:rsidRDefault="00B43B4F" w:rsidP="00B43B4F">
            <w:pPr>
              <w:tabs>
                <w:tab w:val="left" w:leader="underscore" w:pos="10008"/>
              </w:tabs>
            </w:pPr>
          </w:p>
        </w:tc>
        <w:tc>
          <w:tcPr>
            <w:tcW w:w="932" w:type="dxa"/>
          </w:tcPr>
          <w:p w:rsidR="00B43B4F" w:rsidRPr="004B07D8" w:rsidRDefault="00B43B4F" w:rsidP="00B43B4F">
            <w:pPr>
              <w:tabs>
                <w:tab w:val="left" w:leader="underscore" w:pos="10008"/>
              </w:tabs>
            </w:pPr>
          </w:p>
        </w:tc>
        <w:tc>
          <w:tcPr>
            <w:tcW w:w="1106" w:type="dxa"/>
          </w:tcPr>
          <w:p w:rsidR="00B43B4F" w:rsidRPr="004B07D8" w:rsidRDefault="00B43B4F" w:rsidP="00B43B4F">
            <w:pPr>
              <w:tabs>
                <w:tab w:val="left" w:leader="underscore" w:pos="10008"/>
              </w:tabs>
            </w:pPr>
          </w:p>
        </w:tc>
        <w:tc>
          <w:tcPr>
            <w:tcW w:w="1098" w:type="dxa"/>
          </w:tcPr>
          <w:p w:rsidR="00B43B4F" w:rsidRPr="004B07D8" w:rsidRDefault="00B43B4F" w:rsidP="00B43B4F">
            <w:pPr>
              <w:tabs>
                <w:tab w:val="left" w:leader="underscore" w:pos="10008"/>
              </w:tabs>
            </w:pPr>
          </w:p>
        </w:tc>
        <w:tc>
          <w:tcPr>
            <w:tcW w:w="1349" w:type="dxa"/>
          </w:tcPr>
          <w:p w:rsidR="00B43B4F" w:rsidRDefault="00B43B4F" w:rsidP="00B43B4F">
            <w:pPr>
              <w:tabs>
                <w:tab w:val="left" w:leader="underscore" w:pos="10008"/>
              </w:tabs>
            </w:pPr>
          </w:p>
          <w:p w:rsidR="00B43B4F" w:rsidRPr="004B07D8" w:rsidRDefault="00B43B4F" w:rsidP="00B43B4F">
            <w:pPr>
              <w:tabs>
                <w:tab w:val="left" w:leader="underscore" w:pos="10008"/>
              </w:tabs>
            </w:pPr>
          </w:p>
        </w:tc>
      </w:tr>
      <w:tr w:rsidR="00B43B4F" w:rsidRPr="004B07D8" w:rsidTr="00B43B4F">
        <w:trPr>
          <w:trHeight w:val="144"/>
        </w:trPr>
        <w:tc>
          <w:tcPr>
            <w:tcW w:w="945" w:type="dxa"/>
          </w:tcPr>
          <w:p w:rsidR="00B43B4F" w:rsidRPr="004B07D8" w:rsidRDefault="00B43B4F" w:rsidP="00B43B4F">
            <w:pPr>
              <w:tabs>
                <w:tab w:val="left" w:leader="underscore" w:pos="10008"/>
              </w:tabs>
              <w:jc w:val="center"/>
            </w:pPr>
          </w:p>
        </w:tc>
        <w:tc>
          <w:tcPr>
            <w:tcW w:w="1228" w:type="dxa"/>
          </w:tcPr>
          <w:p w:rsidR="00B43B4F" w:rsidRPr="004B07D8" w:rsidRDefault="00B43B4F" w:rsidP="00B43B4F">
            <w:pPr>
              <w:tabs>
                <w:tab w:val="left" w:leader="underscore" w:pos="10008"/>
              </w:tabs>
              <w:jc w:val="center"/>
            </w:pPr>
          </w:p>
        </w:tc>
        <w:tc>
          <w:tcPr>
            <w:tcW w:w="1395" w:type="dxa"/>
          </w:tcPr>
          <w:p w:rsidR="00B43B4F" w:rsidRPr="004B07D8" w:rsidRDefault="00B43B4F" w:rsidP="00B43B4F">
            <w:pPr>
              <w:tabs>
                <w:tab w:val="left" w:leader="underscore" w:pos="10008"/>
              </w:tabs>
            </w:pPr>
          </w:p>
        </w:tc>
        <w:tc>
          <w:tcPr>
            <w:tcW w:w="1353" w:type="dxa"/>
          </w:tcPr>
          <w:p w:rsidR="00B43B4F" w:rsidRPr="004B07D8" w:rsidRDefault="00B43B4F" w:rsidP="00B43B4F">
            <w:pPr>
              <w:tabs>
                <w:tab w:val="left" w:leader="underscore" w:pos="10008"/>
              </w:tabs>
            </w:pPr>
          </w:p>
        </w:tc>
        <w:tc>
          <w:tcPr>
            <w:tcW w:w="1684" w:type="dxa"/>
          </w:tcPr>
          <w:p w:rsidR="00B43B4F" w:rsidRPr="004B07D8" w:rsidRDefault="00B43B4F" w:rsidP="00B43B4F">
            <w:pPr>
              <w:tabs>
                <w:tab w:val="left" w:leader="underscore" w:pos="10008"/>
              </w:tabs>
            </w:pPr>
          </w:p>
        </w:tc>
        <w:tc>
          <w:tcPr>
            <w:tcW w:w="1310" w:type="dxa"/>
          </w:tcPr>
          <w:p w:rsidR="00B43B4F" w:rsidRPr="004B07D8" w:rsidRDefault="00B43B4F" w:rsidP="00B43B4F">
            <w:pPr>
              <w:tabs>
                <w:tab w:val="left" w:leader="underscore" w:pos="10008"/>
              </w:tabs>
            </w:pPr>
          </w:p>
        </w:tc>
        <w:tc>
          <w:tcPr>
            <w:tcW w:w="1270" w:type="dxa"/>
          </w:tcPr>
          <w:p w:rsidR="00B43B4F" w:rsidRPr="004B07D8" w:rsidRDefault="00B43B4F" w:rsidP="00B43B4F">
            <w:pPr>
              <w:tabs>
                <w:tab w:val="left" w:leader="underscore" w:pos="10008"/>
              </w:tabs>
            </w:pPr>
          </w:p>
        </w:tc>
        <w:tc>
          <w:tcPr>
            <w:tcW w:w="932" w:type="dxa"/>
          </w:tcPr>
          <w:p w:rsidR="00B43B4F" w:rsidRPr="004B07D8" w:rsidRDefault="00B43B4F" w:rsidP="00B43B4F">
            <w:pPr>
              <w:tabs>
                <w:tab w:val="left" w:leader="underscore" w:pos="10008"/>
              </w:tabs>
            </w:pPr>
          </w:p>
        </w:tc>
        <w:tc>
          <w:tcPr>
            <w:tcW w:w="1106" w:type="dxa"/>
          </w:tcPr>
          <w:p w:rsidR="00B43B4F" w:rsidRPr="004B07D8" w:rsidRDefault="00B43B4F" w:rsidP="00B43B4F">
            <w:pPr>
              <w:tabs>
                <w:tab w:val="left" w:leader="underscore" w:pos="10008"/>
              </w:tabs>
            </w:pPr>
          </w:p>
        </w:tc>
        <w:tc>
          <w:tcPr>
            <w:tcW w:w="1098" w:type="dxa"/>
          </w:tcPr>
          <w:p w:rsidR="00B43B4F" w:rsidRPr="004B07D8" w:rsidRDefault="00B43B4F" w:rsidP="00B43B4F">
            <w:pPr>
              <w:tabs>
                <w:tab w:val="left" w:leader="underscore" w:pos="10008"/>
              </w:tabs>
            </w:pPr>
          </w:p>
        </w:tc>
        <w:tc>
          <w:tcPr>
            <w:tcW w:w="1349" w:type="dxa"/>
          </w:tcPr>
          <w:p w:rsidR="00B43B4F" w:rsidRDefault="00B43B4F" w:rsidP="00B43B4F">
            <w:pPr>
              <w:tabs>
                <w:tab w:val="left" w:leader="underscore" w:pos="10008"/>
              </w:tabs>
            </w:pPr>
          </w:p>
          <w:p w:rsidR="00B43B4F" w:rsidRPr="004B07D8" w:rsidRDefault="00B43B4F" w:rsidP="00B43B4F">
            <w:pPr>
              <w:tabs>
                <w:tab w:val="left" w:leader="underscore" w:pos="10008"/>
              </w:tabs>
            </w:pPr>
          </w:p>
        </w:tc>
      </w:tr>
    </w:tbl>
    <w:p w:rsidR="008F4F81" w:rsidRPr="004B07D8" w:rsidRDefault="008F4F81" w:rsidP="008F4F81">
      <w:pPr>
        <w:tabs>
          <w:tab w:val="left" w:leader="underscore" w:pos="10008"/>
        </w:tabs>
      </w:pPr>
    </w:p>
    <w:p w:rsidR="009670F7" w:rsidRDefault="00BF2AB5" w:rsidP="007D4F8F">
      <w:pPr>
        <w:tabs>
          <w:tab w:val="left" w:leader="underscore" w:pos="10008"/>
        </w:tabs>
      </w:pPr>
      <w:r>
        <w:rPr>
          <w:b/>
        </w:rPr>
        <w:t xml:space="preserve">TOTAL </w:t>
      </w:r>
      <w:r w:rsidR="00CC5DBA">
        <w:rPr>
          <w:b/>
        </w:rPr>
        <w:t>TRANSACTION VALUE</w:t>
      </w:r>
      <w:r w:rsidR="009670F7" w:rsidRPr="009670F7">
        <w:rPr>
          <w:b/>
        </w:rPr>
        <w:t xml:space="preserve"> ON WHICH ASSESSMENT IS DUE</w:t>
      </w:r>
      <w:r w:rsidR="009670F7">
        <w:t>:</w:t>
      </w:r>
      <w:r w:rsidR="009670F7">
        <w:tab/>
      </w:r>
      <w:r w:rsidR="009670F7">
        <w:tab/>
      </w:r>
    </w:p>
    <w:p w:rsidR="007D4F8F" w:rsidRDefault="007D4F8F" w:rsidP="00A70FDB">
      <w:pPr>
        <w:tabs>
          <w:tab w:val="left" w:pos="5400"/>
          <w:tab w:val="left" w:pos="7920"/>
          <w:tab w:val="left" w:leader="underscore" w:pos="10008"/>
        </w:tabs>
      </w:pPr>
    </w:p>
    <w:p w:rsidR="00A70FDB" w:rsidRPr="008F4F81" w:rsidRDefault="00BF2AB5" w:rsidP="00A70FDB">
      <w:pPr>
        <w:tabs>
          <w:tab w:val="left" w:pos="5400"/>
          <w:tab w:val="left" w:pos="7920"/>
          <w:tab w:val="left" w:leader="underscore" w:pos="10008"/>
        </w:tabs>
        <w:rPr>
          <w:b/>
        </w:rPr>
      </w:pPr>
      <w:r>
        <w:t>Assessment rate (one tenth of one percent</w:t>
      </w:r>
      <w:r w:rsidR="00D231E5">
        <w:t xml:space="preserve"> of the transaction value</w:t>
      </w:r>
      <w:r w:rsidR="00A70FDB">
        <w:t>)</w:t>
      </w:r>
      <w:r w:rsidR="00A70FDB">
        <w:tab/>
      </w:r>
      <w:r w:rsidR="007D4F8F">
        <w:t xml:space="preserve">                    </w:t>
      </w:r>
      <w:r w:rsidR="007D4CED">
        <w:rPr>
          <w:b/>
        </w:rPr>
        <w:t>X 0.001</w:t>
      </w:r>
    </w:p>
    <w:p w:rsidR="00A70FDB" w:rsidRDefault="00A70FDB" w:rsidP="00A70FDB">
      <w:pPr>
        <w:tabs>
          <w:tab w:val="left" w:pos="5400"/>
          <w:tab w:val="left" w:pos="7920"/>
          <w:tab w:val="left" w:leader="underscore" w:pos="10008"/>
        </w:tabs>
      </w:pPr>
    </w:p>
    <w:p w:rsidR="00A70FDB" w:rsidRDefault="00A70FDB" w:rsidP="00A70FDB">
      <w:pPr>
        <w:tabs>
          <w:tab w:val="left" w:pos="5400"/>
          <w:tab w:val="left" w:leader="underscore" w:pos="10008"/>
        </w:tabs>
      </w:pPr>
      <w:r w:rsidRPr="008E3EE2">
        <w:rPr>
          <w:b/>
        </w:rPr>
        <w:t>TOTAL ASSESSMENT DUE:</w:t>
      </w:r>
      <w:r w:rsidRPr="008E3EE2">
        <w:tab/>
      </w:r>
      <w:r w:rsidRPr="008E3EE2">
        <w:tab/>
      </w:r>
      <w:r w:rsidRPr="008E3EE2">
        <w:tab/>
      </w:r>
    </w:p>
    <w:p w:rsidR="0039002F" w:rsidRDefault="0039002F" w:rsidP="00A70FDB">
      <w:pPr>
        <w:tabs>
          <w:tab w:val="left" w:pos="5400"/>
          <w:tab w:val="left" w:leader="underscore" w:pos="10008"/>
        </w:tabs>
      </w:pPr>
    </w:p>
    <w:p w:rsidR="008E3EE2" w:rsidRDefault="008E3EE2" w:rsidP="004B07D8">
      <w:pPr>
        <w:widowControl/>
        <w:autoSpaceDE/>
        <w:autoSpaceDN/>
        <w:adjustRightInd/>
      </w:pPr>
      <w:r>
        <w:t>I certify that the above information is true and correct to the best of my knowledge and the at</w:t>
      </w:r>
      <w:r w:rsidR="00BF2AB5">
        <w:t>tached payment represents 0.001 of the organic products</w:t>
      </w:r>
      <w:r>
        <w:t xml:space="preserve"> imported during this reporting period for which I am required to pay the assessment.  I also certify that I am authorized to sign this report.</w:t>
      </w:r>
    </w:p>
    <w:p w:rsidR="008E3EE2" w:rsidRDefault="008E3EE2" w:rsidP="00A70FDB">
      <w:pPr>
        <w:tabs>
          <w:tab w:val="left" w:pos="5400"/>
          <w:tab w:val="left" w:leader="underscore" w:pos="10008"/>
        </w:tabs>
      </w:pPr>
    </w:p>
    <w:p w:rsidR="008E3EE2" w:rsidRDefault="002250E0" w:rsidP="002250E0">
      <w:pPr>
        <w:tabs>
          <w:tab w:val="left" w:leader="underscore" w:pos="10008"/>
        </w:tabs>
      </w:pPr>
      <w:r>
        <w:tab/>
      </w:r>
    </w:p>
    <w:p w:rsidR="002250E0" w:rsidRDefault="002250E0" w:rsidP="00A70FDB">
      <w:pPr>
        <w:tabs>
          <w:tab w:val="left" w:pos="5400"/>
          <w:tab w:val="left" w:leader="underscore" w:pos="10008"/>
        </w:tabs>
      </w:pPr>
      <w:r>
        <w:t>Print Name and Title of Person Completing this Report</w:t>
      </w:r>
    </w:p>
    <w:p w:rsidR="002250E0" w:rsidRDefault="002250E0" w:rsidP="00A70FDB">
      <w:pPr>
        <w:tabs>
          <w:tab w:val="left" w:pos="5400"/>
          <w:tab w:val="left" w:leader="underscore" w:pos="10008"/>
        </w:tabs>
      </w:pPr>
    </w:p>
    <w:p w:rsidR="002250E0" w:rsidRDefault="002250E0" w:rsidP="002250E0">
      <w:pPr>
        <w:tabs>
          <w:tab w:val="left" w:leader="underscore" w:pos="10008"/>
        </w:tabs>
      </w:pPr>
      <w:r>
        <w:tab/>
      </w:r>
    </w:p>
    <w:p w:rsidR="002250E0" w:rsidRDefault="002250E0" w:rsidP="002250E0">
      <w:pPr>
        <w:tabs>
          <w:tab w:val="left" w:pos="7200"/>
          <w:tab w:val="left" w:leader="underscore" w:pos="10008"/>
        </w:tabs>
      </w:pPr>
      <w:r>
        <w:t>Signature</w:t>
      </w:r>
      <w:r>
        <w:tab/>
        <w:t>Date</w:t>
      </w:r>
    </w:p>
    <w:p w:rsidR="00ED6302" w:rsidRDefault="00ED6302" w:rsidP="002250E0">
      <w:pPr>
        <w:tabs>
          <w:tab w:val="left" w:pos="7200"/>
          <w:tab w:val="left" w:leader="underscore" w:pos="10008"/>
        </w:tabs>
      </w:pPr>
    </w:p>
    <w:p w:rsidR="007D4F8F" w:rsidRDefault="007D4F8F" w:rsidP="00E60C75">
      <w:pPr>
        <w:tabs>
          <w:tab w:val="left" w:pos="7200"/>
          <w:tab w:val="left" w:leader="underscore" w:pos="10008"/>
        </w:tabs>
        <w:rPr>
          <w:b/>
        </w:rPr>
        <w:sectPr w:rsidR="007D4F8F" w:rsidSect="00BF2AB5">
          <w:pgSz w:w="15840" w:h="12240" w:orient="landscape"/>
          <w:pgMar w:top="1080" w:right="1080" w:bottom="1080" w:left="1080" w:header="720" w:footer="720" w:gutter="0"/>
          <w:cols w:space="720"/>
          <w:docGrid w:linePitch="360"/>
        </w:sectPr>
      </w:pPr>
    </w:p>
    <w:p w:rsidR="002250E0" w:rsidRDefault="002250E0" w:rsidP="00E60C75">
      <w:pPr>
        <w:tabs>
          <w:tab w:val="left" w:pos="7200"/>
          <w:tab w:val="left" w:leader="underscore" w:pos="10008"/>
        </w:tabs>
        <w:rPr>
          <w:b/>
        </w:rPr>
      </w:pPr>
      <w:r w:rsidRPr="00E9577A">
        <w:rPr>
          <w:b/>
        </w:rPr>
        <w:t xml:space="preserve">Please Mail </w:t>
      </w:r>
      <w:r w:rsidR="00E60C75">
        <w:rPr>
          <w:b/>
        </w:rPr>
        <w:t xml:space="preserve">your check </w:t>
      </w:r>
      <w:r w:rsidRPr="00E9577A">
        <w:rPr>
          <w:b/>
        </w:rPr>
        <w:t>to</w:t>
      </w:r>
      <w:r w:rsidR="00E60C75">
        <w:rPr>
          <w:b/>
        </w:rPr>
        <w:t xml:space="preserve"> our </w:t>
      </w:r>
      <w:r w:rsidR="00E60C75" w:rsidRPr="00E60C75">
        <w:rPr>
          <w:b/>
          <w:u w:val="single"/>
        </w:rPr>
        <w:t>LOCK BOX ADDRESS</w:t>
      </w:r>
      <w:r w:rsidRPr="00E9577A">
        <w:rPr>
          <w:b/>
        </w:rPr>
        <w:t xml:space="preserve">: </w:t>
      </w:r>
    </w:p>
    <w:p w:rsidR="00491A57" w:rsidRPr="009F67D8" w:rsidRDefault="006562D7" w:rsidP="00E60C75">
      <w:pPr>
        <w:tabs>
          <w:tab w:val="left" w:pos="7200"/>
          <w:tab w:val="left" w:leader="underscore" w:pos="10008"/>
        </w:tabs>
        <w:ind w:left="2160"/>
      </w:pPr>
      <w:r>
        <w:t>Organic Research and Promotion</w:t>
      </w:r>
      <w:r w:rsidR="00592173" w:rsidRPr="009F67D8">
        <w:t xml:space="preserve"> Board</w:t>
      </w:r>
    </w:p>
    <w:p w:rsidR="00491A57" w:rsidRDefault="00543C14" w:rsidP="00E60C75">
      <w:pPr>
        <w:tabs>
          <w:tab w:val="left" w:pos="7200"/>
          <w:tab w:val="left" w:leader="underscore" w:pos="10008"/>
        </w:tabs>
        <w:ind w:left="2160"/>
      </w:pPr>
      <w:r>
        <w:t>Street</w:t>
      </w:r>
    </w:p>
    <w:p w:rsidR="00543C14" w:rsidRPr="009F67D8" w:rsidRDefault="00543C14" w:rsidP="00E60C75">
      <w:pPr>
        <w:tabs>
          <w:tab w:val="left" w:pos="7200"/>
          <w:tab w:val="left" w:leader="underscore" w:pos="10008"/>
        </w:tabs>
        <w:ind w:left="2160"/>
      </w:pPr>
      <w:r>
        <w:t>City, State  Zip code</w:t>
      </w:r>
    </w:p>
    <w:p w:rsidR="00B918F8" w:rsidRPr="009F67D8" w:rsidRDefault="00B918F8" w:rsidP="00E60C75">
      <w:pPr>
        <w:tabs>
          <w:tab w:val="left" w:pos="7200"/>
          <w:tab w:val="left" w:leader="underscore" w:pos="10008"/>
        </w:tabs>
        <w:ind w:left="2160"/>
      </w:pPr>
    </w:p>
    <w:p w:rsidR="007D4F8F" w:rsidRDefault="007D4F8F" w:rsidP="00B918F8">
      <w:pPr>
        <w:tabs>
          <w:tab w:val="left" w:pos="7200"/>
          <w:tab w:val="left" w:leader="underscore" w:pos="10008"/>
        </w:tabs>
      </w:pPr>
    </w:p>
    <w:p w:rsidR="007D4F8F" w:rsidRDefault="007D4F8F" w:rsidP="00B918F8">
      <w:pPr>
        <w:tabs>
          <w:tab w:val="left" w:pos="7200"/>
          <w:tab w:val="left" w:leader="underscore" w:pos="10008"/>
        </w:tabs>
      </w:pPr>
      <w:r>
        <w:t>Continue to next page for further instructions</w:t>
      </w:r>
    </w:p>
    <w:p w:rsidR="00491A57" w:rsidRPr="007D4F8F" w:rsidRDefault="00B918F8" w:rsidP="00B918F8">
      <w:pPr>
        <w:tabs>
          <w:tab w:val="left" w:pos="7200"/>
          <w:tab w:val="left" w:leader="underscore" w:pos="10008"/>
        </w:tabs>
        <w:rPr>
          <w:b/>
        </w:rPr>
      </w:pPr>
      <w:r w:rsidRPr="007D4F8F">
        <w:rPr>
          <w:b/>
        </w:rPr>
        <w:t xml:space="preserve">And e-mail this report to:  </w:t>
      </w:r>
    </w:p>
    <w:p w:rsidR="009F67D8" w:rsidRDefault="009F67D8" w:rsidP="00B918F8">
      <w:pPr>
        <w:tabs>
          <w:tab w:val="left" w:pos="7200"/>
          <w:tab w:val="left" w:leader="underscore" w:pos="10008"/>
        </w:tabs>
      </w:pPr>
      <w:r>
        <w:t>Bank Wire/ACH Instructions:</w:t>
      </w:r>
    </w:p>
    <w:p w:rsidR="009F67D8" w:rsidRDefault="009F67D8" w:rsidP="00B918F8">
      <w:pPr>
        <w:tabs>
          <w:tab w:val="left" w:pos="7200"/>
          <w:tab w:val="left" w:leader="underscore" w:pos="10008"/>
        </w:tabs>
      </w:pPr>
      <w:r>
        <w:t>Please contact</w:t>
      </w:r>
      <w:r w:rsidR="00543C14">
        <w:t>:  xxxx</w:t>
      </w:r>
      <w:r>
        <w:t xml:space="preserve"> </w:t>
      </w:r>
    </w:p>
    <w:p w:rsidR="00102315" w:rsidRDefault="00543C14" w:rsidP="00543C14">
      <w:pPr>
        <w:tabs>
          <w:tab w:val="left" w:pos="7200"/>
          <w:tab w:val="left" w:leader="underscore" w:pos="10008"/>
        </w:tabs>
      </w:pPr>
      <w:r>
        <w:t>E-mail: xx</w:t>
      </w:r>
    </w:p>
    <w:p w:rsidR="007D4F8F" w:rsidRDefault="007D4F8F" w:rsidP="007D4F8F">
      <w:pPr>
        <w:tabs>
          <w:tab w:val="left" w:pos="7200"/>
          <w:tab w:val="left" w:leader="underscore" w:pos="10008"/>
        </w:tabs>
      </w:pPr>
    </w:p>
    <w:p w:rsidR="007D4F8F" w:rsidRDefault="007D4F8F" w:rsidP="007D4F8F">
      <w:pPr>
        <w:tabs>
          <w:tab w:val="left" w:pos="7200"/>
          <w:tab w:val="left" w:leader="underscore" w:pos="10008"/>
        </w:tabs>
        <w:sectPr w:rsidR="007D4F8F" w:rsidSect="007D4F8F">
          <w:type w:val="continuous"/>
          <w:pgSz w:w="15840" w:h="12240" w:orient="landscape"/>
          <w:pgMar w:top="1080" w:right="1080" w:bottom="1080" w:left="1080" w:header="720" w:footer="720" w:gutter="0"/>
          <w:cols w:num="2" w:space="720"/>
          <w:docGrid w:linePitch="360"/>
        </w:sectPr>
      </w:pPr>
    </w:p>
    <w:p w:rsidR="008F4F81" w:rsidRDefault="008F4F81" w:rsidP="007D4F8F">
      <w:pPr>
        <w:tabs>
          <w:tab w:val="left" w:pos="7200"/>
          <w:tab w:val="left" w:leader="underscore" w:pos="10008"/>
        </w:tabs>
        <w:rPr>
          <w:b/>
          <w:u w:val="single"/>
        </w:rPr>
      </w:pPr>
    </w:p>
    <w:p w:rsidR="00902215" w:rsidRPr="008854C3" w:rsidRDefault="00570B3F" w:rsidP="00570B3F">
      <w:pPr>
        <w:tabs>
          <w:tab w:val="left" w:pos="7200"/>
          <w:tab w:val="left" w:leader="underscore" w:pos="10008"/>
        </w:tabs>
        <w:jc w:val="center"/>
        <w:rPr>
          <w:b/>
          <w:u w:val="single"/>
        </w:rPr>
      </w:pPr>
      <w:r w:rsidRPr="008854C3">
        <w:rPr>
          <w:b/>
          <w:u w:val="single"/>
        </w:rPr>
        <w:t>INSTRUCTIONS</w:t>
      </w:r>
    </w:p>
    <w:p w:rsidR="007D4CED" w:rsidRDefault="007D4CED" w:rsidP="00570B3F">
      <w:pPr>
        <w:tabs>
          <w:tab w:val="left" w:pos="7200"/>
          <w:tab w:val="left" w:leader="underscore" w:pos="10008"/>
        </w:tabs>
      </w:pPr>
    </w:p>
    <w:p w:rsidR="00570B3F" w:rsidRPr="00F13949" w:rsidRDefault="007D4CED" w:rsidP="00570B3F">
      <w:pPr>
        <w:tabs>
          <w:tab w:val="left" w:pos="7200"/>
          <w:tab w:val="left" w:leader="underscore" w:pos="10008"/>
        </w:tabs>
        <w:rPr>
          <w:b/>
        </w:rPr>
      </w:pPr>
      <w:r w:rsidRPr="000A5C39">
        <w:rPr>
          <w:b/>
        </w:rPr>
        <w:t xml:space="preserve">Importers would be required to pay their assessments owed to the Board </w:t>
      </w:r>
      <w:r w:rsidR="001226E9" w:rsidRPr="000A5C39">
        <w:rPr>
          <w:b/>
        </w:rPr>
        <w:t xml:space="preserve">monthly or </w:t>
      </w:r>
      <w:r w:rsidRPr="000A5C39">
        <w:rPr>
          <w:b/>
        </w:rPr>
        <w:t>no later th</w:t>
      </w:r>
      <w:r w:rsidR="006F68B7">
        <w:rPr>
          <w:b/>
        </w:rPr>
        <w:t>an 90 days following the year</w:t>
      </w:r>
      <w:r w:rsidRPr="000A5C39">
        <w:rPr>
          <w:b/>
        </w:rPr>
        <w:t xml:space="preserve"> in which the organic product was imported. If </w:t>
      </w:r>
      <w:r w:rsidR="001226E9" w:rsidRPr="000A5C39">
        <w:rPr>
          <w:b/>
        </w:rPr>
        <w:t xml:space="preserve">an </w:t>
      </w:r>
      <w:r w:rsidRPr="000A5C39">
        <w:rPr>
          <w:b/>
        </w:rPr>
        <w:t>importer fails to pay the assessment within 90 calendar days of the date it is due, the Board may impose a late payment charge and interest.</w:t>
      </w:r>
      <w:r w:rsidRPr="00492C46">
        <w:t xml:space="preserve"> </w:t>
      </w:r>
      <w:r w:rsidR="009C54DA" w:rsidRPr="00F13949">
        <w:rPr>
          <w:b/>
        </w:rPr>
        <w:t>The fiscal year runs from January through December.</w:t>
      </w:r>
      <w:r w:rsidR="000A5C39" w:rsidRPr="00F13949">
        <w:rPr>
          <w:b/>
        </w:rPr>
        <w:t xml:space="preserve"> Q</w:t>
      </w:r>
      <w:r w:rsidR="006F68B7">
        <w:rPr>
          <w:b/>
        </w:rPr>
        <w:t>uarterly payments may be accepted. Q</w:t>
      </w:r>
      <w:r w:rsidR="000A5C39" w:rsidRPr="00F13949">
        <w:rPr>
          <w:b/>
        </w:rPr>
        <w:t>uarter 1 cover</w:t>
      </w:r>
      <w:r w:rsidR="000A5C39">
        <w:rPr>
          <w:b/>
        </w:rPr>
        <w:t xml:space="preserve">s January, February and March. </w:t>
      </w:r>
      <w:r w:rsidR="000A5C39" w:rsidRPr="00F13949">
        <w:rPr>
          <w:b/>
        </w:rPr>
        <w:t>Quarter 2 covers April, May, and June.  Quarter 3 cove</w:t>
      </w:r>
      <w:r w:rsidR="000A5C39">
        <w:rPr>
          <w:b/>
        </w:rPr>
        <w:t>r</w:t>
      </w:r>
      <w:r w:rsidR="000A5C39" w:rsidRPr="00F13949">
        <w:rPr>
          <w:b/>
        </w:rPr>
        <w:t>s July, August, and September.  Quarter 4 covers Oc</w:t>
      </w:r>
      <w:r w:rsidR="000A5C39">
        <w:rPr>
          <w:b/>
        </w:rPr>
        <w:t>tober, November, and December.</w:t>
      </w:r>
      <w:r w:rsidR="00291D88" w:rsidRPr="00F13949">
        <w:rPr>
          <w:b/>
        </w:rPr>
        <w:t xml:space="preserve"> </w:t>
      </w:r>
      <w:r w:rsidR="003938B9" w:rsidRPr="00F13949">
        <w:rPr>
          <w:b/>
        </w:rPr>
        <w:t>All reports are held in strict confidence by the staff of the Board and the U.S. Department of Agriculture (USDA).</w:t>
      </w:r>
    </w:p>
    <w:p w:rsidR="00570B3F" w:rsidRDefault="00570B3F" w:rsidP="00570B3F">
      <w:pPr>
        <w:tabs>
          <w:tab w:val="left" w:pos="7200"/>
          <w:tab w:val="left" w:leader="underscore" w:pos="10008"/>
        </w:tabs>
        <w:jc w:val="center"/>
      </w:pPr>
    </w:p>
    <w:p w:rsidR="00BA3F74" w:rsidRDefault="00BA3F74" w:rsidP="00570B3F">
      <w:pPr>
        <w:tabs>
          <w:tab w:val="left" w:pos="7200"/>
          <w:tab w:val="left" w:leader="underscore" w:pos="10008"/>
        </w:tabs>
        <w:jc w:val="center"/>
      </w:pPr>
    </w:p>
    <w:p w:rsidR="00570B3F" w:rsidRDefault="00570B3F" w:rsidP="008F4F81">
      <w:pPr>
        <w:widowControl/>
        <w:autoSpaceDE/>
        <w:autoSpaceDN/>
        <w:adjustRightInd/>
        <w:rPr>
          <w:rFonts w:ascii="Arial Narrow" w:hAnsi="Arial Narrow"/>
          <w:sz w:val="18"/>
          <w:szCs w:val="18"/>
        </w:rPr>
      </w:pPr>
    </w:p>
    <w:p w:rsidR="00ED6302" w:rsidRDefault="00ED6302" w:rsidP="00570B3F">
      <w:pPr>
        <w:ind w:left="5040" w:firstLine="720"/>
        <w:rPr>
          <w:rFonts w:ascii="Arial Narrow" w:hAnsi="Arial Narrow"/>
          <w:sz w:val="18"/>
          <w:szCs w:val="18"/>
        </w:rPr>
      </w:pPr>
    </w:p>
    <w:p w:rsidR="00570B3F" w:rsidRPr="001273F4" w:rsidRDefault="00570B3F" w:rsidP="00570B3F">
      <w:pPr>
        <w:pBdr>
          <w:top w:val="single" w:sz="6" w:space="1" w:color="auto"/>
          <w:left w:val="single" w:sz="6" w:space="0" w:color="auto"/>
          <w:bottom w:val="single" w:sz="6" w:space="1" w:color="auto"/>
          <w:right w:val="single" w:sz="6" w:space="0" w:color="auto"/>
        </w:pBdr>
        <w:rPr>
          <w:rFonts w:ascii="Arial Narrow" w:hAnsi="Arial Narrow"/>
          <w:i/>
          <w:sz w:val="20"/>
          <w:szCs w:val="20"/>
        </w:rPr>
      </w:pPr>
      <w:r w:rsidRPr="001273F4">
        <w:rPr>
          <w:rFonts w:ascii="Arial Narrow" w:hAnsi="Arial Narrow"/>
          <w:i/>
          <w:sz w:val="20"/>
          <w:szCs w:val="20"/>
        </w:rPr>
        <w:t>This report is required by law [7 U.S.C. 7416, 7 CFR Part 12</w:t>
      </w:r>
      <w:r w:rsidR="006562D7">
        <w:rPr>
          <w:rFonts w:ascii="Arial Narrow" w:hAnsi="Arial Narrow"/>
          <w:i/>
          <w:sz w:val="20"/>
          <w:szCs w:val="20"/>
        </w:rPr>
        <w:t>55</w:t>
      </w:r>
      <w:r w:rsidRPr="001273F4">
        <w:rPr>
          <w:rFonts w:ascii="Arial Narrow" w:hAnsi="Arial Narrow"/>
          <w:i/>
          <w:sz w:val="20"/>
          <w:szCs w:val="20"/>
        </w:rPr>
        <w:t>.52 and 7 CFR Part 12</w:t>
      </w:r>
      <w:r w:rsidR="006562D7">
        <w:rPr>
          <w:rFonts w:ascii="Arial Narrow" w:hAnsi="Arial Narrow"/>
          <w:i/>
          <w:sz w:val="20"/>
          <w:szCs w:val="20"/>
        </w:rPr>
        <w:t>55</w:t>
      </w:r>
      <w:r w:rsidRPr="001273F4">
        <w:rPr>
          <w:rFonts w:ascii="Arial Narrow" w:hAnsi="Arial Narrow"/>
          <w:i/>
          <w:sz w:val="20"/>
          <w:szCs w:val="20"/>
        </w:rPr>
        <w:t>.70].  Failure to report can result in a fine of not less than $1,000 or more than $</w:t>
      </w:r>
      <w:r w:rsidR="00A37774" w:rsidRPr="001273F4">
        <w:rPr>
          <w:rFonts w:ascii="Arial Narrow" w:hAnsi="Arial Narrow"/>
          <w:i/>
          <w:sz w:val="20"/>
          <w:szCs w:val="20"/>
        </w:rPr>
        <w:t>10,000 for</w:t>
      </w:r>
      <w:r w:rsidRPr="001273F4">
        <w:rPr>
          <w:rFonts w:ascii="Arial Narrow" w:hAnsi="Arial Narrow"/>
          <w:i/>
          <w:sz w:val="20"/>
          <w:szCs w:val="20"/>
        </w:rPr>
        <w:t xml:space="preserve"> each such violation.  Each such violation shall be deemed a separate violation.  The making of any false statement or representation on this form, knowing it to be false, is a violation of Title 18, Section 1001 United States Code, which provides for the penalty of a fine of $10,000 or imprisonment of not more than five years, or both.</w:t>
      </w:r>
    </w:p>
    <w:p w:rsidR="00570B3F" w:rsidRPr="001273F4" w:rsidRDefault="00570B3F" w:rsidP="00570B3F">
      <w:pPr>
        <w:rPr>
          <w:rFonts w:ascii="Arial Narrow" w:hAnsi="Arial Narrow"/>
          <w:i/>
          <w:sz w:val="20"/>
          <w:szCs w:val="20"/>
        </w:rPr>
      </w:pPr>
    </w:p>
    <w:p w:rsidR="00570B3F" w:rsidRPr="001273F4" w:rsidRDefault="00570B3F" w:rsidP="001273F4">
      <w:pPr>
        <w:pBdr>
          <w:top w:val="single" w:sz="4" w:space="1" w:color="auto"/>
          <w:left w:val="single" w:sz="4" w:space="0" w:color="auto"/>
          <w:bottom w:val="single" w:sz="4" w:space="8" w:color="auto"/>
          <w:right w:val="single" w:sz="4" w:space="0" w:color="auto"/>
        </w:pBdr>
        <w:rPr>
          <w:rFonts w:ascii="Arial Narrow" w:hAnsi="Arial Narrow"/>
          <w:i/>
          <w:sz w:val="20"/>
          <w:szCs w:val="20"/>
        </w:rPr>
      </w:pPr>
      <w:r w:rsidRPr="001273F4">
        <w:rPr>
          <w:rFonts w:ascii="Arial Narrow" w:hAnsi="Arial Narrow"/>
          <w:i/>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6562D7">
        <w:rPr>
          <w:rFonts w:ascii="Arial Narrow" w:hAnsi="Arial Narrow"/>
          <w:i/>
          <w:sz w:val="20"/>
          <w:szCs w:val="20"/>
        </w:rPr>
        <w:t>NEW</w:t>
      </w:r>
      <w:r w:rsidRPr="001273F4">
        <w:rPr>
          <w:rFonts w:ascii="Arial Narrow" w:hAnsi="Arial Narrow"/>
          <w:i/>
          <w:sz w:val="20"/>
          <w:szCs w:val="20"/>
        </w:rPr>
        <w:t>.  The time required to complete this information colle</w:t>
      </w:r>
      <w:r w:rsidR="00AB48A8">
        <w:rPr>
          <w:rFonts w:ascii="Arial Narrow" w:hAnsi="Arial Narrow"/>
          <w:i/>
          <w:sz w:val="20"/>
          <w:szCs w:val="20"/>
        </w:rPr>
        <w:t xml:space="preserve">ction </w:t>
      </w:r>
      <w:r w:rsidR="00E36372">
        <w:rPr>
          <w:rFonts w:ascii="Arial Narrow" w:hAnsi="Arial Narrow"/>
          <w:i/>
          <w:sz w:val="20"/>
          <w:szCs w:val="20"/>
        </w:rPr>
        <w:t xml:space="preserve">on a quarterly basis </w:t>
      </w:r>
      <w:r w:rsidR="00AB48A8">
        <w:rPr>
          <w:rFonts w:ascii="Arial Narrow" w:hAnsi="Arial Narrow"/>
          <w:i/>
          <w:sz w:val="20"/>
          <w:szCs w:val="20"/>
        </w:rPr>
        <w:t>is estimated to average 18</w:t>
      </w:r>
      <w:r w:rsidR="006562D7">
        <w:rPr>
          <w:rFonts w:ascii="Arial Narrow" w:hAnsi="Arial Narrow"/>
          <w:i/>
          <w:sz w:val="20"/>
          <w:szCs w:val="20"/>
        </w:rPr>
        <w:t>0</w:t>
      </w:r>
      <w:r w:rsidRPr="001273F4">
        <w:rPr>
          <w:rFonts w:ascii="Arial Narrow" w:hAnsi="Arial Narrow"/>
          <w:i/>
          <w:sz w:val="20"/>
          <w:szCs w:val="20"/>
        </w:rPr>
        <w:t xml:space="preserve"> minutes per response, including the time for reviewing instructions, searching existing data sources, gathering and maintaining the data needed, and completing and reviewing the collection of information.  </w:t>
      </w:r>
    </w:p>
    <w:p w:rsidR="00570B3F" w:rsidRPr="001273F4" w:rsidRDefault="00570B3F" w:rsidP="001273F4">
      <w:pPr>
        <w:pBdr>
          <w:top w:val="single" w:sz="4" w:space="1" w:color="auto"/>
          <w:left w:val="single" w:sz="4" w:space="0" w:color="auto"/>
          <w:bottom w:val="single" w:sz="4" w:space="8" w:color="auto"/>
          <w:right w:val="single" w:sz="4" w:space="0" w:color="auto"/>
        </w:pBdr>
        <w:rPr>
          <w:rFonts w:ascii="Arial Narrow" w:hAnsi="Arial Narrow"/>
          <w:i/>
          <w:sz w:val="20"/>
          <w:szCs w:val="20"/>
        </w:rPr>
      </w:pPr>
    </w:p>
    <w:p w:rsidR="00570B3F" w:rsidRPr="001273F4" w:rsidRDefault="00570B3F" w:rsidP="001273F4">
      <w:pPr>
        <w:pBdr>
          <w:top w:val="single" w:sz="4" w:space="1" w:color="auto"/>
          <w:left w:val="single" w:sz="4" w:space="0" w:color="auto"/>
          <w:bottom w:val="single" w:sz="4" w:space="8" w:color="auto"/>
          <w:right w:val="single" w:sz="4" w:space="0" w:color="auto"/>
        </w:pBdr>
        <w:rPr>
          <w:rFonts w:ascii="Arial Narrow" w:hAnsi="Arial Narrow"/>
          <w:i/>
          <w:sz w:val="20"/>
          <w:szCs w:val="20"/>
        </w:rPr>
      </w:pPr>
      <w:r w:rsidRPr="001273F4">
        <w:rPr>
          <w:rFonts w:ascii="Arial Narrow" w:hAnsi="Arial Narrow"/>
          <w:i/>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D.C.20250-9410, or call (800) 795-3272 (voice) or (202) 720-6382 (TDD). USDA is an equal opportunity provider and employer.</w:t>
      </w:r>
    </w:p>
    <w:p w:rsidR="00570B3F" w:rsidRPr="008E3EE2" w:rsidRDefault="00570B3F" w:rsidP="00570B3F">
      <w:pPr>
        <w:tabs>
          <w:tab w:val="left" w:pos="7200"/>
          <w:tab w:val="left" w:leader="underscore" w:pos="10008"/>
        </w:tabs>
        <w:jc w:val="center"/>
      </w:pPr>
    </w:p>
    <w:sectPr w:rsidR="00570B3F" w:rsidRPr="008E3EE2" w:rsidSect="007D4F8F">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BDE" w:rsidRDefault="00D24BDE" w:rsidP="00BF12A1">
      <w:r>
        <w:separator/>
      </w:r>
    </w:p>
  </w:endnote>
  <w:endnote w:type="continuationSeparator" w:id="0">
    <w:p w:rsidR="00D24BDE" w:rsidRDefault="00D24BDE" w:rsidP="00BF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BDE" w:rsidRDefault="00CC5DBA">
    <w:pPr>
      <w:pStyle w:val="Footer"/>
    </w:pPr>
    <w:r>
      <w:t>ORG-I</w:t>
    </w:r>
    <w:r w:rsidR="006562D7">
      <w:t xml:space="preserve">R </w:t>
    </w:r>
  </w:p>
  <w:p w:rsidR="00D24BDE" w:rsidRDefault="00D24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BDE" w:rsidRDefault="00D24BDE" w:rsidP="00BF12A1">
      <w:r>
        <w:separator/>
      </w:r>
    </w:p>
  </w:footnote>
  <w:footnote w:type="continuationSeparator" w:id="0">
    <w:p w:rsidR="00D24BDE" w:rsidRDefault="00D24BDE" w:rsidP="00BF1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BDE" w:rsidRDefault="0049026E" w:rsidP="00825F98">
    <w:pPr>
      <w:pStyle w:val="Header"/>
      <w:jc w:val="right"/>
    </w:pPr>
    <w:r>
      <w:t>OMB No. 0581-</w:t>
    </w:r>
    <w:r w:rsidR="006562D7">
      <w:t>NEW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194"/>
    <w:rsid w:val="00046349"/>
    <w:rsid w:val="000817EE"/>
    <w:rsid w:val="00086577"/>
    <w:rsid w:val="000A5C39"/>
    <w:rsid w:val="000C0955"/>
    <w:rsid w:val="000C1E17"/>
    <w:rsid w:val="000E5786"/>
    <w:rsid w:val="00102315"/>
    <w:rsid w:val="00110750"/>
    <w:rsid w:val="001226E9"/>
    <w:rsid w:val="001273F4"/>
    <w:rsid w:val="0017210A"/>
    <w:rsid w:val="00176EAE"/>
    <w:rsid w:val="001B3009"/>
    <w:rsid w:val="001C6F57"/>
    <w:rsid w:val="002250E0"/>
    <w:rsid w:val="002437FA"/>
    <w:rsid w:val="00276194"/>
    <w:rsid w:val="00291D88"/>
    <w:rsid w:val="002F0D7B"/>
    <w:rsid w:val="003108A4"/>
    <w:rsid w:val="003140E3"/>
    <w:rsid w:val="0031478A"/>
    <w:rsid w:val="00370904"/>
    <w:rsid w:val="0039002F"/>
    <w:rsid w:val="003938B9"/>
    <w:rsid w:val="00414E02"/>
    <w:rsid w:val="00445ACA"/>
    <w:rsid w:val="004563E6"/>
    <w:rsid w:val="0049026E"/>
    <w:rsid w:val="00491A57"/>
    <w:rsid w:val="004B07D8"/>
    <w:rsid w:val="004B6084"/>
    <w:rsid w:val="004C0608"/>
    <w:rsid w:val="00543C14"/>
    <w:rsid w:val="00570B3F"/>
    <w:rsid w:val="005800FF"/>
    <w:rsid w:val="00581DC3"/>
    <w:rsid w:val="00592173"/>
    <w:rsid w:val="00596C05"/>
    <w:rsid w:val="005D33D2"/>
    <w:rsid w:val="00601189"/>
    <w:rsid w:val="00627AE0"/>
    <w:rsid w:val="00630D21"/>
    <w:rsid w:val="006542BD"/>
    <w:rsid w:val="006562D7"/>
    <w:rsid w:val="00673EAC"/>
    <w:rsid w:val="006A7BEB"/>
    <w:rsid w:val="006B6357"/>
    <w:rsid w:val="006E49EB"/>
    <w:rsid w:val="006F68B7"/>
    <w:rsid w:val="00707823"/>
    <w:rsid w:val="00713EBB"/>
    <w:rsid w:val="0072099C"/>
    <w:rsid w:val="00780912"/>
    <w:rsid w:val="007C2950"/>
    <w:rsid w:val="007D4CED"/>
    <w:rsid w:val="007D4F8F"/>
    <w:rsid w:val="00815FE4"/>
    <w:rsid w:val="00825F98"/>
    <w:rsid w:val="00831377"/>
    <w:rsid w:val="00860268"/>
    <w:rsid w:val="00872F3A"/>
    <w:rsid w:val="008800E6"/>
    <w:rsid w:val="008854C3"/>
    <w:rsid w:val="008D31E3"/>
    <w:rsid w:val="008D7C5D"/>
    <w:rsid w:val="008E1D57"/>
    <w:rsid w:val="008E3EE2"/>
    <w:rsid w:val="008E6EF0"/>
    <w:rsid w:val="008F4F81"/>
    <w:rsid w:val="00902215"/>
    <w:rsid w:val="00911FAE"/>
    <w:rsid w:val="00922FB9"/>
    <w:rsid w:val="009670F7"/>
    <w:rsid w:val="0098713A"/>
    <w:rsid w:val="009C54DA"/>
    <w:rsid w:val="009D7BDD"/>
    <w:rsid w:val="009F67D8"/>
    <w:rsid w:val="00A37774"/>
    <w:rsid w:val="00A42257"/>
    <w:rsid w:val="00A70FDB"/>
    <w:rsid w:val="00A922C5"/>
    <w:rsid w:val="00A92D46"/>
    <w:rsid w:val="00AB48A8"/>
    <w:rsid w:val="00AC3759"/>
    <w:rsid w:val="00B43B4F"/>
    <w:rsid w:val="00B5552F"/>
    <w:rsid w:val="00B918F8"/>
    <w:rsid w:val="00BA3F74"/>
    <w:rsid w:val="00BF12A1"/>
    <w:rsid w:val="00BF2AB5"/>
    <w:rsid w:val="00BF4604"/>
    <w:rsid w:val="00C45DBD"/>
    <w:rsid w:val="00C50165"/>
    <w:rsid w:val="00C62963"/>
    <w:rsid w:val="00CC5DBA"/>
    <w:rsid w:val="00D231E5"/>
    <w:rsid w:val="00D24BDE"/>
    <w:rsid w:val="00D73AFB"/>
    <w:rsid w:val="00D83870"/>
    <w:rsid w:val="00E36372"/>
    <w:rsid w:val="00E601CE"/>
    <w:rsid w:val="00E60C75"/>
    <w:rsid w:val="00E9190A"/>
    <w:rsid w:val="00E9577A"/>
    <w:rsid w:val="00EC1244"/>
    <w:rsid w:val="00ED6302"/>
    <w:rsid w:val="00EF6D7E"/>
    <w:rsid w:val="00F05C52"/>
    <w:rsid w:val="00F13949"/>
    <w:rsid w:val="00F50596"/>
    <w:rsid w:val="00FC67E1"/>
    <w:rsid w:val="00FD1D4B"/>
    <w:rsid w:val="00FE1539"/>
    <w:rsid w:val="00FE7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7AF58C-0D1A-41A6-91DF-9916B874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1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2A1"/>
    <w:pPr>
      <w:tabs>
        <w:tab w:val="center" w:pos="4680"/>
        <w:tab w:val="right" w:pos="9360"/>
      </w:tabs>
    </w:pPr>
  </w:style>
  <w:style w:type="character" w:customStyle="1" w:styleId="HeaderChar">
    <w:name w:val="Header Char"/>
    <w:basedOn w:val="DefaultParagraphFont"/>
    <w:link w:val="Header"/>
    <w:uiPriority w:val="99"/>
    <w:rsid w:val="00BF12A1"/>
    <w:rPr>
      <w:sz w:val="24"/>
      <w:szCs w:val="24"/>
    </w:rPr>
  </w:style>
  <w:style w:type="paragraph" w:styleId="Footer">
    <w:name w:val="footer"/>
    <w:basedOn w:val="Normal"/>
    <w:link w:val="FooterChar"/>
    <w:uiPriority w:val="99"/>
    <w:unhideWhenUsed/>
    <w:rsid w:val="00BF12A1"/>
    <w:pPr>
      <w:tabs>
        <w:tab w:val="center" w:pos="4680"/>
        <w:tab w:val="right" w:pos="9360"/>
      </w:tabs>
    </w:pPr>
  </w:style>
  <w:style w:type="character" w:customStyle="1" w:styleId="FooterChar">
    <w:name w:val="Footer Char"/>
    <w:basedOn w:val="DefaultParagraphFont"/>
    <w:link w:val="Footer"/>
    <w:uiPriority w:val="99"/>
    <w:rsid w:val="00BF12A1"/>
    <w:rPr>
      <w:sz w:val="24"/>
      <w:szCs w:val="24"/>
    </w:rPr>
  </w:style>
  <w:style w:type="paragraph" w:styleId="BalloonText">
    <w:name w:val="Balloon Text"/>
    <w:basedOn w:val="Normal"/>
    <w:link w:val="BalloonTextChar"/>
    <w:uiPriority w:val="99"/>
    <w:semiHidden/>
    <w:unhideWhenUsed/>
    <w:rsid w:val="00BF12A1"/>
    <w:rPr>
      <w:rFonts w:ascii="Tahoma" w:hAnsi="Tahoma" w:cs="Tahoma"/>
      <w:sz w:val="16"/>
      <w:szCs w:val="16"/>
    </w:rPr>
  </w:style>
  <w:style w:type="character" w:customStyle="1" w:styleId="BalloonTextChar">
    <w:name w:val="Balloon Text Char"/>
    <w:basedOn w:val="DefaultParagraphFont"/>
    <w:link w:val="BalloonText"/>
    <w:uiPriority w:val="99"/>
    <w:semiHidden/>
    <w:rsid w:val="00BF12A1"/>
    <w:rPr>
      <w:rFonts w:ascii="Tahoma" w:hAnsi="Tahoma" w:cs="Tahoma"/>
      <w:sz w:val="16"/>
      <w:szCs w:val="16"/>
    </w:rPr>
  </w:style>
  <w:style w:type="paragraph" w:styleId="FootnoteText">
    <w:name w:val="footnote text"/>
    <w:basedOn w:val="Normal"/>
    <w:link w:val="FootnoteTextChar"/>
    <w:uiPriority w:val="99"/>
    <w:semiHidden/>
    <w:unhideWhenUsed/>
    <w:rsid w:val="0039002F"/>
    <w:rPr>
      <w:sz w:val="20"/>
      <w:szCs w:val="20"/>
    </w:rPr>
  </w:style>
  <w:style w:type="character" w:customStyle="1" w:styleId="FootnoteTextChar">
    <w:name w:val="Footnote Text Char"/>
    <w:basedOn w:val="DefaultParagraphFont"/>
    <w:link w:val="FootnoteText"/>
    <w:uiPriority w:val="99"/>
    <w:semiHidden/>
    <w:rsid w:val="0039002F"/>
  </w:style>
  <w:style w:type="character" w:styleId="FootnoteReference">
    <w:name w:val="footnote reference"/>
    <w:basedOn w:val="DefaultParagraphFont"/>
    <w:uiPriority w:val="99"/>
    <w:semiHidden/>
    <w:unhideWhenUsed/>
    <w:rsid w:val="0039002F"/>
    <w:rPr>
      <w:vertAlign w:val="superscript"/>
    </w:rPr>
  </w:style>
  <w:style w:type="table" w:styleId="TableGrid">
    <w:name w:val="Table Grid"/>
    <w:basedOn w:val="TableNormal"/>
    <w:uiPriority w:val="59"/>
    <w:rsid w:val="004B0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07D8"/>
    <w:rPr>
      <w:sz w:val="24"/>
      <w:szCs w:val="24"/>
    </w:rPr>
  </w:style>
  <w:style w:type="character" w:styleId="Hyperlink">
    <w:name w:val="Hyperlink"/>
    <w:basedOn w:val="DefaultParagraphFont"/>
    <w:uiPriority w:val="99"/>
    <w:unhideWhenUsed/>
    <w:rsid w:val="00B918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1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E4157-00FA-40B2-AF33-FD08AD45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4908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AMS</Company>
  <LinksUpToDate>false</LinksUpToDate>
  <CharactersWithSpaces>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FV_Profile</dc:creator>
  <cp:lastModifiedBy>Pish, Marylin - AMS</cp:lastModifiedBy>
  <cp:revision>2</cp:revision>
  <cp:lastPrinted>2011-09-01T18:09:00Z</cp:lastPrinted>
  <dcterms:created xsi:type="dcterms:W3CDTF">2016-12-13T21:52:00Z</dcterms:created>
  <dcterms:modified xsi:type="dcterms:W3CDTF">2016-12-13T21:52:00Z</dcterms:modified>
</cp:coreProperties>
</file>