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AE532" w14:textId="45854F81" w:rsidR="004C580A" w:rsidRPr="00567910" w:rsidRDefault="0027558F" w:rsidP="00000A42">
      <w:pPr>
        <w:ind w:left="1260" w:hanging="1260"/>
        <w:jc w:val="both"/>
        <w:rPr>
          <w:rFonts w:ascii="Arial Narrow" w:hAnsi="Arial Narrow"/>
          <w:b/>
          <w:sz w:val="14"/>
          <w:szCs w:val="14"/>
        </w:rPr>
      </w:pPr>
      <w:r>
        <w:rPr>
          <w:rFonts w:ascii="Arial Narrow" w:hAnsi="Arial Narrow"/>
          <w:sz w:val="11"/>
          <w:szCs w:val="11"/>
        </w:rPr>
        <mc:AlternateContent>
          <mc:Choice Requires="wps">
            <w:drawing>
              <wp:anchor distT="0" distB="0" distL="114300" distR="114300" simplePos="0" relativeHeight="251657728" behindDoc="0" locked="0" layoutInCell="1" allowOverlap="1" wp14:anchorId="084AE6F8" wp14:editId="77937B51">
                <wp:simplePos x="0" y="0"/>
                <wp:positionH relativeFrom="column">
                  <wp:posOffset>-721995</wp:posOffset>
                </wp:positionH>
                <wp:positionV relativeFrom="paragraph">
                  <wp:posOffset>-283845</wp:posOffset>
                </wp:positionV>
                <wp:extent cx="6774180" cy="438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AE71B" w14:textId="77777777" w:rsidR="00941278" w:rsidRDefault="00941278" w:rsidP="00C97A3D">
                            <w:pPr>
                              <w:jc w:val="center"/>
                              <w:rPr>
                                <w:sz w:val="28"/>
                                <w:szCs w:val="28"/>
                              </w:rPr>
                            </w:pPr>
                            <w:r w:rsidRPr="00ED6D53">
                              <w:rPr>
                                <w:rFonts w:ascii="Arial Narrow" w:hAnsi="Arial Narrow"/>
                                <w:b/>
                                <w:sz w:val="28"/>
                                <w:szCs w:val="28"/>
                              </w:rPr>
                              <w:t>TRIBAL CHILD SUPPORT ENFORCEMENT ANNUAL DATA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6.85pt;margin-top:-22.35pt;width:533.4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t3tQ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" filled="f" stroked="f">
                <v:textbox>
                  <w:txbxContent>
                    <w:p w14:paraId="084AE71B" w14:textId="77777777" w:rsidR="00941278" w:rsidRDefault="00941278" w:rsidP="00C97A3D">
                      <w:pPr>
                        <w:jc w:val="center"/>
                        <w:rPr>
                          <w:sz w:val="28"/>
                          <w:szCs w:val="28"/>
                        </w:rPr>
                      </w:pPr>
                      <w:r w:rsidRPr="00ED6D53">
                        <w:rPr>
                          <w:rFonts w:ascii="Arial Narrow" w:hAnsi="Arial Narrow"/>
                          <w:b/>
                          <w:sz w:val="28"/>
                          <w:szCs w:val="28"/>
                        </w:rPr>
                        <w:t>TRIBAL CHILD SUPPORT ENFORCEMENT ANNUAL DATA REPORT</w:t>
                      </w:r>
                    </w:p>
                  </w:txbxContent>
                </v:textbox>
              </v:shape>
            </w:pict>
          </mc:Fallback>
        </mc:AlternateContent>
      </w:r>
      <w:r>
        <w:rPr>
          <w:rFonts w:ascii="Arial" w:hAnsi="Arial" w:cs="Arial"/>
          <w:b/>
        </w:rPr>
        <mc:AlternateContent>
          <mc:Choice Requires="wps">
            <w:drawing>
              <wp:anchor distT="0" distB="0" distL="114300" distR="114300" simplePos="0" relativeHeight="251658752" behindDoc="0" locked="0" layoutInCell="1" allowOverlap="1" wp14:anchorId="084AE6F7" wp14:editId="1117C83B">
                <wp:simplePos x="0" y="0"/>
                <wp:positionH relativeFrom="column">
                  <wp:posOffset>3735705</wp:posOffset>
                </wp:positionH>
                <wp:positionV relativeFrom="paragraph">
                  <wp:posOffset>-941069</wp:posOffset>
                </wp:positionV>
                <wp:extent cx="2217420" cy="4762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AE718" w14:textId="77777777" w:rsidR="00941278" w:rsidRPr="00ED6D53" w:rsidRDefault="00941278" w:rsidP="00ED6D53">
                            <w:pPr>
                              <w:jc w:val="right"/>
                              <w:rPr>
                                <w:rFonts w:ascii="Arial" w:hAnsi="Arial" w:cs="Arial"/>
                                <w:sz w:val="14"/>
                                <w:szCs w:val="14"/>
                              </w:rPr>
                            </w:pPr>
                            <w:r>
                              <w:rPr>
                                <w:rFonts w:ascii="Arial" w:hAnsi="Arial" w:cs="Arial"/>
                                <w:sz w:val="14"/>
                                <w:szCs w:val="14"/>
                              </w:rPr>
                              <w:t xml:space="preserve"> </w:t>
                            </w:r>
                            <w:r w:rsidRPr="00ED6D53">
                              <w:rPr>
                                <w:rFonts w:ascii="Arial" w:hAnsi="Arial" w:cs="Arial"/>
                                <w:sz w:val="14"/>
                                <w:szCs w:val="14"/>
                              </w:rPr>
                              <w:t>Form</w:t>
                            </w:r>
                            <w:r w:rsidR="00F63DBF">
                              <w:rPr>
                                <w:rFonts w:ascii="Arial" w:hAnsi="Arial" w:cs="Arial"/>
                                <w:sz w:val="14"/>
                                <w:szCs w:val="14"/>
                              </w:rPr>
                              <w:t xml:space="preserve"> Approved</w:t>
                            </w:r>
                          </w:p>
                          <w:p w14:paraId="084AE719" w14:textId="77777777" w:rsidR="00941278" w:rsidRPr="00ED6D53" w:rsidRDefault="00941278" w:rsidP="00ED6D53">
                            <w:pPr>
                              <w:jc w:val="right"/>
                              <w:rPr>
                                <w:rFonts w:ascii="Arial" w:hAnsi="Arial" w:cs="Arial"/>
                                <w:sz w:val="14"/>
                                <w:szCs w:val="14"/>
                              </w:rPr>
                            </w:pPr>
                            <w:r w:rsidRPr="00ED6D53">
                              <w:rPr>
                                <w:rFonts w:ascii="Arial" w:hAnsi="Arial" w:cs="Arial"/>
                                <w:sz w:val="14"/>
                                <w:szCs w:val="14"/>
                              </w:rPr>
                              <w:t xml:space="preserve">OMB No: </w:t>
                            </w:r>
                            <w:r w:rsidR="00F63DBF">
                              <w:rPr>
                                <w:rFonts w:ascii="Arial" w:hAnsi="Arial" w:cs="Arial"/>
                                <w:sz w:val="14"/>
                                <w:szCs w:val="14"/>
                              </w:rPr>
                              <w:t>0970-0320</w:t>
                            </w:r>
                          </w:p>
                          <w:p w14:paraId="084AE71A" w14:textId="3F1241CC" w:rsidR="00941278" w:rsidRPr="00ED6D53" w:rsidRDefault="00941278" w:rsidP="00ED6D53">
                            <w:pPr>
                              <w:jc w:val="right"/>
                              <w:rPr>
                                <w:rFonts w:ascii="Arial" w:hAnsi="Arial" w:cs="Arial"/>
                                <w:sz w:val="14"/>
                                <w:szCs w:val="14"/>
                              </w:rPr>
                            </w:pPr>
                            <w:r w:rsidRPr="00ED6D53">
                              <w:rPr>
                                <w:rFonts w:ascii="Arial" w:hAnsi="Arial" w:cs="Arial"/>
                                <w:sz w:val="14"/>
                                <w:szCs w:val="14"/>
                              </w:rPr>
                              <w:t>Expires:</w:t>
                            </w:r>
                            <w:r w:rsidR="00DD39E4">
                              <w:rPr>
                                <w:rFonts w:ascii="Arial" w:hAnsi="Arial" w:cs="Arial"/>
                                <w:sz w:val="14"/>
                                <w:szCs w:val="14"/>
                              </w:rPr>
                              <w:t>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94.15pt;margin-top:-74.1pt;width:174.6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5FtwIAAMA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" filled="f" stroked="f">
                <v:textbox>
                  <w:txbxContent>
                    <w:p w14:paraId="084AE718" w14:textId="77777777" w:rsidR="00941278" w:rsidRPr="00ED6D53" w:rsidRDefault="00941278" w:rsidP="00ED6D53">
                      <w:pPr>
                        <w:jc w:val="right"/>
                        <w:rPr>
                          <w:rFonts w:ascii="Arial" w:hAnsi="Arial" w:cs="Arial"/>
                          <w:sz w:val="14"/>
                          <w:szCs w:val="14"/>
                        </w:rPr>
                      </w:pPr>
                      <w:r>
                        <w:rPr>
                          <w:rFonts w:ascii="Arial" w:hAnsi="Arial" w:cs="Arial"/>
                          <w:sz w:val="14"/>
                          <w:szCs w:val="14"/>
                        </w:rPr>
                        <w:t xml:space="preserve"> </w:t>
                      </w:r>
                      <w:r w:rsidRPr="00ED6D53">
                        <w:rPr>
                          <w:rFonts w:ascii="Arial" w:hAnsi="Arial" w:cs="Arial"/>
                          <w:sz w:val="14"/>
                          <w:szCs w:val="14"/>
                        </w:rPr>
                        <w:t>Form</w:t>
                      </w:r>
                      <w:r w:rsidR="00F63DBF">
                        <w:rPr>
                          <w:rFonts w:ascii="Arial" w:hAnsi="Arial" w:cs="Arial"/>
                          <w:sz w:val="14"/>
                          <w:szCs w:val="14"/>
                        </w:rPr>
                        <w:t xml:space="preserve"> Approved</w:t>
                      </w:r>
                    </w:p>
                    <w:p w14:paraId="084AE719" w14:textId="77777777" w:rsidR="00941278" w:rsidRPr="00ED6D53" w:rsidRDefault="00941278" w:rsidP="00ED6D53">
                      <w:pPr>
                        <w:jc w:val="right"/>
                        <w:rPr>
                          <w:rFonts w:ascii="Arial" w:hAnsi="Arial" w:cs="Arial"/>
                          <w:sz w:val="14"/>
                          <w:szCs w:val="14"/>
                        </w:rPr>
                      </w:pPr>
                      <w:r w:rsidRPr="00ED6D53">
                        <w:rPr>
                          <w:rFonts w:ascii="Arial" w:hAnsi="Arial" w:cs="Arial"/>
                          <w:sz w:val="14"/>
                          <w:szCs w:val="14"/>
                        </w:rPr>
                        <w:t xml:space="preserve">OMB No: </w:t>
                      </w:r>
                      <w:r w:rsidR="00F63DBF">
                        <w:rPr>
                          <w:rFonts w:ascii="Arial" w:hAnsi="Arial" w:cs="Arial"/>
                          <w:sz w:val="14"/>
                          <w:szCs w:val="14"/>
                        </w:rPr>
                        <w:t>0970-0320</w:t>
                      </w:r>
                    </w:p>
                    <w:p w14:paraId="084AE71A" w14:textId="3F1241CC" w:rsidR="00941278" w:rsidRPr="00ED6D53" w:rsidRDefault="00941278" w:rsidP="00ED6D53">
                      <w:pPr>
                        <w:jc w:val="right"/>
                        <w:rPr>
                          <w:rFonts w:ascii="Arial" w:hAnsi="Arial" w:cs="Arial"/>
                          <w:sz w:val="14"/>
                          <w:szCs w:val="14"/>
                        </w:rPr>
                      </w:pPr>
                      <w:r w:rsidRPr="00ED6D53">
                        <w:rPr>
                          <w:rFonts w:ascii="Arial" w:hAnsi="Arial" w:cs="Arial"/>
                          <w:sz w:val="14"/>
                          <w:szCs w:val="14"/>
                        </w:rPr>
                        <w:t>Expires:</w:t>
                      </w:r>
                      <w:r w:rsidR="00DD39E4">
                        <w:rPr>
                          <w:rFonts w:ascii="Arial" w:hAnsi="Arial" w:cs="Arial"/>
                          <w:sz w:val="14"/>
                          <w:szCs w:val="14"/>
                        </w:rPr>
                        <w:t>XX/XX/XXXX</w:t>
                      </w:r>
                    </w:p>
                  </w:txbxContent>
                </v:textbox>
              </v:shape>
            </w:pict>
          </mc:Fallback>
        </mc:AlternateContent>
      </w:r>
      <w:r>
        <w:rPr>
          <w:rFonts w:ascii="Arial" w:hAnsi="Arial" w:cs="Arial"/>
          <w:b/>
        </w:rPr>
        <mc:AlternateContent>
          <mc:Choice Requires="wps">
            <w:drawing>
              <wp:anchor distT="0" distB="0" distL="114300" distR="114300" simplePos="0" relativeHeight="251656704" behindDoc="0" locked="0" layoutInCell="1" allowOverlap="1" wp14:anchorId="084AE6F6" wp14:editId="4C0E1F7E">
                <wp:simplePos x="0" y="0"/>
                <wp:positionH relativeFrom="column">
                  <wp:posOffset>-769620</wp:posOffset>
                </wp:positionH>
                <wp:positionV relativeFrom="paragraph">
                  <wp:posOffset>-941070</wp:posOffset>
                </wp:positionV>
                <wp:extent cx="3369945" cy="6572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AE715" w14:textId="77777777" w:rsidR="00C97A3D" w:rsidRDefault="00941278">
                            <w:pPr>
                              <w:rPr>
                                <w:rFonts w:ascii="Arial" w:hAnsi="Arial" w:cs="Arial"/>
                                <w:b/>
                                <w:sz w:val="24"/>
                                <w:szCs w:val="24"/>
                              </w:rPr>
                            </w:pPr>
                            <w:r w:rsidRPr="009D4FA8">
                              <w:rPr>
                                <w:rFonts w:ascii="Arial" w:hAnsi="Arial" w:cs="Arial"/>
                                <w:b/>
                              </w:rPr>
                              <w:t>DEPARTMENT OF HEALTH AND HUMAN SERVIC</w:t>
                            </w:r>
                            <w:r>
                              <w:rPr>
                                <w:rFonts w:ascii="Arial" w:hAnsi="Arial" w:cs="Arial"/>
                                <w:b/>
                              </w:rPr>
                              <w:t>ES</w:t>
                            </w:r>
                          </w:p>
                          <w:p w14:paraId="084AE716" w14:textId="77777777" w:rsidR="00941278" w:rsidRDefault="00941278">
                            <w:pPr>
                              <w:rPr>
                                <w:rFonts w:ascii="Arial Narrow" w:hAnsi="Arial Narrow"/>
                                <w:b/>
                                <w:sz w:val="14"/>
                                <w:szCs w:val="14"/>
                              </w:rPr>
                            </w:pPr>
                            <w:r w:rsidRPr="00EF6FE2">
                              <w:rPr>
                                <w:rFonts w:ascii="Arial Narrow" w:hAnsi="Arial Narrow"/>
                                <w:b/>
                                <w:sz w:val="16"/>
                                <w:szCs w:val="16"/>
                              </w:rPr>
                              <w:t>Administration for Children and Families</w:t>
                            </w:r>
                            <w:r w:rsidRPr="00ED6D53">
                              <w:rPr>
                                <w:rFonts w:ascii="Arial Narrow" w:hAnsi="Arial Narrow"/>
                                <w:b/>
                                <w:sz w:val="14"/>
                                <w:szCs w:val="14"/>
                              </w:rPr>
                              <w:t xml:space="preserve"> </w:t>
                            </w:r>
                          </w:p>
                          <w:p w14:paraId="084AE717" w14:textId="77777777" w:rsidR="00941278" w:rsidRPr="00ED6D53" w:rsidRDefault="00941278">
                            <w:pPr>
                              <w:rPr>
                                <w:sz w:val="16"/>
                                <w:szCs w:val="16"/>
                              </w:rPr>
                            </w:pPr>
                            <w:r w:rsidRPr="00ED6D53">
                              <w:rPr>
                                <w:rFonts w:ascii="Arial Narrow" w:hAnsi="Arial Narrow"/>
                                <w:b/>
                                <w:sz w:val="16"/>
                                <w:szCs w:val="16"/>
                              </w:rPr>
                              <w:t>Office of Child Support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0.6pt;margin-top:-74.1pt;width:265.3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LzuAIAAMA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" filled="f" stroked="f">
                <v:textbox>
                  <w:txbxContent>
                    <w:p w14:paraId="084AE715" w14:textId="77777777" w:rsidR="00C97A3D" w:rsidRDefault="00941278">
                      <w:pPr>
                        <w:rPr>
                          <w:rFonts w:ascii="Arial" w:hAnsi="Arial" w:cs="Arial"/>
                          <w:b/>
                          <w:sz w:val="24"/>
                          <w:szCs w:val="24"/>
                        </w:rPr>
                      </w:pPr>
                      <w:r w:rsidRPr="009D4FA8">
                        <w:rPr>
                          <w:rFonts w:ascii="Arial" w:hAnsi="Arial" w:cs="Arial"/>
                          <w:b/>
                        </w:rPr>
                        <w:t>DEPARTMENT OF HEALTH AND HUMAN SERVIC</w:t>
                      </w:r>
                      <w:r>
                        <w:rPr>
                          <w:rFonts w:ascii="Arial" w:hAnsi="Arial" w:cs="Arial"/>
                          <w:b/>
                        </w:rPr>
                        <w:t>ES</w:t>
                      </w:r>
                    </w:p>
                    <w:p w14:paraId="084AE716" w14:textId="77777777" w:rsidR="00941278" w:rsidRDefault="00941278">
                      <w:pPr>
                        <w:rPr>
                          <w:rFonts w:ascii="Arial Narrow" w:hAnsi="Arial Narrow"/>
                          <w:b/>
                          <w:sz w:val="14"/>
                          <w:szCs w:val="14"/>
                        </w:rPr>
                      </w:pPr>
                      <w:r w:rsidRPr="00EF6FE2">
                        <w:rPr>
                          <w:rFonts w:ascii="Arial Narrow" w:hAnsi="Arial Narrow"/>
                          <w:b/>
                          <w:sz w:val="16"/>
                          <w:szCs w:val="16"/>
                        </w:rPr>
                        <w:t>Administration for Children and Families</w:t>
                      </w:r>
                      <w:r w:rsidRPr="00ED6D53">
                        <w:rPr>
                          <w:rFonts w:ascii="Arial Narrow" w:hAnsi="Arial Narrow"/>
                          <w:b/>
                          <w:sz w:val="14"/>
                          <w:szCs w:val="14"/>
                        </w:rPr>
                        <w:t xml:space="preserve"> </w:t>
                      </w:r>
                    </w:p>
                    <w:p w14:paraId="084AE717" w14:textId="77777777" w:rsidR="00941278" w:rsidRPr="00ED6D53" w:rsidRDefault="00941278">
                      <w:pPr>
                        <w:rPr>
                          <w:sz w:val="16"/>
                          <w:szCs w:val="16"/>
                        </w:rPr>
                      </w:pPr>
                      <w:r w:rsidRPr="00ED6D53">
                        <w:rPr>
                          <w:rFonts w:ascii="Arial Narrow" w:hAnsi="Arial Narrow"/>
                          <w:b/>
                          <w:sz w:val="16"/>
                          <w:szCs w:val="16"/>
                        </w:rPr>
                        <w:t>Office of Child Support Enforcement</w:t>
                      </w:r>
                    </w:p>
                  </w:txbxContent>
                </v:textbox>
              </v:shape>
            </w:pict>
          </mc:Fallback>
        </mc:AlternateContent>
      </w:r>
      <w:r w:rsidR="004C580A" w:rsidRPr="009D4FA8">
        <w:rPr>
          <w:rFonts w:ascii="Arial" w:hAnsi="Arial" w:cs="Arial"/>
          <w:b/>
          <w:sz w:val="24"/>
          <w:szCs w:val="24"/>
        </w:rPr>
        <w:tab/>
      </w:r>
      <w:r w:rsidR="004C580A" w:rsidRPr="009D4FA8">
        <w:rPr>
          <w:rFonts w:ascii="Arial" w:hAnsi="Arial" w:cs="Arial"/>
          <w:b/>
          <w:sz w:val="24"/>
          <w:szCs w:val="24"/>
        </w:rPr>
        <w:tab/>
      </w:r>
      <w:r w:rsidR="004C580A">
        <w:rPr>
          <w:rFonts w:ascii="Arial Narrow" w:hAnsi="Arial Narrow"/>
          <w:b/>
          <w:sz w:val="11"/>
          <w:szCs w:val="11"/>
        </w:rPr>
        <w:tab/>
      </w:r>
      <w:r w:rsidR="004C580A">
        <w:rPr>
          <w:rFonts w:ascii="Arial Narrow" w:hAnsi="Arial Narrow"/>
          <w:b/>
          <w:sz w:val="11"/>
          <w:szCs w:val="11"/>
        </w:rPr>
        <w:tab/>
      </w:r>
      <w:r w:rsidR="004C580A">
        <w:rPr>
          <w:rFonts w:ascii="Arial Narrow" w:hAnsi="Arial Narrow"/>
          <w:b/>
          <w:sz w:val="11"/>
          <w:szCs w:val="11"/>
        </w:rPr>
        <w:tab/>
      </w:r>
    </w:p>
    <w:p w14:paraId="084AE533" w14:textId="77777777" w:rsidR="00E93111" w:rsidRPr="0004629A" w:rsidRDefault="004C580A" w:rsidP="0004629A">
      <w:pPr>
        <w:tabs>
          <w:tab w:val="left" w:pos="4140"/>
        </w:tabs>
        <w:ind w:left="-1170" w:right="-882"/>
        <w:jc w:val="center"/>
        <w:rPr>
          <w:rFonts w:ascii="Arial Narrow" w:hAnsi="Arial Narrow"/>
          <w:b/>
          <w:sz w:val="16"/>
          <w:szCs w:val="16"/>
        </w:rPr>
      </w:pPr>
      <w:r w:rsidRPr="00354FBB">
        <w:rPr>
          <w:rFonts w:ascii="Arial Narrow" w:hAnsi="Arial Narrow"/>
          <w:sz w:val="15"/>
          <w:szCs w:val="15"/>
        </w:rPr>
        <w:t>(This report consists of one page</w:t>
      </w:r>
      <w:r>
        <w:rPr>
          <w:rFonts w:ascii="Arial Narrow" w:hAnsi="Arial Narrow"/>
          <w:sz w:val="15"/>
          <w:szCs w:val="15"/>
        </w:rPr>
        <w:t>)</w:t>
      </w:r>
    </w:p>
    <w:tbl>
      <w:tblPr>
        <w:tblW w:w="10699" w:type="dxa"/>
        <w:tblInd w:w="-10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89"/>
        <w:gridCol w:w="630"/>
        <w:gridCol w:w="362"/>
        <w:gridCol w:w="55"/>
        <w:gridCol w:w="181"/>
        <w:gridCol w:w="1194"/>
        <w:gridCol w:w="258"/>
        <w:gridCol w:w="91"/>
        <w:gridCol w:w="181"/>
        <w:gridCol w:w="7"/>
        <w:gridCol w:w="929"/>
        <w:gridCol w:w="1880"/>
        <w:gridCol w:w="90"/>
        <w:gridCol w:w="181"/>
        <w:gridCol w:w="7"/>
        <w:gridCol w:w="264"/>
      </w:tblGrid>
      <w:tr w:rsidR="00404FD5" w:rsidRPr="00354FBB" w14:paraId="084AE539" w14:textId="77777777" w:rsidTr="0027558F">
        <w:trPr>
          <w:trHeight w:hRule="exact" w:val="133"/>
        </w:trPr>
        <w:tc>
          <w:tcPr>
            <w:tcW w:w="5019" w:type="dxa"/>
            <w:gridSpan w:val="2"/>
            <w:tcBorders>
              <w:top w:val="single" w:sz="4" w:space="0" w:color="auto"/>
              <w:left w:val="single" w:sz="4" w:space="0" w:color="auto"/>
              <w:bottom w:val="nil"/>
              <w:right w:val="nil"/>
            </w:tcBorders>
            <w:shd w:val="clear" w:color="auto" w:fill="FFFFFF"/>
          </w:tcPr>
          <w:p w14:paraId="084AE534" w14:textId="77777777" w:rsidR="004C580A" w:rsidRPr="00354FBB" w:rsidRDefault="004C580A" w:rsidP="00767575">
            <w:pPr>
              <w:ind w:right="-882"/>
              <w:rPr>
                <w:rFonts w:ascii="Arial Narrow" w:hAnsi="Arial Narrow"/>
                <w:b/>
                <w:sz w:val="16"/>
                <w:szCs w:val="16"/>
              </w:rPr>
            </w:pPr>
          </w:p>
        </w:tc>
        <w:tc>
          <w:tcPr>
            <w:tcW w:w="417" w:type="dxa"/>
            <w:gridSpan w:val="2"/>
            <w:tcBorders>
              <w:top w:val="single" w:sz="4" w:space="0" w:color="auto"/>
              <w:left w:val="nil"/>
              <w:bottom w:val="nil"/>
              <w:right w:val="nil"/>
            </w:tcBorders>
            <w:shd w:val="clear" w:color="auto" w:fill="FFFFFF"/>
          </w:tcPr>
          <w:p w14:paraId="084AE535" w14:textId="77777777" w:rsidR="004C580A" w:rsidRPr="00354FBB" w:rsidRDefault="004C580A" w:rsidP="00767575">
            <w:pPr>
              <w:ind w:right="-882"/>
              <w:rPr>
                <w:rFonts w:ascii="Arial Narrow" w:hAnsi="Arial Narrow"/>
                <w:b/>
                <w:sz w:val="16"/>
                <w:szCs w:val="16"/>
              </w:rPr>
            </w:pPr>
          </w:p>
        </w:tc>
        <w:tc>
          <w:tcPr>
            <w:tcW w:w="1724" w:type="dxa"/>
            <w:gridSpan w:val="4"/>
            <w:tcBorders>
              <w:top w:val="single" w:sz="4" w:space="0" w:color="auto"/>
              <w:left w:val="nil"/>
              <w:bottom w:val="nil"/>
              <w:right w:val="nil"/>
            </w:tcBorders>
            <w:shd w:val="clear" w:color="auto" w:fill="FFFFFF"/>
          </w:tcPr>
          <w:p w14:paraId="084AE536" w14:textId="77777777" w:rsidR="004C580A" w:rsidRPr="00354FBB" w:rsidRDefault="004C580A" w:rsidP="00767575">
            <w:pPr>
              <w:ind w:right="-882"/>
              <w:rPr>
                <w:rFonts w:ascii="Arial Narrow" w:hAnsi="Arial Narrow"/>
                <w:b/>
                <w:sz w:val="16"/>
                <w:szCs w:val="16"/>
              </w:rPr>
            </w:pPr>
          </w:p>
        </w:tc>
        <w:tc>
          <w:tcPr>
            <w:tcW w:w="3087" w:type="dxa"/>
            <w:gridSpan w:val="5"/>
            <w:tcBorders>
              <w:top w:val="single" w:sz="4" w:space="0" w:color="auto"/>
              <w:left w:val="nil"/>
              <w:bottom w:val="nil"/>
              <w:right w:val="nil"/>
            </w:tcBorders>
            <w:shd w:val="clear" w:color="auto" w:fill="FFFFFF"/>
          </w:tcPr>
          <w:p w14:paraId="084AE537" w14:textId="77777777" w:rsidR="004C580A" w:rsidRPr="00354FBB" w:rsidRDefault="004C580A" w:rsidP="00767575">
            <w:pPr>
              <w:ind w:right="-882"/>
              <w:rPr>
                <w:rFonts w:ascii="Arial Narrow" w:hAnsi="Arial Narrow"/>
                <w:b/>
                <w:sz w:val="16"/>
                <w:szCs w:val="16"/>
              </w:rPr>
            </w:pPr>
          </w:p>
        </w:tc>
        <w:tc>
          <w:tcPr>
            <w:tcW w:w="452" w:type="dxa"/>
            <w:gridSpan w:val="3"/>
            <w:tcBorders>
              <w:top w:val="single" w:sz="4" w:space="0" w:color="auto"/>
              <w:left w:val="nil"/>
              <w:bottom w:val="nil"/>
              <w:right w:val="single" w:sz="4" w:space="0" w:color="auto"/>
            </w:tcBorders>
            <w:shd w:val="clear" w:color="auto" w:fill="FFFFFF"/>
          </w:tcPr>
          <w:p w14:paraId="084AE538" w14:textId="77777777" w:rsidR="004C580A" w:rsidRPr="00354FBB" w:rsidRDefault="004C580A" w:rsidP="00767575">
            <w:pPr>
              <w:ind w:right="-882"/>
              <w:rPr>
                <w:rFonts w:ascii="Arial Narrow" w:hAnsi="Arial Narrow"/>
                <w:b/>
                <w:sz w:val="16"/>
                <w:szCs w:val="16"/>
              </w:rPr>
            </w:pPr>
          </w:p>
        </w:tc>
      </w:tr>
      <w:tr w:rsidR="00404FD5" w:rsidRPr="00354FBB" w14:paraId="084AE53E" w14:textId="77777777" w:rsidTr="0027558F">
        <w:trPr>
          <w:trHeight w:hRule="exact" w:val="291"/>
        </w:trPr>
        <w:tc>
          <w:tcPr>
            <w:tcW w:w="10699" w:type="dxa"/>
            <w:gridSpan w:val="16"/>
            <w:tcBorders>
              <w:top w:val="nil"/>
              <w:left w:val="single" w:sz="4" w:space="0" w:color="auto"/>
              <w:bottom w:val="single" w:sz="6" w:space="0" w:color="auto"/>
              <w:right w:val="single" w:sz="4" w:space="0" w:color="auto"/>
            </w:tcBorders>
            <w:shd w:val="clear" w:color="auto" w:fill="FFFFFF"/>
          </w:tcPr>
          <w:p w14:paraId="084AE53A" w14:textId="77777777" w:rsidR="00404FD5" w:rsidRPr="00061574" w:rsidRDefault="00404FD5" w:rsidP="00767575">
            <w:pPr>
              <w:ind w:right="-882"/>
              <w:rPr>
                <w:rFonts w:ascii="Arial Narrow" w:hAnsi="Arial Narrow"/>
                <w:b/>
              </w:rPr>
            </w:pPr>
            <w:r w:rsidRPr="00061574">
              <w:rPr>
                <w:rFonts w:ascii="Arial Narrow" w:hAnsi="Arial Narrow"/>
                <w:b/>
              </w:rPr>
              <w:t xml:space="preserve">  TRIBE:                                     </w:t>
            </w:r>
            <w:r>
              <w:rPr>
                <w:rFonts w:ascii="Arial Narrow" w:hAnsi="Arial Narrow"/>
                <w:b/>
              </w:rPr>
              <w:t xml:space="preserve">    </w:t>
            </w:r>
            <w:r w:rsidRPr="00061574">
              <w:rPr>
                <w:rFonts w:ascii="Arial Narrow" w:hAnsi="Arial Narrow"/>
                <w:b/>
              </w:rPr>
              <w:t xml:space="preserve"> SUBMISSION:</w:t>
            </w:r>
            <w:r>
              <w:rPr>
                <w:rFonts w:ascii="Arial Narrow" w:hAnsi="Arial Narrow"/>
                <w:b/>
              </w:rPr>
              <w:t xml:space="preserve">    New    </w:t>
            </w:r>
            <w:r>
              <w:rPr>
                <w:rFonts w:ascii="Arial Narrow" w:hAnsi="Arial Narrow"/>
                <w:b/>
              </w:rPr>
              <w:sym w:font="Wingdings" w:char="F06F"/>
            </w:r>
            <w:r>
              <w:rPr>
                <w:rFonts w:ascii="Arial Narrow" w:hAnsi="Arial Narrow"/>
                <w:b/>
              </w:rPr>
              <w:t xml:space="preserve">      Revised  </w:t>
            </w:r>
            <w:r>
              <w:rPr>
                <w:rFonts w:ascii="Arial Narrow" w:hAnsi="Arial Narrow"/>
                <w:b/>
              </w:rPr>
              <w:sym w:font="Wingdings" w:char="F06F"/>
            </w:r>
            <w:r>
              <w:rPr>
                <w:rFonts w:ascii="Arial Narrow" w:hAnsi="Arial Narrow"/>
                <w:b/>
              </w:rPr>
              <w:t xml:space="preserve">                      FISCAL YEAR:</w:t>
            </w:r>
          </w:p>
          <w:p w14:paraId="084AE53B" w14:textId="77777777" w:rsidR="00404FD5" w:rsidRPr="00061574" w:rsidRDefault="00404FD5" w:rsidP="00404FD5">
            <w:pPr>
              <w:ind w:right="-882"/>
              <w:rPr>
                <w:rFonts w:ascii="Arial Narrow" w:hAnsi="Arial Narrow"/>
                <w:b/>
              </w:rPr>
            </w:pPr>
          </w:p>
          <w:p w14:paraId="084AE53C" w14:textId="77777777" w:rsidR="00404FD5" w:rsidRPr="00061574" w:rsidRDefault="00404FD5" w:rsidP="00767575">
            <w:pPr>
              <w:ind w:right="-882"/>
              <w:rPr>
                <w:rFonts w:ascii="Arial Narrow" w:hAnsi="Arial Narrow"/>
                <w:b/>
              </w:rPr>
            </w:pPr>
          </w:p>
          <w:p w14:paraId="084AE53D" w14:textId="77777777" w:rsidR="00404FD5" w:rsidRPr="00061574" w:rsidRDefault="00404FD5" w:rsidP="00767575">
            <w:pPr>
              <w:tabs>
                <w:tab w:val="left" w:pos="612"/>
              </w:tabs>
              <w:ind w:left="162" w:right="-882" w:firstLine="350"/>
              <w:rPr>
                <w:rFonts w:ascii="Arial Narrow" w:hAnsi="Arial Narrow"/>
                <w:b/>
              </w:rPr>
            </w:pPr>
            <w:r w:rsidRPr="00061574">
              <w:rPr>
                <w:rFonts w:ascii="Arial Narrow" w:hAnsi="Arial Narrow"/>
                <w:b/>
              </w:rPr>
              <w:t>FISCAL YEAR:</w:t>
            </w:r>
          </w:p>
        </w:tc>
      </w:tr>
      <w:tr w:rsidR="00404FD5" w:rsidRPr="00354FBB" w14:paraId="084AE544" w14:textId="77777777" w:rsidTr="0027558F">
        <w:trPr>
          <w:trHeight w:hRule="exact" w:val="217"/>
        </w:trPr>
        <w:tc>
          <w:tcPr>
            <w:tcW w:w="5381" w:type="dxa"/>
            <w:gridSpan w:val="3"/>
            <w:tcBorders>
              <w:top w:val="single" w:sz="6" w:space="0" w:color="auto"/>
              <w:left w:val="single" w:sz="4" w:space="0" w:color="auto"/>
              <w:bottom w:val="nil"/>
              <w:right w:val="nil"/>
            </w:tcBorders>
            <w:shd w:val="clear" w:color="auto" w:fill="FFFFFF"/>
          </w:tcPr>
          <w:p w14:paraId="084AE53F" w14:textId="77777777" w:rsidR="004C580A" w:rsidRPr="00354FBB" w:rsidRDefault="004C580A" w:rsidP="00767575">
            <w:pPr>
              <w:ind w:right="-882"/>
              <w:rPr>
                <w:rFonts w:ascii="Arial Narrow" w:hAnsi="Arial Narrow"/>
                <w:b/>
                <w:sz w:val="16"/>
                <w:szCs w:val="16"/>
              </w:rPr>
            </w:pPr>
          </w:p>
        </w:tc>
        <w:tc>
          <w:tcPr>
            <w:tcW w:w="236" w:type="dxa"/>
            <w:gridSpan w:val="2"/>
            <w:tcBorders>
              <w:top w:val="single" w:sz="6" w:space="0" w:color="auto"/>
              <w:left w:val="single" w:sz="6" w:space="0" w:color="auto"/>
              <w:bottom w:val="nil"/>
              <w:right w:val="nil"/>
            </w:tcBorders>
            <w:shd w:val="clear" w:color="auto" w:fill="FFFFFF"/>
          </w:tcPr>
          <w:p w14:paraId="084AE540" w14:textId="77777777" w:rsidR="004C580A" w:rsidRPr="00354FBB" w:rsidRDefault="004C580A" w:rsidP="00767575">
            <w:pPr>
              <w:ind w:right="-882"/>
              <w:rPr>
                <w:rFonts w:ascii="Arial Narrow" w:hAnsi="Arial Narrow"/>
                <w:b/>
                <w:sz w:val="16"/>
                <w:szCs w:val="16"/>
              </w:rPr>
            </w:pPr>
          </w:p>
        </w:tc>
        <w:tc>
          <w:tcPr>
            <w:tcW w:w="1724" w:type="dxa"/>
            <w:gridSpan w:val="4"/>
            <w:tcBorders>
              <w:top w:val="single" w:sz="4" w:space="0" w:color="auto"/>
              <w:left w:val="nil"/>
              <w:bottom w:val="nil"/>
              <w:right w:val="nil"/>
            </w:tcBorders>
            <w:shd w:val="clear" w:color="auto" w:fill="FFFFFF"/>
          </w:tcPr>
          <w:p w14:paraId="084AE541" w14:textId="77777777" w:rsidR="004C580A" w:rsidRPr="00354FBB" w:rsidRDefault="004C580A" w:rsidP="00767575">
            <w:pPr>
              <w:ind w:right="-882"/>
              <w:rPr>
                <w:rFonts w:ascii="Arial Narrow" w:hAnsi="Arial Narrow"/>
                <w:b/>
                <w:sz w:val="13"/>
                <w:szCs w:val="13"/>
              </w:rPr>
            </w:pPr>
          </w:p>
        </w:tc>
        <w:tc>
          <w:tcPr>
            <w:tcW w:w="3087" w:type="dxa"/>
            <w:gridSpan w:val="5"/>
            <w:tcBorders>
              <w:top w:val="single" w:sz="4" w:space="0" w:color="auto"/>
              <w:left w:val="nil"/>
              <w:bottom w:val="nil"/>
              <w:right w:val="nil"/>
            </w:tcBorders>
            <w:shd w:val="clear" w:color="auto" w:fill="FFFFFF"/>
          </w:tcPr>
          <w:p w14:paraId="084AE542" w14:textId="77777777" w:rsidR="004C580A" w:rsidRPr="00354FBB" w:rsidRDefault="004C580A" w:rsidP="00767575">
            <w:pPr>
              <w:ind w:right="-882"/>
              <w:rPr>
                <w:rFonts w:ascii="Arial Narrow" w:hAnsi="Arial Narrow"/>
                <w:b/>
                <w:sz w:val="13"/>
                <w:szCs w:val="13"/>
              </w:rPr>
            </w:pPr>
          </w:p>
        </w:tc>
        <w:tc>
          <w:tcPr>
            <w:tcW w:w="271" w:type="dxa"/>
            <w:gridSpan w:val="2"/>
            <w:tcBorders>
              <w:top w:val="single" w:sz="6" w:space="0" w:color="auto"/>
              <w:left w:val="nil"/>
              <w:bottom w:val="nil"/>
              <w:right w:val="single" w:sz="4" w:space="0" w:color="auto"/>
            </w:tcBorders>
            <w:shd w:val="clear" w:color="auto" w:fill="FFFFFF"/>
          </w:tcPr>
          <w:p w14:paraId="084AE543" w14:textId="77777777" w:rsidR="004C580A" w:rsidRPr="00354FBB" w:rsidRDefault="004C580A" w:rsidP="00767575">
            <w:pPr>
              <w:ind w:right="-882"/>
              <w:rPr>
                <w:rFonts w:ascii="Arial Narrow" w:hAnsi="Arial Narrow"/>
                <w:b/>
                <w:sz w:val="13"/>
                <w:szCs w:val="13"/>
              </w:rPr>
            </w:pPr>
          </w:p>
        </w:tc>
      </w:tr>
      <w:tr w:rsidR="00404FD5" w:rsidRPr="00354FBB" w14:paraId="084AE54A" w14:textId="77777777" w:rsidTr="0027558F">
        <w:trPr>
          <w:trHeight w:hRule="exact" w:val="532"/>
        </w:trPr>
        <w:tc>
          <w:tcPr>
            <w:tcW w:w="5381" w:type="dxa"/>
            <w:gridSpan w:val="3"/>
            <w:tcBorders>
              <w:top w:val="nil"/>
              <w:left w:val="single" w:sz="4" w:space="0" w:color="auto"/>
              <w:bottom w:val="nil"/>
              <w:right w:val="nil"/>
            </w:tcBorders>
            <w:shd w:val="clear" w:color="auto" w:fill="FFFFFF"/>
          </w:tcPr>
          <w:p w14:paraId="084AE545" w14:textId="77777777" w:rsidR="004C580A" w:rsidRPr="00061574" w:rsidRDefault="004C580A" w:rsidP="00767575">
            <w:pPr>
              <w:ind w:right="-878"/>
              <w:rPr>
                <w:rFonts w:ascii="Arial Narrow" w:hAnsi="Arial Narrow"/>
              </w:rPr>
            </w:pPr>
            <w:r w:rsidRPr="00061574">
              <w:rPr>
                <w:rFonts w:ascii="Arial Narrow" w:hAnsi="Arial Narrow"/>
                <w:b/>
              </w:rPr>
              <w:t xml:space="preserve">                                 </w:t>
            </w:r>
            <w:r w:rsidR="003B718B">
              <w:rPr>
                <w:rFonts w:ascii="Arial Narrow" w:hAnsi="Arial Narrow"/>
                <w:b/>
              </w:rPr>
              <w:t xml:space="preserve">   </w:t>
            </w:r>
            <w:r w:rsidRPr="00061574">
              <w:rPr>
                <w:rFonts w:ascii="Arial Narrow" w:hAnsi="Arial Narrow"/>
                <w:b/>
              </w:rPr>
              <w:t>ITEMS</w:t>
            </w:r>
          </w:p>
        </w:tc>
        <w:tc>
          <w:tcPr>
            <w:tcW w:w="4776" w:type="dxa"/>
            <w:gridSpan w:val="9"/>
            <w:tcBorders>
              <w:top w:val="nil"/>
              <w:left w:val="single" w:sz="6" w:space="0" w:color="auto"/>
              <w:bottom w:val="nil"/>
              <w:right w:val="nil"/>
            </w:tcBorders>
            <w:shd w:val="clear" w:color="auto" w:fill="FFFFFF"/>
          </w:tcPr>
          <w:p w14:paraId="084AE546" w14:textId="77777777" w:rsidR="00404FD5" w:rsidRDefault="00F63DBF" w:rsidP="00404FD5">
            <w:pPr>
              <w:ind w:left="1770" w:right="-882"/>
              <w:rPr>
                <w:rFonts w:ascii="Arial Narrow" w:hAnsi="Arial Narrow"/>
                <w:b/>
              </w:rPr>
            </w:pPr>
            <w:r>
              <w:rPr>
                <w:rFonts w:ascii="Arial Narrow" w:hAnsi="Arial Narrow"/>
                <w:b/>
                <w:sz w:val="16"/>
                <w:szCs w:val="16"/>
              </w:rPr>
              <w:sym w:font="Wingdings" w:char="F06F"/>
            </w:r>
            <w:r w:rsidR="00CD0D3A">
              <w:rPr>
                <w:rFonts w:ascii="Arial Narrow" w:hAnsi="Arial Narrow"/>
                <w:b/>
                <w:sz w:val="16"/>
                <w:szCs w:val="16"/>
              </w:rPr>
              <w:t xml:space="preserve">      </w:t>
            </w:r>
            <w:r w:rsidR="004C580A" w:rsidRPr="00ED6D53">
              <w:rPr>
                <w:rFonts w:ascii="Arial Narrow" w:hAnsi="Arial Narrow"/>
                <w:b/>
              </w:rPr>
              <w:t>NARRATIVE REPORT</w:t>
            </w:r>
            <w:r w:rsidR="00D645CA">
              <w:rPr>
                <w:rFonts w:ascii="Arial Narrow" w:hAnsi="Arial Narrow"/>
                <w:b/>
              </w:rPr>
              <w:t xml:space="preserve">: </w:t>
            </w:r>
          </w:p>
          <w:p w14:paraId="084AE547" w14:textId="77777777" w:rsidR="004C580A" w:rsidRPr="00D645CA" w:rsidRDefault="00404FD5" w:rsidP="00404FD5">
            <w:pPr>
              <w:ind w:right="-882"/>
              <w:rPr>
                <w:rFonts w:ascii="Arial Narrow" w:hAnsi="Arial Narrow"/>
              </w:rPr>
            </w:pPr>
            <w:r>
              <w:rPr>
                <w:rFonts w:ascii="Arial Narrow" w:hAnsi="Arial Narrow"/>
                <w:sz w:val="18"/>
                <w:szCs w:val="18"/>
              </w:rPr>
              <w:t xml:space="preserve">                              </w:t>
            </w:r>
            <w:r w:rsidR="00D645CA" w:rsidRPr="00404FD5">
              <w:rPr>
                <w:rFonts w:ascii="Arial Narrow" w:hAnsi="Arial Narrow"/>
                <w:sz w:val="18"/>
                <w:szCs w:val="18"/>
              </w:rPr>
              <w:t>Place X in box to confirm narrative</w:t>
            </w:r>
            <w:r w:rsidR="003B718B" w:rsidRPr="00404FD5">
              <w:rPr>
                <w:rFonts w:ascii="Arial Narrow" w:hAnsi="Arial Narrow"/>
                <w:sz w:val="18"/>
                <w:szCs w:val="18"/>
              </w:rPr>
              <w:t xml:space="preserve"> report is attached</w:t>
            </w:r>
            <w:r w:rsidR="003B718B">
              <w:rPr>
                <w:rFonts w:ascii="Arial Narrow" w:hAnsi="Arial Narrow"/>
              </w:rPr>
              <w:t>.</w:t>
            </w:r>
            <w:r w:rsidR="004C580A" w:rsidRPr="00D645CA">
              <w:rPr>
                <w:rFonts w:ascii="Arial Narrow" w:hAnsi="Arial Narrow"/>
              </w:rPr>
              <w:t xml:space="preserve"> </w:t>
            </w:r>
          </w:p>
          <w:p w14:paraId="084AE548" w14:textId="77777777" w:rsidR="004C580A" w:rsidRPr="00354FBB" w:rsidRDefault="004C580A" w:rsidP="00767575">
            <w:pPr>
              <w:ind w:right="-882"/>
              <w:rPr>
                <w:rFonts w:ascii="Arial Narrow" w:hAnsi="Arial Narrow"/>
                <w:b/>
                <w:sz w:val="16"/>
                <w:szCs w:val="16"/>
              </w:rPr>
            </w:pPr>
            <w:r>
              <w:rPr>
                <w:rFonts w:ascii="Arial Narrow" w:hAnsi="Arial Narrow"/>
                <w:b/>
                <w:sz w:val="12"/>
                <w:szCs w:val="12"/>
              </w:rPr>
              <w:t xml:space="preserve">                                                                           </w:t>
            </w:r>
          </w:p>
        </w:tc>
        <w:tc>
          <w:tcPr>
            <w:tcW w:w="542" w:type="dxa"/>
            <w:gridSpan w:val="4"/>
            <w:tcBorders>
              <w:top w:val="nil"/>
              <w:left w:val="nil"/>
              <w:bottom w:val="single" w:sz="6" w:space="0" w:color="auto"/>
              <w:right w:val="single" w:sz="4" w:space="0" w:color="auto"/>
            </w:tcBorders>
            <w:shd w:val="clear" w:color="auto" w:fill="FFFFFF"/>
          </w:tcPr>
          <w:p w14:paraId="084AE549" w14:textId="77777777" w:rsidR="004C580A" w:rsidRPr="00354FBB" w:rsidRDefault="004C580A" w:rsidP="00767575">
            <w:pPr>
              <w:ind w:right="-882"/>
              <w:rPr>
                <w:rFonts w:ascii="Arial Narrow" w:hAnsi="Arial Narrow"/>
                <w:b/>
                <w:sz w:val="16"/>
                <w:szCs w:val="16"/>
              </w:rPr>
            </w:pPr>
          </w:p>
        </w:tc>
      </w:tr>
      <w:tr w:rsidR="00404FD5" w:rsidRPr="00354FBB" w14:paraId="084AE550" w14:textId="77777777" w:rsidTr="0027558F">
        <w:trPr>
          <w:trHeight w:hRule="exact" w:val="106"/>
        </w:trPr>
        <w:tc>
          <w:tcPr>
            <w:tcW w:w="5381" w:type="dxa"/>
            <w:gridSpan w:val="3"/>
            <w:tcBorders>
              <w:top w:val="single" w:sz="6" w:space="0" w:color="auto"/>
              <w:left w:val="single" w:sz="4" w:space="0" w:color="auto"/>
              <w:bottom w:val="nil"/>
              <w:right w:val="nil"/>
            </w:tcBorders>
            <w:shd w:val="pct10" w:color="auto" w:fill="FFFFFF"/>
          </w:tcPr>
          <w:p w14:paraId="084AE54B" w14:textId="77777777" w:rsidR="004C580A" w:rsidRPr="00354FBB" w:rsidRDefault="004C580A" w:rsidP="00767575">
            <w:pPr>
              <w:ind w:right="-882"/>
              <w:rPr>
                <w:rFonts w:ascii="Arial Narrow" w:hAnsi="Arial Narrow"/>
                <w:b/>
                <w:sz w:val="16"/>
                <w:szCs w:val="16"/>
              </w:rPr>
            </w:pPr>
          </w:p>
        </w:tc>
        <w:tc>
          <w:tcPr>
            <w:tcW w:w="236" w:type="dxa"/>
            <w:gridSpan w:val="2"/>
            <w:tcBorders>
              <w:top w:val="single" w:sz="6" w:space="0" w:color="auto"/>
              <w:left w:val="nil"/>
              <w:bottom w:val="nil"/>
              <w:right w:val="nil"/>
            </w:tcBorders>
            <w:shd w:val="pct10" w:color="auto" w:fill="FFFFFF"/>
          </w:tcPr>
          <w:p w14:paraId="084AE54C" w14:textId="77777777" w:rsidR="004C580A" w:rsidRPr="00354FBB" w:rsidRDefault="004C580A" w:rsidP="00767575">
            <w:pPr>
              <w:ind w:right="-882"/>
              <w:rPr>
                <w:rFonts w:ascii="Arial Narrow" w:hAnsi="Arial Narrow"/>
                <w:sz w:val="16"/>
                <w:szCs w:val="16"/>
              </w:rPr>
            </w:pPr>
          </w:p>
        </w:tc>
        <w:tc>
          <w:tcPr>
            <w:tcW w:w="1724" w:type="dxa"/>
            <w:gridSpan w:val="4"/>
            <w:tcBorders>
              <w:top w:val="single" w:sz="4" w:space="0" w:color="auto"/>
              <w:left w:val="nil"/>
              <w:bottom w:val="nil"/>
              <w:right w:val="nil"/>
            </w:tcBorders>
            <w:shd w:val="pct10" w:color="auto" w:fill="FFFFFF"/>
          </w:tcPr>
          <w:p w14:paraId="084AE54D" w14:textId="77777777" w:rsidR="004C580A" w:rsidRPr="00354FBB" w:rsidRDefault="004C580A" w:rsidP="00767575">
            <w:pPr>
              <w:ind w:right="-882"/>
              <w:rPr>
                <w:rFonts w:ascii="Arial Narrow" w:hAnsi="Arial Narrow"/>
                <w:sz w:val="16"/>
                <w:szCs w:val="16"/>
              </w:rPr>
            </w:pPr>
          </w:p>
        </w:tc>
        <w:tc>
          <w:tcPr>
            <w:tcW w:w="3087" w:type="dxa"/>
            <w:gridSpan w:val="5"/>
            <w:tcBorders>
              <w:top w:val="single" w:sz="6" w:space="0" w:color="auto"/>
              <w:left w:val="nil"/>
              <w:bottom w:val="nil"/>
              <w:right w:val="nil"/>
            </w:tcBorders>
            <w:shd w:val="pct10" w:color="auto" w:fill="FFFFFF"/>
          </w:tcPr>
          <w:p w14:paraId="084AE54E" w14:textId="77777777" w:rsidR="004C580A" w:rsidRPr="00354FBB" w:rsidRDefault="004C580A" w:rsidP="00767575">
            <w:pPr>
              <w:ind w:right="-882"/>
              <w:rPr>
                <w:rFonts w:ascii="Arial Narrow" w:hAnsi="Arial Narrow"/>
                <w:sz w:val="16"/>
                <w:szCs w:val="16"/>
              </w:rPr>
            </w:pPr>
          </w:p>
        </w:tc>
        <w:tc>
          <w:tcPr>
            <w:tcW w:w="271" w:type="dxa"/>
            <w:gridSpan w:val="2"/>
            <w:tcBorders>
              <w:top w:val="single" w:sz="6" w:space="0" w:color="auto"/>
              <w:left w:val="nil"/>
              <w:bottom w:val="nil"/>
              <w:right w:val="single" w:sz="4" w:space="0" w:color="auto"/>
            </w:tcBorders>
            <w:shd w:val="pct10" w:color="auto" w:fill="FFFFFF"/>
          </w:tcPr>
          <w:p w14:paraId="084AE54F" w14:textId="77777777" w:rsidR="004C580A" w:rsidRPr="00354FBB" w:rsidRDefault="004C580A" w:rsidP="00767575">
            <w:pPr>
              <w:ind w:right="-882"/>
              <w:rPr>
                <w:rFonts w:ascii="Arial Narrow" w:hAnsi="Arial Narrow"/>
                <w:sz w:val="16"/>
                <w:szCs w:val="16"/>
              </w:rPr>
            </w:pPr>
          </w:p>
        </w:tc>
      </w:tr>
      <w:tr w:rsidR="00404FD5" w:rsidRPr="00354FBB" w14:paraId="084AE556" w14:textId="77777777" w:rsidTr="0027558F">
        <w:trPr>
          <w:trHeight w:hRule="exact" w:val="268"/>
        </w:trPr>
        <w:tc>
          <w:tcPr>
            <w:tcW w:w="5381" w:type="dxa"/>
            <w:gridSpan w:val="3"/>
            <w:tcBorders>
              <w:top w:val="nil"/>
              <w:left w:val="single" w:sz="4" w:space="0" w:color="auto"/>
              <w:bottom w:val="nil"/>
              <w:right w:val="nil"/>
            </w:tcBorders>
            <w:shd w:val="pct10" w:color="auto" w:fill="FFFFFF"/>
          </w:tcPr>
          <w:p w14:paraId="084AE551" w14:textId="77777777" w:rsidR="004C580A" w:rsidRPr="00354FBB" w:rsidRDefault="00CD2113" w:rsidP="00551EC7">
            <w:pPr>
              <w:ind w:right="-878"/>
              <w:rPr>
                <w:rFonts w:ascii="Arial Narrow" w:hAnsi="Arial Narrow"/>
                <w:sz w:val="16"/>
                <w:szCs w:val="16"/>
              </w:rPr>
            </w:pPr>
            <w:r>
              <w:rPr>
                <w:rFonts w:ascii="Arial Narrow" w:hAnsi="Arial Narrow"/>
                <w:b/>
                <w:sz w:val="16"/>
                <w:szCs w:val="16"/>
              </w:rPr>
              <w:t>S</w:t>
            </w:r>
            <w:r w:rsidR="004C580A" w:rsidRPr="00354FBB">
              <w:rPr>
                <w:rFonts w:ascii="Arial Narrow" w:hAnsi="Arial Narrow"/>
                <w:b/>
                <w:sz w:val="16"/>
                <w:szCs w:val="16"/>
              </w:rPr>
              <w:t>ECTION A:  CASE INVENTORY</w:t>
            </w:r>
          </w:p>
        </w:tc>
        <w:tc>
          <w:tcPr>
            <w:tcW w:w="236" w:type="dxa"/>
            <w:gridSpan w:val="2"/>
            <w:tcBorders>
              <w:top w:val="nil"/>
              <w:left w:val="nil"/>
              <w:bottom w:val="nil"/>
              <w:right w:val="nil"/>
            </w:tcBorders>
            <w:shd w:val="pct10" w:color="auto" w:fill="FFFFFF"/>
          </w:tcPr>
          <w:p w14:paraId="084AE552" w14:textId="77777777" w:rsidR="004C580A" w:rsidRPr="00354FBB" w:rsidRDefault="004C580A" w:rsidP="00767575">
            <w:pPr>
              <w:ind w:right="-882"/>
              <w:rPr>
                <w:rFonts w:ascii="Arial Narrow" w:hAnsi="Arial Narrow"/>
                <w:sz w:val="16"/>
                <w:szCs w:val="16"/>
              </w:rPr>
            </w:pPr>
          </w:p>
        </w:tc>
        <w:tc>
          <w:tcPr>
            <w:tcW w:w="1724" w:type="dxa"/>
            <w:gridSpan w:val="4"/>
            <w:tcBorders>
              <w:top w:val="nil"/>
              <w:left w:val="nil"/>
              <w:bottom w:val="nil"/>
              <w:right w:val="nil"/>
            </w:tcBorders>
            <w:shd w:val="pct10" w:color="auto" w:fill="FFFFFF"/>
          </w:tcPr>
          <w:p w14:paraId="084AE553" w14:textId="77777777" w:rsidR="004C580A" w:rsidRPr="007A25A4" w:rsidRDefault="004C580A" w:rsidP="007C3987">
            <w:pPr>
              <w:ind w:right="-882"/>
              <w:jc w:val="center"/>
              <w:rPr>
                <w:rFonts w:ascii="Arial Narrow" w:hAnsi="Arial Narrow"/>
                <w:b/>
                <w:sz w:val="16"/>
                <w:szCs w:val="16"/>
              </w:rPr>
            </w:pPr>
            <w:r w:rsidRPr="007A25A4">
              <w:rPr>
                <w:rFonts w:ascii="Arial Narrow" w:hAnsi="Arial Narrow"/>
                <w:b/>
                <w:sz w:val="16"/>
                <w:szCs w:val="16"/>
              </w:rPr>
              <w:t>TOTAL</w:t>
            </w:r>
          </w:p>
        </w:tc>
        <w:tc>
          <w:tcPr>
            <w:tcW w:w="3087" w:type="dxa"/>
            <w:gridSpan w:val="5"/>
            <w:tcBorders>
              <w:top w:val="nil"/>
              <w:left w:val="nil"/>
              <w:bottom w:val="nil"/>
              <w:right w:val="nil"/>
            </w:tcBorders>
            <w:shd w:val="pct10" w:color="auto" w:fill="FFFFFF"/>
          </w:tcPr>
          <w:p w14:paraId="084AE554" w14:textId="77777777" w:rsidR="004C580A" w:rsidRPr="00354FBB" w:rsidRDefault="004C580A" w:rsidP="007C3987">
            <w:pPr>
              <w:ind w:right="-882"/>
              <w:jc w:val="center"/>
              <w:rPr>
                <w:rFonts w:ascii="Arial Narrow" w:hAnsi="Arial Narrow"/>
                <w:sz w:val="16"/>
                <w:szCs w:val="16"/>
              </w:rPr>
            </w:pPr>
          </w:p>
        </w:tc>
        <w:tc>
          <w:tcPr>
            <w:tcW w:w="271" w:type="dxa"/>
            <w:gridSpan w:val="2"/>
            <w:tcBorders>
              <w:top w:val="nil"/>
              <w:left w:val="nil"/>
              <w:bottom w:val="nil"/>
              <w:right w:val="single" w:sz="4" w:space="0" w:color="auto"/>
            </w:tcBorders>
            <w:shd w:val="pct10" w:color="auto" w:fill="FFFFFF"/>
          </w:tcPr>
          <w:p w14:paraId="084AE555" w14:textId="77777777" w:rsidR="004C580A" w:rsidRPr="00354FBB" w:rsidRDefault="004C580A" w:rsidP="00767575">
            <w:pPr>
              <w:ind w:right="-882"/>
              <w:rPr>
                <w:rFonts w:ascii="Arial Narrow" w:hAnsi="Arial Narrow"/>
                <w:sz w:val="16"/>
                <w:szCs w:val="16"/>
              </w:rPr>
            </w:pPr>
          </w:p>
        </w:tc>
      </w:tr>
      <w:tr w:rsidR="00404FD5" w:rsidRPr="00354FBB" w14:paraId="084AE55C" w14:textId="77777777" w:rsidTr="0027558F">
        <w:trPr>
          <w:trHeight w:hRule="exact" w:val="75"/>
        </w:trPr>
        <w:tc>
          <w:tcPr>
            <w:tcW w:w="5381" w:type="dxa"/>
            <w:gridSpan w:val="3"/>
            <w:tcBorders>
              <w:top w:val="nil"/>
              <w:left w:val="single" w:sz="4" w:space="0" w:color="auto"/>
              <w:bottom w:val="single" w:sz="6" w:space="0" w:color="auto"/>
              <w:right w:val="nil"/>
            </w:tcBorders>
            <w:shd w:val="pct10" w:color="auto" w:fill="FFFFFF"/>
          </w:tcPr>
          <w:p w14:paraId="084AE557" w14:textId="77777777" w:rsidR="004C580A" w:rsidRPr="00354FBB" w:rsidRDefault="004C580A" w:rsidP="00767575">
            <w:pPr>
              <w:ind w:right="-882"/>
              <w:rPr>
                <w:rFonts w:ascii="Arial Narrow" w:hAnsi="Arial Narrow"/>
                <w:sz w:val="15"/>
                <w:szCs w:val="15"/>
              </w:rPr>
            </w:pPr>
          </w:p>
        </w:tc>
        <w:tc>
          <w:tcPr>
            <w:tcW w:w="236" w:type="dxa"/>
            <w:gridSpan w:val="2"/>
            <w:tcBorders>
              <w:top w:val="nil"/>
              <w:left w:val="nil"/>
              <w:bottom w:val="single" w:sz="6" w:space="0" w:color="auto"/>
              <w:right w:val="nil"/>
            </w:tcBorders>
            <w:shd w:val="pct10" w:color="auto" w:fill="FFFFFF"/>
          </w:tcPr>
          <w:p w14:paraId="084AE558" w14:textId="77777777" w:rsidR="004C580A" w:rsidRPr="00354FBB" w:rsidRDefault="004C580A" w:rsidP="00767575">
            <w:pPr>
              <w:ind w:right="-882"/>
              <w:rPr>
                <w:rFonts w:ascii="Arial Narrow" w:hAnsi="Arial Narrow"/>
                <w:sz w:val="15"/>
                <w:szCs w:val="15"/>
              </w:rPr>
            </w:pPr>
          </w:p>
        </w:tc>
        <w:tc>
          <w:tcPr>
            <w:tcW w:w="1724" w:type="dxa"/>
            <w:gridSpan w:val="4"/>
            <w:tcBorders>
              <w:top w:val="nil"/>
              <w:left w:val="nil"/>
              <w:bottom w:val="single" w:sz="4" w:space="0" w:color="auto"/>
              <w:right w:val="nil"/>
            </w:tcBorders>
            <w:shd w:val="pct10" w:color="auto" w:fill="FFFFFF"/>
          </w:tcPr>
          <w:p w14:paraId="084AE559" w14:textId="77777777" w:rsidR="004C580A" w:rsidRPr="00354FBB" w:rsidRDefault="004C580A" w:rsidP="00767575">
            <w:pPr>
              <w:ind w:right="-882"/>
              <w:rPr>
                <w:rFonts w:ascii="Arial Narrow" w:hAnsi="Arial Narrow"/>
                <w:sz w:val="15"/>
                <w:szCs w:val="15"/>
              </w:rPr>
            </w:pPr>
          </w:p>
        </w:tc>
        <w:tc>
          <w:tcPr>
            <w:tcW w:w="3087" w:type="dxa"/>
            <w:gridSpan w:val="5"/>
            <w:tcBorders>
              <w:top w:val="nil"/>
              <w:left w:val="nil"/>
              <w:bottom w:val="single" w:sz="4" w:space="0" w:color="auto"/>
              <w:right w:val="nil"/>
            </w:tcBorders>
            <w:shd w:val="pct10" w:color="auto" w:fill="FFFFFF"/>
          </w:tcPr>
          <w:p w14:paraId="084AE55A" w14:textId="77777777" w:rsidR="004C580A" w:rsidRPr="00354FBB" w:rsidRDefault="004C580A" w:rsidP="00767575">
            <w:pPr>
              <w:ind w:right="-882"/>
              <w:rPr>
                <w:rFonts w:ascii="Arial Narrow" w:hAnsi="Arial Narrow"/>
                <w:sz w:val="15"/>
                <w:szCs w:val="15"/>
              </w:rPr>
            </w:pPr>
          </w:p>
        </w:tc>
        <w:tc>
          <w:tcPr>
            <w:tcW w:w="271" w:type="dxa"/>
            <w:gridSpan w:val="2"/>
            <w:tcBorders>
              <w:top w:val="nil"/>
              <w:left w:val="nil"/>
              <w:bottom w:val="single" w:sz="4" w:space="0" w:color="auto"/>
              <w:right w:val="single" w:sz="4" w:space="0" w:color="auto"/>
            </w:tcBorders>
            <w:shd w:val="pct10" w:color="auto" w:fill="FFFFFF"/>
          </w:tcPr>
          <w:p w14:paraId="084AE55B" w14:textId="77777777" w:rsidR="004C580A" w:rsidRPr="00354FBB" w:rsidRDefault="004C580A" w:rsidP="00767575">
            <w:pPr>
              <w:ind w:right="-882"/>
              <w:rPr>
                <w:rFonts w:ascii="Arial Narrow" w:hAnsi="Arial Narrow"/>
                <w:sz w:val="15"/>
                <w:szCs w:val="15"/>
              </w:rPr>
            </w:pPr>
          </w:p>
        </w:tc>
      </w:tr>
      <w:tr w:rsidR="00404FD5" w:rsidRPr="00354FBB" w14:paraId="084AE562" w14:textId="77777777" w:rsidTr="0027558F">
        <w:trPr>
          <w:trHeight w:val="321"/>
        </w:trPr>
        <w:tc>
          <w:tcPr>
            <w:tcW w:w="5381" w:type="dxa"/>
            <w:gridSpan w:val="3"/>
            <w:tcBorders>
              <w:top w:val="nil"/>
              <w:left w:val="single" w:sz="4" w:space="0" w:color="auto"/>
              <w:bottom w:val="nil"/>
              <w:right w:val="single" w:sz="6" w:space="0" w:color="auto"/>
            </w:tcBorders>
            <w:shd w:val="clear" w:color="auto" w:fill="FFFFFF"/>
          </w:tcPr>
          <w:p w14:paraId="084AE55D" w14:textId="77777777" w:rsidR="00E93111" w:rsidRPr="00CE4618" w:rsidRDefault="004C580A" w:rsidP="007C3987">
            <w:pPr>
              <w:ind w:right="-882"/>
              <w:rPr>
                <w:rFonts w:ascii="Arial Narrow" w:hAnsi="Arial Narrow"/>
                <w:sz w:val="16"/>
              </w:rPr>
            </w:pPr>
            <w:r>
              <w:rPr>
                <w:rFonts w:ascii="Arial Narrow" w:hAnsi="Arial Narrow"/>
                <w:sz w:val="16"/>
              </w:rPr>
              <w:t xml:space="preserve">1. </w:t>
            </w:r>
            <w:r w:rsidRPr="00354FBB">
              <w:rPr>
                <w:rFonts w:ascii="Arial Narrow" w:hAnsi="Arial Narrow"/>
                <w:sz w:val="16"/>
              </w:rPr>
              <w:t xml:space="preserve"> </w:t>
            </w:r>
            <w:r w:rsidR="00E6638E">
              <w:rPr>
                <w:rFonts w:ascii="Arial Narrow" w:hAnsi="Arial Narrow"/>
                <w:sz w:val="16"/>
              </w:rPr>
              <w:t xml:space="preserve"> </w:t>
            </w:r>
            <w:r w:rsidR="001E2C81">
              <w:rPr>
                <w:rFonts w:ascii="Arial Narrow" w:hAnsi="Arial Narrow"/>
                <w:sz w:val="16"/>
              </w:rPr>
              <w:t xml:space="preserve"> </w:t>
            </w:r>
            <w:r w:rsidRPr="00354FBB">
              <w:rPr>
                <w:rFonts w:ascii="Arial Narrow" w:hAnsi="Arial Narrow"/>
                <w:sz w:val="16"/>
              </w:rPr>
              <w:t xml:space="preserve">Total Number of </w:t>
            </w:r>
            <w:r w:rsidR="00643C35">
              <w:rPr>
                <w:rFonts w:ascii="Arial Narrow" w:hAnsi="Arial Narrow"/>
                <w:sz w:val="16"/>
              </w:rPr>
              <w:t xml:space="preserve">Cases </w:t>
            </w:r>
            <w:r w:rsidR="003C2216">
              <w:rPr>
                <w:rFonts w:ascii="Arial Narrow" w:hAnsi="Arial Narrow"/>
                <w:sz w:val="16"/>
              </w:rPr>
              <w:t>Open</w:t>
            </w:r>
            <w:r w:rsidR="00643C35">
              <w:rPr>
                <w:rFonts w:ascii="Arial Narrow" w:hAnsi="Arial Narrow"/>
                <w:sz w:val="16"/>
              </w:rPr>
              <w:t xml:space="preserve"> </w:t>
            </w:r>
            <w:r w:rsidR="0060170D">
              <w:rPr>
                <w:rFonts w:ascii="Arial Narrow" w:hAnsi="Arial Narrow"/>
                <w:sz w:val="16"/>
              </w:rPr>
              <w:t xml:space="preserve">at </w:t>
            </w:r>
            <w:r w:rsidR="007C3987">
              <w:rPr>
                <w:rFonts w:ascii="Arial Narrow" w:hAnsi="Arial Narrow"/>
                <w:sz w:val="16"/>
              </w:rPr>
              <w:t>A</w:t>
            </w:r>
            <w:r w:rsidR="0060170D">
              <w:rPr>
                <w:rFonts w:ascii="Arial Narrow" w:hAnsi="Arial Narrow"/>
                <w:sz w:val="16"/>
              </w:rPr>
              <w:t>ny Time During the Fiscal Year</w:t>
            </w:r>
          </w:p>
        </w:tc>
        <w:tc>
          <w:tcPr>
            <w:tcW w:w="236" w:type="dxa"/>
            <w:gridSpan w:val="2"/>
            <w:tcBorders>
              <w:top w:val="single" w:sz="6" w:space="0" w:color="auto"/>
              <w:left w:val="single" w:sz="6" w:space="0" w:color="auto"/>
              <w:bottom w:val="nil"/>
              <w:right w:val="nil"/>
            </w:tcBorders>
            <w:shd w:val="clear" w:color="auto" w:fill="FFFFFF"/>
          </w:tcPr>
          <w:p w14:paraId="084AE55E" w14:textId="77777777" w:rsidR="004C580A" w:rsidRPr="00354FBB" w:rsidRDefault="004C580A" w:rsidP="00767575">
            <w:pPr>
              <w:ind w:right="-882"/>
              <w:rPr>
                <w:rFonts w:ascii="Arial Narrow" w:hAnsi="Arial Narrow"/>
                <w:sz w:val="15"/>
                <w:szCs w:val="15"/>
              </w:rPr>
            </w:pPr>
          </w:p>
        </w:tc>
        <w:tc>
          <w:tcPr>
            <w:tcW w:w="1724" w:type="dxa"/>
            <w:gridSpan w:val="4"/>
            <w:tcBorders>
              <w:top w:val="single" w:sz="4" w:space="0" w:color="auto"/>
              <w:left w:val="nil"/>
              <w:bottom w:val="nil"/>
              <w:right w:val="nil"/>
            </w:tcBorders>
            <w:shd w:val="clear" w:color="auto" w:fill="FFFFFF"/>
          </w:tcPr>
          <w:p w14:paraId="084AE55F" w14:textId="77777777" w:rsidR="004C580A" w:rsidRPr="00354FBB" w:rsidRDefault="004C580A" w:rsidP="00767575">
            <w:pPr>
              <w:ind w:right="-882"/>
              <w:rPr>
                <w:rFonts w:ascii="Arial Narrow" w:hAnsi="Arial Narrow"/>
                <w:sz w:val="15"/>
                <w:szCs w:val="15"/>
              </w:rPr>
            </w:pPr>
          </w:p>
        </w:tc>
        <w:tc>
          <w:tcPr>
            <w:tcW w:w="3087" w:type="dxa"/>
            <w:gridSpan w:val="5"/>
            <w:tcBorders>
              <w:top w:val="single" w:sz="4" w:space="0" w:color="auto"/>
              <w:left w:val="nil"/>
              <w:bottom w:val="nil"/>
              <w:right w:val="nil"/>
            </w:tcBorders>
            <w:shd w:val="clear" w:color="auto" w:fill="FFFFFF"/>
          </w:tcPr>
          <w:p w14:paraId="084AE560" w14:textId="77777777" w:rsidR="004C580A" w:rsidRPr="00354FBB" w:rsidRDefault="004C580A" w:rsidP="00767575">
            <w:pPr>
              <w:ind w:right="-882"/>
              <w:rPr>
                <w:rFonts w:ascii="Arial Narrow" w:hAnsi="Arial Narrow"/>
                <w:sz w:val="15"/>
                <w:szCs w:val="15"/>
              </w:rPr>
            </w:pPr>
          </w:p>
        </w:tc>
        <w:tc>
          <w:tcPr>
            <w:tcW w:w="271" w:type="dxa"/>
            <w:gridSpan w:val="2"/>
            <w:tcBorders>
              <w:top w:val="single" w:sz="4" w:space="0" w:color="auto"/>
              <w:left w:val="nil"/>
              <w:bottom w:val="nil"/>
              <w:right w:val="single" w:sz="4" w:space="0" w:color="auto"/>
            </w:tcBorders>
            <w:shd w:val="clear" w:color="auto" w:fill="FFFFFF"/>
          </w:tcPr>
          <w:p w14:paraId="084AE561" w14:textId="77777777" w:rsidR="004C580A" w:rsidRPr="00354FBB" w:rsidRDefault="004C580A" w:rsidP="00767575">
            <w:pPr>
              <w:ind w:right="-882"/>
              <w:rPr>
                <w:rFonts w:ascii="Arial Narrow" w:hAnsi="Arial Narrow"/>
                <w:sz w:val="15"/>
                <w:szCs w:val="15"/>
              </w:rPr>
            </w:pPr>
          </w:p>
        </w:tc>
      </w:tr>
      <w:tr w:rsidR="00404FD5" w:rsidRPr="00354FBB" w14:paraId="084AE568" w14:textId="77777777" w:rsidTr="0027558F">
        <w:trPr>
          <w:trHeight w:val="321"/>
        </w:trPr>
        <w:tc>
          <w:tcPr>
            <w:tcW w:w="5381" w:type="dxa"/>
            <w:gridSpan w:val="3"/>
            <w:tcBorders>
              <w:top w:val="single" w:sz="6" w:space="0" w:color="auto"/>
              <w:left w:val="single" w:sz="4" w:space="0" w:color="auto"/>
              <w:bottom w:val="nil"/>
              <w:right w:val="single" w:sz="6" w:space="0" w:color="auto"/>
            </w:tcBorders>
            <w:shd w:val="clear" w:color="auto" w:fill="FFFFFF"/>
          </w:tcPr>
          <w:p w14:paraId="084AE563" w14:textId="77777777" w:rsidR="004C580A" w:rsidRPr="00354FBB" w:rsidRDefault="001E2C81" w:rsidP="00CE4618">
            <w:pPr>
              <w:ind w:left="225" w:right="-882"/>
              <w:rPr>
                <w:rFonts w:ascii="Arial Narrow" w:hAnsi="Arial Narrow"/>
                <w:sz w:val="16"/>
              </w:rPr>
            </w:pPr>
            <w:r>
              <w:rPr>
                <w:rFonts w:ascii="Arial Narrow" w:hAnsi="Arial Narrow"/>
                <w:sz w:val="16"/>
              </w:rPr>
              <w:t xml:space="preserve"> </w:t>
            </w:r>
            <w:r w:rsidR="004C580A">
              <w:rPr>
                <w:rFonts w:ascii="Arial Narrow" w:hAnsi="Arial Narrow"/>
                <w:sz w:val="16"/>
              </w:rPr>
              <w:t xml:space="preserve">a. </w:t>
            </w:r>
            <w:r w:rsidR="00E6638E">
              <w:rPr>
                <w:rFonts w:ascii="Arial Narrow" w:hAnsi="Arial Narrow"/>
                <w:sz w:val="16"/>
              </w:rPr>
              <w:t xml:space="preserve"> </w:t>
            </w:r>
            <w:r w:rsidR="004C580A" w:rsidRPr="00354FBB">
              <w:rPr>
                <w:rFonts w:ascii="Arial Narrow" w:hAnsi="Arial Narrow"/>
                <w:sz w:val="16"/>
              </w:rPr>
              <w:t xml:space="preserve">Total Number of </w:t>
            </w:r>
            <w:r w:rsidR="003C2216">
              <w:rPr>
                <w:rFonts w:ascii="Arial Narrow" w:hAnsi="Arial Narrow"/>
                <w:sz w:val="16"/>
              </w:rPr>
              <w:t xml:space="preserve">Open </w:t>
            </w:r>
            <w:r w:rsidR="004C580A" w:rsidRPr="00354FBB">
              <w:rPr>
                <w:rFonts w:ascii="Arial Narrow" w:hAnsi="Arial Narrow"/>
                <w:sz w:val="16"/>
                <w:szCs w:val="16"/>
              </w:rPr>
              <w:t xml:space="preserve">TANF </w:t>
            </w:r>
            <w:r w:rsidR="004C580A" w:rsidRPr="00354FBB">
              <w:rPr>
                <w:rFonts w:ascii="Arial Narrow" w:hAnsi="Arial Narrow"/>
                <w:sz w:val="16"/>
              </w:rPr>
              <w:t>Cases</w:t>
            </w:r>
          </w:p>
        </w:tc>
        <w:tc>
          <w:tcPr>
            <w:tcW w:w="236" w:type="dxa"/>
            <w:gridSpan w:val="2"/>
            <w:tcBorders>
              <w:top w:val="single" w:sz="6" w:space="0" w:color="auto"/>
              <w:left w:val="single" w:sz="6" w:space="0" w:color="auto"/>
              <w:bottom w:val="single" w:sz="6" w:space="0" w:color="auto"/>
              <w:right w:val="nil"/>
            </w:tcBorders>
            <w:shd w:val="clear" w:color="auto" w:fill="FFFFFF"/>
          </w:tcPr>
          <w:p w14:paraId="084AE564" w14:textId="77777777" w:rsidR="004C580A" w:rsidRPr="00354FBB" w:rsidRDefault="004C580A" w:rsidP="00767575">
            <w:pPr>
              <w:ind w:right="-882"/>
              <w:rPr>
                <w:rFonts w:ascii="Arial Narrow" w:hAnsi="Arial Narrow"/>
                <w:sz w:val="15"/>
                <w:szCs w:val="15"/>
              </w:rPr>
            </w:pPr>
          </w:p>
        </w:tc>
        <w:tc>
          <w:tcPr>
            <w:tcW w:w="1724" w:type="dxa"/>
            <w:gridSpan w:val="4"/>
            <w:tcBorders>
              <w:top w:val="single" w:sz="4" w:space="0" w:color="auto"/>
              <w:left w:val="nil"/>
              <w:bottom w:val="single" w:sz="4" w:space="0" w:color="auto"/>
              <w:right w:val="nil"/>
            </w:tcBorders>
            <w:shd w:val="clear" w:color="auto" w:fill="auto"/>
          </w:tcPr>
          <w:p w14:paraId="084AE565" w14:textId="77777777" w:rsidR="004C580A" w:rsidRPr="00354FBB" w:rsidRDefault="004C580A"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auto"/>
          </w:tcPr>
          <w:p w14:paraId="084AE566" w14:textId="77777777" w:rsidR="004C580A" w:rsidRPr="00354FBB" w:rsidRDefault="004C580A" w:rsidP="00767575">
            <w:pPr>
              <w:ind w:right="-882"/>
              <w:rPr>
                <w:rFonts w:ascii="Arial Narrow" w:hAnsi="Arial Narrow"/>
                <w:sz w:val="15"/>
                <w:szCs w:val="15"/>
              </w:rPr>
            </w:pPr>
          </w:p>
        </w:tc>
        <w:tc>
          <w:tcPr>
            <w:tcW w:w="271" w:type="dxa"/>
            <w:gridSpan w:val="2"/>
            <w:tcBorders>
              <w:top w:val="single" w:sz="4" w:space="0" w:color="auto"/>
              <w:left w:val="nil"/>
              <w:bottom w:val="single" w:sz="4" w:space="0" w:color="auto"/>
              <w:right w:val="single" w:sz="4" w:space="0" w:color="auto"/>
            </w:tcBorders>
            <w:shd w:val="clear" w:color="auto" w:fill="auto"/>
          </w:tcPr>
          <w:p w14:paraId="084AE567" w14:textId="77777777" w:rsidR="004C580A" w:rsidRPr="00354FBB" w:rsidRDefault="004C580A" w:rsidP="00767575">
            <w:pPr>
              <w:ind w:right="-882"/>
              <w:rPr>
                <w:rFonts w:ascii="Arial Narrow" w:hAnsi="Arial Narrow"/>
                <w:sz w:val="15"/>
                <w:szCs w:val="15"/>
              </w:rPr>
            </w:pPr>
          </w:p>
        </w:tc>
      </w:tr>
      <w:tr w:rsidR="00404FD5" w:rsidRPr="00354FBB" w14:paraId="084AE56E" w14:textId="77777777" w:rsidTr="0027558F">
        <w:trPr>
          <w:trHeight w:val="321"/>
        </w:trPr>
        <w:tc>
          <w:tcPr>
            <w:tcW w:w="5381" w:type="dxa"/>
            <w:gridSpan w:val="3"/>
            <w:tcBorders>
              <w:top w:val="single" w:sz="6" w:space="0" w:color="auto"/>
              <w:left w:val="single" w:sz="4" w:space="0" w:color="auto"/>
              <w:bottom w:val="nil"/>
              <w:right w:val="single" w:sz="6" w:space="0" w:color="auto"/>
            </w:tcBorders>
            <w:shd w:val="clear" w:color="auto" w:fill="FFFFFF"/>
          </w:tcPr>
          <w:p w14:paraId="084AE569" w14:textId="77777777" w:rsidR="00E93111" w:rsidRDefault="001E2C81" w:rsidP="0060170D">
            <w:pPr>
              <w:ind w:left="225" w:right="-882"/>
              <w:rPr>
                <w:rFonts w:ascii="Arial Narrow" w:hAnsi="Arial Narrow"/>
                <w:sz w:val="16"/>
              </w:rPr>
            </w:pPr>
            <w:r>
              <w:rPr>
                <w:rFonts w:ascii="Arial Narrow" w:hAnsi="Arial Narrow"/>
                <w:sz w:val="16"/>
              </w:rPr>
              <w:t xml:space="preserve"> </w:t>
            </w:r>
            <w:r w:rsidR="00E6638E">
              <w:rPr>
                <w:rFonts w:ascii="Arial Narrow" w:hAnsi="Arial Narrow"/>
                <w:sz w:val="16"/>
              </w:rPr>
              <w:t xml:space="preserve">b.  </w:t>
            </w:r>
            <w:r w:rsidR="00E6638E" w:rsidRPr="00354FBB">
              <w:rPr>
                <w:rFonts w:ascii="Arial Narrow" w:hAnsi="Arial Narrow"/>
                <w:sz w:val="16"/>
              </w:rPr>
              <w:t>Total Number of</w:t>
            </w:r>
            <w:r w:rsidR="00E6638E">
              <w:rPr>
                <w:rFonts w:ascii="Arial Narrow" w:hAnsi="Arial Narrow"/>
                <w:sz w:val="16"/>
              </w:rPr>
              <w:t xml:space="preserve"> Open </w:t>
            </w:r>
            <w:r w:rsidR="00E6638E" w:rsidRPr="00354FBB">
              <w:rPr>
                <w:rFonts w:ascii="Arial Narrow" w:hAnsi="Arial Narrow"/>
                <w:sz w:val="16"/>
                <w:szCs w:val="16"/>
              </w:rPr>
              <w:t xml:space="preserve">Non-TANF </w:t>
            </w:r>
            <w:r w:rsidR="00E6638E" w:rsidRPr="00354FBB">
              <w:rPr>
                <w:rFonts w:ascii="Arial Narrow" w:hAnsi="Arial Narrow"/>
                <w:sz w:val="16"/>
              </w:rPr>
              <w:t>Cases</w:t>
            </w:r>
          </w:p>
        </w:tc>
        <w:tc>
          <w:tcPr>
            <w:tcW w:w="236" w:type="dxa"/>
            <w:gridSpan w:val="2"/>
            <w:tcBorders>
              <w:top w:val="single" w:sz="6" w:space="0" w:color="auto"/>
              <w:left w:val="single" w:sz="6" w:space="0" w:color="auto"/>
              <w:bottom w:val="single" w:sz="6" w:space="0" w:color="auto"/>
              <w:right w:val="nil"/>
            </w:tcBorders>
            <w:shd w:val="clear" w:color="auto" w:fill="FFFFFF"/>
          </w:tcPr>
          <w:p w14:paraId="084AE56A" w14:textId="77777777" w:rsidR="004C580A" w:rsidRPr="00354FBB" w:rsidRDefault="004C580A" w:rsidP="00767575">
            <w:pPr>
              <w:ind w:right="-882"/>
              <w:rPr>
                <w:rFonts w:ascii="Arial Narrow" w:hAnsi="Arial Narrow"/>
                <w:sz w:val="15"/>
                <w:szCs w:val="15"/>
              </w:rPr>
            </w:pPr>
          </w:p>
        </w:tc>
        <w:tc>
          <w:tcPr>
            <w:tcW w:w="1724" w:type="dxa"/>
            <w:gridSpan w:val="4"/>
            <w:tcBorders>
              <w:top w:val="single" w:sz="4" w:space="0" w:color="auto"/>
              <w:left w:val="nil"/>
              <w:bottom w:val="single" w:sz="4" w:space="0" w:color="auto"/>
              <w:right w:val="nil"/>
            </w:tcBorders>
            <w:shd w:val="clear" w:color="auto" w:fill="auto"/>
          </w:tcPr>
          <w:p w14:paraId="084AE56B" w14:textId="77777777" w:rsidR="004C580A" w:rsidRPr="00354FBB" w:rsidRDefault="004C580A"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auto"/>
          </w:tcPr>
          <w:p w14:paraId="084AE56C" w14:textId="77777777" w:rsidR="004C580A" w:rsidRPr="00354FBB" w:rsidRDefault="004C580A" w:rsidP="00767575">
            <w:pPr>
              <w:ind w:right="-882"/>
              <w:rPr>
                <w:rFonts w:ascii="Arial Narrow" w:hAnsi="Arial Narrow"/>
                <w:sz w:val="15"/>
                <w:szCs w:val="15"/>
              </w:rPr>
            </w:pPr>
          </w:p>
        </w:tc>
        <w:tc>
          <w:tcPr>
            <w:tcW w:w="271" w:type="dxa"/>
            <w:gridSpan w:val="2"/>
            <w:tcBorders>
              <w:top w:val="single" w:sz="4" w:space="0" w:color="auto"/>
              <w:left w:val="nil"/>
              <w:bottom w:val="single" w:sz="4" w:space="0" w:color="auto"/>
              <w:right w:val="single" w:sz="4" w:space="0" w:color="auto"/>
            </w:tcBorders>
            <w:shd w:val="clear" w:color="auto" w:fill="auto"/>
          </w:tcPr>
          <w:p w14:paraId="084AE56D" w14:textId="77777777" w:rsidR="004C580A" w:rsidRPr="00354FBB" w:rsidRDefault="004C580A" w:rsidP="00767575">
            <w:pPr>
              <w:ind w:right="-882"/>
              <w:rPr>
                <w:rFonts w:ascii="Arial Narrow" w:hAnsi="Arial Narrow"/>
                <w:sz w:val="15"/>
                <w:szCs w:val="15"/>
              </w:rPr>
            </w:pPr>
          </w:p>
        </w:tc>
      </w:tr>
      <w:tr w:rsidR="004A1983" w:rsidRPr="00354FBB" w14:paraId="084AE575" w14:textId="77777777" w:rsidTr="0027558F">
        <w:trPr>
          <w:trHeight w:val="321"/>
        </w:trPr>
        <w:tc>
          <w:tcPr>
            <w:tcW w:w="5381" w:type="dxa"/>
            <w:gridSpan w:val="3"/>
            <w:tcBorders>
              <w:top w:val="single" w:sz="6" w:space="0" w:color="auto"/>
              <w:left w:val="single" w:sz="4" w:space="0" w:color="auto"/>
              <w:bottom w:val="single" w:sz="6" w:space="0" w:color="auto"/>
              <w:right w:val="single" w:sz="6" w:space="0" w:color="auto"/>
            </w:tcBorders>
            <w:shd w:val="clear" w:color="auto" w:fill="FFFFFF"/>
          </w:tcPr>
          <w:p w14:paraId="084AE56F" w14:textId="77777777" w:rsidR="00647461" w:rsidRDefault="004A1983" w:rsidP="0060170D">
            <w:pPr>
              <w:ind w:left="14"/>
              <w:rPr>
                <w:rFonts w:ascii="Arial Narrow" w:hAnsi="Arial Narrow"/>
                <w:sz w:val="16"/>
              </w:rPr>
            </w:pPr>
            <w:r>
              <w:rPr>
                <w:rFonts w:ascii="Arial Narrow" w:hAnsi="Arial Narrow"/>
                <w:sz w:val="16"/>
              </w:rPr>
              <w:t xml:space="preserve"> </w:t>
            </w:r>
            <w:r w:rsidR="00CE4618">
              <w:rPr>
                <w:rFonts w:ascii="Arial Narrow" w:hAnsi="Arial Narrow"/>
                <w:sz w:val="16"/>
              </w:rPr>
              <w:t xml:space="preserve">2.   </w:t>
            </w:r>
            <w:r w:rsidR="00E6638E" w:rsidRPr="00354FBB">
              <w:rPr>
                <w:rFonts w:ascii="Arial Narrow" w:hAnsi="Arial Narrow"/>
                <w:sz w:val="16"/>
              </w:rPr>
              <w:t xml:space="preserve">Total Number of </w:t>
            </w:r>
            <w:r w:rsidR="00F2063D">
              <w:rPr>
                <w:rFonts w:ascii="Arial Narrow" w:hAnsi="Arial Narrow"/>
                <w:sz w:val="16"/>
              </w:rPr>
              <w:t>Cases Open at A</w:t>
            </w:r>
            <w:r w:rsidR="0060170D">
              <w:rPr>
                <w:rFonts w:ascii="Arial Narrow" w:hAnsi="Arial Narrow"/>
                <w:sz w:val="16"/>
              </w:rPr>
              <w:t xml:space="preserve">ny Time During </w:t>
            </w:r>
            <w:r w:rsidR="00647461">
              <w:rPr>
                <w:rFonts w:ascii="Arial Narrow" w:hAnsi="Arial Narrow"/>
                <w:sz w:val="16"/>
              </w:rPr>
              <w:t xml:space="preserve">the Fiscal Year  </w:t>
            </w:r>
            <w:r w:rsidR="00F2063D">
              <w:rPr>
                <w:rFonts w:ascii="Arial Narrow" w:hAnsi="Arial Narrow"/>
                <w:sz w:val="16"/>
              </w:rPr>
              <w:t>w</w:t>
            </w:r>
            <w:r w:rsidR="00647461">
              <w:rPr>
                <w:rFonts w:ascii="Arial Narrow" w:hAnsi="Arial Narrow"/>
                <w:sz w:val="16"/>
              </w:rPr>
              <w:t>ith a</w:t>
            </w:r>
          </w:p>
          <w:p w14:paraId="084AE570" w14:textId="77777777" w:rsidR="00E93111" w:rsidRDefault="00647461" w:rsidP="00647461">
            <w:pPr>
              <w:ind w:left="14"/>
              <w:rPr>
                <w:rFonts w:ascii="Arial Narrow" w:hAnsi="Arial Narrow"/>
                <w:sz w:val="16"/>
              </w:rPr>
            </w:pPr>
            <w:r>
              <w:rPr>
                <w:rFonts w:ascii="Arial Narrow" w:hAnsi="Arial Narrow"/>
                <w:sz w:val="16"/>
              </w:rPr>
              <w:t xml:space="preserve">      </w:t>
            </w:r>
            <w:r w:rsidR="00CE4618">
              <w:rPr>
                <w:rFonts w:ascii="Arial Narrow" w:hAnsi="Arial Narrow"/>
                <w:sz w:val="16"/>
              </w:rPr>
              <w:t xml:space="preserve"> </w:t>
            </w:r>
            <w:r w:rsidR="0060170D">
              <w:rPr>
                <w:rFonts w:ascii="Arial Narrow" w:hAnsi="Arial Narrow"/>
                <w:sz w:val="16"/>
              </w:rPr>
              <w:t>Support</w:t>
            </w:r>
            <w:r>
              <w:rPr>
                <w:rFonts w:ascii="Arial Narrow" w:hAnsi="Arial Narrow"/>
                <w:sz w:val="16"/>
              </w:rPr>
              <w:t xml:space="preserve"> </w:t>
            </w:r>
            <w:r w:rsidR="0060170D">
              <w:rPr>
                <w:rFonts w:ascii="Arial Narrow" w:hAnsi="Arial Narrow"/>
                <w:sz w:val="16"/>
              </w:rPr>
              <w:t>Order</w:t>
            </w:r>
          </w:p>
        </w:tc>
        <w:tc>
          <w:tcPr>
            <w:tcW w:w="236" w:type="dxa"/>
            <w:gridSpan w:val="2"/>
            <w:tcBorders>
              <w:top w:val="single" w:sz="6" w:space="0" w:color="auto"/>
              <w:left w:val="single" w:sz="6" w:space="0" w:color="auto"/>
              <w:bottom w:val="single" w:sz="6" w:space="0" w:color="auto"/>
              <w:right w:val="nil"/>
            </w:tcBorders>
            <w:shd w:val="clear" w:color="auto" w:fill="FFFFFF"/>
          </w:tcPr>
          <w:p w14:paraId="084AE571" w14:textId="77777777" w:rsidR="004A1983" w:rsidRPr="00354FBB" w:rsidRDefault="004A1983" w:rsidP="00767575">
            <w:pPr>
              <w:ind w:right="-882"/>
              <w:rPr>
                <w:rFonts w:ascii="Arial Narrow" w:hAnsi="Arial Narrow"/>
                <w:sz w:val="15"/>
                <w:szCs w:val="15"/>
              </w:rPr>
            </w:pPr>
          </w:p>
        </w:tc>
        <w:tc>
          <w:tcPr>
            <w:tcW w:w="1724" w:type="dxa"/>
            <w:gridSpan w:val="4"/>
            <w:tcBorders>
              <w:top w:val="single" w:sz="4" w:space="0" w:color="auto"/>
              <w:left w:val="nil"/>
              <w:bottom w:val="single" w:sz="4" w:space="0" w:color="auto"/>
              <w:right w:val="nil"/>
            </w:tcBorders>
            <w:shd w:val="clear" w:color="auto" w:fill="auto"/>
          </w:tcPr>
          <w:p w14:paraId="084AE572" w14:textId="77777777" w:rsidR="004A1983" w:rsidRPr="00354FBB" w:rsidRDefault="004A1983"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auto"/>
          </w:tcPr>
          <w:p w14:paraId="084AE573" w14:textId="77777777" w:rsidR="004A1983" w:rsidRPr="00354FBB" w:rsidRDefault="004A1983" w:rsidP="00767575">
            <w:pPr>
              <w:ind w:right="-882"/>
              <w:rPr>
                <w:rFonts w:ascii="Arial Narrow" w:hAnsi="Arial Narrow"/>
                <w:sz w:val="15"/>
                <w:szCs w:val="15"/>
              </w:rPr>
            </w:pPr>
          </w:p>
        </w:tc>
        <w:tc>
          <w:tcPr>
            <w:tcW w:w="271" w:type="dxa"/>
            <w:gridSpan w:val="2"/>
            <w:tcBorders>
              <w:top w:val="single" w:sz="4" w:space="0" w:color="auto"/>
              <w:left w:val="nil"/>
              <w:bottom w:val="single" w:sz="4" w:space="0" w:color="auto"/>
              <w:right w:val="single" w:sz="4" w:space="0" w:color="auto"/>
            </w:tcBorders>
            <w:shd w:val="clear" w:color="auto" w:fill="auto"/>
          </w:tcPr>
          <w:p w14:paraId="084AE574" w14:textId="77777777" w:rsidR="004A1983" w:rsidRPr="00354FBB" w:rsidRDefault="004A1983" w:rsidP="00767575">
            <w:pPr>
              <w:ind w:right="-882"/>
              <w:rPr>
                <w:rFonts w:ascii="Arial Narrow" w:hAnsi="Arial Narrow"/>
                <w:sz w:val="15"/>
                <w:szCs w:val="15"/>
              </w:rPr>
            </w:pPr>
          </w:p>
        </w:tc>
      </w:tr>
      <w:tr w:rsidR="00404FD5" w:rsidRPr="00354FBB" w14:paraId="084AE57A" w14:textId="77777777" w:rsidTr="0027558F">
        <w:trPr>
          <w:trHeight w:val="321"/>
        </w:trPr>
        <w:tc>
          <w:tcPr>
            <w:tcW w:w="5381" w:type="dxa"/>
            <w:gridSpan w:val="3"/>
            <w:tcBorders>
              <w:top w:val="single" w:sz="6" w:space="0" w:color="auto"/>
              <w:left w:val="single" w:sz="4" w:space="0" w:color="auto"/>
              <w:bottom w:val="single" w:sz="6" w:space="0" w:color="auto"/>
              <w:right w:val="single" w:sz="6" w:space="0" w:color="auto"/>
            </w:tcBorders>
            <w:shd w:val="pct10" w:color="auto" w:fill="FFFFFF"/>
          </w:tcPr>
          <w:p w14:paraId="084AE576" w14:textId="77777777" w:rsidR="004C580A" w:rsidRPr="00354FBB" w:rsidRDefault="00CD2113" w:rsidP="00767575">
            <w:pPr>
              <w:ind w:right="-882"/>
              <w:rPr>
                <w:rFonts w:ascii="Arial Narrow" w:hAnsi="Arial Narrow"/>
                <w:b/>
                <w:sz w:val="16"/>
                <w:szCs w:val="16"/>
              </w:rPr>
            </w:pPr>
            <w:r>
              <w:rPr>
                <w:rFonts w:ascii="Arial Narrow" w:hAnsi="Arial Narrow"/>
                <w:b/>
                <w:sz w:val="16"/>
                <w:szCs w:val="16"/>
              </w:rPr>
              <w:t>S</w:t>
            </w:r>
            <w:r w:rsidR="004C580A" w:rsidRPr="00354FBB">
              <w:rPr>
                <w:rFonts w:ascii="Arial Narrow" w:hAnsi="Arial Narrow"/>
                <w:b/>
                <w:sz w:val="16"/>
                <w:szCs w:val="16"/>
              </w:rPr>
              <w:t>ECTION B:  PATERNITY ESTABLISHMENT</w:t>
            </w:r>
          </w:p>
        </w:tc>
        <w:tc>
          <w:tcPr>
            <w:tcW w:w="1688" w:type="dxa"/>
            <w:gridSpan w:val="4"/>
            <w:tcBorders>
              <w:top w:val="nil"/>
              <w:left w:val="single" w:sz="6" w:space="0" w:color="auto"/>
              <w:bottom w:val="single" w:sz="6" w:space="0" w:color="auto"/>
              <w:right w:val="nil"/>
            </w:tcBorders>
            <w:shd w:val="pct10" w:color="auto" w:fill="FFFFFF"/>
          </w:tcPr>
          <w:p w14:paraId="084AE577" w14:textId="77777777" w:rsidR="004C580A" w:rsidRPr="00354FBB" w:rsidRDefault="004C580A" w:rsidP="00767575">
            <w:pPr>
              <w:ind w:right="-882"/>
              <w:rPr>
                <w:rFonts w:ascii="Arial Narrow" w:hAnsi="Arial Narrow"/>
                <w:b/>
                <w:sz w:val="16"/>
                <w:szCs w:val="16"/>
              </w:rPr>
            </w:pPr>
            <w:r w:rsidRPr="00354FBB">
              <w:rPr>
                <w:rFonts w:ascii="Arial Narrow" w:hAnsi="Arial Narrow"/>
                <w:b/>
                <w:sz w:val="16"/>
                <w:szCs w:val="16"/>
              </w:rPr>
              <w:t xml:space="preserve"> </w:t>
            </w:r>
          </w:p>
        </w:tc>
        <w:tc>
          <w:tcPr>
            <w:tcW w:w="3088" w:type="dxa"/>
            <w:gridSpan w:val="5"/>
            <w:tcBorders>
              <w:top w:val="single" w:sz="4" w:space="0" w:color="auto"/>
              <w:left w:val="nil"/>
              <w:bottom w:val="single" w:sz="4" w:space="0" w:color="auto"/>
              <w:right w:val="nil"/>
            </w:tcBorders>
            <w:shd w:val="pct10" w:color="auto" w:fill="FFFFFF"/>
          </w:tcPr>
          <w:p w14:paraId="084AE578" w14:textId="77777777" w:rsidR="004C580A" w:rsidRPr="00354FBB" w:rsidRDefault="004C580A" w:rsidP="00767575">
            <w:pPr>
              <w:ind w:right="-882"/>
              <w:rPr>
                <w:rFonts w:ascii="Arial Narrow" w:hAnsi="Arial Narrow"/>
                <w:b/>
                <w:sz w:val="16"/>
                <w:szCs w:val="16"/>
              </w:rPr>
            </w:pPr>
          </w:p>
        </w:tc>
        <w:tc>
          <w:tcPr>
            <w:tcW w:w="542" w:type="dxa"/>
            <w:gridSpan w:val="4"/>
            <w:tcBorders>
              <w:top w:val="single" w:sz="4" w:space="0" w:color="auto"/>
              <w:left w:val="nil"/>
              <w:bottom w:val="single" w:sz="4" w:space="0" w:color="auto"/>
              <w:right w:val="single" w:sz="4" w:space="0" w:color="auto"/>
            </w:tcBorders>
            <w:shd w:val="pct10" w:color="auto" w:fill="FFFFFF"/>
          </w:tcPr>
          <w:p w14:paraId="084AE579" w14:textId="77777777" w:rsidR="004C580A" w:rsidRPr="00354FBB" w:rsidRDefault="004C580A" w:rsidP="00767575">
            <w:pPr>
              <w:ind w:right="-882"/>
              <w:rPr>
                <w:rFonts w:ascii="Arial Narrow" w:hAnsi="Arial Narrow"/>
                <w:sz w:val="16"/>
                <w:szCs w:val="16"/>
              </w:rPr>
            </w:pPr>
          </w:p>
        </w:tc>
      </w:tr>
      <w:tr w:rsidR="00404FD5" w:rsidRPr="00354FBB" w14:paraId="084AE581" w14:textId="77777777" w:rsidTr="0027558F">
        <w:trPr>
          <w:trHeight w:val="321"/>
        </w:trPr>
        <w:tc>
          <w:tcPr>
            <w:tcW w:w="5381" w:type="dxa"/>
            <w:gridSpan w:val="3"/>
            <w:tcBorders>
              <w:top w:val="single" w:sz="6" w:space="0" w:color="auto"/>
              <w:left w:val="single" w:sz="4" w:space="0" w:color="auto"/>
              <w:bottom w:val="nil"/>
              <w:right w:val="nil"/>
            </w:tcBorders>
            <w:shd w:val="clear" w:color="auto" w:fill="FFFFFF"/>
          </w:tcPr>
          <w:p w14:paraId="084AE57B" w14:textId="77777777" w:rsidR="00647461" w:rsidRDefault="004C580A" w:rsidP="00647461">
            <w:pPr>
              <w:ind w:right="-882"/>
              <w:rPr>
                <w:rFonts w:ascii="Arial Narrow" w:hAnsi="Arial Narrow"/>
                <w:sz w:val="16"/>
                <w:szCs w:val="16"/>
              </w:rPr>
            </w:pPr>
            <w:r w:rsidRPr="00354FBB">
              <w:rPr>
                <w:rFonts w:ascii="Arial Narrow" w:hAnsi="Arial Narrow"/>
                <w:sz w:val="16"/>
              </w:rPr>
              <w:t>3</w:t>
            </w:r>
            <w:r>
              <w:rPr>
                <w:rFonts w:ascii="Arial Narrow" w:hAnsi="Arial Narrow"/>
                <w:sz w:val="16"/>
              </w:rPr>
              <w:t xml:space="preserve">.   </w:t>
            </w:r>
            <w:r w:rsidR="00CE4618">
              <w:rPr>
                <w:rFonts w:ascii="Arial Narrow" w:hAnsi="Arial Narrow"/>
                <w:sz w:val="16"/>
              </w:rPr>
              <w:t xml:space="preserve"> </w:t>
            </w:r>
            <w:r w:rsidRPr="00354FBB">
              <w:rPr>
                <w:rFonts w:ascii="Arial Narrow" w:hAnsi="Arial Narrow"/>
                <w:sz w:val="16"/>
              </w:rPr>
              <w:t xml:space="preserve">Total Number of </w:t>
            </w:r>
            <w:r w:rsidRPr="00354FBB">
              <w:rPr>
                <w:rFonts w:ascii="Arial Narrow" w:hAnsi="Arial Narrow"/>
                <w:sz w:val="16"/>
                <w:szCs w:val="16"/>
              </w:rPr>
              <w:t xml:space="preserve">Children </w:t>
            </w:r>
            <w:r w:rsidR="00E6638E">
              <w:rPr>
                <w:rFonts w:ascii="Arial Narrow" w:hAnsi="Arial Narrow"/>
                <w:sz w:val="16"/>
                <w:szCs w:val="16"/>
              </w:rPr>
              <w:t>Ever Needing Paternity Established</w:t>
            </w:r>
            <w:r w:rsidR="00A57487">
              <w:rPr>
                <w:rFonts w:ascii="Arial Narrow" w:hAnsi="Arial Narrow"/>
                <w:sz w:val="16"/>
                <w:szCs w:val="16"/>
              </w:rPr>
              <w:t xml:space="preserve"> </w:t>
            </w:r>
            <w:r w:rsidR="00F2063D">
              <w:rPr>
                <w:rFonts w:ascii="Arial Narrow" w:hAnsi="Arial Narrow"/>
                <w:sz w:val="16"/>
                <w:szCs w:val="16"/>
              </w:rPr>
              <w:t>in Cases Open at A</w:t>
            </w:r>
            <w:r w:rsidR="00647461">
              <w:rPr>
                <w:rFonts w:ascii="Arial Narrow" w:hAnsi="Arial Narrow"/>
                <w:sz w:val="16"/>
                <w:szCs w:val="16"/>
              </w:rPr>
              <w:t>ny</w:t>
            </w:r>
          </w:p>
          <w:p w14:paraId="084AE57C" w14:textId="77777777" w:rsidR="00E93111" w:rsidRDefault="00647461">
            <w:pPr>
              <w:ind w:right="-882"/>
              <w:rPr>
                <w:rFonts w:ascii="Arial Narrow" w:hAnsi="Arial Narrow"/>
                <w:sz w:val="16"/>
              </w:rPr>
            </w:pPr>
            <w:r>
              <w:rPr>
                <w:rFonts w:ascii="Arial Narrow" w:hAnsi="Arial Narrow"/>
                <w:sz w:val="16"/>
                <w:szCs w:val="16"/>
              </w:rPr>
              <w:t xml:space="preserve">      </w:t>
            </w:r>
            <w:r w:rsidR="00CE4618">
              <w:rPr>
                <w:rFonts w:ascii="Arial Narrow" w:hAnsi="Arial Narrow"/>
                <w:sz w:val="16"/>
                <w:szCs w:val="16"/>
              </w:rPr>
              <w:t xml:space="preserve"> </w:t>
            </w:r>
            <w:r>
              <w:rPr>
                <w:rFonts w:ascii="Arial Narrow" w:hAnsi="Arial Narrow"/>
                <w:sz w:val="16"/>
                <w:szCs w:val="16"/>
              </w:rPr>
              <w:t>Time During the Fiscal Year</w:t>
            </w:r>
          </w:p>
        </w:tc>
        <w:tc>
          <w:tcPr>
            <w:tcW w:w="236" w:type="dxa"/>
            <w:gridSpan w:val="2"/>
            <w:tcBorders>
              <w:top w:val="single" w:sz="6" w:space="0" w:color="auto"/>
              <w:left w:val="single" w:sz="6" w:space="0" w:color="auto"/>
              <w:bottom w:val="nil"/>
              <w:right w:val="nil"/>
            </w:tcBorders>
            <w:shd w:val="clear" w:color="auto" w:fill="FFFFFF"/>
          </w:tcPr>
          <w:p w14:paraId="084AE57D" w14:textId="77777777" w:rsidR="004C580A" w:rsidRPr="00354FBB" w:rsidRDefault="004C580A" w:rsidP="00767575">
            <w:pPr>
              <w:ind w:right="-882"/>
              <w:rPr>
                <w:rFonts w:ascii="Arial Narrow" w:hAnsi="Arial Narrow"/>
                <w:sz w:val="15"/>
                <w:szCs w:val="15"/>
              </w:rPr>
            </w:pPr>
          </w:p>
        </w:tc>
        <w:tc>
          <w:tcPr>
            <w:tcW w:w="1731" w:type="dxa"/>
            <w:gridSpan w:val="5"/>
            <w:tcBorders>
              <w:top w:val="nil"/>
              <w:left w:val="nil"/>
              <w:bottom w:val="single" w:sz="4" w:space="0" w:color="auto"/>
              <w:right w:val="nil"/>
            </w:tcBorders>
            <w:shd w:val="clear" w:color="auto" w:fill="auto"/>
          </w:tcPr>
          <w:p w14:paraId="084AE57E" w14:textId="77777777" w:rsidR="004C580A" w:rsidRPr="00354FBB" w:rsidRDefault="004C580A" w:rsidP="00767575">
            <w:pPr>
              <w:ind w:right="-882"/>
              <w:rPr>
                <w:rFonts w:ascii="Arial Narrow" w:hAnsi="Arial Narrow"/>
                <w:sz w:val="15"/>
                <w:szCs w:val="15"/>
              </w:rPr>
            </w:pPr>
          </w:p>
        </w:tc>
        <w:tc>
          <w:tcPr>
            <w:tcW w:w="3087" w:type="dxa"/>
            <w:gridSpan w:val="5"/>
            <w:tcBorders>
              <w:top w:val="nil"/>
              <w:left w:val="nil"/>
              <w:bottom w:val="single" w:sz="4" w:space="0" w:color="auto"/>
              <w:right w:val="nil"/>
            </w:tcBorders>
            <w:shd w:val="clear" w:color="auto" w:fill="auto"/>
          </w:tcPr>
          <w:p w14:paraId="084AE57F" w14:textId="77777777" w:rsidR="004C580A" w:rsidRPr="00354FBB" w:rsidRDefault="004C580A" w:rsidP="00767575">
            <w:pPr>
              <w:ind w:right="-882"/>
              <w:rPr>
                <w:rFonts w:ascii="Arial Narrow" w:hAnsi="Arial Narrow"/>
                <w:sz w:val="15"/>
                <w:szCs w:val="15"/>
              </w:rPr>
            </w:pPr>
          </w:p>
        </w:tc>
        <w:tc>
          <w:tcPr>
            <w:tcW w:w="264" w:type="dxa"/>
            <w:tcBorders>
              <w:top w:val="single" w:sz="4" w:space="0" w:color="auto"/>
              <w:left w:val="nil"/>
              <w:bottom w:val="single" w:sz="4" w:space="0" w:color="auto"/>
              <w:right w:val="single" w:sz="4" w:space="0" w:color="auto"/>
            </w:tcBorders>
            <w:shd w:val="clear" w:color="auto" w:fill="auto"/>
          </w:tcPr>
          <w:p w14:paraId="084AE580" w14:textId="77777777" w:rsidR="004C580A" w:rsidRPr="00354FBB" w:rsidRDefault="004C580A" w:rsidP="00767575">
            <w:pPr>
              <w:ind w:right="-882"/>
              <w:rPr>
                <w:rFonts w:ascii="Arial Narrow" w:hAnsi="Arial Narrow"/>
                <w:sz w:val="15"/>
                <w:szCs w:val="15"/>
              </w:rPr>
            </w:pPr>
          </w:p>
        </w:tc>
      </w:tr>
      <w:tr w:rsidR="00404FD5" w:rsidRPr="00354FBB" w14:paraId="084AE588" w14:textId="77777777" w:rsidTr="0027558F">
        <w:trPr>
          <w:trHeight w:val="321"/>
        </w:trPr>
        <w:tc>
          <w:tcPr>
            <w:tcW w:w="5381" w:type="dxa"/>
            <w:gridSpan w:val="3"/>
            <w:tcBorders>
              <w:top w:val="single" w:sz="6" w:space="0" w:color="auto"/>
              <w:left w:val="single" w:sz="4" w:space="0" w:color="auto"/>
              <w:bottom w:val="single" w:sz="6" w:space="0" w:color="auto"/>
              <w:right w:val="nil"/>
            </w:tcBorders>
            <w:shd w:val="clear" w:color="auto" w:fill="FFFFFF"/>
          </w:tcPr>
          <w:p w14:paraId="084AE582" w14:textId="77777777" w:rsidR="00647461" w:rsidRDefault="004C580A" w:rsidP="00647461">
            <w:pPr>
              <w:ind w:right="-882"/>
              <w:rPr>
                <w:rFonts w:ascii="Arial Narrow" w:hAnsi="Arial Narrow"/>
                <w:sz w:val="16"/>
              </w:rPr>
            </w:pPr>
            <w:r w:rsidRPr="00354FBB">
              <w:rPr>
                <w:rFonts w:ascii="Arial Narrow" w:hAnsi="Arial Narrow"/>
                <w:sz w:val="16"/>
              </w:rPr>
              <w:t>4</w:t>
            </w:r>
            <w:r>
              <w:rPr>
                <w:rFonts w:ascii="Arial Narrow" w:hAnsi="Arial Narrow"/>
                <w:sz w:val="16"/>
              </w:rPr>
              <w:t xml:space="preserve">.  </w:t>
            </w:r>
            <w:r w:rsidRPr="00354FBB">
              <w:rPr>
                <w:rFonts w:ascii="Arial Narrow" w:hAnsi="Arial Narrow"/>
                <w:sz w:val="16"/>
              </w:rPr>
              <w:t xml:space="preserve"> </w:t>
            </w:r>
            <w:r w:rsidR="00CE4618">
              <w:rPr>
                <w:rFonts w:ascii="Arial Narrow" w:hAnsi="Arial Narrow"/>
                <w:sz w:val="16"/>
              </w:rPr>
              <w:t xml:space="preserve"> </w:t>
            </w:r>
            <w:r w:rsidRPr="00354FBB">
              <w:rPr>
                <w:rFonts w:ascii="Arial Narrow" w:hAnsi="Arial Narrow"/>
                <w:sz w:val="16"/>
              </w:rPr>
              <w:t>Total Number of C</w:t>
            </w:r>
            <w:r w:rsidRPr="00354FBB">
              <w:rPr>
                <w:rFonts w:ascii="Arial Narrow" w:hAnsi="Arial Narrow"/>
                <w:sz w:val="16"/>
                <w:szCs w:val="16"/>
              </w:rPr>
              <w:t>hildren</w:t>
            </w:r>
            <w:r w:rsidRPr="00354FBB">
              <w:rPr>
                <w:rFonts w:ascii="Arial Narrow" w:hAnsi="Arial Narrow"/>
                <w:sz w:val="16"/>
              </w:rPr>
              <w:t xml:space="preserve"> W</w:t>
            </w:r>
            <w:r w:rsidRPr="00354FBB">
              <w:rPr>
                <w:rFonts w:ascii="Arial Narrow" w:hAnsi="Arial Narrow"/>
                <w:sz w:val="16"/>
                <w:szCs w:val="16"/>
              </w:rPr>
              <w:t>it</w:t>
            </w:r>
            <w:r w:rsidRPr="00354FBB">
              <w:rPr>
                <w:rFonts w:ascii="Arial Narrow" w:hAnsi="Arial Narrow"/>
                <w:sz w:val="16"/>
              </w:rPr>
              <w:t xml:space="preserve">h Paternity </w:t>
            </w:r>
            <w:r w:rsidR="00F2063D">
              <w:rPr>
                <w:rFonts w:ascii="Arial Narrow" w:hAnsi="Arial Narrow"/>
                <w:sz w:val="16"/>
              </w:rPr>
              <w:t>Concluded in Cases Open at A</w:t>
            </w:r>
            <w:r w:rsidR="00647461">
              <w:rPr>
                <w:rFonts w:ascii="Arial Narrow" w:hAnsi="Arial Narrow"/>
                <w:sz w:val="16"/>
              </w:rPr>
              <w:t>ny Time</w:t>
            </w:r>
          </w:p>
          <w:p w14:paraId="084AE583" w14:textId="77777777" w:rsidR="00E93111" w:rsidRDefault="00647461" w:rsidP="00EB0E3D">
            <w:pPr>
              <w:ind w:right="-882"/>
              <w:rPr>
                <w:rFonts w:ascii="Arial Narrow" w:hAnsi="Arial Narrow"/>
                <w:sz w:val="16"/>
              </w:rPr>
            </w:pPr>
            <w:r>
              <w:rPr>
                <w:rFonts w:ascii="Arial Narrow" w:hAnsi="Arial Narrow"/>
                <w:sz w:val="16"/>
              </w:rPr>
              <w:t xml:space="preserve">      </w:t>
            </w:r>
            <w:r w:rsidR="00CE4618">
              <w:rPr>
                <w:rFonts w:ascii="Arial Narrow" w:hAnsi="Arial Narrow"/>
                <w:sz w:val="16"/>
              </w:rPr>
              <w:t xml:space="preserve"> </w:t>
            </w:r>
            <w:r>
              <w:rPr>
                <w:rFonts w:ascii="Arial Narrow" w:hAnsi="Arial Narrow"/>
                <w:sz w:val="16"/>
              </w:rPr>
              <w:t xml:space="preserve">During the Fiscal Year </w:t>
            </w:r>
          </w:p>
        </w:tc>
        <w:tc>
          <w:tcPr>
            <w:tcW w:w="236" w:type="dxa"/>
            <w:gridSpan w:val="2"/>
            <w:tcBorders>
              <w:top w:val="single" w:sz="6" w:space="0" w:color="auto"/>
              <w:left w:val="single" w:sz="6" w:space="0" w:color="auto"/>
              <w:bottom w:val="single" w:sz="6" w:space="0" w:color="auto"/>
              <w:right w:val="nil"/>
            </w:tcBorders>
          </w:tcPr>
          <w:p w14:paraId="084AE584" w14:textId="77777777" w:rsidR="004C580A" w:rsidRPr="00354FBB" w:rsidRDefault="004C580A" w:rsidP="00767575">
            <w:pPr>
              <w:ind w:right="-882"/>
              <w:rPr>
                <w:rFonts w:ascii="Arial Narrow" w:hAnsi="Arial Narrow"/>
                <w:sz w:val="15"/>
                <w:szCs w:val="15"/>
              </w:rPr>
            </w:pPr>
          </w:p>
        </w:tc>
        <w:tc>
          <w:tcPr>
            <w:tcW w:w="1731" w:type="dxa"/>
            <w:gridSpan w:val="5"/>
            <w:tcBorders>
              <w:top w:val="single" w:sz="4" w:space="0" w:color="auto"/>
              <w:left w:val="nil"/>
              <w:bottom w:val="single" w:sz="4" w:space="0" w:color="auto"/>
              <w:right w:val="nil"/>
            </w:tcBorders>
            <w:shd w:val="clear" w:color="auto" w:fill="auto"/>
          </w:tcPr>
          <w:p w14:paraId="084AE585" w14:textId="77777777" w:rsidR="004C580A" w:rsidRPr="00354FBB" w:rsidRDefault="004C580A"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auto"/>
          </w:tcPr>
          <w:p w14:paraId="084AE586" w14:textId="77777777" w:rsidR="004C580A" w:rsidRPr="00354FBB" w:rsidRDefault="004C580A" w:rsidP="00767575">
            <w:pPr>
              <w:ind w:right="-882"/>
              <w:rPr>
                <w:rFonts w:ascii="Arial Narrow" w:hAnsi="Arial Narrow"/>
                <w:sz w:val="15"/>
                <w:szCs w:val="15"/>
              </w:rPr>
            </w:pPr>
          </w:p>
        </w:tc>
        <w:tc>
          <w:tcPr>
            <w:tcW w:w="264" w:type="dxa"/>
            <w:tcBorders>
              <w:top w:val="single" w:sz="4" w:space="0" w:color="auto"/>
              <w:left w:val="nil"/>
              <w:bottom w:val="single" w:sz="4" w:space="0" w:color="auto"/>
              <w:right w:val="single" w:sz="4" w:space="0" w:color="auto"/>
            </w:tcBorders>
            <w:shd w:val="clear" w:color="auto" w:fill="auto"/>
          </w:tcPr>
          <w:p w14:paraId="084AE587" w14:textId="77777777" w:rsidR="004C580A" w:rsidRPr="00354FBB" w:rsidRDefault="004C580A" w:rsidP="00767575">
            <w:pPr>
              <w:ind w:right="-882"/>
              <w:rPr>
                <w:rFonts w:ascii="Arial Narrow" w:hAnsi="Arial Narrow"/>
                <w:sz w:val="15"/>
                <w:szCs w:val="15"/>
              </w:rPr>
            </w:pPr>
          </w:p>
        </w:tc>
      </w:tr>
      <w:tr w:rsidR="00404FD5" w:rsidRPr="00354FBB" w14:paraId="084AE58E" w14:textId="77777777" w:rsidTr="0027558F">
        <w:trPr>
          <w:trHeight w:val="321"/>
        </w:trPr>
        <w:tc>
          <w:tcPr>
            <w:tcW w:w="5381" w:type="dxa"/>
            <w:gridSpan w:val="3"/>
            <w:tcBorders>
              <w:top w:val="single" w:sz="6" w:space="0" w:color="auto"/>
              <w:left w:val="single" w:sz="4" w:space="0" w:color="auto"/>
              <w:bottom w:val="single" w:sz="6" w:space="0" w:color="auto"/>
              <w:right w:val="single" w:sz="4" w:space="0" w:color="auto"/>
            </w:tcBorders>
            <w:shd w:val="pct10" w:color="auto" w:fill="FFFFFF"/>
          </w:tcPr>
          <w:p w14:paraId="084AE589" w14:textId="4ABCACB3" w:rsidR="004C580A" w:rsidRPr="00354FBB" w:rsidRDefault="004C580A" w:rsidP="00767575">
            <w:pPr>
              <w:ind w:right="-882"/>
              <w:rPr>
                <w:rFonts w:ascii="Arial Narrow" w:hAnsi="Arial Narrow"/>
                <w:sz w:val="16"/>
              </w:rPr>
            </w:pPr>
            <w:r w:rsidRPr="00354FBB">
              <w:rPr>
                <w:rFonts w:ascii="Arial Narrow" w:hAnsi="Arial Narrow"/>
                <w:b/>
                <w:sz w:val="16"/>
              </w:rPr>
              <w:t>SECTION C:   COLLECTIONS</w:t>
            </w:r>
          </w:p>
        </w:tc>
        <w:tc>
          <w:tcPr>
            <w:tcW w:w="236" w:type="dxa"/>
            <w:gridSpan w:val="2"/>
            <w:tcBorders>
              <w:top w:val="nil"/>
              <w:left w:val="single" w:sz="4" w:space="0" w:color="auto"/>
              <w:bottom w:val="single" w:sz="6" w:space="0" w:color="auto"/>
              <w:right w:val="nil"/>
            </w:tcBorders>
            <w:shd w:val="pct10" w:color="auto" w:fill="FFFFFF"/>
          </w:tcPr>
          <w:p w14:paraId="084AE58A" w14:textId="77777777" w:rsidR="004C580A" w:rsidRPr="00354FBB" w:rsidRDefault="004C580A" w:rsidP="00767575">
            <w:pPr>
              <w:ind w:right="-882"/>
              <w:rPr>
                <w:rFonts w:ascii="Arial Narrow" w:hAnsi="Arial Narrow"/>
                <w:sz w:val="16"/>
                <w:szCs w:val="16"/>
              </w:rPr>
            </w:pPr>
          </w:p>
        </w:tc>
        <w:tc>
          <w:tcPr>
            <w:tcW w:w="1731" w:type="dxa"/>
            <w:gridSpan w:val="5"/>
            <w:tcBorders>
              <w:top w:val="single" w:sz="4" w:space="0" w:color="auto"/>
              <w:left w:val="nil"/>
              <w:bottom w:val="single" w:sz="4" w:space="0" w:color="auto"/>
              <w:right w:val="nil"/>
            </w:tcBorders>
            <w:shd w:val="pct10" w:color="auto" w:fill="FFFFFF"/>
          </w:tcPr>
          <w:p w14:paraId="084AE58B" w14:textId="77777777" w:rsidR="004C580A" w:rsidRPr="00354FBB" w:rsidRDefault="004C580A" w:rsidP="00767575">
            <w:pPr>
              <w:ind w:right="-882"/>
              <w:rPr>
                <w:rFonts w:ascii="Arial Narrow" w:hAnsi="Arial Narrow"/>
                <w:sz w:val="16"/>
                <w:szCs w:val="16"/>
              </w:rPr>
            </w:pPr>
          </w:p>
        </w:tc>
        <w:tc>
          <w:tcPr>
            <w:tcW w:w="3087" w:type="dxa"/>
            <w:gridSpan w:val="5"/>
            <w:tcBorders>
              <w:top w:val="single" w:sz="4" w:space="0" w:color="auto"/>
              <w:left w:val="nil"/>
              <w:bottom w:val="single" w:sz="4" w:space="0" w:color="auto"/>
              <w:right w:val="nil"/>
            </w:tcBorders>
            <w:shd w:val="pct10" w:color="auto" w:fill="FFFFFF"/>
          </w:tcPr>
          <w:p w14:paraId="084AE58C" w14:textId="77777777" w:rsidR="004C580A" w:rsidRPr="00354FBB" w:rsidRDefault="004C580A" w:rsidP="00767575">
            <w:pPr>
              <w:ind w:right="-882"/>
              <w:rPr>
                <w:rFonts w:ascii="Arial Narrow" w:hAnsi="Arial Narrow"/>
                <w:sz w:val="16"/>
                <w:szCs w:val="16"/>
              </w:rPr>
            </w:pPr>
          </w:p>
        </w:tc>
        <w:tc>
          <w:tcPr>
            <w:tcW w:w="264" w:type="dxa"/>
            <w:tcBorders>
              <w:top w:val="single" w:sz="4" w:space="0" w:color="auto"/>
              <w:left w:val="nil"/>
              <w:bottom w:val="single" w:sz="4" w:space="0" w:color="auto"/>
              <w:right w:val="single" w:sz="4" w:space="0" w:color="auto"/>
            </w:tcBorders>
            <w:shd w:val="pct10" w:color="auto" w:fill="FFFFFF"/>
          </w:tcPr>
          <w:p w14:paraId="084AE58D" w14:textId="77777777" w:rsidR="004C580A" w:rsidRPr="00354FBB" w:rsidRDefault="004C580A" w:rsidP="00767575">
            <w:pPr>
              <w:ind w:right="-882"/>
              <w:rPr>
                <w:rFonts w:ascii="Arial Narrow" w:hAnsi="Arial Narrow"/>
                <w:sz w:val="16"/>
                <w:szCs w:val="16"/>
              </w:rPr>
            </w:pPr>
          </w:p>
        </w:tc>
      </w:tr>
      <w:tr w:rsidR="00404FD5" w:rsidRPr="00354FBB" w14:paraId="084AE594" w14:textId="77777777" w:rsidTr="0027558F">
        <w:trPr>
          <w:trHeight w:val="321"/>
        </w:trPr>
        <w:tc>
          <w:tcPr>
            <w:tcW w:w="5381" w:type="dxa"/>
            <w:gridSpan w:val="3"/>
            <w:tcBorders>
              <w:top w:val="single" w:sz="6" w:space="0" w:color="auto"/>
              <w:left w:val="single" w:sz="4" w:space="0" w:color="auto"/>
              <w:bottom w:val="single" w:sz="6" w:space="0" w:color="auto"/>
              <w:right w:val="nil"/>
            </w:tcBorders>
            <w:shd w:val="clear" w:color="auto" w:fill="FFFFFF"/>
          </w:tcPr>
          <w:p w14:paraId="084AE58F" w14:textId="77777777" w:rsidR="004C580A" w:rsidRPr="00354FBB" w:rsidRDefault="004C580A" w:rsidP="00D6343B">
            <w:pPr>
              <w:ind w:right="-882"/>
              <w:rPr>
                <w:rFonts w:ascii="Arial Narrow" w:hAnsi="Arial Narrow"/>
                <w:sz w:val="16"/>
              </w:rPr>
            </w:pPr>
            <w:r w:rsidRPr="00354FBB">
              <w:rPr>
                <w:rFonts w:ascii="Arial Narrow" w:hAnsi="Arial Narrow"/>
                <w:sz w:val="16"/>
              </w:rPr>
              <w:t xml:space="preserve">5. </w:t>
            </w:r>
            <w:r>
              <w:rPr>
                <w:rFonts w:ascii="Arial Narrow" w:hAnsi="Arial Narrow"/>
                <w:sz w:val="16"/>
              </w:rPr>
              <w:t xml:space="preserve">  </w:t>
            </w:r>
            <w:r w:rsidR="00CE4618">
              <w:rPr>
                <w:rFonts w:ascii="Arial Narrow" w:hAnsi="Arial Narrow"/>
                <w:sz w:val="16"/>
              </w:rPr>
              <w:t xml:space="preserve"> </w:t>
            </w:r>
            <w:r w:rsidRPr="00354FBB">
              <w:rPr>
                <w:rFonts w:ascii="Arial Narrow" w:hAnsi="Arial Narrow"/>
                <w:sz w:val="16"/>
              </w:rPr>
              <w:t>Total</w:t>
            </w:r>
            <w:r w:rsidR="00F2063D">
              <w:rPr>
                <w:rFonts w:ascii="Arial Narrow" w:hAnsi="Arial Narrow"/>
                <w:sz w:val="16"/>
              </w:rPr>
              <w:t xml:space="preserve"> Amount of Current Support Due o</w:t>
            </w:r>
            <w:r w:rsidRPr="00354FBB">
              <w:rPr>
                <w:rFonts w:ascii="Arial Narrow" w:hAnsi="Arial Narrow"/>
                <w:sz w:val="16"/>
              </w:rPr>
              <w:t xml:space="preserve">n </w:t>
            </w:r>
            <w:r w:rsidR="00D6343B">
              <w:rPr>
                <w:rFonts w:ascii="Arial Narrow" w:hAnsi="Arial Narrow"/>
                <w:sz w:val="16"/>
              </w:rPr>
              <w:t xml:space="preserve">Tribal </w:t>
            </w:r>
            <w:r w:rsidRPr="00354FBB">
              <w:rPr>
                <w:rFonts w:ascii="Arial Narrow" w:hAnsi="Arial Narrow"/>
                <w:sz w:val="16"/>
              </w:rPr>
              <w:t xml:space="preserve">Cases </w:t>
            </w:r>
          </w:p>
        </w:tc>
        <w:tc>
          <w:tcPr>
            <w:tcW w:w="236" w:type="dxa"/>
            <w:gridSpan w:val="2"/>
            <w:tcBorders>
              <w:top w:val="single" w:sz="6" w:space="0" w:color="auto"/>
              <w:left w:val="single" w:sz="6" w:space="0" w:color="auto"/>
              <w:bottom w:val="single" w:sz="6" w:space="0" w:color="auto"/>
              <w:right w:val="nil"/>
            </w:tcBorders>
            <w:shd w:val="clear" w:color="auto" w:fill="FFFFFF"/>
          </w:tcPr>
          <w:p w14:paraId="084AE590" w14:textId="77777777" w:rsidR="004C580A" w:rsidRPr="00354FBB" w:rsidRDefault="004C580A" w:rsidP="00767575">
            <w:pPr>
              <w:ind w:right="-882"/>
              <w:rPr>
                <w:rFonts w:ascii="Arial Narrow" w:hAnsi="Arial Narrow"/>
                <w:sz w:val="15"/>
                <w:szCs w:val="15"/>
              </w:rPr>
            </w:pPr>
          </w:p>
        </w:tc>
        <w:tc>
          <w:tcPr>
            <w:tcW w:w="1731" w:type="dxa"/>
            <w:gridSpan w:val="5"/>
            <w:tcBorders>
              <w:top w:val="single" w:sz="4" w:space="0" w:color="auto"/>
              <w:left w:val="nil"/>
              <w:bottom w:val="single" w:sz="4" w:space="0" w:color="auto"/>
              <w:right w:val="nil"/>
            </w:tcBorders>
            <w:shd w:val="clear" w:color="auto" w:fill="FFFFFF"/>
          </w:tcPr>
          <w:p w14:paraId="084AE591" w14:textId="77777777" w:rsidR="004C580A" w:rsidRPr="00354FBB" w:rsidRDefault="004C580A"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FFFFFF"/>
          </w:tcPr>
          <w:p w14:paraId="084AE592" w14:textId="77777777" w:rsidR="004C580A" w:rsidRPr="00354FBB" w:rsidRDefault="004C580A" w:rsidP="00767575">
            <w:pPr>
              <w:ind w:right="-882"/>
              <w:rPr>
                <w:rFonts w:ascii="Arial Narrow" w:hAnsi="Arial Narrow"/>
                <w:sz w:val="15"/>
                <w:szCs w:val="15"/>
              </w:rPr>
            </w:pPr>
          </w:p>
        </w:tc>
        <w:tc>
          <w:tcPr>
            <w:tcW w:w="264" w:type="dxa"/>
            <w:tcBorders>
              <w:top w:val="single" w:sz="4" w:space="0" w:color="auto"/>
              <w:left w:val="nil"/>
              <w:bottom w:val="single" w:sz="4" w:space="0" w:color="auto"/>
              <w:right w:val="single" w:sz="4" w:space="0" w:color="auto"/>
            </w:tcBorders>
            <w:shd w:val="clear" w:color="auto" w:fill="FFFFFF"/>
          </w:tcPr>
          <w:p w14:paraId="084AE593" w14:textId="77777777" w:rsidR="004C580A" w:rsidRPr="00354FBB" w:rsidRDefault="004C580A" w:rsidP="00767575">
            <w:pPr>
              <w:ind w:right="-882"/>
              <w:rPr>
                <w:rFonts w:ascii="Arial Narrow" w:hAnsi="Arial Narrow"/>
                <w:sz w:val="15"/>
                <w:szCs w:val="15"/>
              </w:rPr>
            </w:pPr>
          </w:p>
        </w:tc>
      </w:tr>
      <w:tr w:rsidR="00404FD5" w:rsidRPr="00354FBB" w14:paraId="084AE59A" w14:textId="77777777" w:rsidTr="0027558F">
        <w:trPr>
          <w:trHeight w:val="321"/>
        </w:trPr>
        <w:tc>
          <w:tcPr>
            <w:tcW w:w="5381" w:type="dxa"/>
            <w:gridSpan w:val="3"/>
            <w:tcBorders>
              <w:top w:val="single" w:sz="6" w:space="0" w:color="auto"/>
              <w:left w:val="single" w:sz="4" w:space="0" w:color="auto"/>
              <w:bottom w:val="single" w:sz="6" w:space="0" w:color="auto"/>
              <w:right w:val="nil"/>
            </w:tcBorders>
            <w:shd w:val="clear" w:color="auto" w:fill="FFFFFF"/>
          </w:tcPr>
          <w:p w14:paraId="084AE595" w14:textId="77777777" w:rsidR="00E93111" w:rsidRDefault="004C580A" w:rsidP="00D6343B">
            <w:pPr>
              <w:ind w:right="-882"/>
              <w:rPr>
                <w:rFonts w:ascii="Arial Narrow" w:hAnsi="Arial Narrow"/>
                <w:sz w:val="16"/>
              </w:rPr>
            </w:pPr>
            <w:r w:rsidRPr="00354FBB">
              <w:rPr>
                <w:rFonts w:ascii="Arial Narrow" w:hAnsi="Arial Narrow"/>
                <w:sz w:val="16"/>
              </w:rPr>
              <w:t xml:space="preserve">6. </w:t>
            </w:r>
            <w:r>
              <w:rPr>
                <w:rFonts w:ascii="Arial Narrow" w:hAnsi="Arial Narrow"/>
                <w:sz w:val="16"/>
              </w:rPr>
              <w:t xml:space="preserve">  </w:t>
            </w:r>
            <w:r w:rsidR="00CE4618">
              <w:rPr>
                <w:rFonts w:ascii="Arial Narrow" w:hAnsi="Arial Narrow"/>
                <w:sz w:val="16"/>
              </w:rPr>
              <w:t xml:space="preserve"> </w:t>
            </w:r>
            <w:r w:rsidRPr="00354FBB">
              <w:rPr>
                <w:rFonts w:ascii="Arial Narrow" w:hAnsi="Arial Narrow"/>
                <w:sz w:val="16"/>
              </w:rPr>
              <w:t xml:space="preserve">Total Amount of </w:t>
            </w:r>
            <w:r w:rsidR="00D6343B">
              <w:rPr>
                <w:rFonts w:ascii="Arial Narrow" w:hAnsi="Arial Narrow"/>
                <w:sz w:val="16"/>
              </w:rPr>
              <w:t>Current Support Collected on Tribal Cases</w:t>
            </w:r>
          </w:p>
        </w:tc>
        <w:tc>
          <w:tcPr>
            <w:tcW w:w="236" w:type="dxa"/>
            <w:gridSpan w:val="2"/>
            <w:tcBorders>
              <w:top w:val="single" w:sz="6" w:space="0" w:color="auto"/>
              <w:left w:val="single" w:sz="6" w:space="0" w:color="auto"/>
              <w:bottom w:val="single" w:sz="6" w:space="0" w:color="auto"/>
              <w:right w:val="nil"/>
            </w:tcBorders>
            <w:shd w:val="clear" w:color="auto" w:fill="FFFFFF"/>
          </w:tcPr>
          <w:p w14:paraId="084AE596" w14:textId="77777777" w:rsidR="004C580A" w:rsidRPr="00354FBB" w:rsidRDefault="004C580A" w:rsidP="00767575">
            <w:pPr>
              <w:ind w:right="-882"/>
              <w:rPr>
                <w:rFonts w:ascii="Arial Narrow" w:hAnsi="Arial Narrow"/>
                <w:sz w:val="15"/>
                <w:szCs w:val="15"/>
              </w:rPr>
            </w:pPr>
          </w:p>
        </w:tc>
        <w:tc>
          <w:tcPr>
            <w:tcW w:w="1731" w:type="dxa"/>
            <w:gridSpan w:val="5"/>
            <w:tcBorders>
              <w:top w:val="single" w:sz="4" w:space="0" w:color="auto"/>
              <w:left w:val="nil"/>
              <w:bottom w:val="single" w:sz="4" w:space="0" w:color="auto"/>
              <w:right w:val="nil"/>
            </w:tcBorders>
            <w:shd w:val="clear" w:color="auto" w:fill="FFFFFF"/>
          </w:tcPr>
          <w:p w14:paraId="084AE597" w14:textId="77777777" w:rsidR="004C580A" w:rsidRPr="00354FBB" w:rsidRDefault="004C580A"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FFFFFF"/>
          </w:tcPr>
          <w:p w14:paraId="084AE598" w14:textId="77777777" w:rsidR="004C580A" w:rsidRPr="00354FBB" w:rsidRDefault="004C580A" w:rsidP="00767575">
            <w:pPr>
              <w:ind w:right="-882"/>
              <w:rPr>
                <w:rFonts w:ascii="Arial Narrow" w:hAnsi="Arial Narrow"/>
                <w:sz w:val="15"/>
                <w:szCs w:val="15"/>
              </w:rPr>
            </w:pPr>
          </w:p>
        </w:tc>
        <w:tc>
          <w:tcPr>
            <w:tcW w:w="264" w:type="dxa"/>
            <w:tcBorders>
              <w:top w:val="single" w:sz="4" w:space="0" w:color="auto"/>
              <w:left w:val="nil"/>
              <w:bottom w:val="single" w:sz="4" w:space="0" w:color="auto"/>
              <w:right w:val="single" w:sz="4" w:space="0" w:color="auto"/>
            </w:tcBorders>
            <w:shd w:val="clear" w:color="auto" w:fill="FFFFFF"/>
          </w:tcPr>
          <w:p w14:paraId="084AE599" w14:textId="77777777" w:rsidR="004C580A" w:rsidRPr="00354FBB" w:rsidRDefault="004C580A" w:rsidP="00767575">
            <w:pPr>
              <w:ind w:right="-882"/>
              <w:rPr>
                <w:rFonts w:ascii="Arial Narrow" w:hAnsi="Arial Narrow"/>
                <w:sz w:val="15"/>
                <w:szCs w:val="15"/>
              </w:rPr>
            </w:pPr>
          </w:p>
        </w:tc>
      </w:tr>
      <w:tr w:rsidR="00404FD5" w:rsidRPr="00354FBB" w14:paraId="084AE5A0" w14:textId="77777777" w:rsidTr="0027558F">
        <w:trPr>
          <w:trHeight w:val="321"/>
        </w:trPr>
        <w:tc>
          <w:tcPr>
            <w:tcW w:w="5381" w:type="dxa"/>
            <w:gridSpan w:val="3"/>
            <w:tcBorders>
              <w:top w:val="single" w:sz="6" w:space="0" w:color="auto"/>
              <w:left w:val="single" w:sz="4" w:space="0" w:color="auto"/>
              <w:bottom w:val="single" w:sz="6" w:space="0" w:color="auto"/>
              <w:right w:val="single" w:sz="4" w:space="0" w:color="auto"/>
            </w:tcBorders>
            <w:shd w:val="clear" w:color="auto" w:fill="FFFFFF"/>
          </w:tcPr>
          <w:p w14:paraId="084AE59B" w14:textId="77777777" w:rsidR="00E93111" w:rsidRDefault="004C580A" w:rsidP="00D6343B">
            <w:pPr>
              <w:ind w:right="-882"/>
              <w:rPr>
                <w:rFonts w:ascii="Arial Narrow" w:hAnsi="Arial Narrow"/>
                <w:sz w:val="16"/>
              </w:rPr>
            </w:pPr>
            <w:r w:rsidRPr="00354FBB">
              <w:rPr>
                <w:rFonts w:ascii="Arial Narrow" w:hAnsi="Arial Narrow"/>
                <w:sz w:val="16"/>
              </w:rPr>
              <w:t xml:space="preserve">7. </w:t>
            </w:r>
            <w:r>
              <w:rPr>
                <w:rFonts w:ascii="Arial Narrow" w:hAnsi="Arial Narrow"/>
                <w:sz w:val="16"/>
              </w:rPr>
              <w:t xml:space="preserve">  </w:t>
            </w:r>
            <w:r w:rsidR="00CE4618">
              <w:rPr>
                <w:rFonts w:ascii="Arial Narrow" w:hAnsi="Arial Narrow"/>
                <w:sz w:val="16"/>
              </w:rPr>
              <w:t xml:space="preserve"> </w:t>
            </w:r>
            <w:r w:rsidRPr="00354FBB">
              <w:rPr>
                <w:rFonts w:ascii="Arial Narrow" w:hAnsi="Arial Narrow"/>
                <w:sz w:val="16"/>
              </w:rPr>
              <w:t xml:space="preserve">Total Amount </w:t>
            </w:r>
            <w:r w:rsidR="00A57487">
              <w:rPr>
                <w:rFonts w:ascii="Arial Narrow" w:hAnsi="Arial Narrow"/>
                <w:sz w:val="16"/>
              </w:rPr>
              <w:t xml:space="preserve">of </w:t>
            </w:r>
            <w:r w:rsidR="00D6343B">
              <w:rPr>
                <w:rFonts w:ascii="Arial Narrow" w:hAnsi="Arial Narrow"/>
                <w:sz w:val="16"/>
              </w:rPr>
              <w:t>Past Due Support Owed on Tribal Cases</w:t>
            </w:r>
          </w:p>
        </w:tc>
        <w:tc>
          <w:tcPr>
            <w:tcW w:w="236" w:type="dxa"/>
            <w:gridSpan w:val="2"/>
            <w:tcBorders>
              <w:top w:val="single" w:sz="6" w:space="0" w:color="auto"/>
              <w:left w:val="single" w:sz="4" w:space="0" w:color="auto"/>
              <w:bottom w:val="single" w:sz="4" w:space="0" w:color="auto"/>
              <w:right w:val="nil"/>
            </w:tcBorders>
            <w:shd w:val="clear" w:color="auto" w:fill="FFFFFF"/>
          </w:tcPr>
          <w:p w14:paraId="084AE59C" w14:textId="77777777" w:rsidR="004C580A" w:rsidRPr="00354FBB" w:rsidRDefault="004C580A" w:rsidP="00767575">
            <w:pPr>
              <w:ind w:right="-882"/>
              <w:rPr>
                <w:rFonts w:ascii="Arial Narrow" w:hAnsi="Arial Narrow"/>
                <w:sz w:val="15"/>
                <w:szCs w:val="15"/>
              </w:rPr>
            </w:pPr>
          </w:p>
        </w:tc>
        <w:tc>
          <w:tcPr>
            <w:tcW w:w="1731" w:type="dxa"/>
            <w:gridSpan w:val="5"/>
            <w:tcBorders>
              <w:top w:val="single" w:sz="4" w:space="0" w:color="auto"/>
              <w:left w:val="nil"/>
              <w:bottom w:val="single" w:sz="4" w:space="0" w:color="auto"/>
              <w:right w:val="nil"/>
            </w:tcBorders>
            <w:shd w:val="clear" w:color="auto" w:fill="FFFFFF"/>
          </w:tcPr>
          <w:p w14:paraId="084AE59D" w14:textId="77777777" w:rsidR="004C580A" w:rsidRPr="00354FBB" w:rsidRDefault="004C580A"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FFFFFF"/>
          </w:tcPr>
          <w:p w14:paraId="084AE59E" w14:textId="77777777" w:rsidR="004C580A" w:rsidRPr="00354FBB" w:rsidRDefault="004C580A" w:rsidP="00767575">
            <w:pPr>
              <w:ind w:right="-882"/>
              <w:rPr>
                <w:rFonts w:ascii="Arial Narrow" w:hAnsi="Arial Narrow"/>
                <w:sz w:val="15"/>
                <w:szCs w:val="15"/>
              </w:rPr>
            </w:pPr>
          </w:p>
        </w:tc>
        <w:tc>
          <w:tcPr>
            <w:tcW w:w="264" w:type="dxa"/>
            <w:tcBorders>
              <w:top w:val="single" w:sz="4" w:space="0" w:color="auto"/>
              <w:left w:val="nil"/>
              <w:bottom w:val="single" w:sz="4" w:space="0" w:color="auto"/>
              <w:right w:val="single" w:sz="4" w:space="0" w:color="auto"/>
            </w:tcBorders>
            <w:shd w:val="clear" w:color="auto" w:fill="FFFFFF"/>
          </w:tcPr>
          <w:p w14:paraId="084AE59F" w14:textId="77777777" w:rsidR="004C580A" w:rsidRPr="00354FBB" w:rsidRDefault="004C580A" w:rsidP="00767575">
            <w:pPr>
              <w:ind w:right="-882"/>
              <w:rPr>
                <w:rFonts w:ascii="Arial Narrow" w:hAnsi="Arial Narrow"/>
                <w:sz w:val="15"/>
                <w:szCs w:val="15"/>
              </w:rPr>
            </w:pPr>
          </w:p>
        </w:tc>
      </w:tr>
      <w:tr w:rsidR="00404FD5" w:rsidRPr="00354FBB" w14:paraId="084AE5A6" w14:textId="77777777" w:rsidTr="0027558F">
        <w:trPr>
          <w:trHeight w:val="321"/>
        </w:trPr>
        <w:tc>
          <w:tcPr>
            <w:tcW w:w="5381" w:type="dxa"/>
            <w:gridSpan w:val="3"/>
            <w:tcBorders>
              <w:top w:val="single" w:sz="6" w:space="0" w:color="auto"/>
              <w:left w:val="single" w:sz="4" w:space="0" w:color="auto"/>
              <w:bottom w:val="single" w:sz="6" w:space="0" w:color="auto"/>
              <w:right w:val="single" w:sz="4" w:space="0" w:color="auto"/>
            </w:tcBorders>
            <w:shd w:val="clear" w:color="auto" w:fill="FFFFFF"/>
          </w:tcPr>
          <w:p w14:paraId="084AE5A1" w14:textId="77777777" w:rsidR="004C580A" w:rsidRPr="00354FBB" w:rsidRDefault="00D6343B" w:rsidP="00A31BDB">
            <w:pPr>
              <w:ind w:right="-882"/>
              <w:rPr>
                <w:rFonts w:ascii="Arial Narrow" w:hAnsi="Arial Narrow"/>
                <w:sz w:val="16"/>
              </w:rPr>
            </w:pPr>
            <w:r>
              <w:rPr>
                <w:rFonts w:ascii="Arial Narrow" w:hAnsi="Arial Narrow"/>
                <w:sz w:val="16"/>
              </w:rPr>
              <w:t xml:space="preserve">8.  </w:t>
            </w:r>
            <w:r w:rsidR="00CE4618">
              <w:rPr>
                <w:rFonts w:ascii="Arial Narrow" w:hAnsi="Arial Narrow"/>
                <w:sz w:val="16"/>
              </w:rPr>
              <w:t xml:space="preserve">  </w:t>
            </w:r>
            <w:r>
              <w:rPr>
                <w:rFonts w:ascii="Arial Narrow" w:hAnsi="Arial Narrow"/>
                <w:sz w:val="16"/>
              </w:rPr>
              <w:t>Total Amount of Past Due Collected on Tribal Cases</w:t>
            </w:r>
          </w:p>
        </w:tc>
        <w:tc>
          <w:tcPr>
            <w:tcW w:w="236" w:type="dxa"/>
            <w:gridSpan w:val="2"/>
            <w:tcBorders>
              <w:top w:val="single" w:sz="4" w:space="0" w:color="auto"/>
              <w:left w:val="single" w:sz="4" w:space="0" w:color="auto"/>
              <w:bottom w:val="single" w:sz="4" w:space="0" w:color="auto"/>
              <w:right w:val="nil"/>
            </w:tcBorders>
            <w:shd w:val="clear" w:color="auto" w:fill="FFFFFF"/>
          </w:tcPr>
          <w:p w14:paraId="084AE5A2" w14:textId="77777777" w:rsidR="004C580A" w:rsidRPr="00354FBB" w:rsidRDefault="004C580A" w:rsidP="00767575">
            <w:pPr>
              <w:ind w:right="-882"/>
              <w:rPr>
                <w:rFonts w:ascii="Arial Narrow" w:hAnsi="Arial Narrow"/>
                <w:sz w:val="15"/>
                <w:szCs w:val="15"/>
              </w:rPr>
            </w:pPr>
          </w:p>
        </w:tc>
        <w:tc>
          <w:tcPr>
            <w:tcW w:w="1731" w:type="dxa"/>
            <w:gridSpan w:val="5"/>
            <w:tcBorders>
              <w:top w:val="single" w:sz="4" w:space="0" w:color="auto"/>
              <w:left w:val="nil"/>
              <w:bottom w:val="single" w:sz="6" w:space="0" w:color="auto"/>
              <w:right w:val="nil"/>
            </w:tcBorders>
            <w:shd w:val="clear" w:color="auto" w:fill="FFFFFF"/>
          </w:tcPr>
          <w:p w14:paraId="084AE5A3" w14:textId="77777777" w:rsidR="004C580A" w:rsidRPr="00354FBB" w:rsidRDefault="004C580A"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FFFFFF"/>
          </w:tcPr>
          <w:p w14:paraId="084AE5A4" w14:textId="77777777" w:rsidR="004C580A" w:rsidRPr="00354FBB" w:rsidRDefault="004C580A" w:rsidP="00767575">
            <w:pPr>
              <w:ind w:right="-882"/>
              <w:rPr>
                <w:rFonts w:ascii="Arial Narrow" w:hAnsi="Arial Narrow"/>
                <w:sz w:val="15"/>
                <w:szCs w:val="15"/>
              </w:rPr>
            </w:pPr>
          </w:p>
        </w:tc>
        <w:tc>
          <w:tcPr>
            <w:tcW w:w="264" w:type="dxa"/>
            <w:tcBorders>
              <w:top w:val="single" w:sz="4" w:space="0" w:color="auto"/>
              <w:left w:val="nil"/>
              <w:bottom w:val="single" w:sz="4" w:space="0" w:color="auto"/>
              <w:right w:val="single" w:sz="4" w:space="0" w:color="auto"/>
            </w:tcBorders>
            <w:shd w:val="clear" w:color="auto" w:fill="FFFFFF"/>
          </w:tcPr>
          <w:p w14:paraId="084AE5A5" w14:textId="77777777" w:rsidR="004C580A" w:rsidRPr="00354FBB" w:rsidRDefault="004C580A" w:rsidP="00767575">
            <w:pPr>
              <w:ind w:right="-882"/>
              <w:rPr>
                <w:rFonts w:ascii="Arial Narrow" w:hAnsi="Arial Narrow"/>
                <w:sz w:val="15"/>
                <w:szCs w:val="15"/>
              </w:rPr>
            </w:pPr>
          </w:p>
        </w:tc>
      </w:tr>
      <w:tr w:rsidR="00E07F69" w:rsidRPr="00354FBB" w14:paraId="084AE5AC" w14:textId="77777777" w:rsidTr="0027558F">
        <w:trPr>
          <w:trHeight w:val="321"/>
        </w:trPr>
        <w:tc>
          <w:tcPr>
            <w:tcW w:w="5381" w:type="dxa"/>
            <w:gridSpan w:val="3"/>
            <w:tcBorders>
              <w:top w:val="single" w:sz="6" w:space="0" w:color="auto"/>
              <w:left w:val="single" w:sz="4" w:space="0" w:color="auto"/>
              <w:bottom w:val="single" w:sz="6" w:space="0" w:color="auto"/>
              <w:right w:val="single" w:sz="4" w:space="0" w:color="auto"/>
            </w:tcBorders>
            <w:shd w:val="clear" w:color="auto" w:fill="FFFFFF"/>
          </w:tcPr>
          <w:p w14:paraId="084AE5A7" w14:textId="77777777" w:rsidR="00E07F69" w:rsidRPr="00354FBB" w:rsidRDefault="00D6343B" w:rsidP="00ED7D96">
            <w:pPr>
              <w:ind w:right="-882"/>
              <w:rPr>
                <w:rFonts w:ascii="Arial Narrow" w:hAnsi="Arial Narrow"/>
                <w:sz w:val="16"/>
              </w:rPr>
            </w:pPr>
            <w:r>
              <w:rPr>
                <w:rFonts w:ascii="Arial Narrow" w:hAnsi="Arial Narrow"/>
                <w:sz w:val="16"/>
              </w:rPr>
              <w:t xml:space="preserve">9. </w:t>
            </w:r>
            <w:r w:rsidR="00CE4618">
              <w:rPr>
                <w:rFonts w:ascii="Arial Narrow" w:hAnsi="Arial Narrow"/>
                <w:sz w:val="16"/>
              </w:rPr>
              <w:t xml:space="preserve">   </w:t>
            </w:r>
            <w:r>
              <w:rPr>
                <w:rFonts w:ascii="Arial Narrow" w:hAnsi="Arial Narrow"/>
                <w:sz w:val="16"/>
              </w:rPr>
              <w:t>Total Amount of All Support Collected During the Fiscal Year on All Cases</w:t>
            </w:r>
          </w:p>
        </w:tc>
        <w:tc>
          <w:tcPr>
            <w:tcW w:w="236" w:type="dxa"/>
            <w:gridSpan w:val="2"/>
            <w:tcBorders>
              <w:top w:val="single" w:sz="4" w:space="0" w:color="auto"/>
              <w:left w:val="single" w:sz="4" w:space="0" w:color="auto"/>
              <w:bottom w:val="single" w:sz="4" w:space="0" w:color="auto"/>
              <w:right w:val="nil"/>
            </w:tcBorders>
            <w:shd w:val="clear" w:color="auto" w:fill="FFFFFF"/>
          </w:tcPr>
          <w:p w14:paraId="084AE5A8" w14:textId="77777777" w:rsidR="00E07F69" w:rsidRPr="00354FBB" w:rsidRDefault="00E07F69" w:rsidP="00767575">
            <w:pPr>
              <w:ind w:right="-882"/>
              <w:rPr>
                <w:rFonts w:ascii="Arial Narrow" w:hAnsi="Arial Narrow"/>
                <w:sz w:val="15"/>
                <w:szCs w:val="15"/>
              </w:rPr>
            </w:pPr>
          </w:p>
        </w:tc>
        <w:tc>
          <w:tcPr>
            <w:tcW w:w="1731" w:type="dxa"/>
            <w:gridSpan w:val="5"/>
            <w:tcBorders>
              <w:top w:val="single" w:sz="4" w:space="0" w:color="auto"/>
              <w:left w:val="nil"/>
              <w:bottom w:val="single" w:sz="6" w:space="0" w:color="auto"/>
              <w:right w:val="nil"/>
            </w:tcBorders>
            <w:shd w:val="clear" w:color="auto" w:fill="FFFFFF"/>
          </w:tcPr>
          <w:p w14:paraId="084AE5A9" w14:textId="77777777" w:rsidR="00E07F69" w:rsidRPr="00354FBB" w:rsidRDefault="00E07F69"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FFFFFF"/>
          </w:tcPr>
          <w:p w14:paraId="084AE5AA" w14:textId="77777777" w:rsidR="00E07F69" w:rsidRPr="00354FBB" w:rsidRDefault="00E07F69" w:rsidP="00767575">
            <w:pPr>
              <w:ind w:right="-882"/>
              <w:rPr>
                <w:rFonts w:ascii="Arial Narrow" w:hAnsi="Arial Narrow"/>
                <w:sz w:val="15"/>
                <w:szCs w:val="15"/>
              </w:rPr>
            </w:pPr>
          </w:p>
        </w:tc>
        <w:tc>
          <w:tcPr>
            <w:tcW w:w="264" w:type="dxa"/>
            <w:tcBorders>
              <w:top w:val="single" w:sz="4" w:space="0" w:color="auto"/>
              <w:left w:val="nil"/>
              <w:bottom w:val="single" w:sz="4" w:space="0" w:color="auto"/>
              <w:right w:val="single" w:sz="4" w:space="0" w:color="auto"/>
            </w:tcBorders>
            <w:shd w:val="clear" w:color="auto" w:fill="FFFFFF"/>
          </w:tcPr>
          <w:p w14:paraId="084AE5AB" w14:textId="77777777" w:rsidR="00E07F69" w:rsidRPr="00354FBB" w:rsidRDefault="00E07F69" w:rsidP="00767575">
            <w:pPr>
              <w:ind w:right="-882"/>
              <w:rPr>
                <w:rFonts w:ascii="Arial Narrow" w:hAnsi="Arial Narrow"/>
                <w:sz w:val="15"/>
                <w:szCs w:val="15"/>
              </w:rPr>
            </w:pPr>
          </w:p>
        </w:tc>
      </w:tr>
      <w:tr w:rsidR="00404FD5" w:rsidRPr="00354FBB" w14:paraId="084AE5B2" w14:textId="77777777" w:rsidTr="0027558F">
        <w:trPr>
          <w:trHeight w:val="321"/>
        </w:trPr>
        <w:tc>
          <w:tcPr>
            <w:tcW w:w="5381" w:type="dxa"/>
            <w:gridSpan w:val="3"/>
            <w:tcBorders>
              <w:top w:val="single" w:sz="6" w:space="0" w:color="auto"/>
              <w:left w:val="single" w:sz="4" w:space="0" w:color="auto"/>
              <w:bottom w:val="single" w:sz="6" w:space="0" w:color="auto"/>
              <w:right w:val="single" w:sz="4" w:space="0" w:color="auto"/>
            </w:tcBorders>
            <w:shd w:val="pct10" w:color="auto" w:fill="auto"/>
          </w:tcPr>
          <w:p w14:paraId="084AE5AD" w14:textId="77777777" w:rsidR="004C580A" w:rsidRPr="00354FBB" w:rsidRDefault="004C580A" w:rsidP="00767575">
            <w:pPr>
              <w:ind w:right="-882"/>
              <w:rPr>
                <w:rFonts w:ascii="Arial Narrow" w:hAnsi="Arial Narrow"/>
                <w:sz w:val="16"/>
                <w:szCs w:val="16"/>
              </w:rPr>
            </w:pPr>
            <w:r w:rsidRPr="00354FBB">
              <w:rPr>
                <w:rFonts w:ascii="Arial Narrow" w:hAnsi="Arial Narrow"/>
                <w:b/>
                <w:sz w:val="16"/>
                <w:szCs w:val="16"/>
              </w:rPr>
              <w:t>SECTION D:  PROGRAM COST</w:t>
            </w:r>
          </w:p>
        </w:tc>
        <w:tc>
          <w:tcPr>
            <w:tcW w:w="236" w:type="dxa"/>
            <w:gridSpan w:val="2"/>
            <w:tcBorders>
              <w:top w:val="single" w:sz="4" w:space="0" w:color="auto"/>
              <w:left w:val="single" w:sz="4" w:space="0" w:color="auto"/>
              <w:bottom w:val="nil"/>
              <w:right w:val="nil"/>
            </w:tcBorders>
            <w:shd w:val="pct10" w:color="auto" w:fill="auto"/>
          </w:tcPr>
          <w:p w14:paraId="084AE5AE" w14:textId="77777777" w:rsidR="004C580A" w:rsidRPr="00354FBB" w:rsidRDefault="004C580A" w:rsidP="00767575">
            <w:pPr>
              <w:ind w:right="-882"/>
              <w:rPr>
                <w:rFonts w:ascii="Arial Narrow" w:hAnsi="Arial Narrow"/>
                <w:sz w:val="16"/>
                <w:szCs w:val="16"/>
              </w:rPr>
            </w:pPr>
          </w:p>
        </w:tc>
        <w:tc>
          <w:tcPr>
            <w:tcW w:w="1731" w:type="dxa"/>
            <w:gridSpan w:val="5"/>
            <w:tcBorders>
              <w:top w:val="nil"/>
              <w:left w:val="nil"/>
              <w:bottom w:val="single" w:sz="4" w:space="0" w:color="auto"/>
              <w:right w:val="nil"/>
            </w:tcBorders>
            <w:shd w:val="pct10" w:color="auto" w:fill="auto"/>
          </w:tcPr>
          <w:p w14:paraId="084AE5AF" w14:textId="77777777" w:rsidR="004C580A" w:rsidRPr="00354FBB" w:rsidRDefault="004C580A" w:rsidP="00767575">
            <w:pPr>
              <w:ind w:right="-882"/>
              <w:rPr>
                <w:rFonts w:ascii="Arial Narrow" w:hAnsi="Arial Narrow"/>
                <w:sz w:val="16"/>
                <w:szCs w:val="16"/>
              </w:rPr>
            </w:pPr>
          </w:p>
        </w:tc>
        <w:tc>
          <w:tcPr>
            <w:tcW w:w="3087" w:type="dxa"/>
            <w:gridSpan w:val="5"/>
            <w:tcBorders>
              <w:top w:val="single" w:sz="4" w:space="0" w:color="auto"/>
              <w:left w:val="nil"/>
              <w:bottom w:val="single" w:sz="4" w:space="0" w:color="auto"/>
              <w:right w:val="nil"/>
            </w:tcBorders>
            <w:shd w:val="pct10" w:color="auto" w:fill="auto"/>
          </w:tcPr>
          <w:p w14:paraId="084AE5B0" w14:textId="77777777" w:rsidR="004C580A" w:rsidRPr="00354FBB" w:rsidRDefault="004C580A" w:rsidP="00767575">
            <w:pPr>
              <w:ind w:right="-882"/>
              <w:rPr>
                <w:rFonts w:ascii="Arial Narrow" w:hAnsi="Arial Narrow"/>
                <w:sz w:val="16"/>
                <w:szCs w:val="16"/>
              </w:rPr>
            </w:pPr>
          </w:p>
        </w:tc>
        <w:tc>
          <w:tcPr>
            <w:tcW w:w="264" w:type="dxa"/>
            <w:tcBorders>
              <w:top w:val="single" w:sz="4" w:space="0" w:color="auto"/>
              <w:left w:val="nil"/>
              <w:bottom w:val="single" w:sz="4" w:space="0" w:color="auto"/>
              <w:right w:val="single" w:sz="4" w:space="0" w:color="auto"/>
            </w:tcBorders>
            <w:shd w:val="pct10" w:color="auto" w:fill="auto"/>
          </w:tcPr>
          <w:p w14:paraId="084AE5B1" w14:textId="77777777" w:rsidR="004C580A" w:rsidRPr="00354FBB" w:rsidRDefault="004C580A" w:rsidP="00767575">
            <w:pPr>
              <w:ind w:right="-882"/>
              <w:rPr>
                <w:rFonts w:ascii="Arial Narrow" w:hAnsi="Arial Narrow"/>
                <w:sz w:val="16"/>
                <w:szCs w:val="16"/>
              </w:rPr>
            </w:pPr>
          </w:p>
        </w:tc>
      </w:tr>
      <w:tr w:rsidR="00404FD5" w:rsidRPr="00354FBB" w14:paraId="084AE5B8" w14:textId="77777777" w:rsidTr="0027558F">
        <w:trPr>
          <w:trHeight w:val="321"/>
        </w:trPr>
        <w:tc>
          <w:tcPr>
            <w:tcW w:w="5381" w:type="dxa"/>
            <w:gridSpan w:val="3"/>
            <w:tcBorders>
              <w:top w:val="single" w:sz="6" w:space="0" w:color="auto"/>
              <w:left w:val="single" w:sz="4" w:space="0" w:color="auto"/>
              <w:bottom w:val="single" w:sz="4" w:space="0" w:color="auto"/>
              <w:right w:val="nil"/>
            </w:tcBorders>
          </w:tcPr>
          <w:p w14:paraId="084AE5B3" w14:textId="77777777" w:rsidR="004C580A" w:rsidRPr="00354FBB" w:rsidRDefault="001E2C81" w:rsidP="00CE231F">
            <w:pPr>
              <w:ind w:right="-882"/>
              <w:rPr>
                <w:rFonts w:ascii="Arial Narrow" w:hAnsi="Arial Narrow"/>
                <w:sz w:val="16"/>
              </w:rPr>
            </w:pPr>
            <w:r>
              <w:rPr>
                <w:rFonts w:ascii="Arial Narrow" w:hAnsi="Arial Narrow"/>
                <w:sz w:val="16"/>
              </w:rPr>
              <w:t>10</w:t>
            </w:r>
            <w:r w:rsidR="00CE4618">
              <w:rPr>
                <w:rFonts w:ascii="Arial Narrow" w:hAnsi="Arial Narrow"/>
                <w:sz w:val="16"/>
              </w:rPr>
              <w:t xml:space="preserve">.  Total Amount of Fees and Costs Recovered </w:t>
            </w:r>
          </w:p>
        </w:tc>
        <w:tc>
          <w:tcPr>
            <w:tcW w:w="236" w:type="dxa"/>
            <w:gridSpan w:val="2"/>
            <w:tcBorders>
              <w:top w:val="single" w:sz="6" w:space="0" w:color="auto"/>
              <w:left w:val="single" w:sz="6" w:space="0" w:color="auto"/>
              <w:bottom w:val="single" w:sz="6" w:space="0" w:color="auto"/>
              <w:right w:val="nil"/>
            </w:tcBorders>
            <w:shd w:val="clear" w:color="auto" w:fill="auto"/>
          </w:tcPr>
          <w:p w14:paraId="084AE5B4" w14:textId="77777777" w:rsidR="004C580A" w:rsidRPr="00354FBB" w:rsidRDefault="004C580A" w:rsidP="00767575">
            <w:pPr>
              <w:ind w:right="-882"/>
              <w:rPr>
                <w:rFonts w:ascii="Arial Narrow" w:hAnsi="Arial Narrow"/>
                <w:sz w:val="15"/>
                <w:szCs w:val="15"/>
              </w:rPr>
            </w:pPr>
          </w:p>
        </w:tc>
        <w:tc>
          <w:tcPr>
            <w:tcW w:w="1731" w:type="dxa"/>
            <w:gridSpan w:val="5"/>
            <w:tcBorders>
              <w:top w:val="single" w:sz="4" w:space="0" w:color="auto"/>
              <w:left w:val="nil"/>
              <w:bottom w:val="single" w:sz="4" w:space="0" w:color="auto"/>
              <w:right w:val="nil"/>
            </w:tcBorders>
            <w:shd w:val="clear" w:color="auto" w:fill="auto"/>
          </w:tcPr>
          <w:p w14:paraId="084AE5B5" w14:textId="77777777" w:rsidR="004C580A" w:rsidRPr="00354FBB" w:rsidRDefault="004C580A"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auto"/>
          </w:tcPr>
          <w:p w14:paraId="084AE5B6" w14:textId="77777777" w:rsidR="004C580A" w:rsidRPr="00354FBB" w:rsidRDefault="004C580A" w:rsidP="00767575">
            <w:pPr>
              <w:ind w:right="-882"/>
              <w:rPr>
                <w:rFonts w:ascii="Arial Narrow" w:hAnsi="Arial Narrow"/>
                <w:sz w:val="15"/>
                <w:szCs w:val="15"/>
              </w:rPr>
            </w:pPr>
          </w:p>
        </w:tc>
        <w:tc>
          <w:tcPr>
            <w:tcW w:w="264" w:type="dxa"/>
            <w:tcBorders>
              <w:top w:val="single" w:sz="4" w:space="0" w:color="auto"/>
              <w:left w:val="nil"/>
              <w:bottom w:val="single" w:sz="4" w:space="0" w:color="auto"/>
              <w:right w:val="single" w:sz="4" w:space="0" w:color="auto"/>
            </w:tcBorders>
            <w:shd w:val="clear" w:color="auto" w:fill="auto"/>
          </w:tcPr>
          <w:p w14:paraId="084AE5B7" w14:textId="77777777" w:rsidR="004C580A" w:rsidRPr="00354FBB" w:rsidRDefault="004C580A" w:rsidP="00767575">
            <w:pPr>
              <w:ind w:right="-882"/>
              <w:rPr>
                <w:rFonts w:ascii="Arial Narrow" w:hAnsi="Arial Narrow"/>
                <w:sz w:val="15"/>
                <w:szCs w:val="15"/>
              </w:rPr>
            </w:pPr>
          </w:p>
        </w:tc>
      </w:tr>
      <w:tr w:rsidR="00404FD5" w:rsidRPr="00354FBB" w14:paraId="084AE5BE" w14:textId="77777777" w:rsidTr="0027558F">
        <w:trPr>
          <w:trHeight w:val="321"/>
        </w:trPr>
        <w:tc>
          <w:tcPr>
            <w:tcW w:w="5381" w:type="dxa"/>
            <w:gridSpan w:val="3"/>
            <w:tcBorders>
              <w:top w:val="single" w:sz="6" w:space="0" w:color="auto"/>
              <w:left w:val="single" w:sz="4" w:space="0" w:color="auto"/>
              <w:bottom w:val="single" w:sz="4" w:space="0" w:color="auto"/>
              <w:right w:val="nil"/>
            </w:tcBorders>
          </w:tcPr>
          <w:p w14:paraId="084AE5B9" w14:textId="77777777" w:rsidR="004C580A" w:rsidRPr="00354FBB" w:rsidRDefault="00CE4618" w:rsidP="00CE231F">
            <w:pPr>
              <w:ind w:right="-882"/>
              <w:rPr>
                <w:rFonts w:ascii="Arial Narrow" w:hAnsi="Arial Narrow"/>
                <w:sz w:val="16"/>
              </w:rPr>
            </w:pPr>
            <w:r>
              <w:rPr>
                <w:rFonts w:ascii="Arial Narrow" w:hAnsi="Arial Narrow"/>
                <w:sz w:val="16"/>
              </w:rPr>
              <w:t xml:space="preserve">11.  </w:t>
            </w:r>
            <w:r w:rsidR="00E07F69">
              <w:rPr>
                <w:rFonts w:ascii="Arial Narrow" w:hAnsi="Arial Narrow"/>
                <w:sz w:val="16"/>
              </w:rPr>
              <w:t>Total Amount of Laboratory Cost</w:t>
            </w:r>
            <w:r w:rsidR="005237BA">
              <w:rPr>
                <w:rFonts w:ascii="Arial Narrow" w:hAnsi="Arial Narrow"/>
                <w:sz w:val="16"/>
              </w:rPr>
              <w:t>s</w:t>
            </w:r>
            <w:r w:rsidR="00E07F69">
              <w:rPr>
                <w:rFonts w:ascii="Arial Narrow" w:hAnsi="Arial Narrow"/>
                <w:sz w:val="16"/>
              </w:rPr>
              <w:t xml:space="preserve"> for Paternity Establishment </w:t>
            </w:r>
          </w:p>
        </w:tc>
        <w:tc>
          <w:tcPr>
            <w:tcW w:w="236" w:type="dxa"/>
            <w:gridSpan w:val="2"/>
            <w:tcBorders>
              <w:top w:val="single" w:sz="6" w:space="0" w:color="auto"/>
              <w:left w:val="single" w:sz="6" w:space="0" w:color="auto"/>
              <w:bottom w:val="single" w:sz="4" w:space="0" w:color="auto"/>
              <w:right w:val="nil"/>
            </w:tcBorders>
            <w:shd w:val="clear" w:color="auto" w:fill="auto"/>
          </w:tcPr>
          <w:p w14:paraId="084AE5BA" w14:textId="77777777" w:rsidR="004C580A" w:rsidRPr="00354FBB" w:rsidRDefault="004C580A" w:rsidP="00767575">
            <w:pPr>
              <w:ind w:right="-882"/>
              <w:rPr>
                <w:rFonts w:ascii="Arial Narrow" w:hAnsi="Arial Narrow"/>
                <w:sz w:val="15"/>
                <w:szCs w:val="15"/>
              </w:rPr>
            </w:pPr>
          </w:p>
        </w:tc>
        <w:tc>
          <w:tcPr>
            <w:tcW w:w="1731" w:type="dxa"/>
            <w:gridSpan w:val="5"/>
            <w:tcBorders>
              <w:top w:val="single" w:sz="4" w:space="0" w:color="auto"/>
              <w:left w:val="nil"/>
              <w:bottom w:val="single" w:sz="4" w:space="0" w:color="auto"/>
              <w:right w:val="nil"/>
            </w:tcBorders>
            <w:shd w:val="clear" w:color="auto" w:fill="auto"/>
          </w:tcPr>
          <w:p w14:paraId="084AE5BB" w14:textId="77777777" w:rsidR="004C580A" w:rsidRPr="00354FBB" w:rsidRDefault="004C580A"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auto"/>
          </w:tcPr>
          <w:p w14:paraId="084AE5BC" w14:textId="77777777" w:rsidR="004C580A" w:rsidRPr="00354FBB" w:rsidRDefault="004C580A" w:rsidP="00767575">
            <w:pPr>
              <w:ind w:right="-882"/>
              <w:rPr>
                <w:rFonts w:ascii="Arial Narrow" w:hAnsi="Arial Narrow"/>
                <w:sz w:val="15"/>
                <w:szCs w:val="15"/>
              </w:rPr>
            </w:pPr>
          </w:p>
        </w:tc>
        <w:tc>
          <w:tcPr>
            <w:tcW w:w="264" w:type="dxa"/>
            <w:tcBorders>
              <w:top w:val="single" w:sz="4" w:space="0" w:color="auto"/>
              <w:left w:val="nil"/>
              <w:bottom w:val="single" w:sz="4" w:space="0" w:color="auto"/>
              <w:right w:val="single" w:sz="4" w:space="0" w:color="auto"/>
            </w:tcBorders>
            <w:shd w:val="clear" w:color="auto" w:fill="auto"/>
          </w:tcPr>
          <w:p w14:paraId="084AE5BD" w14:textId="77777777" w:rsidR="004C580A" w:rsidRPr="00354FBB" w:rsidRDefault="004C580A" w:rsidP="00767575">
            <w:pPr>
              <w:ind w:right="-882"/>
              <w:rPr>
                <w:rFonts w:ascii="Arial Narrow" w:hAnsi="Arial Narrow"/>
                <w:sz w:val="15"/>
                <w:szCs w:val="15"/>
              </w:rPr>
            </w:pPr>
          </w:p>
        </w:tc>
      </w:tr>
      <w:tr w:rsidR="00FB211B" w:rsidRPr="00354FBB" w14:paraId="084AE5C1" w14:textId="77777777" w:rsidTr="00933C26">
        <w:trPr>
          <w:trHeight w:val="321"/>
        </w:trPr>
        <w:tc>
          <w:tcPr>
            <w:tcW w:w="53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AE5BF" w14:textId="77777777" w:rsidR="00FB211B" w:rsidRPr="007C3987" w:rsidRDefault="00FB211B" w:rsidP="00E07F69">
            <w:pPr>
              <w:ind w:right="-882"/>
              <w:rPr>
                <w:rFonts w:ascii="Arial Narrow" w:hAnsi="Arial Narrow"/>
                <w:sz w:val="16"/>
                <w:szCs w:val="16"/>
              </w:rPr>
            </w:pPr>
            <w:r w:rsidRPr="007C3987">
              <w:rPr>
                <w:rFonts w:ascii="Arial Narrow" w:hAnsi="Arial Narrow"/>
                <w:b/>
                <w:sz w:val="16"/>
                <w:szCs w:val="16"/>
              </w:rPr>
              <w:t>SECTION E:  O</w:t>
            </w:r>
            <w:r w:rsidR="00CE4618" w:rsidRPr="007C3987">
              <w:rPr>
                <w:rFonts w:ascii="Arial Narrow" w:hAnsi="Arial Narrow"/>
                <w:b/>
                <w:sz w:val="16"/>
                <w:szCs w:val="16"/>
              </w:rPr>
              <w:t>PTIONAL TRIBAL REPORTING</w:t>
            </w:r>
          </w:p>
        </w:tc>
        <w:tc>
          <w:tcPr>
            <w:tcW w:w="5318"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AE5C0" w14:textId="77777777" w:rsidR="00FB211B" w:rsidRPr="007C3987" w:rsidRDefault="00FB211B" w:rsidP="00A57487">
            <w:pPr>
              <w:ind w:right="-882"/>
              <w:rPr>
                <w:rFonts w:ascii="Arial Narrow" w:hAnsi="Arial Narrow"/>
                <w:sz w:val="16"/>
                <w:szCs w:val="16"/>
              </w:rPr>
            </w:pPr>
          </w:p>
        </w:tc>
      </w:tr>
      <w:tr w:rsidR="00FB211B" w:rsidRPr="00354FBB" w14:paraId="084AE5C4" w14:textId="77777777" w:rsidTr="0027558F">
        <w:trPr>
          <w:trHeight w:val="321"/>
        </w:trPr>
        <w:tc>
          <w:tcPr>
            <w:tcW w:w="5381" w:type="dxa"/>
            <w:gridSpan w:val="3"/>
            <w:tcBorders>
              <w:top w:val="single" w:sz="4" w:space="0" w:color="auto"/>
              <w:left w:val="single" w:sz="4" w:space="0" w:color="auto"/>
              <w:bottom w:val="single" w:sz="4" w:space="0" w:color="auto"/>
              <w:right w:val="single" w:sz="4" w:space="0" w:color="auto"/>
            </w:tcBorders>
            <w:shd w:val="clear" w:color="auto" w:fill="auto"/>
          </w:tcPr>
          <w:p w14:paraId="084AE5C2" w14:textId="77777777" w:rsidR="00FB211B" w:rsidRPr="00354FBB" w:rsidRDefault="00CE4618" w:rsidP="008623BB">
            <w:pPr>
              <w:ind w:right="-882"/>
              <w:rPr>
                <w:rFonts w:ascii="Arial Narrow" w:hAnsi="Arial Narrow"/>
                <w:sz w:val="16"/>
              </w:rPr>
            </w:pPr>
            <w:r>
              <w:rPr>
                <w:rFonts w:ascii="Arial Narrow" w:hAnsi="Arial Narrow"/>
                <w:sz w:val="16"/>
              </w:rPr>
              <w:t>12.  Total Amount Collected from Tribal Sou</w:t>
            </w:r>
            <w:r w:rsidR="007C3987">
              <w:rPr>
                <w:rFonts w:ascii="Arial Narrow" w:hAnsi="Arial Narrow"/>
                <w:sz w:val="16"/>
              </w:rPr>
              <w:t>r</w:t>
            </w:r>
            <w:r>
              <w:rPr>
                <w:rFonts w:ascii="Arial Narrow" w:hAnsi="Arial Narrow"/>
                <w:sz w:val="16"/>
              </w:rPr>
              <w:t>ces (Optional)</w:t>
            </w:r>
          </w:p>
        </w:tc>
        <w:tc>
          <w:tcPr>
            <w:tcW w:w="5318" w:type="dxa"/>
            <w:gridSpan w:val="13"/>
            <w:tcBorders>
              <w:top w:val="single" w:sz="4" w:space="0" w:color="auto"/>
              <w:left w:val="single" w:sz="4" w:space="0" w:color="auto"/>
              <w:bottom w:val="single" w:sz="4" w:space="0" w:color="auto"/>
              <w:right w:val="single" w:sz="4" w:space="0" w:color="auto"/>
            </w:tcBorders>
            <w:shd w:val="clear" w:color="auto" w:fill="auto"/>
          </w:tcPr>
          <w:p w14:paraId="084AE5C3" w14:textId="77777777" w:rsidR="00FB211B" w:rsidRPr="003C1E56" w:rsidRDefault="00FB211B" w:rsidP="00767575">
            <w:pPr>
              <w:ind w:right="-882"/>
              <w:rPr>
                <w:rFonts w:ascii="Arial Narrow" w:hAnsi="Arial Narrow"/>
                <w:sz w:val="15"/>
                <w:szCs w:val="15"/>
              </w:rPr>
            </w:pPr>
          </w:p>
        </w:tc>
      </w:tr>
      <w:tr w:rsidR="00516FDA" w:rsidRPr="00354FBB" w14:paraId="084AE5CA" w14:textId="77777777" w:rsidTr="0027558F">
        <w:trPr>
          <w:trHeight w:val="321"/>
        </w:trPr>
        <w:tc>
          <w:tcPr>
            <w:tcW w:w="5381" w:type="dxa"/>
            <w:gridSpan w:val="3"/>
            <w:tcBorders>
              <w:top w:val="single" w:sz="4" w:space="0" w:color="auto"/>
              <w:left w:val="single" w:sz="4" w:space="0" w:color="auto"/>
              <w:bottom w:val="single" w:sz="4" w:space="0" w:color="auto"/>
              <w:right w:val="nil"/>
            </w:tcBorders>
            <w:shd w:val="clear" w:color="auto" w:fill="auto"/>
          </w:tcPr>
          <w:p w14:paraId="084AE5C5" w14:textId="77777777" w:rsidR="00516FDA" w:rsidRPr="00CE4618" w:rsidRDefault="00516FDA">
            <w:pPr>
              <w:ind w:right="-882"/>
              <w:rPr>
                <w:rFonts w:ascii="Arial Narrow" w:hAnsi="Arial Narrow"/>
                <w:sz w:val="16"/>
              </w:rPr>
            </w:pPr>
            <w:r w:rsidRPr="00CE4618">
              <w:rPr>
                <w:rFonts w:ascii="Arial Narrow" w:hAnsi="Arial Narrow"/>
                <w:sz w:val="16"/>
              </w:rPr>
              <w:t xml:space="preserve">      </w:t>
            </w:r>
            <w:r w:rsidR="00CE4618">
              <w:rPr>
                <w:rFonts w:ascii="Arial Narrow" w:hAnsi="Arial Narrow"/>
                <w:sz w:val="16"/>
              </w:rPr>
              <w:t xml:space="preserve">  a.  Percentage Collected</w:t>
            </w:r>
          </w:p>
        </w:tc>
        <w:tc>
          <w:tcPr>
            <w:tcW w:w="236" w:type="dxa"/>
            <w:gridSpan w:val="2"/>
            <w:tcBorders>
              <w:top w:val="single" w:sz="6" w:space="0" w:color="auto"/>
              <w:left w:val="single" w:sz="6" w:space="0" w:color="auto"/>
              <w:bottom w:val="single" w:sz="4" w:space="0" w:color="auto"/>
              <w:right w:val="nil"/>
            </w:tcBorders>
            <w:shd w:val="clear" w:color="auto" w:fill="auto"/>
          </w:tcPr>
          <w:p w14:paraId="084AE5C6" w14:textId="77777777" w:rsidR="00516FDA" w:rsidRPr="00354FBB" w:rsidRDefault="00516FDA" w:rsidP="00767575">
            <w:pPr>
              <w:ind w:right="-882"/>
              <w:rPr>
                <w:rFonts w:ascii="Arial Narrow" w:hAnsi="Arial Narrow"/>
                <w:sz w:val="15"/>
                <w:szCs w:val="15"/>
              </w:rPr>
            </w:pPr>
          </w:p>
        </w:tc>
        <w:tc>
          <w:tcPr>
            <w:tcW w:w="1731" w:type="dxa"/>
            <w:gridSpan w:val="5"/>
            <w:tcBorders>
              <w:top w:val="single" w:sz="4" w:space="0" w:color="auto"/>
              <w:left w:val="nil"/>
              <w:bottom w:val="single" w:sz="4" w:space="0" w:color="auto"/>
              <w:right w:val="nil"/>
            </w:tcBorders>
            <w:shd w:val="clear" w:color="auto" w:fill="auto"/>
          </w:tcPr>
          <w:p w14:paraId="084AE5C7" w14:textId="77777777" w:rsidR="00516FDA" w:rsidRPr="00354FBB" w:rsidRDefault="00516FDA"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auto"/>
          </w:tcPr>
          <w:p w14:paraId="084AE5C8" w14:textId="77777777" w:rsidR="00516FDA" w:rsidRPr="00354FBB" w:rsidRDefault="00516FDA" w:rsidP="00767575">
            <w:pPr>
              <w:ind w:right="-882"/>
              <w:rPr>
                <w:rFonts w:ascii="Arial Narrow" w:hAnsi="Arial Narrow"/>
                <w:sz w:val="15"/>
                <w:szCs w:val="15"/>
              </w:rPr>
            </w:pPr>
          </w:p>
        </w:tc>
        <w:tc>
          <w:tcPr>
            <w:tcW w:w="264" w:type="dxa"/>
            <w:tcBorders>
              <w:top w:val="single" w:sz="4" w:space="0" w:color="auto"/>
              <w:left w:val="nil"/>
              <w:bottom w:val="single" w:sz="4" w:space="0" w:color="auto"/>
              <w:right w:val="single" w:sz="4" w:space="0" w:color="auto"/>
            </w:tcBorders>
            <w:shd w:val="clear" w:color="auto" w:fill="auto"/>
          </w:tcPr>
          <w:p w14:paraId="084AE5C9" w14:textId="77777777" w:rsidR="00516FDA" w:rsidRPr="00354FBB" w:rsidRDefault="00516FDA" w:rsidP="00767575">
            <w:pPr>
              <w:ind w:right="-882"/>
              <w:rPr>
                <w:rFonts w:ascii="Arial Narrow" w:hAnsi="Arial Narrow"/>
                <w:sz w:val="15"/>
                <w:szCs w:val="15"/>
              </w:rPr>
            </w:pPr>
          </w:p>
        </w:tc>
      </w:tr>
      <w:tr w:rsidR="008623BB" w:rsidRPr="00354FBB" w14:paraId="084AE5D0" w14:textId="77777777" w:rsidTr="0027558F">
        <w:trPr>
          <w:trHeight w:val="321"/>
        </w:trPr>
        <w:tc>
          <w:tcPr>
            <w:tcW w:w="5381" w:type="dxa"/>
            <w:gridSpan w:val="3"/>
            <w:tcBorders>
              <w:top w:val="single" w:sz="4" w:space="0" w:color="auto"/>
              <w:left w:val="single" w:sz="4" w:space="0" w:color="auto"/>
              <w:bottom w:val="single" w:sz="4" w:space="0" w:color="auto"/>
              <w:right w:val="nil"/>
            </w:tcBorders>
            <w:shd w:val="clear" w:color="auto" w:fill="auto"/>
          </w:tcPr>
          <w:p w14:paraId="084AE5CB" w14:textId="77777777" w:rsidR="00E93111" w:rsidRPr="00CE4618" w:rsidRDefault="00CE4618" w:rsidP="00CE4618">
            <w:pPr>
              <w:ind w:right="-882"/>
              <w:rPr>
                <w:rFonts w:ascii="Arial Narrow" w:hAnsi="Arial Narrow"/>
                <w:sz w:val="16"/>
              </w:rPr>
            </w:pPr>
            <w:r>
              <w:rPr>
                <w:rFonts w:ascii="Arial Narrow" w:hAnsi="Arial Narrow"/>
                <w:sz w:val="16"/>
              </w:rPr>
              <w:t>13.  Tribal Unemployment Rate (Optional)</w:t>
            </w:r>
          </w:p>
        </w:tc>
        <w:tc>
          <w:tcPr>
            <w:tcW w:w="236" w:type="dxa"/>
            <w:gridSpan w:val="2"/>
            <w:tcBorders>
              <w:top w:val="single" w:sz="6" w:space="0" w:color="auto"/>
              <w:left w:val="single" w:sz="6" w:space="0" w:color="auto"/>
              <w:bottom w:val="single" w:sz="4" w:space="0" w:color="auto"/>
              <w:right w:val="nil"/>
            </w:tcBorders>
            <w:shd w:val="clear" w:color="auto" w:fill="auto"/>
          </w:tcPr>
          <w:p w14:paraId="084AE5CC" w14:textId="77777777" w:rsidR="008623BB" w:rsidRPr="00354FBB" w:rsidRDefault="008623BB" w:rsidP="00767575">
            <w:pPr>
              <w:ind w:right="-882"/>
              <w:rPr>
                <w:rFonts w:ascii="Arial Narrow" w:hAnsi="Arial Narrow"/>
                <w:sz w:val="15"/>
                <w:szCs w:val="15"/>
              </w:rPr>
            </w:pPr>
          </w:p>
        </w:tc>
        <w:tc>
          <w:tcPr>
            <w:tcW w:w="1731" w:type="dxa"/>
            <w:gridSpan w:val="5"/>
            <w:tcBorders>
              <w:top w:val="single" w:sz="4" w:space="0" w:color="auto"/>
              <w:left w:val="nil"/>
              <w:bottom w:val="single" w:sz="4" w:space="0" w:color="auto"/>
              <w:right w:val="nil"/>
            </w:tcBorders>
            <w:shd w:val="clear" w:color="auto" w:fill="auto"/>
          </w:tcPr>
          <w:p w14:paraId="084AE5CD" w14:textId="77777777" w:rsidR="008623BB" w:rsidRPr="00354FBB" w:rsidRDefault="008623BB"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auto"/>
          </w:tcPr>
          <w:p w14:paraId="084AE5CE" w14:textId="77777777" w:rsidR="008623BB" w:rsidRPr="00354FBB" w:rsidRDefault="008623BB" w:rsidP="00767575">
            <w:pPr>
              <w:ind w:right="-882"/>
              <w:rPr>
                <w:rFonts w:ascii="Arial Narrow" w:hAnsi="Arial Narrow"/>
                <w:sz w:val="15"/>
                <w:szCs w:val="15"/>
              </w:rPr>
            </w:pPr>
          </w:p>
        </w:tc>
        <w:tc>
          <w:tcPr>
            <w:tcW w:w="264" w:type="dxa"/>
            <w:tcBorders>
              <w:top w:val="single" w:sz="4" w:space="0" w:color="auto"/>
              <w:left w:val="nil"/>
              <w:bottom w:val="single" w:sz="4" w:space="0" w:color="auto"/>
              <w:right w:val="single" w:sz="4" w:space="0" w:color="auto"/>
            </w:tcBorders>
            <w:shd w:val="clear" w:color="auto" w:fill="auto"/>
          </w:tcPr>
          <w:p w14:paraId="084AE5CF" w14:textId="77777777" w:rsidR="008623BB" w:rsidRPr="00354FBB" w:rsidRDefault="008623BB" w:rsidP="00767575">
            <w:pPr>
              <w:ind w:right="-882"/>
              <w:rPr>
                <w:rFonts w:ascii="Arial Narrow" w:hAnsi="Arial Narrow"/>
                <w:sz w:val="15"/>
                <w:szCs w:val="15"/>
              </w:rPr>
            </w:pPr>
          </w:p>
        </w:tc>
      </w:tr>
      <w:tr w:rsidR="008623BB" w:rsidRPr="00354FBB" w14:paraId="084AE5D6" w14:textId="77777777" w:rsidTr="0027558F">
        <w:trPr>
          <w:trHeight w:val="321"/>
        </w:trPr>
        <w:tc>
          <w:tcPr>
            <w:tcW w:w="5381" w:type="dxa"/>
            <w:gridSpan w:val="3"/>
            <w:tcBorders>
              <w:top w:val="single" w:sz="4" w:space="0" w:color="auto"/>
              <w:left w:val="single" w:sz="4" w:space="0" w:color="auto"/>
              <w:bottom w:val="single" w:sz="4" w:space="0" w:color="auto"/>
              <w:right w:val="nil"/>
            </w:tcBorders>
            <w:shd w:val="clear" w:color="auto" w:fill="auto"/>
          </w:tcPr>
          <w:p w14:paraId="084AE5D1" w14:textId="77777777" w:rsidR="005237BA" w:rsidRPr="006F6F6F" w:rsidRDefault="00CE4618" w:rsidP="00767575">
            <w:pPr>
              <w:ind w:right="-882"/>
              <w:rPr>
                <w:rFonts w:ascii="Arial Narrow" w:hAnsi="Arial Narrow"/>
                <w:sz w:val="16"/>
              </w:rPr>
            </w:pPr>
            <w:r>
              <w:rPr>
                <w:rFonts w:ascii="Arial Narrow" w:hAnsi="Arial Narrow"/>
                <w:sz w:val="16"/>
              </w:rPr>
              <w:t>14.  T</w:t>
            </w:r>
            <w:r w:rsidR="00F2063D">
              <w:rPr>
                <w:rFonts w:ascii="Arial Narrow" w:hAnsi="Arial Narrow"/>
                <w:sz w:val="16"/>
              </w:rPr>
              <w:t>ribal Joblessness Rate (Optional)</w:t>
            </w:r>
          </w:p>
        </w:tc>
        <w:tc>
          <w:tcPr>
            <w:tcW w:w="236" w:type="dxa"/>
            <w:gridSpan w:val="2"/>
            <w:tcBorders>
              <w:top w:val="single" w:sz="6" w:space="0" w:color="auto"/>
              <w:left w:val="single" w:sz="6" w:space="0" w:color="auto"/>
              <w:bottom w:val="single" w:sz="4" w:space="0" w:color="auto"/>
              <w:right w:val="nil"/>
            </w:tcBorders>
            <w:shd w:val="clear" w:color="auto" w:fill="auto"/>
          </w:tcPr>
          <w:p w14:paraId="084AE5D2" w14:textId="77777777" w:rsidR="008623BB" w:rsidRPr="00354FBB" w:rsidRDefault="008623BB" w:rsidP="00767575">
            <w:pPr>
              <w:ind w:right="-882"/>
              <w:rPr>
                <w:rFonts w:ascii="Arial Narrow" w:hAnsi="Arial Narrow"/>
                <w:sz w:val="15"/>
                <w:szCs w:val="15"/>
              </w:rPr>
            </w:pPr>
          </w:p>
        </w:tc>
        <w:tc>
          <w:tcPr>
            <w:tcW w:w="1731" w:type="dxa"/>
            <w:gridSpan w:val="5"/>
            <w:tcBorders>
              <w:top w:val="single" w:sz="4" w:space="0" w:color="auto"/>
              <w:left w:val="nil"/>
              <w:bottom w:val="single" w:sz="4" w:space="0" w:color="auto"/>
              <w:right w:val="nil"/>
            </w:tcBorders>
            <w:shd w:val="clear" w:color="auto" w:fill="auto"/>
          </w:tcPr>
          <w:p w14:paraId="084AE5D3" w14:textId="77777777" w:rsidR="008623BB" w:rsidRPr="00354FBB" w:rsidRDefault="008623BB" w:rsidP="00767575">
            <w:pPr>
              <w:ind w:right="-882"/>
              <w:rPr>
                <w:rFonts w:ascii="Arial Narrow" w:hAnsi="Arial Narrow"/>
                <w:sz w:val="15"/>
                <w:szCs w:val="15"/>
              </w:rPr>
            </w:pPr>
          </w:p>
        </w:tc>
        <w:tc>
          <w:tcPr>
            <w:tcW w:w="3087" w:type="dxa"/>
            <w:gridSpan w:val="5"/>
            <w:tcBorders>
              <w:top w:val="single" w:sz="4" w:space="0" w:color="auto"/>
              <w:left w:val="nil"/>
              <w:bottom w:val="single" w:sz="4" w:space="0" w:color="auto"/>
              <w:right w:val="nil"/>
            </w:tcBorders>
            <w:shd w:val="clear" w:color="auto" w:fill="auto"/>
          </w:tcPr>
          <w:p w14:paraId="084AE5D4" w14:textId="77777777" w:rsidR="008623BB" w:rsidRPr="00354FBB" w:rsidRDefault="008623BB" w:rsidP="00767575">
            <w:pPr>
              <w:ind w:right="-882"/>
              <w:rPr>
                <w:rFonts w:ascii="Arial Narrow" w:hAnsi="Arial Narrow"/>
                <w:sz w:val="15"/>
                <w:szCs w:val="15"/>
              </w:rPr>
            </w:pPr>
          </w:p>
        </w:tc>
        <w:tc>
          <w:tcPr>
            <w:tcW w:w="264" w:type="dxa"/>
            <w:tcBorders>
              <w:top w:val="single" w:sz="4" w:space="0" w:color="auto"/>
              <w:left w:val="nil"/>
              <w:bottom w:val="single" w:sz="4" w:space="0" w:color="auto"/>
              <w:right w:val="single" w:sz="4" w:space="0" w:color="auto"/>
            </w:tcBorders>
            <w:shd w:val="clear" w:color="auto" w:fill="auto"/>
          </w:tcPr>
          <w:p w14:paraId="084AE5D5" w14:textId="77777777" w:rsidR="008623BB" w:rsidRPr="00354FBB" w:rsidRDefault="008623BB" w:rsidP="00767575">
            <w:pPr>
              <w:ind w:right="-882"/>
              <w:rPr>
                <w:rFonts w:ascii="Arial Narrow" w:hAnsi="Arial Narrow"/>
                <w:sz w:val="15"/>
                <w:szCs w:val="15"/>
              </w:rPr>
            </w:pPr>
          </w:p>
        </w:tc>
      </w:tr>
      <w:tr w:rsidR="00E07F69" w:rsidRPr="00354FBB" w14:paraId="084AE5DB" w14:textId="77777777" w:rsidTr="0027558F">
        <w:trPr>
          <w:trHeight w:val="632"/>
        </w:trPr>
        <w:tc>
          <w:tcPr>
            <w:tcW w:w="10699" w:type="dxa"/>
            <w:gridSpan w:val="16"/>
            <w:tcBorders>
              <w:top w:val="double" w:sz="6" w:space="0" w:color="auto"/>
              <w:left w:val="single" w:sz="4" w:space="0" w:color="auto"/>
              <w:bottom w:val="nil"/>
              <w:right w:val="single" w:sz="4" w:space="0" w:color="auto"/>
            </w:tcBorders>
          </w:tcPr>
          <w:p w14:paraId="084AE5D7" w14:textId="77777777" w:rsidR="00E07F69" w:rsidRPr="00CD0D3A" w:rsidRDefault="00E07F69" w:rsidP="00767575">
            <w:pPr>
              <w:ind w:right="-882"/>
              <w:rPr>
                <w:rFonts w:ascii="Arial Narrow" w:hAnsi="Arial Narrow"/>
                <w:sz w:val="14"/>
                <w:szCs w:val="14"/>
                <w:u w:val="single"/>
              </w:rPr>
            </w:pPr>
          </w:p>
          <w:p w14:paraId="084AE5D8" w14:textId="77777777" w:rsidR="00E07F69" w:rsidRDefault="00E07F69" w:rsidP="00767575">
            <w:pPr>
              <w:ind w:right="-882"/>
              <w:rPr>
                <w:rFonts w:ascii="Arial Narrow" w:hAnsi="Arial Narrow"/>
                <w:sz w:val="14"/>
                <w:szCs w:val="14"/>
              </w:rPr>
            </w:pPr>
            <w:r w:rsidRPr="00CD0D3A">
              <w:rPr>
                <w:rFonts w:ascii="Arial Narrow" w:hAnsi="Arial Narrow"/>
                <w:sz w:val="14"/>
                <w:szCs w:val="14"/>
                <w:u w:val="single"/>
              </w:rPr>
              <w:t>Paperwork Act Notice</w:t>
            </w:r>
            <w:r w:rsidRPr="00CD0D3A">
              <w:rPr>
                <w:rFonts w:ascii="Arial Narrow" w:hAnsi="Arial Narrow"/>
                <w:sz w:val="14"/>
                <w:szCs w:val="14"/>
              </w:rPr>
              <w:t xml:space="preserve">:  Tribes are required to provide the information requested to receive a grant award under the provision of Title IV-D, Part 309 of the Social Security Act.  This is public information.  </w:t>
            </w:r>
          </w:p>
          <w:p w14:paraId="084AE5D9" w14:textId="77777777" w:rsidR="00E07F69" w:rsidRDefault="00E07F69" w:rsidP="00767575">
            <w:pPr>
              <w:ind w:right="-882"/>
              <w:rPr>
                <w:rFonts w:ascii="Arial Narrow" w:hAnsi="Arial Narrow"/>
                <w:sz w:val="14"/>
                <w:szCs w:val="14"/>
              </w:rPr>
            </w:pPr>
            <w:r w:rsidRPr="00CD0D3A">
              <w:rPr>
                <w:rFonts w:ascii="Arial Narrow" w:hAnsi="Arial Narrow"/>
                <w:sz w:val="14"/>
                <w:szCs w:val="14"/>
              </w:rPr>
              <w:t>The responses</w:t>
            </w:r>
            <w:r>
              <w:rPr>
                <w:rFonts w:ascii="Arial Narrow" w:hAnsi="Arial Narrow"/>
                <w:sz w:val="14"/>
                <w:szCs w:val="14"/>
              </w:rPr>
              <w:t xml:space="preserve"> </w:t>
            </w:r>
            <w:r w:rsidRPr="00CD0D3A">
              <w:rPr>
                <w:rFonts w:ascii="Arial Narrow" w:hAnsi="Arial Narrow"/>
                <w:sz w:val="14"/>
                <w:szCs w:val="14"/>
              </w:rPr>
              <w:t xml:space="preserve"> to this collection are mandatory.  </w:t>
            </w:r>
            <w:r>
              <w:rPr>
                <w:rFonts w:ascii="Arial Narrow" w:hAnsi="Arial Narrow"/>
                <w:sz w:val="14"/>
                <w:szCs w:val="14"/>
              </w:rPr>
              <w:t>T</w:t>
            </w:r>
            <w:r w:rsidRPr="00CD0D3A">
              <w:rPr>
                <w:rFonts w:ascii="Arial Narrow" w:hAnsi="Arial Narrow"/>
                <w:sz w:val="14"/>
                <w:szCs w:val="14"/>
              </w:rPr>
              <w:t xml:space="preserve">his information is  not considered  confidential, therefore, no additional safeguards are considered necessary beyond that customarily applied to routine </w:t>
            </w:r>
          </w:p>
          <w:p w14:paraId="084AE5DA" w14:textId="77777777" w:rsidR="00E07F69" w:rsidRPr="00CD0D3A" w:rsidRDefault="00E07F69" w:rsidP="00767575">
            <w:pPr>
              <w:ind w:right="-882"/>
              <w:rPr>
                <w:rFonts w:ascii="Arial Narrow" w:hAnsi="Arial Narrow"/>
                <w:sz w:val="14"/>
                <w:szCs w:val="14"/>
              </w:rPr>
            </w:pPr>
            <w:r w:rsidRPr="00CD0D3A">
              <w:rPr>
                <w:rFonts w:ascii="Arial Narrow" w:hAnsi="Arial Narrow"/>
                <w:sz w:val="14"/>
                <w:szCs w:val="14"/>
              </w:rPr>
              <w:t>government information.</w:t>
            </w:r>
          </w:p>
        </w:tc>
      </w:tr>
      <w:tr w:rsidR="00E07F69" w:rsidRPr="00354FBB" w14:paraId="084AE5E0" w14:textId="77777777" w:rsidTr="0027558F">
        <w:trPr>
          <w:trHeight w:val="672"/>
        </w:trPr>
        <w:tc>
          <w:tcPr>
            <w:tcW w:w="10699" w:type="dxa"/>
            <w:gridSpan w:val="16"/>
            <w:tcBorders>
              <w:top w:val="nil"/>
              <w:left w:val="single" w:sz="4" w:space="0" w:color="auto"/>
              <w:bottom w:val="single" w:sz="6" w:space="0" w:color="auto"/>
              <w:right w:val="single" w:sz="4" w:space="0" w:color="auto"/>
            </w:tcBorders>
          </w:tcPr>
          <w:p w14:paraId="084AE5DC" w14:textId="77777777" w:rsidR="00E07F69" w:rsidRDefault="00E07F69" w:rsidP="00767575">
            <w:pPr>
              <w:ind w:right="-882"/>
              <w:rPr>
                <w:rFonts w:ascii="Arial Narrow" w:hAnsi="Arial Narrow"/>
                <w:sz w:val="14"/>
                <w:szCs w:val="14"/>
              </w:rPr>
            </w:pPr>
            <w:r w:rsidRPr="00CD0D3A">
              <w:rPr>
                <w:rFonts w:ascii="Arial Narrow" w:hAnsi="Arial Narrow"/>
                <w:sz w:val="14"/>
                <w:szCs w:val="14"/>
                <w:u w:val="single"/>
              </w:rPr>
              <w:t>Reporting Burden Notice</w:t>
            </w:r>
            <w:r w:rsidRPr="00CD0D3A">
              <w:rPr>
                <w:rFonts w:ascii="Arial Narrow" w:hAnsi="Arial Narrow"/>
                <w:sz w:val="14"/>
                <w:szCs w:val="14"/>
              </w:rPr>
              <w:t xml:space="preserve">:  Public reporting burden for this collection of information is estimated to average </w:t>
            </w:r>
            <w:r w:rsidR="007C3987">
              <w:rPr>
                <w:rFonts w:ascii="Arial Narrow" w:hAnsi="Arial Narrow"/>
                <w:sz w:val="14"/>
                <w:szCs w:val="14"/>
              </w:rPr>
              <w:t>60</w:t>
            </w:r>
            <w:r w:rsidRPr="00CD0D3A">
              <w:rPr>
                <w:rFonts w:ascii="Arial Narrow" w:hAnsi="Arial Narrow"/>
                <w:sz w:val="14"/>
                <w:szCs w:val="14"/>
              </w:rPr>
              <w:t xml:space="preserve"> hours per response, including the time for reviewing instructions, gathering and </w:t>
            </w:r>
            <w:r>
              <w:rPr>
                <w:rFonts w:ascii="Arial Narrow" w:hAnsi="Arial Narrow"/>
                <w:sz w:val="14"/>
                <w:szCs w:val="14"/>
              </w:rPr>
              <w:t>compiling</w:t>
            </w:r>
            <w:r w:rsidRPr="00CD0D3A">
              <w:rPr>
                <w:rFonts w:ascii="Arial Narrow" w:hAnsi="Arial Narrow"/>
                <w:sz w:val="14"/>
                <w:szCs w:val="14"/>
              </w:rPr>
              <w:t xml:space="preserve"> </w:t>
            </w:r>
          </w:p>
          <w:p w14:paraId="084AE5DD" w14:textId="77777777" w:rsidR="00E07F69" w:rsidRDefault="00E07F69" w:rsidP="00767575">
            <w:pPr>
              <w:ind w:right="-882"/>
              <w:rPr>
                <w:rFonts w:ascii="Arial Narrow" w:hAnsi="Arial Narrow"/>
                <w:sz w:val="14"/>
                <w:szCs w:val="14"/>
              </w:rPr>
            </w:pPr>
            <w:r w:rsidRPr="00CD0D3A">
              <w:rPr>
                <w:rFonts w:ascii="Arial Narrow" w:hAnsi="Arial Narrow"/>
                <w:sz w:val="14"/>
                <w:szCs w:val="14"/>
              </w:rPr>
              <w:t>the data needed, and reviewing the collection of information.  An agency may not  conduct or sponsor, and a person is not required to respond to a collection of information unless it displays a currently</w:t>
            </w:r>
          </w:p>
          <w:p w14:paraId="084AE5DE" w14:textId="77777777" w:rsidR="00E07F69" w:rsidRDefault="00E07F69" w:rsidP="00767575">
            <w:pPr>
              <w:ind w:right="-882"/>
              <w:rPr>
                <w:rFonts w:ascii="Arial Narrow" w:hAnsi="Arial Narrow"/>
                <w:sz w:val="14"/>
                <w:szCs w:val="14"/>
              </w:rPr>
            </w:pPr>
            <w:r w:rsidRPr="00CD0D3A">
              <w:rPr>
                <w:rFonts w:ascii="Arial Narrow" w:hAnsi="Arial Narrow"/>
                <w:sz w:val="14"/>
                <w:szCs w:val="14"/>
              </w:rPr>
              <w:t xml:space="preserve">valid OMB control number.  Send comments regarding either this burden estimate or other aspect of this request for information to: the Administration for Children and Families, Office of Child Support </w:t>
            </w:r>
          </w:p>
          <w:p w14:paraId="084AE5DF" w14:textId="3900C426" w:rsidR="00E07F69" w:rsidRPr="00CD0D3A" w:rsidRDefault="00E07F69" w:rsidP="00DD39E4">
            <w:pPr>
              <w:ind w:right="-882"/>
              <w:rPr>
                <w:rFonts w:ascii="Arial Narrow" w:hAnsi="Arial Narrow"/>
                <w:sz w:val="14"/>
                <w:szCs w:val="14"/>
              </w:rPr>
            </w:pPr>
            <w:r w:rsidRPr="00CD0D3A">
              <w:rPr>
                <w:rFonts w:ascii="Arial Narrow" w:hAnsi="Arial Narrow"/>
                <w:sz w:val="14"/>
                <w:szCs w:val="14"/>
              </w:rPr>
              <w:t>Enforcement, 3</w:t>
            </w:r>
            <w:r w:rsidR="00DD39E4">
              <w:rPr>
                <w:rFonts w:ascii="Arial Narrow" w:hAnsi="Arial Narrow"/>
                <w:sz w:val="14"/>
                <w:szCs w:val="14"/>
              </w:rPr>
              <w:t>30 C Street  SW</w:t>
            </w:r>
            <w:r w:rsidRPr="00CD0D3A">
              <w:rPr>
                <w:rFonts w:ascii="Arial Narrow" w:hAnsi="Arial Narrow"/>
                <w:sz w:val="14"/>
                <w:szCs w:val="14"/>
              </w:rPr>
              <w:t>,Washington, D.C. 20</w:t>
            </w:r>
            <w:r w:rsidR="00DD39E4">
              <w:rPr>
                <w:rFonts w:ascii="Arial Narrow" w:hAnsi="Arial Narrow"/>
                <w:sz w:val="14"/>
                <w:szCs w:val="14"/>
              </w:rPr>
              <w:t>201</w:t>
            </w:r>
          </w:p>
        </w:tc>
      </w:tr>
      <w:tr w:rsidR="00E07F69" w:rsidRPr="00354FBB" w14:paraId="084AE5E3" w14:textId="77777777" w:rsidTr="0027558F">
        <w:trPr>
          <w:trHeight w:hRule="exact" w:val="22"/>
        </w:trPr>
        <w:tc>
          <w:tcPr>
            <w:tcW w:w="4389" w:type="dxa"/>
            <w:tcBorders>
              <w:top w:val="single" w:sz="6" w:space="0" w:color="auto"/>
              <w:left w:val="single" w:sz="4" w:space="0" w:color="auto"/>
              <w:bottom w:val="single" w:sz="6" w:space="0" w:color="auto"/>
              <w:right w:val="nil"/>
            </w:tcBorders>
          </w:tcPr>
          <w:p w14:paraId="084AE5E1" w14:textId="77777777" w:rsidR="00E07F69" w:rsidRPr="007D12CC" w:rsidRDefault="00E07F69" w:rsidP="00767575">
            <w:pPr>
              <w:ind w:right="-882"/>
              <w:rPr>
                <w:rFonts w:ascii="Arial Narrow" w:hAnsi="Arial Narrow"/>
                <w:sz w:val="11"/>
                <w:szCs w:val="11"/>
              </w:rPr>
            </w:pPr>
          </w:p>
        </w:tc>
        <w:tc>
          <w:tcPr>
            <w:tcW w:w="6310" w:type="dxa"/>
            <w:gridSpan w:val="15"/>
            <w:tcBorders>
              <w:top w:val="nil"/>
              <w:left w:val="single" w:sz="6" w:space="0" w:color="auto"/>
              <w:bottom w:val="nil"/>
              <w:right w:val="single" w:sz="4" w:space="0" w:color="auto"/>
            </w:tcBorders>
          </w:tcPr>
          <w:p w14:paraId="084AE5E2" w14:textId="77777777" w:rsidR="00E07F69" w:rsidRPr="007D12CC" w:rsidRDefault="00E07F69" w:rsidP="00767575">
            <w:pPr>
              <w:ind w:right="-882"/>
              <w:rPr>
                <w:rFonts w:ascii="Arial Narrow" w:hAnsi="Arial Narrow"/>
                <w:sz w:val="11"/>
                <w:szCs w:val="11"/>
              </w:rPr>
            </w:pPr>
          </w:p>
        </w:tc>
      </w:tr>
      <w:tr w:rsidR="00E07F69" w:rsidRPr="00354FBB" w14:paraId="084AE5E7" w14:textId="77777777" w:rsidTr="0027558F">
        <w:trPr>
          <w:trHeight w:val="455"/>
        </w:trPr>
        <w:tc>
          <w:tcPr>
            <w:tcW w:w="4389" w:type="dxa"/>
            <w:tcBorders>
              <w:top w:val="single" w:sz="6" w:space="0" w:color="auto"/>
              <w:left w:val="single" w:sz="4" w:space="0" w:color="auto"/>
              <w:bottom w:val="single" w:sz="6" w:space="0" w:color="auto"/>
              <w:right w:val="nil"/>
            </w:tcBorders>
          </w:tcPr>
          <w:p w14:paraId="084AE5E4" w14:textId="77777777" w:rsidR="00E07F69" w:rsidRDefault="00E07F69" w:rsidP="00767575">
            <w:pPr>
              <w:ind w:right="-882"/>
              <w:rPr>
                <w:rFonts w:ascii="Arial Narrow" w:hAnsi="Arial Narrow"/>
                <w:sz w:val="13"/>
                <w:szCs w:val="13"/>
              </w:rPr>
            </w:pPr>
            <w:r w:rsidRPr="00354FBB">
              <w:rPr>
                <w:rFonts w:ascii="Arial Narrow" w:hAnsi="Arial Narrow"/>
                <w:sz w:val="13"/>
                <w:szCs w:val="13"/>
              </w:rPr>
              <w:t xml:space="preserve">This is to certify the information provided on this report is accurate to the best of my </w:t>
            </w:r>
          </w:p>
          <w:p w14:paraId="084AE5E5" w14:textId="77777777" w:rsidR="00E07F69" w:rsidRPr="00354FBB" w:rsidRDefault="00E07F69" w:rsidP="00BE31C3">
            <w:pPr>
              <w:tabs>
                <w:tab w:val="left" w:pos="825"/>
              </w:tabs>
              <w:ind w:right="-882"/>
              <w:rPr>
                <w:rFonts w:ascii="Arial Narrow" w:hAnsi="Arial Narrow"/>
                <w:sz w:val="13"/>
                <w:szCs w:val="13"/>
              </w:rPr>
            </w:pPr>
            <w:r w:rsidRPr="00354FBB">
              <w:rPr>
                <w:rFonts w:ascii="Arial Narrow" w:hAnsi="Arial Narrow"/>
                <w:sz w:val="13"/>
                <w:szCs w:val="13"/>
              </w:rPr>
              <w:t>knowledge and belief.</w:t>
            </w:r>
            <w:r>
              <w:rPr>
                <w:rFonts w:ascii="Arial Narrow" w:hAnsi="Arial Narrow"/>
                <w:sz w:val="13"/>
                <w:szCs w:val="13"/>
              </w:rPr>
              <w:tab/>
            </w:r>
          </w:p>
        </w:tc>
        <w:tc>
          <w:tcPr>
            <w:tcW w:w="6310" w:type="dxa"/>
            <w:gridSpan w:val="15"/>
            <w:tcBorders>
              <w:top w:val="single" w:sz="6" w:space="0" w:color="auto"/>
              <w:left w:val="single" w:sz="6" w:space="0" w:color="auto"/>
              <w:bottom w:val="single" w:sz="6" w:space="0" w:color="auto"/>
              <w:right w:val="single" w:sz="4" w:space="0" w:color="auto"/>
            </w:tcBorders>
          </w:tcPr>
          <w:p w14:paraId="084AE5E6" w14:textId="77777777" w:rsidR="00E07F69" w:rsidRPr="00354FBB" w:rsidRDefault="00E07F69" w:rsidP="00767575">
            <w:pPr>
              <w:ind w:right="-882"/>
              <w:rPr>
                <w:rFonts w:ascii="Arial Narrow" w:hAnsi="Arial Narrow"/>
                <w:sz w:val="13"/>
                <w:szCs w:val="13"/>
              </w:rPr>
            </w:pPr>
            <w:r w:rsidRPr="00354FBB">
              <w:rPr>
                <w:rFonts w:ascii="Arial Narrow" w:hAnsi="Arial Narrow"/>
                <w:sz w:val="13"/>
                <w:szCs w:val="13"/>
              </w:rPr>
              <w:t>Signature: Title IV-D Director</w:t>
            </w:r>
            <w:r>
              <w:rPr>
                <w:rFonts w:ascii="Arial Narrow" w:hAnsi="Arial Narrow"/>
                <w:sz w:val="13"/>
                <w:szCs w:val="13"/>
              </w:rPr>
              <w:t xml:space="preserve"> or Other Official</w:t>
            </w:r>
          </w:p>
        </w:tc>
      </w:tr>
      <w:tr w:rsidR="00E07F69" w:rsidRPr="00354FBB" w14:paraId="084AE5ED" w14:textId="77777777" w:rsidTr="0027558F">
        <w:trPr>
          <w:trHeight w:val="485"/>
        </w:trPr>
        <w:tc>
          <w:tcPr>
            <w:tcW w:w="4389" w:type="dxa"/>
            <w:tcBorders>
              <w:top w:val="single" w:sz="6" w:space="0" w:color="auto"/>
              <w:left w:val="single" w:sz="4" w:space="0" w:color="auto"/>
              <w:bottom w:val="single" w:sz="4" w:space="0" w:color="auto"/>
              <w:right w:val="nil"/>
            </w:tcBorders>
          </w:tcPr>
          <w:p w14:paraId="084AE5E8" w14:textId="77777777" w:rsidR="00E07F69" w:rsidRPr="00354FBB" w:rsidRDefault="00E07F69" w:rsidP="00767575">
            <w:pPr>
              <w:ind w:right="-882"/>
              <w:rPr>
                <w:rFonts w:ascii="Arial Narrow" w:hAnsi="Arial Narrow"/>
                <w:sz w:val="13"/>
                <w:szCs w:val="13"/>
              </w:rPr>
            </w:pPr>
            <w:r w:rsidRPr="00354FBB">
              <w:rPr>
                <w:rFonts w:ascii="Arial Narrow" w:hAnsi="Arial Narrow"/>
                <w:sz w:val="13"/>
                <w:szCs w:val="13"/>
              </w:rPr>
              <w:t>Agency Name</w:t>
            </w:r>
          </w:p>
        </w:tc>
        <w:tc>
          <w:tcPr>
            <w:tcW w:w="991" w:type="dxa"/>
            <w:gridSpan w:val="2"/>
            <w:tcBorders>
              <w:top w:val="single" w:sz="6" w:space="0" w:color="auto"/>
              <w:left w:val="single" w:sz="6" w:space="0" w:color="auto"/>
              <w:bottom w:val="single" w:sz="4" w:space="0" w:color="auto"/>
              <w:right w:val="nil"/>
            </w:tcBorders>
          </w:tcPr>
          <w:p w14:paraId="084AE5E9" w14:textId="77777777" w:rsidR="00E07F69" w:rsidRPr="00354FBB" w:rsidRDefault="00E07F69" w:rsidP="00767575">
            <w:pPr>
              <w:ind w:right="-882"/>
              <w:rPr>
                <w:rFonts w:ascii="Arial Narrow" w:hAnsi="Arial Narrow"/>
                <w:sz w:val="13"/>
                <w:szCs w:val="13"/>
              </w:rPr>
            </w:pPr>
            <w:r w:rsidRPr="00354FBB">
              <w:rPr>
                <w:rFonts w:ascii="Arial Narrow" w:hAnsi="Arial Narrow"/>
                <w:sz w:val="13"/>
                <w:szCs w:val="13"/>
              </w:rPr>
              <w:t>Typed Name, Title,</w:t>
            </w:r>
          </w:p>
        </w:tc>
        <w:tc>
          <w:tcPr>
            <w:tcW w:w="1430" w:type="dxa"/>
            <w:gridSpan w:val="3"/>
            <w:tcBorders>
              <w:top w:val="single" w:sz="6" w:space="0" w:color="auto"/>
              <w:left w:val="nil"/>
              <w:bottom w:val="single" w:sz="4" w:space="0" w:color="auto"/>
              <w:right w:val="nil"/>
            </w:tcBorders>
          </w:tcPr>
          <w:p w14:paraId="084AE5EA" w14:textId="77777777" w:rsidR="00E07F69" w:rsidRPr="00354FBB" w:rsidRDefault="00E07F69" w:rsidP="00767575">
            <w:pPr>
              <w:ind w:right="-882"/>
              <w:rPr>
                <w:rFonts w:ascii="Arial Narrow" w:hAnsi="Arial Narrow"/>
                <w:sz w:val="13"/>
                <w:szCs w:val="13"/>
              </w:rPr>
            </w:pPr>
          </w:p>
        </w:tc>
        <w:tc>
          <w:tcPr>
            <w:tcW w:w="1466" w:type="dxa"/>
            <w:gridSpan w:val="5"/>
            <w:tcBorders>
              <w:top w:val="single" w:sz="6" w:space="0" w:color="auto"/>
              <w:left w:val="nil"/>
              <w:bottom w:val="single" w:sz="4" w:space="0" w:color="auto"/>
              <w:right w:val="nil"/>
            </w:tcBorders>
          </w:tcPr>
          <w:p w14:paraId="084AE5EB" w14:textId="77777777" w:rsidR="00E07F69" w:rsidRPr="00354FBB" w:rsidRDefault="00E07F69" w:rsidP="00767575">
            <w:pPr>
              <w:ind w:right="-882"/>
              <w:rPr>
                <w:rFonts w:ascii="Arial Narrow" w:hAnsi="Arial Narrow"/>
                <w:sz w:val="13"/>
                <w:szCs w:val="13"/>
              </w:rPr>
            </w:pPr>
          </w:p>
        </w:tc>
        <w:tc>
          <w:tcPr>
            <w:tcW w:w="2422" w:type="dxa"/>
            <w:gridSpan w:val="5"/>
            <w:tcBorders>
              <w:top w:val="single" w:sz="6" w:space="0" w:color="auto"/>
              <w:left w:val="single" w:sz="6" w:space="0" w:color="auto"/>
              <w:bottom w:val="single" w:sz="4" w:space="0" w:color="auto"/>
              <w:right w:val="single" w:sz="4" w:space="0" w:color="auto"/>
            </w:tcBorders>
          </w:tcPr>
          <w:p w14:paraId="084AE5EC" w14:textId="77777777" w:rsidR="00E07F69" w:rsidRPr="00354FBB" w:rsidRDefault="00E07F69" w:rsidP="00767575">
            <w:pPr>
              <w:ind w:right="-882"/>
              <w:rPr>
                <w:rFonts w:ascii="Arial Narrow" w:hAnsi="Arial Narrow"/>
                <w:sz w:val="13"/>
                <w:szCs w:val="13"/>
              </w:rPr>
            </w:pPr>
            <w:r w:rsidRPr="00354FBB">
              <w:rPr>
                <w:rFonts w:ascii="Arial Narrow" w:hAnsi="Arial Narrow"/>
                <w:sz w:val="13"/>
                <w:szCs w:val="13"/>
              </w:rPr>
              <w:t>Date:</w:t>
            </w:r>
          </w:p>
        </w:tc>
      </w:tr>
    </w:tbl>
    <w:p w14:paraId="084AE5EE" w14:textId="77777777" w:rsidR="00E1280C" w:rsidRDefault="004C580A" w:rsidP="00913D49">
      <w:pPr>
        <w:ind w:left="-1170" w:right="-882"/>
        <w:jc w:val="center"/>
        <w:rPr>
          <w:rFonts w:ascii="Arial Narrow" w:hAnsi="Arial Narrow"/>
          <w:b/>
          <w:sz w:val="18"/>
          <w:szCs w:val="18"/>
        </w:rPr>
      </w:pPr>
      <w:r w:rsidRPr="00354FBB">
        <w:rPr>
          <w:rFonts w:ascii="Arial Narrow" w:hAnsi="Arial Narrow"/>
          <w:b/>
          <w:sz w:val="18"/>
          <w:szCs w:val="18"/>
        </w:rPr>
        <w:t>FORM OCSE-</w:t>
      </w:r>
      <w:r w:rsidR="00913D49">
        <w:rPr>
          <w:rFonts w:ascii="Arial Narrow" w:hAnsi="Arial Narrow"/>
          <w:b/>
          <w:sz w:val="18"/>
          <w:szCs w:val="18"/>
        </w:rPr>
        <w:t>75</w:t>
      </w:r>
    </w:p>
    <w:p w14:paraId="084AE5EF" w14:textId="77777777" w:rsidR="00E1280C" w:rsidRDefault="00E1280C">
      <w:pPr>
        <w:rPr>
          <w:rFonts w:ascii="Arial Narrow" w:hAnsi="Arial Narrow"/>
          <w:b/>
          <w:sz w:val="18"/>
          <w:szCs w:val="18"/>
        </w:rPr>
      </w:pPr>
      <w:r>
        <w:rPr>
          <w:rFonts w:ascii="Arial Narrow" w:hAnsi="Arial Narrow"/>
          <w:b/>
          <w:sz w:val="18"/>
          <w:szCs w:val="18"/>
        </w:rPr>
        <w:br w:type="page"/>
      </w:r>
    </w:p>
    <w:p w14:paraId="084AE5F0" w14:textId="77777777" w:rsidR="001325A9" w:rsidRPr="0027558F" w:rsidRDefault="001325A9" w:rsidP="00E1280C">
      <w:pPr>
        <w:ind w:right="-882"/>
        <w:jc w:val="center"/>
        <w:rPr>
          <w:rFonts w:ascii="Arial" w:hAnsi="Arial" w:cs="Arial"/>
          <w:b/>
          <w:sz w:val="24"/>
          <w:szCs w:val="24"/>
        </w:rPr>
      </w:pPr>
      <w:r w:rsidRPr="0027558F">
        <w:rPr>
          <w:rFonts w:ascii="Arial" w:hAnsi="Arial" w:cs="Arial"/>
          <w:b/>
          <w:sz w:val="24"/>
          <w:szCs w:val="24"/>
        </w:rPr>
        <w:lastRenderedPageBreak/>
        <w:t>INSTRUCTIONS FOR COMPLETING FORM OCSE-75</w:t>
      </w:r>
      <w:r w:rsidR="002160E6" w:rsidRPr="0027558F">
        <w:rPr>
          <w:rFonts w:ascii="Arial" w:hAnsi="Arial" w:cs="Arial"/>
          <w:b/>
          <w:sz w:val="24"/>
          <w:szCs w:val="24"/>
        </w:rPr>
        <w:t>,</w:t>
      </w:r>
    </w:p>
    <w:p w14:paraId="084AE5F1" w14:textId="77777777" w:rsidR="00C97A3D" w:rsidRPr="0027558F" w:rsidRDefault="001325A9" w:rsidP="002C038C">
      <w:pPr>
        <w:jc w:val="center"/>
        <w:rPr>
          <w:rFonts w:ascii="Arial" w:hAnsi="Arial" w:cs="Arial"/>
          <w:b/>
          <w:sz w:val="24"/>
          <w:szCs w:val="24"/>
        </w:rPr>
      </w:pPr>
      <w:r w:rsidRPr="0027558F">
        <w:rPr>
          <w:rFonts w:ascii="Arial" w:hAnsi="Arial" w:cs="Arial"/>
          <w:b/>
          <w:sz w:val="24"/>
          <w:szCs w:val="24"/>
        </w:rPr>
        <w:t>THE T</w:t>
      </w:r>
      <w:r w:rsidR="00C97A3D" w:rsidRPr="0027558F">
        <w:rPr>
          <w:rFonts w:ascii="Arial" w:hAnsi="Arial" w:cs="Arial"/>
          <w:b/>
          <w:sz w:val="24"/>
          <w:szCs w:val="24"/>
        </w:rPr>
        <w:t>RIBAL CHILD SUPPORT ENFORCEMENT</w:t>
      </w:r>
    </w:p>
    <w:p w14:paraId="084AE5F2" w14:textId="77777777" w:rsidR="001325A9" w:rsidRPr="0027558F" w:rsidRDefault="001325A9" w:rsidP="002C038C">
      <w:pPr>
        <w:jc w:val="center"/>
        <w:rPr>
          <w:rFonts w:ascii="Arial" w:hAnsi="Arial" w:cs="Arial"/>
          <w:b/>
          <w:sz w:val="24"/>
          <w:szCs w:val="24"/>
        </w:rPr>
      </w:pPr>
      <w:r w:rsidRPr="0027558F">
        <w:rPr>
          <w:rFonts w:ascii="Arial" w:hAnsi="Arial" w:cs="Arial"/>
          <w:b/>
          <w:sz w:val="24"/>
          <w:szCs w:val="24"/>
        </w:rPr>
        <w:t>ANNUAL DATA REPORT</w:t>
      </w:r>
    </w:p>
    <w:p w14:paraId="084AE5F3" w14:textId="77777777" w:rsidR="001325A9" w:rsidRPr="0027558F" w:rsidRDefault="001325A9" w:rsidP="009D4FA8">
      <w:pPr>
        <w:jc w:val="both"/>
        <w:rPr>
          <w:rFonts w:ascii="Arial" w:hAnsi="Arial" w:cs="Arial"/>
          <w:b/>
          <w:noProof w:val="0"/>
          <w:sz w:val="24"/>
          <w:szCs w:val="24"/>
        </w:rPr>
      </w:pPr>
    </w:p>
    <w:p w14:paraId="084AE5F4" w14:textId="77777777" w:rsidR="008C23FF" w:rsidRPr="0027558F" w:rsidRDefault="008C23FF" w:rsidP="009D4FA8">
      <w:pPr>
        <w:jc w:val="both"/>
        <w:rPr>
          <w:rFonts w:ascii="Arial" w:hAnsi="Arial" w:cs="Arial"/>
          <w:b/>
          <w:noProof w:val="0"/>
          <w:sz w:val="24"/>
          <w:szCs w:val="24"/>
        </w:rPr>
      </w:pPr>
    </w:p>
    <w:p w14:paraId="084AE5F5" w14:textId="77777777" w:rsidR="001325A9" w:rsidRPr="0027558F" w:rsidRDefault="001325A9" w:rsidP="002B623F">
      <w:pPr>
        <w:outlineLvl w:val="0"/>
        <w:rPr>
          <w:rFonts w:ascii="Arial" w:hAnsi="Arial" w:cs="Arial"/>
          <w:b/>
          <w:noProof w:val="0"/>
          <w:sz w:val="24"/>
          <w:szCs w:val="24"/>
        </w:rPr>
      </w:pPr>
      <w:r w:rsidRPr="0027558F">
        <w:rPr>
          <w:rFonts w:ascii="Arial" w:hAnsi="Arial" w:cs="Arial"/>
          <w:b/>
          <w:noProof w:val="0"/>
          <w:sz w:val="24"/>
          <w:szCs w:val="24"/>
        </w:rPr>
        <w:t>GENERAL REPORTING INSTRUCTIONS</w:t>
      </w:r>
    </w:p>
    <w:p w14:paraId="084AE5F6" w14:textId="77777777" w:rsidR="001325A9" w:rsidRPr="009D4FA8" w:rsidRDefault="001325A9" w:rsidP="002B623F">
      <w:pPr>
        <w:ind w:left="144"/>
        <w:rPr>
          <w:rFonts w:ascii="Arial" w:hAnsi="Arial" w:cs="Arial"/>
          <w:noProof w:val="0"/>
          <w:sz w:val="24"/>
          <w:szCs w:val="24"/>
        </w:rPr>
      </w:pPr>
    </w:p>
    <w:p w14:paraId="084AE5F7" w14:textId="77777777" w:rsidR="001325A9" w:rsidRPr="009D4FA8" w:rsidRDefault="006F6F6F" w:rsidP="002B623F">
      <w:pPr>
        <w:rPr>
          <w:rFonts w:ascii="Arial" w:hAnsi="Arial" w:cs="Arial"/>
          <w:noProof w:val="0"/>
          <w:sz w:val="24"/>
          <w:szCs w:val="24"/>
        </w:rPr>
      </w:pPr>
      <w:r>
        <w:rPr>
          <w:rFonts w:ascii="Arial" w:hAnsi="Arial" w:cs="Arial"/>
          <w:noProof w:val="0"/>
          <w:sz w:val="24"/>
          <w:szCs w:val="24"/>
        </w:rPr>
        <w:t xml:space="preserve">Tribes </w:t>
      </w:r>
      <w:r w:rsidR="001325A9" w:rsidRPr="009D4FA8">
        <w:rPr>
          <w:rFonts w:ascii="Arial" w:hAnsi="Arial" w:cs="Arial"/>
          <w:noProof w:val="0"/>
          <w:sz w:val="24"/>
          <w:szCs w:val="24"/>
        </w:rPr>
        <w:t>use the OCSE</w:t>
      </w:r>
      <w:r w:rsidR="001325A9" w:rsidRPr="009D4FA8">
        <w:rPr>
          <w:rFonts w:ascii="Arial" w:hAnsi="Arial" w:cs="Arial"/>
          <w:noProof w:val="0"/>
          <w:sz w:val="24"/>
          <w:szCs w:val="24"/>
        </w:rPr>
        <w:noBreakHyphen/>
        <w:t>75 to report statistical</w:t>
      </w:r>
      <w:r w:rsidR="00187B2B" w:rsidRPr="009D4FA8">
        <w:rPr>
          <w:rFonts w:ascii="Arial" w:hAnsi="Arial" w:cs="Arial"/>
          <w:noProof w:val="0"/>
          <w:sz w:val="24"/>
          <w:szCs w:val="24"/>
        </w:rPr>
        <w:t xml:space="preserve"> and some financial</w:t>
      </w:r>
      <w:r w:rsidR="001325A9" w:rsidRPr="009D4FA8">
        <w:rPr>
          <w:rFonts w:ascii="Arial" w:hAnsi="Arial" w:cs="Arial"/>
          <w:noProof w:val="0"/>
          <w:sz w:val="24"/>
          <w:szCs w:val="24"/>
        </w:rPr>
        <w:t xml:space="preserve"> information on their </w:t>
      </w:r>
      <w:r w:rsidR="00187B2B" w:rsidRPr="009D4FA8">
        <w:rPr>
          <w:rFonts w:ascii="Arial" w:hAnsi="Arial" w:cs="Arial"/>
          <w:noProof w:val="0"/>
          <w:sz w:val="24"/>
          <w:szCs w:val="24"/>
        </w:rPr>
        <w:t xml:space="preserve">Title IV-D </w:t>
      </w:r>
      <w:r w:rsidR="001325A9" w:rsidRPr="009D4FA8">
        <w:rPr>
          <w:rFonts w:ascii="Arial" w:hAnsi="Arial" w:cs="Arial"/>
          <w:noProof w:val="0"/>
          <w:sz w:val="24"/>
          <w:szCs w:val="24"/>
        </w:rPr>
        <w:t xml:space="preserve">Child Support Enforcement (CSE) program to the Department of Health and Human Services (HHS).  </w:t>
      </w:r>
      <w:r w:rsidR="00187B2B" w:rsidRPr="009D4FA8">
        <w:rPr>
          <w:rFonts w:ascii="Arial" w:hAnsi="Arial" w:cs="Arial"/>
          <w:noProof w:val="0"/>
          <w:sz w:val="24"/>
          <w:szCs w:val="24"/>
        </w:rPr>
        <w:t>Information provided by the</w:t>
      </w:r>
      <w:r>
        <w:rPr>
          <w:rFonts w:ascii="Arial" w:hAnsi="Arial" w:cs="Arial"/>
          <w:noProof w:val="0"/>
          <w:sz w:val="24"/>
          <w:szCs w:val="24"/>
        </w:rPr>
        <w:t xml:space="preserve"> T</w:t>
      </w:r>
      <w:r w:rsidR="00187B2B" w:rsidRPr="009D4FA8">
        <w:rPr>
          <w:rFonts w:ascii="Arial" w:hAnsi="Arial" w:cs="Arial"/>
          <w:noProof w:val="0"/>
          <w:sz w:val="24"/>
          <w:szCs w:val="24"/>
        </w:rPr>
        <w:t xml:space="preserve">ribes </w:t>
      </w:r>
      <w:r w:rsidR="0049397D" w:rsidRPr="009D4FA8">
        <w:rPr>
          <w:rFonts w:ascii="Arial" w:hAnsi="Arial" w:cs="Arial"/>
          <w:noProof w:val="0"/>
          <w:sz w:val="24"/>
          <w:szCs w:val="24"/>
        </w:rPr>
        <w:t>allows</w:t>
      </w:r>
      <w:r w:rsidR="00187B2B" w:rsidRPr="009D4FA8">
        <w:rPr>
          <w:rFonts w:ascii="Arial" w:hAnsi="Arial" w:cs="Arial"/>
          <w:noProof w:val="0"/>
          <w:sz w:val="24"/>
          <w:szCs w:val="24"/>
        </w:rPr>
        <w:t xml:space="preserve"> HHS to report such information in the </w:t>
      </w:r>
      <w:r w:rsidR="00AF4A74" w:rsidRPr="00625B41">
        <w:rPr>
          <w:rFonts w:ascii="Arial" w:hAnsi="Arial" w:cs="Arial"/>
          <w:noProof w:val="0"/>
          <w:sz w:val="24"/>
          <w:szCs w:val="24"/>
        </w:rPr>
        <w:t>Annual Report to Congress</w:t>
      </w:r>
      <w:r w:rsidR="00187B2B" w:rsidRPr="009D4FA8">
        <w:rPr>
          <w:rFonts w:ascii="Arial" w:hAnsi="Arial" w:cs="Arial"/>
          <w:noProof w:val="0"/>
          <w:sz w:val="24"/>
          <w:szCs w:val="24"/>
        </w:rPr>
        <w:t xml:space="preserve"> and will provide HHS with information on </w:t>
      </w:r>
      <w:r w:rsidR="00D85FB7">
        <w:rPr>
          <w:rFonts w:ascii="Arial" w:hAnsi="Arial" w:cs="Arial"/>
          <w:noProof w:val="0"/>
          <w:sz w:val="24"/>
          <w:szCs w:val="24"/>
        </w:rPr>
        <w:t>tribal</w:t>
      </w:r>
      <w:r w:rsidR="00E93111">
        <w:rPr>
          <w:rFonts w:ascii="Arial" w:hAnsi="Arial" w:cs="Arial"/>
          <w:noProof w:val="0"/>
          <w:sz w:val="24"/>
          <w:szCs w:val="24"/>
        </w:rPr>
        <w:t xml:space="preserve"> program performance</w:t>
      </w:r>
      <w:r w:rsidR="00187B2B" w:rsidRPr="009D4FA8">
        <w:rPr>
          <w:rFonts w:ascii="Arial" w:hAnsi="Arial" w:cs="Arial"/>
          <w:noProof w:val="0"/>
          <w:sz w:val="24"/>
          <w:szCs w:val="24"/>
        </w:rPr>
        <w:t xml:space="preserve">.  </w:t>
      </w:r>
      <w:r w:rsidR="001325A9" w:rsidRPr="009D4FA8">
        <w:rPr>
          <w:rFonts w:ascii="Arial" w:hAnsi="Arial" w:cs="Arial"/>
          <w:noProof w:val="0"/>
          <w:sz w:val="24"/>
          <w:szCs w:val="24"/>
        </w:rPr>
        <w:t>The authority to collect this information is set forth in regulations at 45 CFR 309.</w:t>
      </w:r>
      <w:r w:rsidR="004719E6" w:rsidRPr="009D4FA8">
        <w:rPr>
          <w:rFonts w:ascii="Arial" w:hAnsi="Arial" w:cs="Arial"/>
          <w:noProof w:val="0"/>
          <w:sz w:val="24"/>
          <w:szCs w:val="24"/>
        </w:rPr>
        <w:t>170(b).</w:t>
      </w:r>
    </w:p>
    <w:p w14:paraId="084AE5F8" w14:textId="77777777" w:rsidR="001325A9" w:rsidRPr="009D4FA8" w:rsidRDefault="001325A9" w:rsidP="002B623F">
      <w:pPr>
        <w:ind w:left="144"/>
        <w:rPr>
          <w:rFonts w:ascii="Arial" w:hAnsi="Arial" w:cs="Arial"/>
          <w:noProof w:val="0"/>
          <w:sz w:val="24"/>
          <w:szCs w:val="24"/>
        </w:rPr>
      </w:pPr>
    </w:p>
    <w:p w14:paraId="084AE5F9" w14:textId="77777777" w:rsidR="001325A9" w:rsidRPr="009D4FA8" w:rsidRDefault="001325A9" w:rsidP="002B623F">
      <w:pPr>
        <w:outlineLvl w:val="0"/>
        <w:rPr>
          <w:rFonts w:ascii="Arial" w:hAnsi="Arial" w:cs="Arial"/>
          <w:b/>
          <w:noProof w:val="0"/>
          <w:sz w:val="24"/>
          <w:szCs w:val="24"/>
        </w:rPr>
      </w:pPr>
      <w:r w:rsidRPr="009D4FA8">
        <w:rPr>
          <w:rFonts w:ascii="Arial" w:hAnsi="Arial" w:cs="Arial"/>
          <w:b/>
          <w:noProof w:val="0"/>
          <w:sz w:val="24"/>
          <w:szCs w:val="24"/>
        </w:rPr>
        <w:t>1. Submittal and Due Dates</w:t>
      </w:r>
    </w:p>
    <w:p w14:paraId="084AE5FA" w14:textId="77777777" w:rsidR="001325A9" w:rsidRPr="009D4FA8" w:rsidRDefault="001325A9" w:rsidP="002B623F">
      <w:pPr>
        <w:ind w:left="144"/>
        <w:rPr>
          <w:rFonts w:ascii="Arial" w:hAnsi="Arial" w:cs="Arial"/>
          <w:b/>
          <w:noProof w:val="0"/>
          <w:sz w:val="24"/>
          <w:szCs w:val="24"/>
        </w:rPr>
      </w:pPr>
    </w:p>
    <w:p w14:paraId="1995AB1B" w14:textId="0BE4C772" w:rsidR="00831094" w:rsidRPr="00345C85" w:rsidRDefault="00C97A3D" w:rsidP="001C284C">
      <w:pPr>
        <w:rPr>
          <w:rFonts w:cs="Arial"/>
          <w:sz w:val="24"/>
          <w:szCs w:val="24"/>
        </w:rPr>
      </w:pPr>
      <w:r w:rsidRPr="00C97A3D">
        <w:rPr>
          <w:rFonts w:ascii="Arial" w:hAnsi="Arial" w:cs="Arial"/>
          <w:sz w:val="24"/>
          <w:szCs w:val="24"/>
        </w:rPr>
        <w:t>The OCSE-75 report is completed by the Tribal IV-D Child Support Enforcement Program every Federal Fiscal Year (FY) which begins October 1</w:t>
      </w:r>
      <w:r w:rsidRPr="00C97A3D">
        <w:rPr>
          <w:rFonts w:ascii="Arial" w:hAnsi="Arial" w:cs="Arial"/>
          <w:sz w:val="24"/>
          <w:szCs w:val="24"/>
          <w:vertAlign w:val="superscript"/>
        </w:rPr>
        <w:t>st</w:t>
      </w:r>
      <w:r w:rsidRPr="00C97A3D">
        <w:rPr>
          <w:rFonts w:ascii="Arial" w:hAnsi="Arial" w:cs="Arial"/>
          <w:sz w:val="24"/>
          <w:szCs w:val="24"/>
        </w:rPr>
        <w:t xml:space="preserve"> and ends September 30</w:t>
      </w:r>
      <w:r w:rsidRPr="00C97A3D">
        <w:rPr>
          <w:rFonts w:ascii="Arial" w:hAnsi="Arial" w:cs="Arial"/>
          <w:sz w:val="24"/>
          <w:szCs w:val="24"/>
          <w:vertAlign w:val="superscript"/>
        </w:rPr>
        <w:t>th</w:t>
      </w:r>
      <w:r w:rsidRPr="00C97A3D">
        <w:rPr>
          <w:rFonts w:ascii="Arial" w:hAnsi="Arial" w:cs="Arial"/>
          <w:sz w:val="24"/>
          <w:szCs w:val="24"/>
        </w:rPr>
        <w:t>.  Tribal CSE Programs must submit this report by December 29</w:t>
      </w:r>
      <w:r w:rsidRPr="00C97A3D">
        <w:rPr>
          <w:rFonts w:ascii="Arial" w:hAnsi="Arial" w:cs="Arial"/>
          <w:sz w:val="24"/>
          <w:szCs w:val="24"/>
          <w:vertAlign w:val="superscript"/>
        </w:rPr>
        <w:t>th</w:t>
      </w:r>
      <w:r w:rsidRPr="00C97A3D">
        <w:rPr>
          <w:rFonts w:ascii="Arial" w:hAnsi="Arial" w:cs="Arial"/>
          <w:sz w:val="24"/>
          <w:szCs w:val="24"/>
        </w:rPr>
        <w:t xml:space="preserve"> of each year, which is 90 days after the end of the FY</w:t>
      </w:r>
      <w:r w:rsidR="00831094" w:rsidRPr="00831094">
        <w:rPr>
          <w:rFonts w:ascii="Times New Roman" w:hAnsi="Times New Roman"/>
          <w:sz w:val="24"/>
          <w:szCs w:val="24"/>
        </w:rPr>
        <w:t xml:space="preserve"> </w:t>
      </w:r>
      <w:r w:rsidR="00831094" w:rsidRPr="00831094">
        <w:rPr>
          <w:rFonts w:ascii="Arial" w:hAnsi="Arial" w:cs="Arial"/>
          <w:sz w:val="24"/>
          <w:szCs w:val="24"/>
        </w:rPr>
        <w:t>through the Online Data Collections (OLDC) system.</w:t>
      </w:r>
      <w:r w:rsidR="00831094" w:rsidRPr="00345C85">
        <w:rPr>
          <w:rFonts w:ascii="Arial" w:hAnsi="Arial" w:cs="Arial"/>
          <w:sz w:val="24"/>
          <w:szCs w:val="24"/>
        </w:rPr>
        <w:t xml:space="preserve">  </w:t>
      </w:r>
      <w:r w:rsidR="00DD39E4">
        <w:rPr>
          <w:rFonts w:ascii="Arial" w:hAnsi="Arial" w:cs="Arial"/>
          <w:sz w:val="24"/>
          <w:szCs w:val="24"/>
        </w:rPr>
        <w:t>Y</w:t>
      </w:r>
      <w:r w:rsidR="00831094" w:rsidRPr="00831094">
        <w:rPr>
          <w:rFonts w:ascii="Arial" w:hAnsi="Arial" w:cs="Arial"/>
          <w:sz w:val="24"/>
          <w:szCs w:val="24"/>
        </w:rPr>
        <w:t>ou are required to submit your reports electronically by using OLDC.</w:t>
      </w:r>
    </w:p>
    <w:p w14:paraId="084AE605" w14:textId="1EA025AA" w:rsidR="00F724A9" w:rsidRDefault="00F724A9" w:rsidP="001C284C">
      <w:pPr>
        <w:rPr>
          <w:rFonts w:ascii="Arial" w:hAnsi="Arial" w:cs="Arial"/>
          <w:b/>
          <w:noProof w:val="0"/>
          <w:sz w:val="24"/>
          <w:szCs w:val="24"/>
        </w:rPr>
      </w:pPr>
    </w:p>
    <w:p w14:paraId="084AE606" w14:textId="77777777" w:rsidR="00F724A9" w:rsidRDefault="00F724A9" w:rsidP="00F724A9">
      <w:pPr>
        <w:jc w:val="center"/>
        <w:rPr>
          <w:rFonts w:ascii="Arial" w:hAnsi="Arial" w:cs="Arial"/>
          <w:b/>
          <w:noProof w:val="0"/>
          <w:sz w:val="24"/>
          <w:szCs w:val="24"/>
        </w:rPr>
      </w:pPr>
    </w:p>
    <w:p w14:paraId="084AE607" w14:textId="77777777" w:rsidR="001325A9" w:rsidRPr="00F724A9" w:rsidRDefault="001325A9" w:rsidP="00F724A9">
      <w:pPr>
        <w:rPr>
          <w:rFonts w:ascii="Arial" w:hAnsi="Arial" w:cs="Arial"/>
          <w:noProof w:val="0"/>
          <w:sz w:val="24"/>
          <w:szCs w:val="24"/>
        </w:rPr>
      </w:pPr>
      <w:r w:rsidRPr="00913B4D">
        <w:rPr>
          <w:rFonts w:ascii="Arial" w:hAnsi="Arial" w:cs="Arial"/>
          <w:b/>
          <w:noProof w:val="0"/>
          <w:sz w:val="24"/>
          <w:szCs w:val="24"/>
        </w:rPr>
        <w:t>2. Signature</w:t>
      </w:r>
    </w:p>
    <w:p w14:paraId="084AE608" w14:textId="77777777" w:rsidR="001325A9" w:rsidRPr="009D4FA8" w:rsidRDefault="001325A9" w:rsidP="002B623F">
      <w:pPr>
        <w:rPr>
          <w:rFonts w:ascii="Arial" w:hAnsi="Arial" w:cs="Arial"/>
          <w:noProof w:val="0"/>
          <w:sz w:val="24"/>
          <w:szCs w:val="24"/>
        </w:rPr>
      </w:pPr>
    </w:p>
    <w:p w14:paraId="084AE609" w14:textId="77777777" w:rsidR="00913B4D" w:rsidRPr="00913B4D" w:rsidRDefault="00913B4D" w:rsidP="002B623F">
      <w:pPr>
        <w:rPr>
          <w:rFonts w:ascii="Arial" w:hAnsi="Arial" w:cs="Arial"/>
          <w:noProof w:val="0"/>
          <w:sz w:val="24"/>
          <w:szCs w:val="24"/>
        </w:rPr>
      </w:pPr>
      <w:r w:rsidRPr="00913B4D">
        <w:rPr>
          <w:rFonts w:ascii="Arial" w:hAnsi="Arial" w:cs="Arial"/>
          <w:noProof w:val="0"/>
          <w:sz w:val="24"/>
          <w:szCs w:val="24"/>
        </w:rPr>
        <w:t>The OCSE</w:t>
      </w:r>
      <w:r w:rsidRPr="00913B4D">
        <w:rPr>
          <w:rFonts w:ascii="Arial" w:hAnsi="Arial" w:cs="Arial"/>
          <w:noProof w:val="0"/>
          <w:sz w:val="24"/>
          <w:szCs w:val="24"/>
        </w:rPr>
        <w:noBreakHyphen/>
      </w:r>
      <w:r>
        <w:rPr>
          <w:rFonts w:ascii="Arial" w:hAnsi="Arial" w:cs="Arial"/>
          <w:noProof w:val="0"/>
          <w:sz w:val="24"/>
          <w:szCs w:val="24"/>
        </w:rPr>
        <w:t>75</w:t>
      </w:r>
      <w:r w:rsidRPr="00913B4D">
        <w:rPr>
          <w:rFonts w:ascii="Arial" w:hAnsi="Arial" w:cs="Arial"/>
          <w:noProof w:val="0"/>
          <w:sz w:val="24"/>
          <w:szCs w:val="24"/>
        </w:rPr>
        <w:t xml:space="preserve"> must be signed and dated by the Director </w:t>
      </w:r>
      <w:r w:rsidR="00A400C4" w:rsidRPr="00913B4D">
        <w:rPr>
          <w:rFonts w:ascii="Arial" w:hAnsi="Arial" w:cs="Arial"/>
          <w:noProof w:val="0"/>
          <w:sz w:val="24"/>
          <w:szCs w:val="24"/>
        </w:rPr>
        <w:t xml:space="preserve">of the </w:t>
      </w:r>
      <w:r w:rsidR="00A400C4">
        <w:rPr>
          <w:rFonts w:ascii="Arial" w:hAnsi="Arial" w:cs="Arial"/>
          <w:noProof w:val="0"/>
          <w:sz w:val="24"/>
          <w:szCs w:val="24"/>
        </w:rPr>
        <w:t>Tribe’s</w:t>
      </w:r>
      <w:r w:rsidR="00A400C4" w:rsidRPr="00913B4D">
        <w:rPr>
          <w:rFonts w:ascii="Arial" w:hAnsi="Arial" w:cs="Arial"/>
          <w:noProof w:val="0"/>
          <w:sz w:val="24"/>
          <w:szCs w:val="24"/>
        </w:rPr>
        <w:t xml:space="preserve"> </w:t>
      </w:r>
      <w:r w:rsidR="00F563E2">
        <w:rPr>
          <w:rFonts w:ascii="Arial" w:hAnsi="Arial" w:cs="Arial"/>
          <w:noProof w:val="0"/>
          <w:sz w:val="24"/>
          <w:szCs w:val="24"/>
        </w:rPr>
        <w:t>CSE</w:t>
      </w:r>
      <w:r w:rsidR="00A400C4" w:rsidRPr="00913B4D">
        <w:rPr>
          <w:rFonts w:ascii="Arial" w:hAnsi="Arial" w:cs="Arial"/>
          <w:noProof w:val="0"/>
          <w:sz w:val="24"/>
          <w:szCs w:val="24"/>
        </w:rPr>
        <w:t xml:space="preserve"> </w:t>
      </w:r>
      <w:r w:rsidR="00A400C4">
        <w:rPr>
          <w:rFonts w:ascii="Arial" w:hAnsi="Arial" w:cs="Arial"/>
          <w:noProof w:val="0"/>
          <w:sz w:val="24"/>
          <w:szCs w:val="24"/>
        </w:rPr>
        <w:t>P</w:t>
      </w:r>
      <w:r w:rsidR="00A400C4" w:rsidRPr="00913B4D">
        <w:rPr>
          <w:rFonts w:ascii="Arial" w:hAnsi="Arial" w:cs="Arial"/>
          <w:noProof w:val="0"/>
          <w:sz w:val="24"/>
          <w:szCs w:val="24"/>
        </w:rPr>
        <w:t>rogram</w:t>
      </w:r>
      <w:r w:rsidR="00A400C4">
        <w:rPr>
          <w:rFonts w:ascii="Arial" w:hAnsi="Arial" w:cs="Arial"/>
          <w:noProof w:val="0"/>
          <w:sz w:val="24"/>
          <w:szCs w:val="24"/>
        </w:rPr>
        <w:t xml:space="preserve"> </w:t>
      </w:r>
      <w:r w:rsidR="00A427A2">
        <w:rPr>
          <w:rFonts w:ascii="Arial" w:hAnsi="Arial" w:cs="Arial"/>
          <w:noProof w:val="0"/>
          <w:sz w:val="24"/>
          <w:szCs w:val="24"/>
        </w:rPr>
        <w:t xml:space="preserve">or </w:t>
      </w:r>
      <w:r w:rsidR="00A400C4">
        <w:rPr>
          <w:rFonts w:ascii="Arial" w:hAnsi="Arial" w:cs="Arial"/>
          <w:noProof w:val="0"/>
          <w:sz w:val="24"/>
          <w:szCs w:val="24"/>
        </w:rPr>
        <w:t xml:space="preserve">by another </w:t>
      </w:r>
      <w:r w:rsidR="00A427A2">
        <w:rPr>
          <w:rFonts w:ascii="Arial" w:hAnsi="Arial" w:cs="Arial"/>
          <w:noProof w:val="0"/>
          <w:sz w:val="24"/>
          <w:szCs w:val="24"/>
        </w:rPr>
        <w:t>appropriate official</w:t>
      </w:r>
      <w:r w:rsidRPr="00913B4D">
        <w:rPr>
          <w:rFonts w:ascii="Arial" w:hAnsi="Arial" w:cs="Arial"/>
          <w:noProof w:val="0"/>
          <w:sz w:val="24"/>
          <w:szCs w:val="24"/>
        </w:rPr>
        <w:t xml:space="preserve">.  For </w:t>
      </w:r>
      <w:r w:rsidR="00F563E2">
        <w:rPr>
          <w:rFonts w:ascii="Arial" w:hAnsi="Arial" w:cs="Arial"/>
          <w:noProof w:val="0"/>
          <w:sz w:val="24"/>
          <w:szCs w:val="24"/>
        </w:rPr>
        <w:t>reporting on OLDC, the person who is designated by the Tribe to sign electronically will be assigned a special ID and password.</w:t>
      </w:r>
      <w:r w:rsidRPr="00913B4D">
        <w:rPr>
          <w:rFonts w:ascii="Arial" w:hAnsi="Arial" w:cs="Arial"/>
          <w:noProof w:val="0"/>
          <w:sz w:val="24"/>
          <w:szCs w:val="24"/>
        </w:rPr>
        <w:t xml:space="preserve"> </w:t>
      </w:r>
      <w:r w:rsidR="00F563E2">
        <w:rPr>
          <w:rFonts w:ascii="Arial" w:hAnsi="Arial" w:cs="Arial"/>
          <w:noProof w:val="0"/>
          <w:sz w:val="24"/>
          <w:szCs w:val="24"/>
        </w:rPr>
        <w:t xml:space="preserve"> </w:t>
      </w:r>
      <w:r w:rsidRPr="00913B4D">
        <w:rPr>
          <w:rFonts w:ascii="Arial" w:hAnsi="Arial" w:cs="Arial"/>
          <w:noProof w:val="0"/>
          <w:sz w:val="24"/>
          <w:szCs w:val="24"/>
        </w:rPr>
        <w:t>Approving the electronic OCSE-</w:t>
      </w:r>
      <w:r>
        <w:rPr>
          <w:rFonts w:ascii="Arial" w:hAnsi="Arial" w:cs="Arial"/>
          <w:noProof w:val="0"/>
          <w:sz w:val="24"/>
          <w:szCs w:val="24"/>
        </w:rPr>
        <w:t>75</w:t>
      </w:r>
      <w:r w:rsidRPr="00913B4D">
        <w:rPr>
          <w:rFonts w:ascii="Arial" w:hAnsi="Arial" w:cs="Arial"/>
          <w:noProof w:val="0"/>
          <w:sz w:val="24"/>
          <w:szCs w:val="24"/>
        </w:rPr>
        <w:t xml:space="preserve"> under these IDs and passwords indicates that the appropriate person has reviewed and approved the report</w:t>
      </w:r>
      <w:r w:rsidR="009870AE">
        <w:rPr>
          <w:rFonts w:ascii="Arial" w:hAnsi="Arial" w:cs="Arial"/>
          <w:noProof w:val="0"/>
          <w:sz w:val="24"/>
          <w:szCs w:val="24"/>
        </w:rPr>
        <w:t xml:space="preserve"> and is certifying that the information</w:t>
      </w:r>
      <w:r w:rsidR="005F011A">
        <w:rPr>
          <w:rFonts w:ascii="Arial" w:hAnsi="Arial" w:cs="Arial"/>
          <w:noProof w:val="0"/>
          <w:sz w:val="24"/>
          <w:szCs w:val="24"/>
        </w:rPr>
        <w:t xml:space="preserve"> </w:t>
      </w:r>
      <w:r w:rsidR="008861EB">
        <w:rPr>
          <w:rFonts w:ascii="Arial" w:hAnsi="Arial" w:cs="Arial"/>
          <w:noProof w:val="0"/>
          <w:sz w:val="24"/>
          <w:szCs w:val="24"/>
        </w:rPr>
        <w:t>i</w:t>
      </w:r>
      <w:r w:rsidR="005F011A">
        <w:rPr>
          <w:rFonts w:ascii="Arial" w:hAnsi="Arial" w:cs="Arial"/>
          <w:noProof w:val="0"/>
          <w:sz w:val="24"/>
          <w:szCs w:val="24"/>
        </w:rPr>
        <w:t xml:space="preserve">s accurate, to the </w:t>
      </w:r>
      <w:r w:rsidR="0004629A">
        <w:rPr>
          <w:rFonts w:ascii="Arial" w:hAnsi="Arial" w:cs="Arial"/>
          <w:noProof w:val="0"/>
          <w:sz w:val="24"/>
          <w:szCs w:val="24"/>
        </w:rPr>
        <w:t>best of his or her knowledge</w:t>
      </w:r>
      <w:r w:rsidRPr="00913B4D">
        <w:rPr>
          <w:rFonts w:ascii="Arial" w:hAnsi="Arial" w:cs="Arial"/>
          <w:noProof w:val="0"/>
          <w:sz w:val="24"/>
          <w:szCs w:val="24"/>
        </w:rPr>
        <w:t xml:space="preserve">.   </w:t>
      </w:r>
    </w:p>
    <w:p w14:paraId="084AE60A" w14:textId="77777777" w:rsidR="00E8597D" w:rsidRDefault="00E8597D" w:rsidP="002B623F">
      <w:pPr>
        <w:rPr>
          <w:rFonts w:ascii="Arial" w:hAnsi="Arial" w:cs="Arial"/>
          <w:noProof w:val="0"/>
          <w:sz w:val="24"/>
          <w:szCs w:val="24"/>
        </w:rPr>
      </w:pPr>
    </w:p>
    <w:p w14:paraId="084AE60B" w14:textId="77777777" w:rsidR="002A1381" w:rsidRPr="00913B4D" w:rsidRDefault="00D46025" w:rsidP="002B623F">
      <w:pPr>
        <w:rPr>
          <w:rFonts w:ascii="Arial" w:hAnsi="Arial" w:cs="Arial"/>
          <w:b/>
          <w:noProof w:val="0"/>
          <w:sz w:val="24"/>
          <w:szCs w:val="24"/>
        </w:rPr>
      </w:pPr>
      <w:r w:rsidRPr="00913B4D">
        <w:rPr>
          <w:rFonts w:ascii="Arial" w:hAnsi="Arial" w:cs="Arial"/>
          <w:b/>
          <w:noProof w:val="0"/>
          <w:sz w:val="24"/>
          <w:szCs w:val="24"/>
        </w:rPr>
        <w:t>3.</w:t>
      </w:r>
      <w:r w:rsidR="002C038C" w:rsidRPr="00913B4D">
        <w:rPr>
          <w:rFonts w:ascii="Arial" w:hAnsi="Arial" w:cs="Arial"/>
          <w:b/>
          <w:noProof w:val="0"/>
          <w:sz w:val="24"/>
          <w:szCs w:val="24"/>
        </w:rPr>
        <w:t xml:space="preserve"> </w:t>
      </w:r>
      <w:r w:rsidR="002A1381" w:rsidRPr="00913B4D">
        <w:rPr>
          <w:rFonts w:ascii="Arial" w:hAnsi="Arial" w:cs="Arial"/>
          <w:b/>
          <w:noProof w:val="0"/>
          <w:sz w:val="24"/>
          <w:szCs w:val="24"/>
        </w:rPr>
        <w:t xml:space="preserve"> Online Reporting</w:t>
      </w:r>
    </w:p>
    <w:p w14:paraId="084AE60C" w14:textId="77777777" w:rsidR="002A1381" w:rsidRPr="009D4FA8" w:rsidRDefault="002A1381" w:rsidP="002B623F">
      <w:pPr>
        <w:rPr>
          <w:rFonts w:ascii="Arial" w:hAnsi="Arial" w:cs="Arial"/>
          <w:noProof w:val="0"/>
          <w:sz w:val="24"/>
          <w:szCs w:val="24"/>
        </w:rPr>
      </w:pPr>
    </w:p>
    <w:p w14:paraId="38C8E572" w14:textId="77777777" w:rsidR="00DD39E4" w:rsidRDefault="00DD39E4" w:rsidP="00345C85">
      <w:pPr>
        <w:pStyle w:val="BodyTextIndent"/>
        <w:tabs>
          <w:tab w:val="clear" w:pos="1260"/>
        </w:tabs>
        <w:ind w:left="2700" w:hanging="2700"/>
        <w:rPr>
          <w:rFonts w:cs="Arial"/>
          <w:sz w:val="24"/>
          <w:szCs w:val="24"/>
        </w:rPr>
      </w:pPr>
      <w:r>
        <w:rPr>
          <w:rFonts w:cs="Arial"/>
          <w:sz w:val="24"/>
          <w:szCs w:val="24"/>
        </w:rPr>
        <w:t>Y</w:t>
      </w:r>
      <w:r w:rsidR="00831094" w:rsidRPr="00831094">
        <w:rPr>
          <w:rFonts w:cs="Arial"/>
          <w:sz w:val="24"/>
          <w:szCs w:val="24"/>
        </w:rPr>
        <w:t>ou are required to submit your reports electronically</w:t>
      </w:r>
      <w:r>
        <w:rPr>
          <w:rFonts w:cs="Arial"/>
          <w:sz w:val="24"/>
          <w:szCs w:val="24"/>
        </w:rPr>
        <w:t xml:space="preserve"> </w:t>
      </w:r>
      <w:r w:rsidR="00831094" w:rsidRPr="00831094">
        <w:rPr>
          <w:rFonts w:cs="Arial"/>
          <w:sz w:val="24"/>
          <w:szCs w:val="24"/>
        </w:rPr>
        <w:t>by using OLDC.</w:t>
      </w:r>
      <w:r w:rsidR="00831094" w:rsidRPr="00345C85">
        <w:rPr>
          <w:rFonts w:cs="Arial"/>
          <w:sz w:val="24"/>
          <w:szCs w:val="24"/>
        </w:rPr>
        <w:t xml:space="preserve">  </w:t>
      </w:r>
      <w:r>
        <w:rPr>
          <w:rFonts w:cs="Arial"/>
          <w:sz w:val="24"/>
          <w:szCs w:val="24"/>
        </w:rPr>
        <w:t>The</w:t>
      </w:r>
    </w:p>
    <w:p w14:paraId="58C73A15" w14:textId="77777777" w:rsidR="00DD39E4" w:rsidRDefault="00831094" w:rsidP="00345C85">
      <w:pPr>
        <w:pStyle w:val="BodyTextIndent"/>
        <w:tabs>
          <w:tab w:val="clear" w:pos="1260"/>
        </w:tabs>
        <w:ind w:left="2700" w:hanging="2700"/>
        <w:rPr>
          <w:rFonts w:cs="Arial"/>
          <w:sz w:val="24"/>
          <w:szCs w:val="24"/>
        </w:rPr>
      </w:pPr>
      <w:r w:rsidRPr="00831094">
        <w:rPr>
          <w:rFonts w:cs="Arial"/>
          <w:sz w:val="24"/>
          <w:szCs w:val="24"/>
        </w:rPr>
        <w:t xml:space="preserve">Administration for Children and Families developed the Online Data Collection </w:t>
      </w:r>
    </w:p>
    <w:p w14:paraId="29D1B111" w14:textId="77777777" w:rsidR="00DD39E4" w:rsidRDefault="00831094" w:rsidP="00345C85">
      <w:pPr>
        <w:pStyle w:val="BodyTextIndent"/>
        <w:tabs>
          <w:tab w:val="clear" w:pos="1260"/>
        </w:tabs>
        <w:ind w:left="2700" w:hanging="2700"/>
        <w:rPr>
          <w:rFonts w:cs="Arial"/>
          <w:sz w:val="24"/>
          <w:szCs w:val="24"/>
        </w:rPr>
      </w:pPr>
      <w:r w:rsidRPr="00831094">
        <w:rPr>
          <w:rFonts w:cs="Arial"/>
          <w:sz w:val="24"/>
          <w:szCs w:val="24"/>
        </w:rPr>
        <w:t>(OLDC) System to allow states to submit their OCSE-</w:t>
      </w:r>
      <w:r w:rsidRPr="00345C85">
        <w:rPr>
          <w:rFonts w:cs="Arial"/>
          <w:sz w:val="24"/>
          <w:szCs w:val="24"/>
        </w:rPr>
        <w:t>75</w:t>
      </w:r>
      <w:r w:rsidRPr="00831094">
        <w:rPr>
          <w:rFonts w:cs="Arial"/>
          <w:sz w:val="24"/>
          <w:szCs w:val="24"/>
        </w:rPr>
        <w:t xml:space="preserve"> reports electronically </w:t>
      </w:r>
    </w:p>
    <w:p w14:paraId="0B510253" w14:textId="77777777" w:rsidR="00DD39E4" w:rsidRDefault="00831094" w:rsidP="00345C85">
      <w:pPr>
        <w:pStyle w:val="BodyTextIndent"/>
        <w:tabs>
          <w:tab w:val="clear" w:pos="1260"/>
        </w:tabs>
        <w:ind w:left="2700" w:hanging="2700"/>
        <w:rPr>
          <w:rFonts w:cs="Arial"/>
          <w:sz w:val="24"/>
          <w:szCs w:val="24"/>
        </w:rPr>
      </w:pPr>
      <w:r w:rsidRPr="00831094">
        <w:rPr>
          <w:rFonts w:cs="Arial"/>
          <w:sz w:val="24"/>
          <w:szCs w:val="24"/>
        </w:rPr>
        <w:t xml:space="preserve">through the HHS Website.  The web address for </w:t>
      </w:r>
      <w:r w:rsidR="00345C85">
        <w:rPr>
          <w:rFonts w:cs="Arial"/>
          <w:sz w:val="24"/>
          <w:szCs w:val="24"/>
        </w:rPr>
        <w:t>a</w:t>
      </w:r>
      <w:r w:rsidRPr="00831094">
        <w:rPr>
          <w:rFonts w:cs="Arial"/>
          <w:sz w:val="24"/>
          <w:szCs w:val="24"/>
        </w:rPr>
        <w:t xml:space="preserve">ccessing the online system is: </w:t>
      </w:r>
    </w:p>
    <w:p w14:paraId="04B7C005" w14:textId="29C1A138" w:rsidR="00345C85" w:rsidRPr="003725AD" w:rsidRDefault="007C2D2B" w:rsidP="00345C85">
      <w:pPr>
        <w:pStyle w:val="BodyTextIndent"/>
        <w:tabs>
          <w:tab w:val="clear" w:pos="1260"/>
        </w:tabs>
        <w:ind w:left="2700" w:hanging="2700"/>
        <w:rPr>
          <w:rFonts w:cs="Arial"/>
          <w:sz w:val="24"/>
          <w:szCs w:val="24"/>
        </w:rPr>
      </w:pPr>
      <w:hyperlink r:id="rId12" w:history="1">
        <w:r w:rsidR="003725AD" w:rsidRPr="003725AD">
          <w:rPr>
            <w:rStyle w:val="Hyperlink"/>
            <w:rFonts w:cs="Arial"/>
            <w:sz w:val="24"/>
            <w:szCs w:val="24"/>
          </w:rPr>
          <w:t>https://home.grantsolutions.gov/home/</w:t>
        </w:r>
        <w:r w:rsidR="003725AD" w:rsidRPr="003725AD">
          <w:rPr>
            <w:rStyle w:val="Hyperlink"/>
            <w:rFonts w:cs="Arial"/>
            <w:sz w:val="24"/>
            <w:szCs w:val="24"/>
            <w:lang w:val="en"/>
          </w:rPr>
          <w:t>.</w:t>
        </w:r>
      </w:hyperlink>
      <w:r w:rsidR="003725AD" w:rsidRPr="003725AD">
        <w:rPr>
          <w:rFonts w:cs="Arial"/>
          <w:color w:val="19150F"/>
          <w:sz w:val="24"/>
          <w:szCs w:val="24"/>
          <w:lang w:val="en"/>
        </w:rPr>
        <w:t xml:space="preserve">  </w:t>
      </w:r>
      <w:hyperlink w:history="1"/>
    </w:p>
    <w:p w14:paraId="25C55D7B" w14:textId="77777777" w:rsidR="0027558F" w:rsidRDefault="0027558F" w:rsidP="00345C85">
      <w:pPr>
        <w:pStyle w:val="BodyTextIndent"/>
        <w:tabs>
          <w:tab w:val="clear" w:pos="1260"/>
        </w:tabs>
        <w:ind w:left="2700" w:hanging="2700"/>
        <w:rPr>
          <w:rFonts w:cs="Arial"/>
          <w:sz w:val="24"/>
          <w:szCs w:val="24"/>
        </w:rPr>
      </w:pPr>
    </w:p>
    <w:p w14:paraId="08B41136" w14:textId="00198E0E" w:rsidR="00345C85" w:rsidRDefault="0004629A" w:rsidP="00345C85">
      <w:pPr>
        <w:pStyle w:val="BodyTextIndent"/>
        <w:tabs>
          <w:tab w:val="clear" w:pos="1260"/>
        </w:tabs>
        <w:ind w:left="2700" w:hanging="2700"/>
        <w:rPr>
          <w:rFonts w:cs="Arial"/>
          <w:sz w:val="24"/>
          <w:szCs w:val="24"/>
        </w:rPr>
      </w:pPr>
      <w:r w:rsidRPr="0004629A">
        <w:rPr>
          <w:rFonts w:cs="Arial"/>
          <w:sz w:val="24"/>
          <w:szCs w:val="24"/>
        </w:rPr>
        <w:t xml:space="preserve">If you need to obtain a user ID and password, please contact the OCSE, </w:t>
      </w:r>
    </w:p>
    <w:p w14:paraId="00F772EA" w14:textId="77777777" w:rsidR="00777648" w:rsidRDefault="00345C85" w:rsidP="00345C85">
      <w:pPr>
        <w:pStyle w:val="BodyTextIndent"/>
        <w:tabs>
          <w:tab w:val="clear" w:pos="1260"/>
        </w:tabs>
        <w:ind w:left="2700" w:hanging="2700"/>
        <w:rPr>
          <w:rFonts w:cs="Arial"/>
          <w:sz w:val="24"/>
          <w:szCs w:val="24"/>
        </w:rPr>
      </w:pPr>
      <w:r>
        <w:rPr>
          <w:rFonts w:cs="Arial"/>
          <w:sz w:val="24"/>
          <w:szCs w:val="24"/>
        </w:rPr>
        <w:lastRenderedPageBreak/>
        <w:t>D</w:t>
      </w:r>
      <w:r w:rsidR="0004629A" w:rsidRPr="0004629A">
        <w:rPr>
          <w:rFonts w:cs="Arial"/>
          <w:sz w:val="24"/>
          <w:szCs w:val="24"/>
        </w:rPr>
        <w:t>ivision of P</w:t>
      </w:r>
      <w:r w:rsidR="00831094">
        <w:rPr>
          <w:rFonts w:cs="Arial"/>
          <w:sz w:val="24"/>
          <w:szCs w:val="24"/>
        </w:rPr>
        <w:t>erformance and Statistical Analysis</w:t>
      </w:r>
      <w:r w:rsidR="00777648">
        <w:rPr>
          <w:rFonts w:cs="Arial"/>
          <w:sz w:val="24"/>
          <w:szCs w:val="24"/>
        </w:rPr>
        <w:t xml:space="preserve"> at</w:t>
      </w:r>
    </w:p>
    <w:p w14:paraId="084AE60D" w14:textId="014FDAF9" w:rsidR="0004629A" w:rsidRDefault="00777648" w:rsidP="00345C85">
      <w:pPr>
        <w:pStyle w:val="BodyTextIndent"/>
        <w:tabs>
          <w:tab w:val="clear" w:pos="1260"/>
        </w:tabs>
        <w:ind w:left="2700" w:hanging="2700"/>
        <w:rPr>
          <w:rFonts w:ascii="Times New Roman" w:hAnsi="Times New Roman"/>
          <w:sz w:val="24"/>
          <w:szCs w:val="24"/>
        </w:rPr>
      </w:pPr>
      <w:r>
        <w:rPr>
          <w:rFonts w:cs="Arial"/>
          <w:sz w:val="24"/>
          <w:szCs w:val="24"/>
        </w:rPr>
        <w:t>(</w:t>
      </w:r>
      <w:hyperlink r:id="rId13" w:history="1">
        <w:r w:rsidR="00DF1616" w:rsidRPr="004D0209">
          <w:rPr>
            <w:rStyle w:val="Hyperlink"/>
            <w:rFonts w:cs="Arial"/>
            <w:sz w:val="24"/>
            <w:szCs w:val="24"/>
          </w:rPr>
          <w:t>DPSAsupport@acf.hhs.gov</w:t>
        </w:r>
      </w:hyperlink>
      <w:r w:rsidR="00014321">
        <w:rPr>
          <w:rFonts w:cs="Arial"/>
          <w:sz w:val="24"/>
          <w:szCs w:val="24"/>
        </w:rPr>
        <w:t>)</w:t>
      </w:r>
      <w:r>
        <w:rPr>
          <w:rFonts w:cs="Arial"/>
          <w:sz w:val="24"/>
          <w:szCs w:val="24"/>
        </w:rPr>
        <w:t xml:space="preserve">, </w:t>
      </w:r>
      <w:r w:rsidR="0004629A" w:rsidRPr="0004629A">
        <w:rPr>
          <w:rFonts w:cs="Arial"/>
          <w:sz w:val="24"/>
          <w:szCs w:val="24"/>
        </w:rPr>
        <w:t xml:space="preserve">or </w:t>
      </w:r>
      <w:r>
        <w:rPr>
          <w:rFonts w:cs="Arial"/>
          <w:sz w:val="24"/>
          <w:szCs w:val="24"/>
        </w:rPr>
        <w:t xml:space="preserve">at (202) 401-5599, or </w:t>
      </w:r>
      <w:r w:rsidR="0004629A" w:rsidRPr="0004629A">
        <w:rPr>
          <w:rFonts w:cs="Arial"/>
          <w:sz w:val="24"/>
          <w:szCs w:val="24"/>
        </w:rPr>
        <w:t xml:space="preserve">your </w:t>
      </w:r>
      <w:r>
        <w:rPr>
          <w:rFonts w:cs="Arial"/>
          <w:sz w:val="24"/>
          <w:szCs w:val="24"/>
        </w:rPr>
        <w:t xml:space="preserve">Regional </w:t>
      </w:r>
      <w:r w:rsidR="0004629A" w:rsidRPr="0004629A">
        <w:rPr>
          <w:rFonts w:cs="Arial"/>
          <w:sz w:val="24"/>
          <w:szCs w:val="24"/>
        </w:rPr>
        <w:t>Office.</w:t>
      </w:r>
      <w:r w:rsidR="0004629A">
        <w:rPr>
          <w:rFonts w:ascii="Times New Roman" w:hAnsi="Times New Roman"/>
          <w:sz w:val="24"/>
          <w:szCs w:val="24"/>
        </w:rPr>
        <w:t xml:space="preserve">  </w:t>
      </w:r>
    </w:p>
    <w:p w14:paraId="084AE60E" w14:textId="77777777" w:rsidR="00B84DE3" w:rsidRDefault="00B84DE3" w:rsidP="002B623F">
      <w:pPr>
        <w:rPr>
          <w:rFonts w:ascii="Arial" w:hAnsi="Arial" w:cs="Arial"/>
          <w:sz w:val="24"/>
          <w:szCs w:val="24"/>
        </w:rPr>
      </w:pPr>
    </w:p>
    <w:p w14:paraId="084AE60F" w14:textId="77777777" w:rsidR="008C23FF" w:rsidRPr="009D4FA8" w:rsidRDefault="008C23FF" w:rsidP="002B623F">
      <w:pPr>
        <w:outlineLvl w:val="0"/>
        <w:rPr>
          <w:rFonts w:ascii="Arial" w:hAnsi="Arial" w:cs="Arial"/>
          <w:b/>
          <w:noProof w:val="0"/>
          <w:sz w:val="24"/>
          <w:szCs w:val="24"/>
        </w:rPr>
      </w:pPr>
      <w:r>
        <w:rPr>
          <w:rFonts w:ascii="Arial" w:hAnsi="Arial" w:cs="Arial"/>
          <w:b/>
          <w:noProof w:val="0"/>
          <w:sz w:val="24"/>
          <w:szCs w:val="24"/>
        </w:rPr>
        <w:t>4</w:t>
      </w:r>
      <w:r w:rsidRPr="009D4FA8">
        <w:rPr>
          <w:rFonts w:ascii="Arial" w:hAnsi="Arial" w:cs="Arial"/>
          <w:b/>
          <w:noProof w:val="0"/>
          <w:sz w:val="24"/>
          <w:szCs w:val="24"/>
        </w:rPr>
        <w:t>. Public Reporting</w:t>
      </w:r>
    </w:p>
    <w:p w14:paraId="084AE610" w14:textId="77777777" w:rsidR="008C23FF" w:rsidRPr="009D4FA8" w:rsidRDefault="008C23FF" w:rsidP="002B623F">
      <w:pPr>
        <w:ind w:left="144"/>
        <w:rPr>
          <w:rFonts w:ascii="Arial" w:hAnsi="Arial" w:cs="Arial"/>
          <w:b/>
          <w:noProof w:val="0"/>
          <w:sz w:val="24"/>
          <w:szCs w:val="24"/>
        </w:rPr>
      </w:pPr>
    </w:p>
    <w:p w14:paraId="084AE611" w14:textId="77777777" w:rsidR="008C23FF" w:rsidRPr="00402424" w:rsidRDefault="008C23FF" w:rsidP="002B623F">
      <w:pPr>
        <w:outlineLvl w:val="0"/>
        <w:rPr>
          <w:rFonts w:ascii="Arial" w:hAnsi="Arial" w:cs="Arial"/>
          <w:noProof w:val="0"/>
          <w:sz w:val="24"/>
          <w:szCs w:val="24"/>
        </w:rPr>
      </w:pPr>
      <w:r w:rsidRPr="00402424">
        <w:rPr>
          <w:rFonts w:ascii="Arial" w:hAnsi="Arial" w:cs="Arial"/>
          <w:noProof w:val="0"/>
          <w:sz w:val="24"/>
          <w:szCs w:val="24"/>
        </w:rPr>
        <w:t>THE PAPERWORK REDUCTION ACT OF 1995</w:t>
      </w:r>
    </w:p>
    <w:p w14:paraId="084AE612" w14:textId="77777777" w:rsidR="008C23FF" w:rsidRPr="009D4FA8" w:rsidRDefault="008C23FF" w:rsidP="002B623F">
      <w:pPr>
        <w:rPr>
          <w:rFonts w:ascii="Arial" w:hAnsi="Arial" w:cs="Arial"/>
          <w:b/>
          <w:noProof w:val="0"/>
          <w:sz w:val="24"/>
          <w:szCs w:val="24"/>
        </w:rPr>
      </w:pPr>
    </w:p>
    <w:p w14:paraId="084AE613" w14:textId="77777777" w:rsidR="00A90671" w:rsidRPr="009D4FA8" w:rsidRDefault="00A90671" w:rsidP="002B623F">
      <w:pPr>
        <w:rPr>
          <w:rFonts w:ascii="Arial" w:hAnsi="Arial" w:cs="Arial"/>
          <w:noProof w:val="0"/>
          <w:sz w:val="24"/>
          <w:szCs w:val="24"/>
        </w:rPr>
      </w:pPr>
      <w:r w:rsidRPr="009D4FA8">
        <w:rPr>
          <w:rFonts w:ascii="Arial" w:hAnsi="Arial" w:cs="Arial"/>
          <w:noProof w:val="0"/>
          <w:sz w:val="24"/>
          <w:szCs w:val="24"/>
        </w:rPr>
        <w:t xml:space="preserve">The public reporting burden for this collection of information is estimated to average about </w:t>
      </w:r>
      <w:r w:rsidR="001656FB">
        <w:rPr>
          <w:rFonts w:ascii="Arial" w:hAnsi="Arial" w:cs="Arial"/>
          <w:noProof w:val="0"/>
          <w:sz w:val="24"/>
          <w:szCs w:val="24"/>
        </w:rPr>
        <w:t>60</w:t>
      </w:r>
      <w:r w:rsidRPr="009D4FA8">
        <w:rPr>
          <w:rFonts w:ascii="Arial" w:hAnsi="Arial" w:cs="Arial"/>
          <w:noProof w:val="0"/>
          <w:sz w:val="24"/>
          <w:szCs w:val="24"/>
        </w:rPr>
        <w:t xml:space="preserve"> hours per response, including the time for reviewing instructions, gathering and </w:t>
      </w:r>
      <w:r w:rsidR="00A427A2">
        <w:rPr>
          <w:rFonts w:ascii="Arial" w:hAnsi="Arial" w:cs="Arial"/>
          <w:noProof w:val="0"/>
          <w:sz w:val="24"/>
          <w:szCs w:val="24"/>
        </w:rPr>
        <w:t>compiling</w:t>
      </w:r>
      <w:r w:rsidRPr="009D4FA8">
        <w:rPr>
          <w:rFonts w:ascii="Arial" w:hAnsi="Arial" w:cs="Arial"/>
          <w:noProof w:val="0"/>
          <w:sz w:val="24"/>
          <w:szCs w:val="24"/>
        </w:rPr>
        <w:t xml:space="preserve"> the data needed, and reviewing the collection of information.</w:t>
      </w:r>
    </w:p>
    <w:p w14:paraId="084AE614" w14:textId="77777777" w:rsidR="00A90671" w:rsidRDefault="00A90671" w:rsidP="002B623F">
      <w:pPr>
        <w:rPr>
          <w:rFonts w:ascii="Arial" w:hAnsi="Arial" w:cs="Arial"/>
          <w:b/>
          <w:noProof w:val="0"/>
          <w:sz w:val="24"/>
          <w:szCs w:val="24"/>
        </w:rPr>
      </w:pPr>
    </w:p>
    <w:p w14:paraId="084AE615" w14:textId="77777777" w:rsidR="008C23FF" w:rsidRPr="009D4FA8" w:rsidRDefault="008C23FF" w:rsidP="002B623F">
      <w:pPr>
        <w:rPr>
          <w:rFonts w:ascii="Arial" w:hAnsi="Arial" w:cs="Arial"/>
          <w:noProof w:val="0"/>
          <w:sz w:val="24"/>
          <w:szCs w:val="24"/>
        </w:rPr>
      </w:pPr>
      <w:r w:rsidRPr="009D4FA8">
        <w:rPr>
          <w:rFonts w:ascii="Arial" w:hAnsi="Arial" w:cs="Arial"/>
          <w:noProof w:val="0"/>
          <w:sz w:val="24"/>
          <w:szCs w:val="24"/>
        </w:rPr>
        <w:t xml:space="preserve">An agency may not conduct or sponsor, and a person is not required to respond to, a collection of information unless it displays a currently valid OMB control number.  </w:t>
      </w:r>
    </w:p>
    <w:p w14:paraId="084AE616" w14:textId="77777777" w:rsidR="008C23FF" w:rsidRPr="009D4FA8" w:rsidRDefault="008C23FF" w:rsidP="002B623F">
      <w:pPr>
        <w:ind w:left="144"/>
        <w:rPr>
          <w:rFonts w:ascii="Arial" w:hAnsi="Arial" w:cs="Arial"/>
          <w:noProof w:val="0"/>
          <w:sz w:val="24"/>
          <w:szCs w:val="24"/>
        </w:rPr>
      </w:pPr>
    </w:p>
    <w:p w14:paraId="084AE617" w14:textId="09F8DB7D" w:rsidR="001325A9" w:rsidRPr="009D4FA8" w:rsidRDefault="008C23FF" w:rsidP="002B623F">
      <w:pPr>
        <w:rPr>
          <w:rFonts w:ascii="Arial" w:hAnsi="Arial" w:cs="Arial"/>
          <w:b/>
          <w:noProof w:val="0"/>
          <w:sz w:val="24"/>
          <w:szCs w:val="24"/>
        </w:rPr>
      </w:pPr>
      <w:r w:rsidRPr="009D4FA8">
        <w:rPr>
          <w:rFonts w:ascii="Arial" w:hAnsi="Arial" w:cs="Arial"/>
          <w:noProof w:val="0"/>
          <w:sz w:val="24"/>
          <w:szCs w:val="24"/>
        </w:rPr>
        <w:t>Send comments regarding this burden estimate or any other aspect of this request for information, including suggestions for reducing this burden, to Reports Clearance Officer, Administration for Children and Families, Department of Health and Human Services, 3</w:t>
      </w:r>
      <w:r w:rsidR="00DD39E4">
        <w:rPr>
          <w:rFonts w:ascii="Arial" w:hAnsi="Arial" w:cs="Arial"/>
          <w:noProof w:val="0"/>
          <w:sz w:val="24"/>
          <w:szCs w:val="24"/>
        </w:rPr>
        <w:t xml:space="preserve">30 C Street SW, </w:t>
      </w:r>
      <w:r w:rsidRPr="009D4FA8">
        <w:rPr>
          <w:rFonts w:ascii="Arial" w:hAnsi="Arial" w:cs="Arial"/>
          <w:noProof w:val="0"/>
          <w:sz w:val="24"/>
          <w:szCs w:val="24"/>
        </w:rPr>
        <w:t>Washington, DC 20</w:t>
      </w:r>
      <w:r w:rsidR="00DD39E4">
        <w:rPr>
          <w:rFonts w:ascii="Arial" w:hAnsi="Arial" w:cs="Arial"/>
          <w:noProof w:val="0"/>
          <w:sz w:val="24"/>
          <w:szCs w:val="24"/>
        </w:rPr>
        <w:t>201</w:t>
      </w:r>
      <w:r w:rsidR="002425D3">
        <w:rPr>
          <w:rFonts w:ascii="Arial" w:hAnsi="Arial" w:cs="Arial"/>
          <w:noProof w:val="0"/>
          <w:sz w:val="24"/>
          <w:szCs w:val="24"/>
        </w:rPr>
        <w:t>.</w:t>
      </w:r>
    </w:p>
    <w:p w14:paraId="084AE618" w14:textId="77777777" w:rsidR="008860B5" w:rsidRDefault="008860B5" w:rsidP="002B623F">
      <w:pPr>
        <w:outlineLvl w:val="0"/>
        <w:rPr>
          <w:rFonts w:ascii="Arial" w:hAnsi="Arial" w:cs="Arial"/>
          <w:b/>
          <w:noProof w:val="0"/>
          <w:sz w:val="24"/>
          <w:szCs w:val="24"/>
        </w:rPr>
      </w:pPr>
    </w:p>
    <w:p w14:paraId="084AE619" w14:textId="77777777" w:rsidR="00A90671" w:rsidRPr="009D4FA8" w:rsidRDefault="00A90671" w:rsidP="002B623F">
      <w:pPr>
        <w:rPr>
          <w:rFonts w:ascii="Arial" w:hAnsi="Arial" w:cs="Arial"/>
          <w:b/>
          <w:noProof w:val="0"/>
          <w:sz w:val="24"/>
          <w:szCs w:val="24"/>
        </w:rPr>
      </w:pPr>
      <w:r>
        <w:rPr>
          <w:rFonts w:ascii="Arial" w:hAnsi="Arial" w:cs="Arial"/>
          <w:b/>
          <w:noProof w:val="0"/>
          <w:sz w:val="24"/>
          <w:szCs w:val="24"/>
        </w:rPr>
        <w:t>5</w:t>
      </w:r>
      <w:r w:rsidRPr="009D4FA8">
        <w:rPr>
          <w:rFonts w:ascii="Arial" w:hAnsi="Arial" w:cs="Arial"/>
          <w:b/>
          <w:noProof w:val="0"/>
          <w:sz w:val="24"/>
          <w:szCs w:val="24"/>
        </w:rPr>
        <w:t>.  Narrative Reports</w:t>
      </w:r>
    </w:p>
    <w:p w14:paraId="084AE61A" w14:textId="77777777" w:rsidR="00A90671" w:rsidRDefault="00A90671" w:rsidP="002B623F">
      <w:pPr>
        <w:rPr>
          <w:rFonts w:ascii="Arial" w:hAnsi="Arial" w:cs="Arial"/>
          <w:noProof w:val="0"/>
          <w:sz w:val="24"/>
          <w:szCs w:val="24"/>
        </w:rPr>
      </w:pPr>
    </w:p>
    <w:p w14:paraId="084AE61B" w14:textId="77777777" w:rsidR="002565FC" w:rsidRPr="002565FC" w:rsidRDefault="002565FC" w:rsidP="002565FC">
      <w:pPr>
        <w:rPr>
          <w:rFonts w:ascii="Arial" w:hAnsi="Arial" w:cs="Arial"/>
          <w:sz w:val="24"/>
          <w:szCs w:val="24"/>
        </w:rPr>
      </w:pPr>
      <w:r w:rsidRPr="002565FC">
        <w:rPr>
          <w:rFonts w:ascii="Arial" w:hAnsi="Arial" w:cs="Arial"/>
          <w:sz w:val="24"/>
          <w:szCs w:val="24"/>
        </w:rPr>
        <w:t>Tribal CSE Programs must submit a narrative report with the OCSE-75 on activities, accomplishments, and progress, including success in reaching their performance targets established by the Tribe, or Tribal Organization.  Please place an “X” in the the box at the top of the form that reads “Narrative Report” to indicate the report is attached.</w:t>
      </w:r>
    </w:p>
    <w:p w14:paraId="084AE61C" w14:textId="77777777" w:rsidR="002565FC" w:rsidRPr="002565FC" w:rsidRDefault="002565FC" w:rsidP="002565FC">
      <w:pPr>
        <w:rPr>
          <w:rFonts w:ascii="Arial" w:hAnsi="Arial" w:cs="Arial"/>
          <w:sz w:val="24"/>
          <w:szCs w:val="24"/>
        </w:rPr>
      </w:pPr>
    </w:p>
    <w:p w14:paraId="084AE61D" w14:textId="77777777" w:rsidR="002565FC" w:rsidRPr="002565FC" w:rsidRDefault="002565FC" w:rsidP="002565FC">
      <w:pPr>
        <w:rPr>
          <w:rFonts w:ascii="Arial" w:hAnsi="Arial" w:cs="Arial"/>
          <w:sz w:val="24"/>
          <w:szCs w:val="24"/>
        </w:rPr>
      </w:pPr>
      <w:r w:rsidRPr="002565FC">
        <w:rPr>
          <w:rFonts w:ascii="Arial" w:hAnsi="Arial" w:cs="Arial"/>
          <w:sz w:val="24"/>
          <w:szCs w:val="24"/>
        </w:rPr>
        <w:t>Tribes are encouraged to provide OCSE with detailed information regarding the results of their program operations in their narrative reports. Tribes are also asked to identify the performance targets and discuss whether these targets were met for the reporting Fiscal Year.</w:t>
      </w:r>
    </w:p>
    <w:p w14:paraId="084AE61E" w14:textId="77777777" w:rsidR="002565FC" w:rsidRPr="002565FC" w:rsidRDefault="002565FC" w:rsidP="002565FC">
      <w:pPr>
        <w:rPr>
          <w:rFonts w:ascii="Arial" w:hAnsi="Arial" w:cs="Arial"/>
          <w:sz w:val="24"/>
          <w:szCs w:val="24"/>
        </w:rPr>
      </w:pPr>
    </w:p>
    <w:p w14:paraId="084AE61F" w14:textId="77777777" w:rsidR="002565FC" w:rsidRPr="002565FC" w:rsidRDefault="002565FC" w:rsidP="002565FC">
      <w:pPr>
        <w:rPr>
          <w:rFonts w:ascii="Arial" w:hAnsi="Arial" w:cs="Arial"/>
          <w:sz w:val="24"/>
          <w:szCs w:val="24"/>
        </w:rPr>
      </w:pPr>
      <w:r w:rsidRPr="002565FC">
        <w:rPr>
          <w:rFonts w:ascii="Arial" w:hAnsi="Arial" w:cs="Arial"/>
          <w:sz w:val="24"/>
          <w:szCs w:val="24"/>
        </w:rPr>
        <w:t xml:space="preserve">Providing results statements and not just activities helps to provide more substantial information for the Annual Report to Congress. </w:t>
      </w:r>
    </w:p>
    <w:p w14:paraId="084AE620" w14:textId="77777777" w:rsidR="002565FC" w:rsidRPr="002565FC" w:rsidRDefault="002565FC" w:rsidP="002565FC">
      <w:pPr>
        <w:rPr>
          <w:rFonts w:ascii="Arial" w:hAnsi="Arial" w:cs="Arial"/>
          <w:sz w:val="24"/>
          <w:szCs w:val="24"/>
        </w:rPr>
      </w:pPr>
    </w:p>
    <w:p w14:paraId="084AE621" w14:textId="77777777" w:rsidR="00F724A9" w:rsidRDefault="002565FC" w:rsidP="002565FC">
      <w:pPr>
        <w:rPr>
          <w:rFonts w:ascii="Arial" w:hAnsi="Arial" w:cs="Arial"/>
          <w:i/>
          <w:sz w:val="24"/>
          <w:szCs w:val="24"/>
        </w:rPr>
      </w:pPr>
      <w:r w:rsidRPr="002565FC">
        <w:rPr>
          <w:rFonts w:ascii="Arial" w:hAnsi="Arial" w:cs="Arial"/>
          <w:i/>
          <w:sz w:val="24"/>
          <w:szCs w:val="24"/>
        </w:rPr>
        <w:t>Example</w:t>
      </w:r>
      <w:r w:rsidR="00F724A9">
        <w:rPr>
          <w:rFonts w:ascii="Arial" w:hAnsi="Arial" w:cs="Arial"/>
          <w:i/>
          <w:sz w:val="24"/>
          <w:szCs w:val="24"/>
        </w:rPr>
        <w:t>s</w:t>
      </w:r>
      <w:r w:rsidRPr="002565FC">
        <w:rPr>
          <w:rFonts w:ascii="Arial" w:hAnsi="Arial" w:cs="Arial"/>
          <w:i/>
          <w:sz w:val="24"/>
          <w:szCs w:val="24"/>
        </w:rPr>
        <w:t xml:space="preserve">: </w:t>
      </w:r>
    </w:p>
    <w:p w14:paraId="084AE622" w14:textId="77777777" w:rsidR="00156FC4" w:rsidRDefault="002565FC" w:rsidP="006E0FA2">
      <w:pPr>
        <w:pStyle w:val="ListParagraph"/>
        <w:numPr>
          <w:ilvl w:val="0"/>
          <w:numId w:val="13"/>
        </w:numPr>
        <w:rPr>
          <w:rFonts w:ascii="Arial" w:hAnsi="Arial" w:cs="Arial"/>
          <w:i/>
          <w:sz w:val="24"/>
          <w:szCs w:val="24"/>
        </w:rPr>
      </w:pPr>
      <w:r w:rsidRPr="00156FC4">
        <w:rPr>
          <w:rFonts w:ascii="Arial" w:hAnsi="Arial" w:cs="Arial"/>
          <w:i/>
          <w:sz w:val="24"/>
          <w:szCs w:val="24"/>
        </w:rPr>
        <w:t>Activity statement:</w:t>
      </w:r>
    </w:p>
    <w:p w14:paraId="084AE623" w14:textId="77777777" w:rsidR="00156FC4" w:rsidRDefault="002565FC" w:rsidP="00156FC4">
      <w:pPr>
        <w:ind w:left="1080"/>
        <w:rPr>
          <w:rFonts w:ascii="Arial" w:hAnsi="Arial" w:cs="Arial"/>
          <w:i/>
          <w:sz w:val="24"/>
          <w:szCs w:val="24"/>
        </w:rPr>
      </w:pPr>
      <w:r w:rsidRPr="00156FC4">
        <w:rPr>
          <w:rFonts w:ascii="Arial" w:hAnsi="Arial" w:cs="Arial"/>
          <w:i/>
          <w:sz w:val="24"/>
          <w:szCs w:val="24"/>
        </w:rPr>
        <w:t>We sent 30 children for genetic testing.</w:t>
      </w:r>
    </w:p>
    <w:p w14:paraId="084AE624" w14:textId="77777777" w:rsidR="00156FC4" w:rsidRDefault="00156FC4" w:rsidP="00156FC4">
      <w:pPr>
        <w:ind w:left="1080"/>
        <w:rPr>
          <w:rFonts w:ascii="Arial" w:hAnsi="Arial" w:cs="Arial"/>
          <w:i/>
          <w:sz w:val="24"/>
          <w:szCs w:val="24"/>
        </w:rPr>
      </w:pPr>
    </w:p>
    <w:p w14:paraId="084AE625" w14:textId="77777777" w:rsidR="002565FC" w:rsidRPr="00156FC4" w:rsidRDefault="002565FC" w:rsidP="006E0FA2">
      <w:pPr>
        <w:pStyle w:val="ListParagraph"/>
        <w:numPr>
          <w:ilvl w:val="0"/>
          <w:numId w:val="13"/>
        </w:numPr>
        <w:rPr>
          <w:rFonts w:ascii="Arial" w:hAnsi="Arial" w:cs="Arial"/>
          <w:i/>
          <w:sz w:val="24"/>
          <w:szCs w:val="24"/>
        </w:rPr>
      </w:pPr>
      <w:r w:rsidRPr="00156FC4">
        <w:rPr>
          <w:rFonts w:ascii="Arial" w:hAnsi="Arial" w:cs="Arial"/>
          <w:i/>
          <w:sz w:val="24"/>
          <w:szCs w:val="24"/>
        </w:rPr>
        <w:t>Result statements:</w:t>
      </w:r>
    </w:p>
    <w:p w14:paraId="084AE626" w14:textId="77777777" w:rsidR="002565FC" w:rsidRPr="002565FC" w:rsidRDefault="002565FC" w:rsidP="006E0FA2">
      <w:pPr>
        <w:pStyle w:val="ListParagraph"/>
        <w:numPr>
          <w:ilvl w:val="0"/>
          <w:numId w:val="1"/>
        </w:numPr>
        <w:ind w:left="1440"/>
        <w:rPr>
          <w:rFonts w:ascii="Arial" w:hAnsi="Arial" w:cs="Arial"/>
          <w:i/>
          <w:sz w:val="24"/>
          <w:szCs w:val="24"/>
        </w:rPr>
      </w:pPr>
      <w:r w:rsidRPr="002565FC">
        <w:rPr>
          <w:rFonts w:ascii="Arial" w:hAnsi="Arial" w:cs="Arial"/>
          <w:i/>
          <w:sz w:val="24"/>
          <w:szCs w:val="24"/>
        </w:rPr>
        <w:lastRenderedPageBreak/>
        <w:t>We collected more than $20,000 in current support; a 5% increase over last year.</w:t>
      </w:r>
    </w:p>
    <w:p w14:paraId="084AE627" w14:textId="77777777" w:rsidR="002565FC" w:rsidRPr="002565FC" w:rsidRDefault="002565FC" w:rsidP="006E0FA2">
      <w:pPr>
        <w:pStyle w:val="ListParagraph"/>
        <w:numPr>
          <w:ilvl w:val="0"/>
          <w:numId w:val="1"/>
        </w:numPr>
        <w:ind w:left="1440"/>
        <w:rPr>
          <w:rFonts w:ascii="Arial" w:hAnsi="Arial" w:cs="Arial"/>
          <w:i/>
          <w:sz w:val="24"/>
          <w:szCs w:val="24"/>
        </w:rPr>
      </w:pPr>
      <w:r w:rsidRPr="002565FC">
        <w:rPr>
          <w:rFonts w:ascii="Arial" w:hAnsi="Arial" w:cs="Arial"/>
          <w:i/>
          <w:sz w:val="24"/>
          <w:szCs w:val="24"/>
        </w:rPr>
        <w:t>We collected more than $440,000 in total support; a 7% increase over last year.</w:t>
      </w:r>
    </w:p>
    <w:p w14:paraId="084AE628" w14:textId="77777777" w:rsidR="002565FC" w:rsidRPr="002565FC" w:rsidRDefault="002565FC" w:rsidP="006E0FA2">
      <w:pPr>
        <w:pStyle w:val="ListParagraph"/>
        <w:numPr>
          <w:ilvl w:val="0"/>
          <w:numId w:val="1"/>
        </w:numPr>
        <w:ind w:left="1440"/>
        <w:rPr>
          <w:rFonts w:ascii="Arial" w:hAnsi="Arial" w:cs="Arial"/>
          <w:i/>
          <w:sz w:val="24"/>
          <w:szCs w:val="24"/>
        </w:rPr>
      </w:pPr>
      <w:r w:rsidRPr="002565FC">
        <w:rPr>
          <w:rFonts w:ascii="Arial" w:hAnsi="Arial" w:cs="Arial"/>
          <w:i/>
          <w:sz w:val="24"/>
          <w:szCs w:val="24"/>
        </w:rPr>
        <w:t>Of 1,560 child support cases, 1,290 had a child support order established (more than 80%).</w:t>
      </w:r>
    </w:p>
    <w:p w14:paraId="084AE629" w14:textId="7B5F0843" w:rsidR="002D4CCA" w:rsidRDefault="002D4CCA">
      <w:pPr>
        <w:rPr>
          <w:rFonts w:ascii="Arial" w:hAnsi="Arial" w:cs="Arial"/>
          <w:b/>
          <w:noProof w:val="0"/>
          <w:sz w:val="28"/>
          <w:szCs w:val="28"/>
        </w:rPr>
      </w:pPr>
      <w:r>
        <w:rPr>
          <w:rFonts w:ascii="Arial" w:hAnsi="Arial" w:cs="Arial"/>
          <w:b/>
          <w:noProof w:val="0"/>
          <w:sz w:val="28"/>
          <w:szCs w:val="28"/>
        </w:rPr>
        <w:br w:type="page"/>
      </w:r>
    </w:p>
    <w:p w14:paraId="084AE62A" w14:textId="77777777" w:rsidR="00F2063D" w:rsidRPr="0027558F" w:rsidRDefault="001325A9" w:rsidP="00F724A9">
      <w:pPr>
        <w:jc w:val="center"/>
        <w:outlineLvl w:val="0"/>
        <w:rPr>
          <w:rFonts w:ascii="Arial" w:hAnsi="Arial" w:cs="Arial"/>
          <w:b/>
          <w:noProof w:val="0"/>
          <w:sz w:val="24"/>
          <w:szCs w:val="24"/>
        </w:rPr>
      </w:pPr>
      <w:r w:rsidRPr="0027558F">
        <w:rPr>
          <w:rFonts w:ascii="Arial" w:hAnsi="Arial" w:cs="Arial"/>
          <w:b/>
          <w:noProof w:val="0"/>
          <w:sz w:val="24"/>
          <w:szCs w:val="24"/>
        </w:rPr>
        <w:lastRenderedPageBreak/>
        <w:t>DEFINITIONS TO USE IN COMPLETING FORM OCSE</w:t>
      </w:r>
      <w:r w:rsidRPr="0027558F">
        <w:rPr>
          <w:rFonts w:ascii="Arial" w:hAnsi="Arial" w:cs="Arial"/>
          <w:b/>
          <w:noProof w:val="0"/>
          <w:sz w:val="24"/>
          <w:szCs w:val="24"/>
        </w:rPr>
        <w:noBreakHyphen/>
        <w:t>75,</w:t>
      </w:r>
      <w:r w:rsidR="00DC14EF" w:rsidRPr="0027558F">
        <w:rPr>
          <w:rFonts w:ascii="Arial" w:hAnsi="Arial" w:cs="Arial"/>
          <w:b/>
          <w:noProof w:val="0"/>
          <w:sz w:val="24"/>
          <w:szCs w:val="24"/>
        </w:rPr>
        <w:t xml:space="preserve"> </w:t>
      </w:r>
      <w:r w:rsidRPr="0027558F">
        <w:rPr>
          <w:rFonts w:ascii="Arial" w:hAnsi="Arial" w:cs="Arial"/>
          <w:b/>
          <w:noProof w:val="0"/>
          <w:sz w:val="24"/>
          <w:szCs w:val="24"/>
        </w:rPr>
        <w:t>T</w:t>
      </w:r>
      <w:r w:rsidR="00F2063D" w:rsidRPr="0027558F">
        <w:rPr>
          <w:rFonts w:ascii="Arial" w:hAnsi="Arial" w:cs="Arial"/>
          <w:b/>
          <w:noProof w:val="0"/>
          <w:sz w:val="24"/>
          <w:szCs w:val="24"/>
        </w:rPr>
        <w:t>RIBAL CHILD SUPPORT ENFORCEMENT</w:t>
      </w:r>
    </w:p>
    <w:p w14:paraId="084AE62B" w14:textId="77777777" w:rsidR="00CB1AD8" w:rsidRPr="0027558F" w:rsidRDefault="001325A9" w:rsidP="00F724A9">
      <w:pPr>
        <w:jc w:val="center"/>
        <w:outlineLvl w:val="0"/>
        <w:rPr>
          <w:rFonts w:ascii="Arial" w:hAnsi="Arial" w:cs="Arial"/>
          <w:b/>
          <w:noProof w:val="0"/>
          <w:sz w:val="24"/>
          <w:szCs w:val="24"/>
        </w:rPr>
      </w:pPr>
      <w:r w:rsidRPr="0027558F">
        <w:rPr>
          <w:rFonts w:ascii="Arial" w:hAnsi="Arial" w:cs="Arial"/>
          <w:b/>
          <w:noProof w:val="0"/>
          <w:sz w:val="24"/>
          <w:szCs w:val="24"/>
        </w:rPr>
        <w:t>ANNUAL DATA REPORT</w:t>
      </w:r>
    </w:p>
    <w:p w14:paraId="084AE62C" w14:textId="77777777" w:rsidR="00F724A9" w:rsidRPr="0027558F" w:rsidRDefault="00F724A9" w:rsidP="00F724A9">
      <w:pPr>
        <w:jc w:val="center"/>
        <w:outlineLvl w:val="0"/>
        <w:rPr>
          <w:rFonts w:ascii="Arial" w:hAnsi="Arial" w:cs="Arial"/>
          <w:b/>
          <w:noProof w:val="0"/>
          <w:sz w:val="24"/>
          <w:szCs w:val="24"/>
        </w:rPr>
      </w:pPr>
    </w:p>
    <w:p w14:paraId="084AE62D" w14:textId="77777777" w:rsidR="001325A9" w:rsidRPr="002565FC" w:rsidRDefault="001325A9" w:rsidP="002B623F">
      <w:pPr>
        <w:rPr>
          <w:rFonts w:ascii="Arial" w:hAnsi="Arial" w:cs="Arial"/>
          <w:noProof w:val="0"/>
          <w:sz w:val="24"/>
          <w:szCs w:val="24"/>
        </w:rPr>
      </w:pPr>
      <w:r w:rsidRPr="002565FC">
        <w:rPr>
          <w:rFonts w:ascii="Arial" w:hAnsi="Arial" w:cs="Arial"/>
          <w:noProof w:val="0"/>
          <w:sz w:val="24"/>
          <w:szCs w:val="24"/>
        </w:rPr>
        <w:t xml:space="preserve">The following definitions of terms are to be used in completing </w:t>
      </w:r>
      <w:r w:rsidR="00513035" w:rsidRPr="002565FC">
        <w:rPr>
          <w:rFonts w:ascii="Arial" w:hAnsi="Arial" w:cs="Arial"/>
          <w:noProof w:val="0"/>
          <w:sz w:val="24"/>
          <w:szCs w:val="24"/>
        </w:rPr>
        <w:t>the</w:t>
      </w:r>
      <w:r w:rsidRPr="002565FC">
        <w:rPr>
          <w:rFonts w:ascii="Arial" w:hAnsi="Arial" w:cs="Arial"/>
          <w:noProof w:val="0"/>
          <w:sz w:val="24"/>
          <w:szCs w:val="24"/>
        </w:rPr>
        <w:t xml:space="preserve"> OCSE</w:t>
      </w:r>
      <w:r w:rsidRPr="002565FC">
        <w:rPr>
          <w:rFonts w:ascii="Arial" w:hAnsi="Arial" w:cs="Arial"/>
          <w:noProof w:val="0"/>
          <w:sz w:val="24"/>
          <w:szCs w:val="24"/>
        </w:rPr>
        <w:noBreakHyphen/>
        <w:t>75</w:t>
      </w:r>
      <w:r w:rsidR="002565FC" w:rsidRPr="002565FC">
        <w:rPr>
          <w:rFonts w:ascii="Arial" w:hAnsi="Arial" w:cs="Arial"/>
          <w:noProof w:val="0"/>
          <w:sz w:val="24"/>
          <w:szCs w:val="24"/>
        </w:rPr>
        <w:t xml:space="preserve">.  </w:t>
      </w:r>
      <w:r w:rsidR="002565FC" w:rsidRPr="002565FC">
        <w:rPr>
          <w:rFonts w:ascii="Arial" w:hAnsi="Arial" w:cs="Arial"/>
          <w:sz w:val="24"/>
          <w:szCs w:val="24"/>
        </w:rPr>
        <w:t>For reporting purposes, these definitions have been modified and condensed.  To obtain definitions as they appeared in the regulations, please refer to section 309.05</w:t>
      </w:r>
      <w:r w:rsidR="002565FC">
        <w:rPr>
          <w:rFonts w:ascii="Arial" w:hAnsi="Arial" w:cs="Arial"/>
          <w:sz w:val="24"/>
          <w:szCs w:val="24"/>
        </w:rPr>
        <w:t xml:space="preserve"> of the regulations.  </w:t>
      </w:r>
      <w:r w:rsidR="002565FC" w:rsidRPr="002565FC">
        <w:rPr>
          <w:rFonts w:ascii="Arial" w:hAnsi="Arial" w:cs="Arial"/>
          <w:sz w:val="24"/>
          <w:szCs w:val="24"/>
        </w:rPr>
        <w:t>Definitions in 301.1 and  305.1 may also be helpful.</w:t>
      </w:r>
    </w:p>
    <w:p w14:paraId="084AE62E" w14:textId="77777777" w:rsidR="001325A9" w:rsidRPr="009D4FA8" w:rsidRDefault="001325A9" w:rsidP="002B623F">
      <w:pPr>
        <w:ind w:left="144"/>
        <w:rPr>
          <w:rFonts w:ascii="Arial" w:hAnsi="Arial" w:cs="Arial"/>
          <w:noProof w:val="0"/>
          <w:sz w:val="24"/>
          <w:szCs w:val="24"/>
        </w:rPr>
      </w:pPr>
    </w:p>
    <w:p w14:paraId="084AE62F" w14:textId="77777777" w:rsidR="001325A9" w:rsidRPr="00DC14EF" w:rsidRDefault="001325A9" w:rsidP="002B623F">
      <w:pPr>
        <w:outlineLvl w:val="0"/>
        <w:rPr>
          <w:rFonts w:ascii="Arial" w:hAnsi="Arial" w:cs="Arial"/>
          <w:b/>
          <w:noProof w:val="0"/>
          <w:sz w:val="24"/>
          <w:szCs w:val="24"/>
        </w:rPr>
      </w:pPr>
      <w:r w:rsidRPr="009D4FA8">
        <w:rPr>
          <w:rFonts w:ascii="Arial" w:hAnsi="Arial" w:cs="Arial"/>
          <w:b/>
          <w:noProof w:val="0"/>
          <w:sz w:val="24"/>
          <w:szCs w:val="24"/>
        </w:rPr>
        <w:t>Case Inventory Definitions</w:t>
      </w:r>
    </w:p>
    <w:p w14:paraId="084AE630" w14:textId="77777777" w:rsidR="00A90671" w:rsidRPr="002565FC" w:rsidRDefault="00A90671" w:rsidP="002B623F">
      <w:pPr>
        <w:rPr>
          <w:rFonts w:ascii="Arial" w:hAnsi="Arial" w:cs="Arial"/>
          <w:b/>
          <w:noProof w:val="0"/>
          <w:sz w:val="24"/>
          <w:szCs w:val="24"/>
        </w:rPr>
      </w:pPr>
    </w:p>
    <w:p w14:paraId="084AE631" w14:textId="77777777" w:rsidR="002565FC" w:rsidRPr="002565FC" w:rsidRDefault="00A90671" w:rsidP="006E0FA2">
      <w:pPr>
        <w:pStyle w:val="ListParagraph"/>
        <w:numPr>
          <w:ilvl w:val="0"/>
          <w:numId w:val="2"/>
        </w:numPr>
        <w:ind w:left="360"/>
        <w:rPr>
          <w:rFonts w:ascii="Arial" w:hAnsi="Arial" w:cs="Arial"/>
          <w:b/>
          <w:noProof w:val="0"/>
          <w:sz w:val="24"/>
          <w:szCs w:val="24"/>
        </w:rPr>
      </w:pPr>
      <w:r w:rsidRPr="002565FC">
        <w:rPr>
          <w:rFonts w:ascii="Arial" w:hAnsi="Arial" w:cs="Arial"/>
          <w:b/>
          <w:noProof w:val="0"/>
          <w:sz w:val="24"/>
          <w:szCs w:val="24"/>
        </w:rPr>
        <w:t>Case</w:t>
      </w:r>
      <w:r w:rsidR="00941278">
        <w:rPr>
          <w:rStyle w:val="FootnoteReference"/>
          <w:rFonts w:ascii="Arial" w:hAnsi="Arial" w:cs="Arial"/>
          <w:b/>
          <w:noProof w:val="0"/>
          <w:sz w:val="24"/>
          <w:szCs w:val="24"/>
        </w:rPr>
        <w:footnoteReference w:id="1"/>
      </w:r>
      <w:r w:rsidR="002565FC" w:rsidRPr="002565FC">
        <w:rPr>
          <w:rFonts w:ascii="Arial" w:hAnsi="Arial" w:cs="Arial"/>
          <w:b/>
          <w:noProof w:val="0"/>
          <w:sz w:val="24"/>
          <w:szCs w:val="24"/>
        </w:rPr>
        <w:t xml:space="preserve"> – </w:t>
      </w:r>
      <w:r w:rsidR="002565FC" w:rsidRPr="002565FC">
        <w:rPr>
          <w:rFonts w:ascii="Arial" w:hAnsi="Arial" w:cs="Arial"/>
          <w:sz w:val="24"/>
          <w:szCs w:val="24"/>
        </w:rPr>
        <w:t>A case where the parent (mother, father, alleged father, adopted parents) who is or may be obligated to support their child(ren) who are receiving services under the Child Support Enforcement Program, either through referral (TANF, foster care, or Medicaid)</w:t>
      </w:r>
      <w:r w:rsidR="00C47A14">
        <w:rPr>
          <w:rFonts w:ascii="Arial" w:hAnsi="Arial" w:cs="Arial"/>
          <w:sz w:val="24"/>
          <w:szCs w:val="24"/>
        </w:rPr>
        <w:t>,</w:t>
      </w:r>
      <w:r w:rsidR="002565FC" w:rsidRPr="002565FC">
        <w:rPr>
          <w:rFonts w:ascii="Arial" w:hAnsi="Arial" w:cs="Arial"/>
          <w:sz w:val="24"/>
          <w:szCs w:val="24"/>
        </w:rPr>
        <w:t xml:space="preserve"> where the parent has filed an application for services</w:t>
      </w:r>
      <w:r w:rsidR="00C47A14">
        <w:rPr>
          <w:rFonts w:ascii="Arial" w:hAnsi="Arial" w:cs="Arial"/>
          <w:b/>
          <w:sz w:val="24"/>
          <w:szCs w:val="24"/>
        </w:rPr>
        <w:t xml:space="preserve">, </w:t>
      </w:r>
      <w:r w:rsidR="00C47A14">
        <w:rPr>
          <w:rFonts w:ascii="Arial" w:hAnsi="Arial" w:cs="Arial"/>
          <w:sz w:val="24"/>
          <w:szCs w:val="24"/>
        </w:rPr>
        <w:t>or intergovernmental cases.</w:t>
      </w:r>
    </w:p>
    <w:p w14:paraId="084AE632" w14:textId="77777777" w:rsidR="002565FC" w:rsidRPr="002565FC" w:rsidRDefault="002565FC" w:rsidP="002565FC">
      <w:pPr>
        <w:rPr>
          <w:rFonts w:ascii="Arial" w:hAnsi="Arial" w:cs="Arial"/>
          <w:b/>
          <w:noProof w:val="0"/>
          <w:sz w:val="24"/>
          <w:szCs w:val="24"/>
        </w:rPr>
      </w:pPr>
    </w:p>
    <w:p w14:paraId="084AE633" w14:textId="77777777" w:rsidR="00941278" w:rsidRPr="00941278" w:rsidRDefault="002565FC" w:rsidP="006E0FA2">
      <w:pPr>
        <w:pStyle w:val="ListParagraph"/>
        <w:numPr>
          <w:ilvl w:val="0"/>
          <w:numId w:val="2"/>
        </w:numPr>
        <w:ind w:left="360"/>
        <w:rPr>
          <w:rFonts w:ascii="Arial" w:hAnsi="Arial" w:cs="Arial"/>
          <w:b/>
          <w:noProof w:val="0"/>
          <w:sz w:val="24"/>
          <w:szCs w:val="24"/>
        </w:rPr>
      </w:pPr>
      <w:r w:rsidRPr="002565FC">
        <w:rPr>
          <w:rFonts w:ascii="Arial" w:hAnsi="Arial" w:cs="Arial"/>
          <w:b/>
          <w:noProof w:val="0"/>
          <w:sz w:val="24"/>
          <w:szCs w:val="24"/>
        </w:rPr>
        <w:t>TANF</w:t>
      </w:r>
      <w:r w:rsidR="001325A9" w:rsidRPr="002565FC">
        <w:rPr>
          <w:rFonts w:ascii="Arial" w:hAnsi="Arial" w:cs="Arial"/>
          <w:b/>
          <w:noProof w:val="0"/>
          <w:sz w:val="24"/>
          <w:szCs w:val="24"/>
        </w:rPr>
        <w:t xml:space="preserve"> Case</w:t>
      </w:r>
      <w:r w:rsidRPr="002565FC">
        <w:rPr>
          <w:rFonts w:ascii="Arial" w:hAnsi="Arial" w:cs="Arial"/>
          <w:b/>
          <w:noProof w:val="0"/>
          <w:sz w:val="24"/>
          <w:szCs w:val="24"/>
        </w:rPr>
        <w:t xml:space="preserve"> – </w:t>
      </w:r>
      <w:r w:rsidRPr="002565FC">
        <w:rPr>
          <w:rFonts w:ascii="Arial" w:hAnsi="Arial" w:cs="Arial"/>
          <w:sz w:val="24"/>
          <w:szCs w:val="24"/>
        </w:rPr>
        <w:t>A case where the child(ren) is/are currently receiving Tribal or State Temporary Assistance for Needy Families (TANF).</w:t>
      </w:r>
    </w:p>
    <w:p w14:paraId="084AE634" w14:textId="77777777" w:rsidR="00941278" w:rsidRPr="00941278" w:rsidRDefault="00941278" w:rsidP="00941278">
      <w:pPr>
        <w:rPr>
          <w:rFonts w:ascii="Arial" w:hAnsi="Arial" w:cs="Arial"/>
          <w:b/>
          <w:noProof w:val="0"/>
          <w:sz w:val="24"/>
          <w:szCs w:val="24"/>
        </w:rPr>
      </w:pPr>
    </w:p>
    <w:p w14:paraId="084AE635" w14:textId="77777777" w:rsidR="00941278" w:rsidRPr="003E7BD7" w:rsidRDefault="00941278" w:rsidP="006E0FA2">
      <w:pPr>
        <w:pStyle w:val="ListParagraph"/>
        <w:numPr>
          <w:ilvl w:val="0"/>
          <w:numId w:val="2"/>
        </w:numPr>
        <w:ind w:left="360"/>
        <w:rPr>
          <w:rFonts w:ascii="Arial" w:hAnsi="Arial" w:cs="Arial"/>
          <w:b/>
          <w:noProof w:val="0"/>
          <w:sz w:val="24"/>
          <w:szCs w:val="24"/>
        </w:rPr>
      </w:pPr>
      <w:r w:rsidRPr="00941278">
        <w:rPr>
          <w:rFonts w:ascii="Arial" w:hAnsi="Arial" w:cs="Arial"/>
          <w:b/>
          <w:noProof w:val="0"/>
          <w:sz w:val="24"/>
          <w:szCs w:val="24"/>
        </w:rPr>
        <w:t>Non TANF Case –</w:t>
      </w:r>
      <w:r w:rsidR="00F2063D">
        <w:rPr>
          <w:rFonts w:ascii="Arial" w:hAnsi="Arial" w:cs="Arial"/>
          <w:b/>
          <w:noProof w:val="0"/>
          <w:sz w:val="24"/>
          <w:szCs w:val="24"/>
        </w:rPr>
        <w:t xml:space="preserve"> </w:t>
      </w:r>
      <w:r w:rsidRPr="00941278">
        <w:rPr>
          <w:rFonts w:ascii="Arial" w:hAnsi="Arial" w:cs="Arial"/>
          <w:sz w:val="24"/>
          <w:szCs w:val="24"/>
        </w:rPr>
        <w:t>A case where the child(ren) formerly received Tribal or State TANF or a case where no assistance was provided.  This includes Title IV-E federal foster care cases, and Medicaid cases.</w:t>
      </w:r>
    </w:p>
    <w:p w14:paraId="084AE636" w14:textId="77777777" w:rsidR="003E7BD7" w:rsidRPr="003E7BD7" w:rsidRDefault="003E7BD7" w:rsidP="003E7BD7">
      <w:pPr>
        <w:rPr>
          <w:rFonts w:ascii="Arial" w:hAnsi="Arial" w:cs="Arial"/>
          <w:b/>
          <w:noProof w:val="0"/>
          <w:sz w:val="24"/>
          <w:szCs w:val="24"/>
        </w:rPr>
      </w:pPr>
    </w:p>
    <w:p w14:paraId="084AE637" w14:textId="77777777" w:rsidR="00941278" w:rsidRPr="00941278" w:rsidRDefault="00941278" w:rsidP="006E0FA2">
      <w:pPr>
        <w:pStyle w:val="ListParagraph"/>
        <w:numPr>
          <w:ilvl w:val="0"/>
          <w:numId w:val="2"/>
        </w:numPr>
        <w:ind w:left="360"/>
        <w:rPr>
          <w:rFonts w:ascii="Arial" w:hAnsi="Arial" w:cs="Arial"/>
          <w:b/>
          <w:noProof w:val="0"/>
          <w:sz w:val="24"/>
          <w:szCs w:val="24"/>
        </w:rPr>
      </w:pPr>
      <w:r>
        <w:rPr>
          <w:rFonts w:ascii="Arial" w:hAnsi="Arial" w:cs="Arial"/>
          <w:b/>
          <w:noProof w:val="0"/>
          <w:sz w:val="24"/>
          <w:szCs w:val="24"/>
        </w:rPr>
        <w:t xml:space="preserve">Child </w:t>
      </w:r>
      <w:r w:rsidR="004F6A00" w:rsidRPr="00941278">
        <w:rPr>
          <w:rFonts w:ascii="Arial" w:hAnsi="Arial" w:cs="Arial"/>
          <w:b/>
          <w:noProof w:val="0"/>
          <w:sz w:val="24"/>
          <w:szCs w:val="24"/>
        </w:rPr>
        <w:t>Support Order</w:t>
      </w:r>
      <w:r w:rsidR="004F6A00" w:rsidRPr="00941278">
        <w:rPr>
          <w:rFonts w:ascii="Arial" w:hAnsi="Arial" w:cs="Arial"/>
          <w:noProof w:val="0"/>
          <w:sz w:val="24"/>
          <w:szCs w:val="24"/>
        </w:rPr>
        <w:t xml:space="preserve"> – </w:t>
      </w:r>
      <w:r w:rsidRPr="00941278">
        <w:rPr>
          <w:rFonts w:ascii="Arial" w:hAnsi="Arial" w:cs="Arial"/>
          <w:sz w:val="24"/>
          <w:szCs w:val="24"/>
        </w:rPr>
        <w:t>The legal establishment of (1) an amount of money that is due and owed by a parent for the support of the parent’s child(ren); and/or (2) the responsiblility to provide health insurance and/or medical support for the child(ren).</w:t>
      </w:r>
    </w:p>
    <w:p w14:paraId="084AE638" w14:textId="77777777" w:rsidR="00941278" w:rsidRPr="00941278" w:rsidRDefault="00941278" w:rsidP="00941278">
      <w:pPr>
        <w:rPr>
          <w:rFonts w:ascii="Arial" w:hAnsi="Arial" w:cs="Arial"/>
          <w:b/>
          <w:noProof w:val="0"/>
          <w:sz w:val="24"/>
          <w:szCs w:val="24"/>
        </w:rPr>
      </w:pPr>
    </w:p>
    <w:p w14:paraId="084AE639" w14:textId="77777777" w:rsidR="00941278" w:rsidRPr="00556520" w:rsidRDefault="001325A9" w:rsidP="006E0FA2">
      <w:pPr>
        <w:pStyle w:val="ListParagraph"/>
        <w:numPr>
          <w:ilvl w:val="0"/>
          <w:numId w:val="2"/>
        </w:numPr>
        <w:ind w:left="360"/>
        <w:rPr>
          <w:rFonts w:ascii="Arial" w:hAnsi="Arial" w:cs="Arial"/>
          <w:b/>
          <w:noProof w:val="0"/>
          <w:sz w:val="24"/>
          <w:szCs w:val="24"/>
        </w:rPr>
      </w:pPr>
      <w:r w:rsidRPr="00941278">
        <w:rPr>
          <w:rFonts w:ascii="Arial" w:hAnsi="Arial" w:cs="Arial"/>
          <w:b/>
          <w:noProof w:val="0"/>
          <w:sz w:val="24"/>
          <w:szCs w:val="24"/>
        </w:rPr>
        <w:t>Paternity</w:t>
      </w:r>
      <w:r w:rsidR="002425D3" w:rsidRPr="00941278">
        <w:rPr>
          <w:rFonts w:ascii="Arial" w:hAnsi="Arial" w:cs="Arial"/>
          <w:noProof w:val="0"/>
          <w:sz w:val="24"/>
          <w:szCs w:val="24"/>
        </w:rPr>
        <w:t xml:space="preserve"> – </w:t>
      </w:r>
      <w:r w:rsidR="00941278" w:rsidRPr="00941278">
        <w:rPr>
          <w:rFonts w:ascii="Arial" w:hAnsi="Arial" w:cs="Arial"/>
          <w:sz w:val="24"/>
          <w:szCs w:val="24"/>
        </w:rPr>
        <w:t>The legal establishment of fatherhood for a child, by tribal custom, court determination, administrative process, or voluntary acknowledgment.</w:t>
      </w:r>
    </w:p>
    <w:p w14:paraId="084AE63A" w14:textId="77777777" w:rsidR="00556520" w:rsidRPr="00556520" w:rsidRDefault="00556520" w:rsidP="00556520">
      <w:pPr>
        <w:pStyle w:val="ListParagraph"/>
        <w:rPr>
          <w:rFonts w:ascii="Arial" w:hAnsi="Arial" w:cs="Arial"/>
          <w:b/>
          <w:noProof w:val="0"/>
          <w:sz w:val="24"/>
          <w:szCs w:val="24"/>
        </w:rPr>
      </w:pPr>
    </w:p>
    <w:p w14:paraId="084AE63B" w14:textId="77777777" w:rsidR="00556520" w:rsidRPr="003E7BD7" w:rsidRDefault="00556520" w:rsidP="006E0FA2">
      <w:pPr>
        <w:pStyle w:val="ListParagraph"/>
        <w:numPr>
          <w:ilvl w:val="0"/>
          <w:numId w:val="2"/>
        </w:numPr>
        <w:ind w:left="360"/>
        <w:rPr>
          <w:rFonts w:ascii="Arial" w:hAnsi="Arial" w:cs="Arial"/>
          <w:b/>
          <w:noProof w:val="0"/>
          <w:sz w:val="24"/>
          <w:szCs w:val="24"/>
        </w:rPr>
      </w:pPr>
      <w:r>
        <w:rPr>
          <w:rFonts w:ascii="Arial" w:hAnsi="Arial" w:cs="Arial"/>
          <w:b/>
          <w:noProof w:val="0"/>
          <w:sz w:val="24"/>
          <w:szCs w:val="24"/>
        </w:rPr>
        <w:t xml:space="preserve">Tribal Case – </w:t>
      </w:r>
      <w:r>
        <w:rPr>
          <w:rFonts w:ascii="Arial" w:hAnsi="Arial" w:cs="Arial"/>
          <w:noProof w:val="0"/>
          <w:sz w:val="24"/>
          <w:szCs w:val="24"/>
        </w:rPr>
        <w:t>Tribes may choose how they define a Tribal case for purposes of lines 5 – 8.  Tribal cases may typically include cases where the child support obligation is established by the Tribe, but may also include foreign orders such as those being enforced for Tribal/</w:t>
      </w:r>
      <w:r w:rsidR="009520B6">
        <w:rPr>
          <w:rFonts w:ascii="Arial" w:hAnsi="Arial" w:cs="Arial"/>
          <w:noProof w:val="0"/>
          <w:sz w:val="24"/>
          <w:szCs w:val="24"/>
        </w:rPr>
        <w:t>C</w:t>
      </w:r>
      <w:r>
        <w:rPr>
          <w:rFonts w:ascii="Arial" w:hAnsi="Arial" w:cs="Arial"/>
          <w:noProof w:val="0"/>
          <w:sz w:val="24"/>
          <w:szCs w:val="24"/>
        </w:rPr>
        <w:t>ommunity members.  The methodology should be consistent for reporting each line 5 – 8, and also consistent from year to year.</w:t>
      </w:r>
    </w:p>
    <w:p w14:paraId="084AE63C" w14:textId="77777777" w:rsidR="003E7BD7" w:rsidRPr="003E7BD7" w:rsidRDefault="003E7BD7" w:rsidP="003E7BD7">
      <w:pPr>
        <w:rPr>
          <w:rFonts w:ascii="Arial" w:hAnsi="Arial" w:cs="Arial"/>
          <w:b/>
          <w:noProof w:val="0"/>
          <w:sz w:val="24"/>
          <w:szCs w:val="24"/>
        </w:rPr>
      </w:pPr>
    </w:p>
    <w:p w14:paraId="084AE63D" w14:textId="77777777" w:rsidR="001325A9" w:rsidRPr="009D4FA8" w:rsidRDefault="001325A9" w:rsidP="00D26F62">
      <w:pPr>
        <w:rPr>
          <w:rFonts w:ascii="Arial" w:hAnsi="Arial" w:cs="Arial"/>
          <w:noProof w:val="0"/>
          <w:sz w:val="24"/>
          <w:szCs w:val="24"/>
        </w:rPr>
      </w:pPr>
    </w:p>
    <w:p w14:paraId="084AE63E" w14:textId="77777777" w:rsidR="001325A9" w:rsidRPr="0027558F" w:rsidRDefault="001325A9" w:rsidP="007619D1">
      <w:pPr>
        <w:outlineLvl w:val="0"/>
        <w:rPr>
          <w:rFonts w:ascii="Arial" w:hAnsi="Arial" w:cs="Arial"/>
          <w:b/>
          <w:noProof w:val="0"/>
          <w:sz w:val="24"/>
          <w:szCs w:val="24"/>
        </w:rPr>
      </w:pPr>
      <w:r w:rsidRPr="0027558F">
        <w:rPr>
          <w:rFonts w:ascii="Arial" w:hAnsi="Arial" w:cs="Arial"/>
          <w:b/>
          <w:noProof w:val="0"/>
          <w:sz w:val="24"/>
          <w:szCs w:val="24"/>
        </w:rPr>
        <w:lastRenderedPageBreak/>
        <w:t>SECTION A: CASE INVENTORY</w:t>
      </w:r>
    </w:p>
    <w:p w14:paraId="084AE63F" w14:textId="77777777" w:rsidR="001325A9" w:rsidRPr="0027558F" w:rsidRDefault="001325A9" w:rsidP="00D26F62">
      <w:pPr>
        <w:ind w:left="-144"/>
        <w:rPr>
          <w:rFonts w:ascii="Arial" w:hAnsi="Arial" w:cs="Arial"/>
          <w:noProof w:val="0"/>
          <w:sz w:val="24"/>
          <w:szCs w:val="24"/>
        </w:rPr>
      </w:pPr>
    </w:p>
    <w:p w14:paraId="084AE640" w14:textId="77777777" w:rsidR="003E7BD7" w:rsidRDefault="003E7BD7" w:rsidP="003E7BD7">
      <w:pPr>
        <w:rPr>
          <w:rFonts w:ascii="Arial" w:hAnsi="Arial" w:cs="Arial"/>
          <w:b/>
          <w:sz w:val="24"/>
          <w:szCs w:val="24"/>
        </w:rPr>
      </w:pPr>
      <w:r>
        <w:rPr>
          <w:rFonts w:ascii="Arial" w:hAnsi="Arial" w:cs="Arial"/>
          <w:b/>
          <w:sz w:val="24"/>
          <w:szCs w:val="24"/>
        </w:rPr>
        <w:t>Line 1 –</w:t>
      </w:r>
      <w:r w:rsidR="00F2063D">
        <w:rPr>
          <w:rFonts w:ascii="Arial" w:hAnsi="Arial" w:cs="Arial"/>
          <w:b/>
          <w:sz w:val="24"/>
          <w:szCs w:val="24"/>
        </w:rPr>
        <w:t xml:space="preserve"> T</w:t>
      </w:r>
      <w:r w:rsidRPr="003E7BD7">
        <w:rPr>
          <w:rFonts w:ascii="Arial" w:hAnsi="Arial" w:cs="Arial"/>
          <w:b/>
          <w:sz w:val="24"/>
          <w:szCs w:val="24"/>
        </w:rPr>
        <w:t>otal Nu</w:t>
      </w:r>
      <w:r>
        <w:rPr>
          <w:rFonts w:ascii="Arial" w:hAnsi="Arial" w:cs="Arial"/>
          <w:b/>
          <w:sz w:val="24"/>
          <w:szCs w:val="24"/>
        </w:rPr>
        <w:t>mber o</w:t>
      </w:r>
      <w:r w:rsidRPr="003E7BD7">
        <w:rPr>
          <w:rFonts w:ascii="Arial" w:hAnsi="Arial" w:cs="Arial"/>
          <w:b/>
          <w:sz w:val="24"/>
          <w:szCs w:val="24"/>
        </w:rPr>
        <w:t xml:space="preserve">f Cases Open </w:t>
      </w:r>
      <w:r w:rsidR="00F724A9">
        <w:rPr>
          <w:rFonts w:ascii="Arial" w:hAnsi="Arial" w:cs="Arial"/>
          <w:b/>
          <w:sz w:val="24"/>
          <w:szCs w:val="24"/>
        </w:rPr>
        <w:t xml:space="preserve">At Any </w:t>
      </w:r>
      <w:r w:rsidRPr="003E7BD7">
        <w:rPr>
          <w:rFonts w:ascii="Arial" w:hAnsi="Arial" w:cs="Arial"/>
          <w:b/>
          <w:sz w:val="24"/>
          <w:szCs w:val="24"/>
        </w:rPr>
        <w:t>Time During The Fiscal Year</w:t>
      </w:r>
    </w:p>
    <w:p w14:paraId="084AE641" w14:textId="77777777" w:rsidR="003E7BD7" w:rsidRPr="003E7BD7" w:rsidRDefault="003E7BD7" w:rsidP="003E7BD7">
      <w:pPr>
        <w:rPr>
          <w:rFonts w:ascii="Arial" w:hAnsi="Arial" w:cs="Arial"/>
          <w:sz w:val="24"/>
          <w:szCs w:val="24"/>
        </w:rPr>
      </w:pPr>
    </w:p>
    <w:p w14:paraId="084AE642" w14:textId="77777777" w:rsidR="003E7BD7" w:rsidRDefault="003E7BD7" w:rsidP="006E0FA2">
      <w:pPr>
        <w:pStyle w:val="ListParagraph"/>
        <w:numPr>
          <w:ilvl w:val="0"/>
          <w:numId w:val="3"/>
        </w:numPr>
        <w:rPr>
          <w:rFonts w:ascii="Arial" w:hAnsi="Arial" w:cs="Arial"/>
          <w:sz w:val="24"/>
          <w:szCs w:val="24"/>
        </w:rPr>
      </w:pPr>
      <w:r w:rsidRPr="003E7BD7">
        <w:rPr>
          <w:rFonts w:ascii="Arial" w:hAnsi="Arial" w:cs="Arial"/>
          <w:sz w:val="24"/>
          <w:szCs w:val="24"/>
        </w:rPr>
        <w:t>Report all cases that were open at any time during the Fiscal Year that ends September 30</w:t>
      </w:r>
      <w:r w:rsidRPr="003E7BD7">
        <w:rPr>
          <w:rFonts w:ascii="Arial" w:hAnsi="Arial" w:cs="Arial"/>
          <w:sz w:val="24"/>
          <w:szCs w:val="24"/>
          <w:vertAlign w:val="superscript"/>
        </w:rPr>
        <w:t>th</w:t>
      </w:r>
      <w:r w:rsidRPr="003E7BD7">
        <w:rPr>
          <w:rFonts w:ascii="Arial" w:hAnsi="Arial" w:cs="Arial"/>
          <w:sz w:val="24"/>
          <w:szCs w:val="24"/>
        </w:rPr>
        <w:t>.  This includes counting any cases that were closed during the same Fiscal Year.</w:t>
      </w:r>
    </w:p>
    <w:p w14:paraId="084AE643" w14:textId="77777777" w:rsidR="003E7BD7" w:rsidRPr="003E7BD7" w:rsidRDefault="003E7BD7" w:rsidP="003E7BD7">
      <w:pPr>
        <w:ind w:left="360"/>
        <w:rPr>
          <w:rFonts w:ascii="Arial" w:hAnsi="Arial" w:cs="Arial"/>
          <w:sz w:val="24"/>
          <w:szCs w:val="24"/>
        </w:rPr>
      </w:pPr>
      <w:r w:rsidRPr="003E7BD7">
        <w:rPr>
          <w:rFonts w:ascii="Arial" w:hAnsi="Arial" w:cs="Arial"/>
          <w:sz w:val="24"/>
          <w:szCs w:val="24"/>
        </w:rPr>
        <w:t xml:space="preserve"> </w:t>
      </w:r>
    </w:p>
    <w:p w14:paraId="084AE644" w14:textId="77777777" w:rsidR="003E7BD7" w:rsidRDefault="003E7BD7" w:rsidP="006E0FA2">
      <w:pPr>
        <w:pStyle w:val="ListParagraph"/>
        <w:numPr>
          <w:ilvl w:val="0"/>
          <w:numId w:val="3"/>
        </w:numPr>
        <w:rPr>
          <w:rFonts w:ascii="Arial" w:hAnsi="Arial" w:cs="Arial"/>
          <w:sz w:val="24"/>
          <w:szCs w:val="24"/>
        </w:rPr>
      </w:pPr>
      <w:r w:rsidRPr="00F2063D">
        <w:rPr>
          <w:rFonts w:ascii="Arial" w:hAnsi="Arial" w:cs="Arial"/>
          <w:sz w:val="24"/>
          <w:szCs w:val="24"/>
        </w:rPr>
        <w:t xml:space="preserve">Report </w:t>
      </w:r>
      <w:r w:rsidRPr="003E7BD7">
        <w:rPr>
          <w:rFonts w:ascii="Arial" w:hAnsi="Arial" w:cs="Arial"/>
          <w:sz w:val="24"/>
          <w:szCs w:val="24"/>
        </w:rPr>
        <w:t>cases the same way every year to be consistent.  Report as a separate case, each family with a dependent child(ren) that the parent is or may be obligated to pay child support.</w:t>
      </w:r>
    </w:p>
    <w:p w14:paraId="084AE645" w14:textId="77777777" w:rsidR="003E7BD7" w:rsidRPr="003E7BD7" w:rsidRDefault="003E7BD7" w:rsidP="003E7BD7">
      <w:pPr>
        <w:ind w:left="360"/>
        <w:rPr>
          <w:rFonts w:ascii="Arial" w:hAnsi="Arial" w:cs="Arial"/>
          <w:sz w:val="24"/>
          <w:szCs w:val="24"/>
        </w:rPr>
      </w:pPr>
    </w:p>
    <w:p w14:paraId="084AE646" w14:textId="77777777" w:rsidR="003E7BD7" w:rsidRPr="003E7BD7" w:rsidRDefault="003E7BD7" w:rsidP="00156FC4">
      <w:pPr>
        <w:ind w:left="720"/>
        <w:rPr>
          <w:rFonts w:ascii="Arial" w:hAnsi="Arial" w:cs="Arial"/>
          <w:i/>
          <w:sz w:val="24"/>
          <w:szCs w:val="24"/>
        </w:rPr>
      </w:pPr>
      <w:r w:rsidRPr="003E7BD7">
        <w:rPr>
          <w:rFonts w:ascii="Arial" w:hAnsi="Arial" w:cs="Arial"/>
          <w:i/>
          <w:sz w:val="24"/>
          <w:szCs w:val="24"/>
        </w:rPr>
        <w:t>Example</w:t>
      </w:r>
      <w:r w:rsidR="00F724A9">
        <w:rPr>
          <w:rFonts w:ascii="Arial" w:hAnsi="Arial" w:cs="Arial"/>
          <w:i/>
          <w:sz w:val="24"/>
          <w:szCs w:val="24"/>
        </w:rPr>
        <w:t>s</w:t>
      </w:r>
      <w:r w:rsidRPr="003E7BD7">
        <w:rPr>
          <w:rFonts w:ascii="Arial" w:hAnsi="Arial" w:cs="Arial"/>
          <w:i/>
          <w:sz w:val="24"/>
          <w:szCs w:val="24"/>
        </w:rPr>
        <w:t>:</w:t>
      </w:r>
    </w:p>
    <w:p w14:paraId="084AE647" w14:textId="77777777" w:rsidR="00156FC4" w:rsidRDefault="003E7BD7" w:rsidP="006E0FA2">
      <w:pPr>
        <w:pStyle w:val="ListParagraph"/>
        <w:numPr>
          <w:ilvl w:val="0"/>
          <w:numId w:val="14"/>
        </w:numPr>
        <w:ind w:left="1440"/>
        <w:rPr>
          <w:rFonts w:ascii="Arial" w:hAnsi="Arial" w:cs="Arial"/>
          <w:i/>
          <w:sz w:val="24"/>
          <w:szCs w:val="24"/>
        </w:rPr>
      </w:pPr>
      <w:r w:rsidRPr="00156FC4">
        <w:rPr>
          <w:rFonts w:ascii="Arial" w:hAnsi="Arial" w:cs="Arial"/>
          <w:i/>
          <w:sz w:val="24"/>
          <w:szCs w:val="24"/>
        </w:rPr>
        <w:t xml:space="preserve">A mother goes on Tribal TANF and has two children from two different fathers. How many cases would you count?  You will count </w:t>
      </w:r>
      <w:r w:rsidR="00F724A9" w:rsidRPr="00156FC4">
        <w:rPr>
          <w:rFonts w:ascii="Arial" w:hAnsi="Arial" w:cs="Arial"/>
          <w:i/>
          <w:sz w:val="24"/>
          <w:szCs w:val="24"/>
        </w:rPr>
        <w:t>two</w:t>
      </w:r>
      <w:r w:rsidRPr="00156FC4">
        <w:rPr>
          <w:rFonts w:ascii="Arial" w:hAnsi="Arial" w:cs="Arial"/>
          <w:i/>
          <w:sz w:val="24"/>
          <w:szCs w:val="24"/>
        </w:rPr>
        <w:t xml:space="preserve"> cases</w:t>
      </w:r>
      <w:r w:rsidR="00F724A9" w:rsidRPr="00156FC4">
        <w:rPr>
          <w:rFonts w:ascii="Arial" w:hAnsi="Arial" w:cs="Arial"/>
          <w:i/>
          <w:sz w:val="24"/>
          <w:szCs w:val="24"/>
        </w:rPr>
        <w:t xml:space="preserve">, one </w:t>
      </w:r>
      <w:r w:rsidRPr="00156FC4">
        <w:rPr>
          <w:rFonts w:ascii="Arial" w:hAnsi="Arial" w:cs="Arial"/>
          <w:i/>
          <w:sz w:val="24"/>
          <w:szCs w:val="24"/>
        </w:rPr>
        <w:t>for each father.</w:t>
      </w:r>
    </w:p>
    <w:p w14:paraId="084AE648" w14:textId="77777777" w:rsidR="00156FC4" w:rsidRPr="00156FC4" w:rsidRDefault="00156FC4" w:rsidP="00156FC4">
      <w:pPr>
        <w:ind w:left="720"/>
        <w:rPr>
          <w:rFonts w:ascii="Arial" w:hAnsi="Arial" w:cs="Arial"/>
          <w:i/>
          <w:sz w:val="24"/>
          <w:szCs w:val="24"/>
        </w:rPr>
      </w:pPr>
    </w:p>
    <w:p w14:paraId="084AE649" w14:textId="77777777" w:rsidR="003E7BD7" w:rsidRPr="00156FC4" w:rsidRDefault="003E7BD7" w:rsidP="006E0FA2">
      <w:pPr>
        <w:pStyle w:val="ListParagraph"/>
        <w:numPr>
          <w:ilvl w:val="0"/>
          <w:numId w:val="14"/>
        </w:numPr>
        <w:ind w:left="1440"/>
        <w:rPr>
          <w:rFonts w:ascii="Arial" w:hAnsi="Arial" w:cs="Arial"/>
          <w:i/>
          <w:sz w:val="24"/>
          <w:szCs w:val="24"/>
        </w:rPr>
      </w:pPr>
      <w:r w:rsidRPr="00156FC4">
        <w:rPr>
          <w:rFonts w:ascii="Arial" w:hAnsi="Arial" w:cs="Arial"/>
          <w:i/>
          <w:sz w:val="24"/>
          <w:szCs w:val="24"/>
        </w:rPr>
        <w:t>A m</w:t>
      </w:r>
      <w:r w:rsidR="00F724A9" w:rsidRPr="00156FC4">
        <w:rPr>
          <w:rFonts w:ascii="Arial" w:hAnsi="Arial" w:cs="Arial"/>
          <w:i/>
          <w:sz w:val="24"/>
          <w:szCs w:val="24"/>
        </w:rPr>
        <w:t xml:space="preserve">other has two </w:t>
      </w:r>
      <w:r w:rsidRPr="00156FC4">
        <w:rPr>
          <w:rFonts w:ascii="Arial" w:hAnsi="Arial" w:cs="Arial"/>
          <w:i/>
          <w:sz w:val="24"/>
          <w:szCs w:val="24"/>
        </w:rPr>
        <w:t xml:space="preserve">children from two different fathers and the children were placed with relatives. One child went to live with Grandma and the other one went to live with Aunty. How many cases will you count? You will count </w:t>
      </w:r>
      <w:r w:rsidR="00F724A9" w:rsidRPr="00156FC4">
        <w:rPr>
          <w:rFonts w:ascii="Arial" w:hAnsi="Arial" w:cs="Arial"/>
          <w:i/>
          <w:sz w:val="24"/>
          <w:szCs w:val="24"/>
        </w:rPr>
        <w:t xml:space="preserve">four cases, one for each father and two </w:t>
      </w:r>
      <w:r w:rsidRPr="00156FC4">
        <w:rPr>
          <w:rFonts w:ascii="Arial" w:hAnsi="Arial" w:cs="Arial"/>
          <w:i/>
          <w:sz w:val="24"/>
          <w:szCs w:val="24"/>
        </w:rPr>
        <w:t>for the mother.</w:t>
      </w:r>
    </w:p>
    <w:p w14:paraId="084AE64A" w14:textId="77777777" w:rsidR="003E7BD7" w:rsidRPr="003E7BD7" w:rsidRDefault="003E7BD7" w:rsidP="003E7BD7">
      <w:pPr>
        <w:ind w:left="1080"/>
        <w:rPr>
          <w:rFonts w:ascii="Arial" w:hAnsi="Arial" w:cs="Arial"/>
          <w:i/>
          <w:sz w:val="24"/>
          <w:szCs w:val="24"/>
        </w:rPr>
      </w:pPr>
      <w:r w:rsidRPr="003E7BD7">
        <w:rPr>
          <w:rFonts w:ascii="Arial" w:hAnsi="Arial" w:cs="Arial"/>
          <w:i/>
          <w:sz w:val="24"/>
          <w:szCs w:val="24"/>
        </w:rPr>
        <w:t xml:space="preserve"> </w:t>
      </w:r>
    </w:p>
    <w:p w14:paraId="084AE64B" w14:textId="77777777" w:rsidR="003E7BD7" w:rsidRDefault="003E7BD7" w:rsidP="006E0FA2">
      <w:pPr>
        <w:pStyle w:val="ListParagraph"/>
        <w:numPr>
          <w:ilvl w:val="0"/>
          <w:numId w:val="3"/>
        </w:numPr>
        <w:rPr>
          <w:rFonts w:ascii="Arial" w:hAnsi="Arial" w:cs="Arial"/>
          <w:sz w:val="24"/>
          <w:szCs w:val="24"/>
        </w:rPr>
      </w:pPr>
      <w:r w:rsidRPr="003E7BD7">
        <w:rPr>
          <w:rFonts w:ascii="Arial" w:hAnsi="Arial" w:cs="Arial"/>
          <w:sz w:val="24"/>
          <w:szCs w:val="24"/>
        </w:rPr>
        <w:t>Include in your case count any cases that were referred to your Program by another State, Tribe or Country.</w:t>
      </w:r>
    </w:p>
    <w:p w14:paraId="084AE64C" w14:textId="77777777" w:rsidR="003E7BD7" w:rsidRPr="003E7BD7" w:rsidRDefault="003E7BD7" w:rsidP="003E7BD7">
      <w:pPr>
        <w:ind w:left="360"/>
        <w:rPr>
          <w:rFonts w:ascii="Arial" w:hAnsi="Arial" w:cs="Arial"/>
          <w:sz w:val="24"/>
          <w:szCs w:val="24"/>
        </w:rPr>
      </w:pPr>
    </w:p>
    <w:p w14:paraId="084AE64D" w14:textId="77777777" w:rsidR="003E7BD7" w:rsidRDefault="003E7BD7" w:rsidP="006E0FA2">
      <w:pPr>
        <w:pStyle w:val="ListParagraph"/>
        <w:numPr>
          <w:ilvl w:val="0"/>
          <w:numId w:val="3"/>
        </w:numPr>
        <w:rPr>
          <w:rFonts w:ascii="Arial" w:hAnsi="Arial" w:cs="Arial"/>
          <w:sz w:val="24"/>
          <w:szCs w:val="24"/>
        </w:rPr>
      </w:pPr>
      <w:r w:rsidRPr="003E7BD7">
        <w:rPr>
          <w:rFonts w:ascii="Arial" w:hAnsi="Arial" w:cs="Arial"/>
          <w:sz w:val="24"/>
          <w:szCs w:val="24"/>
        </w:rPr>
        <w:t>Note that Line 1 i</w:t>
      </w:r>
      <w:r w:rsidR="00F2063D">
        <w:rPr>
          <w:rFonts w:ascii="Arial" w:hAnsi="Arial" w:cs="Arial"/>
          <w:sz w:val="24"/>
          <w:szCs w:val="24"/>
        </w:rPr>
        <w:t>s the total of Lines 1a and 1b</w:t>
      </w:r>
      <w:r w:rsidRPr="003E7BD7">
        <w:rPr>
          <w:rFonts w:ascii="Arial" w:hAnsi="Arial" w:cs="Arial"/>
          <w:sz w:val="24"/>
          <w:szCs w:val="24"/>
        </w:rPr>
        <w:t xml:space="preserve"> (Line 1</w:t>
      </w:r>
      <w:r w:rsidR="00156FC4">
        <w:rPr>
          <w:rFonts w:ascii="Arial" w:hAnsi="Arial" w:cs="Arial"/>
          <w:sz w:val="24"/>
          <w:szCs w:val="24"/>
        </w:rPr>
        <w:t xml:space="preserve"> </w:t>
      </w:r>
      <w:r w:rsidRPr="003E7BD7">
        <w:rPr>
          <w:rFonts w:ascii="Arial" w:hAnsi="Arial" w:cs="Arial"/>
          <w:sz w:val="24"/>
          <w:szCs w:val="24"/>
        </w:rPr>
        <w:t>=</w:t>
      </w:r>
      <w:r w:rsidR="00156FC4">
        <w:rPr>
          <w:rFonts w:ascii="Arial" w:hAnsi="Arial" w:cs="Arial"/>
          <w:sz w:val="24"/>
          <w:szCs w:val="24"/>
        </w:rPr>
        <w:t xml:space="preserve"> </w:t>
      </w:r>
      <w:r w:rsidRPr="003E7BD7">
        <w:rPr>
          <w:rFonts w:ascii="Arial" w:hAnsi="Arial" w:cs="Arial"/>
          <w:sz w:val="24"/>
          <w:szCs w:val="24"/>
        </w:rPr>
        <w:t>Lines 1a+1b)</w:t>
      </w:r>
    </w:p>
    <w:p w14:paraId="084AE64E" w14:textId="77777777" w:rsidR="003E7BD7" w:rsidRPr="003E7BD7" w:rsidRDefault="003E7BD7" w:rsidP="003E7BD7">
      <w:pPr>
        <w:ind w:left="360"/>
        <w:rPr>
          <w:rFonts w:ascii="Arial" w:hAnsi="Arial" w:cs="Arial"/>
          <w:sz w:val="24"/>
          <w:szCs w:val="24"/>
        </w:rPr>
      </w:pPr>
    </w:p>
    <w:p w14:paraId="084AE64F" w14:textId="77777777" w:rsidR="00941278" w:rsidRDefault="003E7BD7" w:rsidP="00941278">
      <w:pPr>
        <w:rPr>
          <w:rFonts w:ascii="Arial" w:hAnsi="Arial" w:cs="Arial"/>
          <w:b/>
          <w:sz w:val="24"/>
          <w:szCs w:val="24"/>
        </w:rPr>
      </w:pPr>
      <w:r>
        <w:rPr>
          <w:rFonts w:ascii="Arial" w:hAnsi="Arial" w:cs="Arial"/>
          <w:b/>
          <w:sz w:val="24"/>
          <w:szCs w:val="24"/>
        </w:rPr>
        <w:t>Line 1a – Total Number o</w:t>
      </w:r>
      <w:r w:rsidR="00941278" w:rsidRPr="003E7BD7">
        <w:rPr>
          <w:rFonts w:ascii="Arial" w:hAnsi="Arial" w:cs="Arial"/>
          <w:b/>
          <w:sz w:val="24"/>
          <w:szCs w:val="24"/>
        </w:rPr>
        <w:t>f Open TANF Cases</w:t>
      </w:r>
    </w:p>
    <w:p w14:paraId="084AE650" w14:textId="77777777" w:rsidR="003E7BD7" w:rsidRPr="003E7BD7" w:rsidRDefault="003E7BD7" w:rsidP="00941278">
      <w:pPr>
        <w:rPr>
          <w:rFonts w:ascii="Arial" w:hAnsi="Arial" w:cs="Arial"/>
          <w:b/>
          <w:sz w:val="24"/>
          <w:szCs w:val="24"/>
        </w:rPr>
      </w:pPr>
    </w:p>
    <w:p w14:paraId="084AE651" w14:textId="77777777" w:rsidR="00941278" w:rsidRPr="00156FC4" w:rsidRDefault="00941278" w:rsidP="006E0FA2">
      <w:pPr>
        <w:pStyle w:val="ListParagraph"/>
        <w:numPr>
          <w:ilvl w:val="0"/>
          <w:numId w:val="15"/>
        </w:numPr>
        <w:rPr>
          <w:rFonts w:ascii="Arial" w:hAnsi="Arial" w:cs="Arial"/>
          <w:sz w:val="24"/>
          <w:szCs w:val="24"/>
        </w:rPr>
      </w:pPr>
      <w:r w:rsidRPr="00156FC4">
        <w:rPr>
          <w:rFonts w:ascii="Arial" w:hAnsi="Arial" w:cs="Arial"/>
          <w:sz w:val="24"/>
          <w:szCs w:val="24"/>
        </w:rPr>
        <w:t>Report the number of cases where the child(ren) received Tribal or StateTANF at any time during the Fiscal Year. This number includes any cases you may have closed during that same Fiscal Year.</w:t>
      </w:r>
    </w:p>
    <w:p w14:paraId="084AE652" w14:textId="77777777" w:rsidR="00F724A9" w:rsidRPr="00F724A9" w:rsidRDefault="00F724A9" w:rsidP="00F724A9">
      <w:pPr>
        <w:ind w:left="360"/>
        <w:rPr>
          <w:rFonts w:ascii="Arial" w:hAnsi="Arial" w:cs="Arial"/>
          <w:sz w:val="24"/>
          <w:szCs w:val="24"/>
        </w:rPr>
      </w:pPr>
    </w:p>
    <w:p w14:paraId="084AE653" w14:textId="77777777" w:rsidR="00941278" w:rsidRPr="003E7BD7" w:rsidRDefault="00941278" w:rsidP="00941278">
      <w:pPr>
        <w:pStyle w:val="ListParagraph"/>
        <w:rPr>
          <w:rFonts w:ascii="Arial" w:hAnsi="Arial" w:cs="Arial"/>
          <w:i/>
          <w:sz w:val="24"/>
          <w:szCs w:val="24"/>
        </w:rPr>
      </w:pPr>
      <w:r w:rsidRPr="003E7BD7">
        <w:rPr>
          <w:rFonts w:ascii="Arial" w:hAnsi="Arial" w:cs="Arial"/>
          <w:i/>
          <w:sz w:val="24"/>
          <w:szCs w:val="24"/>
        </w:rPr>
        <w:t>Example</w:t>
      </w:r>
      <w:r w:rsidR="00F724A9">
        <w:rPr>
          <w:rFonts w:ascii="Arial" w:hAnsi="Arial" w:cs="Arial"/>
          <w:i/>
          <w:sz w:val="24"/>
          <w:szCs w:val="24"/>
        </w:rPr>
        <w:t>s</w:t>
      </w:r>
      <w:r w:rsidRPr="003E7BD7">
        <w:rPr>
          <w:rFonts w:ascii="Arial" w:hAnsi="Arial" w:cs="Arial"/>
          <w:i/>
          <w:sz w:val="24"/>
          <w:szCs w:val="24"/>
        </w:rPr>
        <w:t>:</w:t>
      </w:r>
    </w:p>
    <w:p w14:paraId="084AE654" w14:textId="77777777" w:rsidR="00941278" w:rsidRDefault="00941278" w:rsidP="006E0FA2">
      <w:pPr>
        <w:pStyle w:val="ListParagraph"/>
        <w:numPr>
          <w:ilvl w:val="1"/>
          <w:numId w:val="4"/>
        </w:numPr>
        <w:rPr>
          <w:rFonts w:ascii="Arial" w:hAnsi="Arial" w:cs="Arial"/>
          <w:i/>
          <w:sz w:val="24"/>
          <w:szCs w:val="24"/>
        </w:rPr>
      </w:pPr>
      <w:r w:rsidRPr="003E7BD7">
        <w:rPr>
          <w:rFonts w:ascii="Arial" w:hAnsi="Arial" w:cs="Arial"/>
          <w:i/>
          <w:sz w:val="24"/>
          <w:szCs w:val="24"/>
        </w:rPr>
        <w:t>The Fiscal Year is October</w:t>
      </w:r>
      <w:r w:rsidR="00F2063D">
        <w:rPr>
          <w:rFonts w:ascii="Arial" w:hAnsi="Arial" w:cs="Arial"/>
          <w:i/>
          <w:sz w:val="24"/>
          <w:szCs w:val="24"/>
        </w:rPr>
        <w:t xml:space="preserve"> 1 – </w:t>
      </w:r>
      <w:r w:rsidRPr="003E7BD7">
        <w:rPr>
          <w:rFonts w:ascii="Arial" w:hAnsi="Arial" w:cs="Arial"/>
          <w:i/>
          <w:sz w:val="24"/>
          <w:szCs w:val="24"/>
        </w:rPr>
        <w:t>September 30. A child received Tribal TANF in March and went off TANF in August. Would you count this as a TANF Case? Yes!</w:t>
      </w:r>
    </w:p>
    <w:p w14:paraId="084AE655" w14:textId="77777777" w:rsidR="00F724A9" w:rsidRPr="00F724A9" w:rsidRDefault="00F724A9" w:rsidP="00F724A9">
      <w:pPr>
        <w:ind w:left="1080"/>
        <w:rPr>
          <w:rFonts w:ascii="Arial" w:hAnsi="Arial" w:cs="Arial"/>
          <w:i/>
          <w:sz w:val="24"/>
          <w:szCs w:val="24"/>
        </w:rPr>
      </w:pPr>
    </w:p>
    <w:p w14:paraId="084AE656" w14:textId="77777777" w:rsidR="00941278" w:rsidRDefault="00941278" w:rsidP="006E0FA2">
      <w:pPr>
        <w:pStyle w:val="ListParagraph"/>
        <w:numPr>
          <w:ilvl w:val="1"/>
          <w:numId w:val="4"/>
        </w:numPr>
        <w:rPr>
          <w:rFonts w:ascii="Arial" w:hAnsi="Arial" w:cs="Arial"/>
          <w:i/>
          <w:sz w:val="24"/>
          <w:szCs w:val="24"/>
        </w:rPr>
      </w:pPr>
      <w:r w:rsidRPr="003E7BD7">
        <w:rPr>
          <w:rFonts w:ascii="Arial" w:hAnsi="Arial" w:cs="Arial"/>
          <w:i/>
          <w:sz w:val="24"/>
          <w:szCs w:val="24"/>
        </w:rPr>
        <w:t xml:space="preserve">The Fiscal Year is </w:t>
      </w:r>
      <w:r w:rsidR="00F2063D" w:rsidRPr="003E7BD7">
        <w:rPr>
          <w:rFonts w:ascii="Arial" w:hAnsi="Arial" w:cs="Arial"/>
          <w:i/>
          <w:sz w:val="24"/>
          <w:szCs w:val="24"/>
        </w:rPr>
        <w:t>October</w:t>
      </w:r>
      <w:r w:rsidR="00F2063D">
        <w:rPr>
          <w:rFonts w:ascii="Arial" w:hAnsi="Arial" w:cs="Arial"/>
          <w:i/>
          <w:sz w:val="24"/>
          <w:szCs w:val="24"/>
        </w:rPr>
        <w:t xml:space="preserve"> 1 – </w:t>
      </w:r>
      <w:r w:rsidR="00F2063D" w:rsidRPr="003E7BD7">
        <w:rPr>
          <w:rFonts w:ascii="Arial" w:hAnsi="Arial" w:cs="Arial"/>
          <w:i/>
          <w:sz w:val="24"/>
          <w:szCs w:val="24"/>
        </w:rPr>
        <w:t>September 30</w:t>
      </w:r>
      <w:r w:rsidRPr="003E7BD7">
        <w:rPr>
          <w:rFonts w:ascii="Arial" w:hAnsi="Arial" w:cs="Arial"/>
          <w:i/>
          <w:sz w:val="24"/>
          <w:szCs w:val="24"/>
        </w:rPr>
        <w:t>.  A father went on State TANF with three children three years ago and continues to be on TANF as of September 30</w:t>
      </w:r>
      <w:r w:rsidR="00481340" w:rsidRPr="00481340">
        <w:rPr>
          <w:rFonts w:ascii="Arial" w:hAnsi="Arial" w:cs="Arial"/>
          <w:i/>
          <w:sz w:val="24"/>
          <w:szCs w:val="24"/>
          <w:vertAlign w:val="superscript"/>
        </w:rPr>
        <w:t>th</w:t>
      </w:r>
      <w:r w:rsidR="00F2063D">
        <w:rPr>
          <w:rFonts w:ascii="Arial" w:hAnsi="Arial" w:cs="Arial"/>
          <w:i/>
          <w:sz w:val="24"/>
          <w:szCs w:val="24"/>
        </w:rPr>
        <w:t xml:space="preserve"> of this year</w:t>
      </w:r>
      <w:r w:rsidRPr="003E7BD7">
        <w:rPr>
          <w:rFonts w:ascii="Arial" w:hAnsi="Arial" w:cs="Arial"/>
          <w:i/>
          <w:sz w:val="24"/>
          <w:szCs w:val="24"/>
        </w:rPr>
        <w:t>. Would you count this as a TANF Case for this year’s report? Yes!</w:t>
      </w:r>
    </w:p>
    <w:p w14:paraId="084AE657" w14:textId="77777777" w:rsidR="00F724A9" w:rsidRPr="00F724A9" w:rsidRDefault="00F724A9" w:rsidP="00F724A9">
      <w:pPr>
        <w:ind w:left="1080"/>
        <w:rPr>
          <w:rFonts w:ascii="Arial" w:hAnsi="Arial" w:cs="Arial"/>
          <w:i/>
          <w:sz w:val="24"/>
          <w:szCs w:val="24"/>
        </w:rPr>
      </w:pPr>
    </w:p>
    <w:p w14:paraId="084AE658" w14:textId="77777777" w:rsidR="00941278" w:rsidRPr="005D0789" w:rsidRDefault="00941278" w:rsidP="006E0FA2">
      <w:pPr>
        <w:pStyle w:val="ListParagraph"/>
        <w:numPr>
          <w:ilvl w:val="0"/>
          <w:numId w:val="4"/>
        </w:numPr>
        <w:rPr>
          <w:rFonts w:ascii="Arial" w:hAnsi="Arial" w:cs="Arial"/>
          <w:sz w:val="24"/>
          <w:szCs w:val="24"/>
        </w:rPr>
      </w:pPr>
      <w:r w:rsidRPr="005D0789">
        <w:rPr>
          <w:rFonts w:ascii="Arial" w:hAnsi="Arial" w:cs="Arial"/>
          <w:sz w:val="24"/>
          <w:szCs w:val="24"/>
        </w:rPr>
        <w:t>Line 1a is a subset of Line 1.</w:t>
      </w:r>
    </w:p>
    <w:p w14:paraId="084AE659" w14:textId="77777777" w:rsidR="00941278" w:rsidRPr="003E7BD7" w:rsidRDefault="00941278" w:rsidP="00941278">
      <w:pPr>
        <w:pStyle w:val="ListParagraph"/>
        <w:rPr>
          <w:rFonts w:ascii="Arial" w:hAnsi="Arial" w:cs="Arial"/>
          <w:sz w:val="24"/>
          <w:szCs w:val="24"/>
        </w:rPr>
      </w:pPr>
    </w:p>
    <w:p w14:paraId="084AE65A" w14:textId="77777777" w:rsidR="00941278" w:rsidRDefault="00941278" w:rsidP="00941278">
      <w:pPr>
        <w:rPr>
          <w:rFonts w:ascii="Arial" w:hAnsi="Arial" w:cs="Arial"/>
          <w:b/>
          <w:sz w:val="24"/>
          <w:szCs w:val="24"/>
        </w:rPr>
      </w:pPr>
      <w:r w:rsidRPr="00F724A9">
        <w:rPr>
          <w:rFonts w:ascii="Arial" w:hAnsi="Arial" w:cs="Arial"/>
          <w:b/>
          <w:sz w:val="24"/>
          <w:szCs w:val="24"/>
        </w:rPr>
        <w:t>Line 1b</w:t>
      </w:r>
      <w:r w:rsidR="00F724A9">
        <w:rPr>
          <w:rFonts w:ascii="Arial" w:hAnsi="Arial" w:cs="Arial"/>
          <w:b/>
          <w:sz w:val="24"/>
          <w:szCs w:val="24"/>
        </w:rPr>
        <w:t xml:space="preserve"> – T</w:t>
      </w:r>
      <w:r w:rsidR="00481340">
        <w:rPr>
          <w:rFonts w:ascii="Arial" w:hAnsi="Arial" w:cs="Arial"/>
          <w:b/>
          <w:sz w:val="24"/>
          <w:szCs w:val="24"/>
        </w:rPr>
        <w:t>otal Number o</w:t>
      </w:r>
      <w:r w:rsidRPr="00F724A9">
        <w:rPr>
          <w:rFonts w:ascii="Arial" w:hAnsi="Arial" w:cs="Arial"/>
          <w:b/>
          <w:sz w:val="24"/>
          <w:szCs w:val="24"/>
        </w:rPr>
        <w:t xml:space="preserve">f Open </w:t>
      </w:r>
      <w:r w:rsidR="00481340">
        <w:rPr>
          <w:rFonts w:ascii="Arial" w:hAnsi="Arial" w:cs="Arial"/>
          <w:b/>
          <w:sz w:val="24"/>
          <w:szCs w:val="24"/>
        </w:rPr>
        <w:t>Non</w:t>
      </w:r>
      <w:r w:rsidRPr="00F724A9">
        <w:rPr>
          <w:rFonts w:ascii="Arial" w:hAnsi="Arial" w:cs="Arial"/>
          <w:b/>
          <w:sz w:val="24"/>
          <w:szCs w:val="24"/>
        </w:rPr>
        <w:t>-TANF Cases</w:t>
      </w:r>
    </w:p>
    <w:p w14:paraId="084AE65B" w14:textId="77777777" w:rsidR="00F724A9" w:rsidRPr="00F724A9" w:rsidRDefault="00F724A9" w:rsidP="00941278">
      <w:pPr>
        <w:rPr>
          <w:rFonts w:ascii="Arial" w:hAnsi="Arial" w:cs="Arial"/>
          <w:b/>
          <w:sz w:val="24"/>
          <w:szCs w:val="24"/>
        </w:rPr>
      </w:pPr>
    </w:p>
    <w:p w14:paraId="084AE65C" w14:textId="77777777" w:rsidR="00F724A9" w:rsidRDefault="00941278" w:rsidP="006E0FA2">
      <w:pPr>
        <w:pStyle w:val="ListParagraph"/>
        <w:numPr>
          <w:ilvl w:val="0"/>
          <w:numId w:val="5"/>
        </w:numPr>
        <w:rPr>
          <w:rFonts w:ascii="Arial" w:hAnsi="Arial" w:cs="Arial"/>
          <w:sz w:val="24"/>
          <w:szCs w:val="24"/>
        </w:rPr>
      </w:pPr>
      <w:r w:rsidRPr="003E7BD7">
        <w:rPr>
          <w:rFonts w:ascii="Arial" w:hAnsi="Arial" w:cs="Arial"/>
          <w:sz w:val="24"/>
          <w:szCs w:val="24"/>
        </w:rPr>
        <w:t xml:space="preserve">Report the number of cases where the child(ren) </w:t>
      </w:r>
      <w:r w:rsidRPr="003E7BD7">
        <w:rPr>
          <w:rFonts w:ascii="Arial" w:hAnsi="Arial" w:cs="Arial"/>
          <w:b/>
          <w:i/>
          <w:sz w:val="24"/>
          <w:szCs w:val="24"/>
        </w:rPr>
        <w:t>formerly</w:t>
      </w:r>
      <w:r w:rsidR="00481340">
        <w:rPr>
          <w:rFonts w:ascii="Arial" w:hAnsi="Arial" w:cs="Arial"/>
          <w:sz w:val="24"/>
          <w:szCs w:val="24"/>
        </w:rPr>
        <w:t xml:space="preserve"> received Tribal or State </w:t>
      </w:r>
      <w:r w:rsidRPr="003E7BD7">
        <w:rPr>
          <w:rFonts w:ascii="Arial" w:hAnsi="Arial" w:cs="Arial"/>
          <w:sz w:val="24"/>
          <w:szCs w:val="24"/>
        </w:rPr>
        <w:t xml:space="preserve">TANF and </w:t>
      </w:r>
      <w:r w:rsidR="00481340">
        <w:rPr>
          <w:rFonts w:ascii="Arial" w:hAnsi="Arial" w:cs="Arial"/>
          <w:sz w:val="24"/>
          <w:szCs w:val="24"/>
        </w:rPr>
        <w:t xml:space="preserve">where the child(ren) </w:t>
      </w:r>
      <w:r w:rsidRPr="003E7BD7">
        <w:rPr>
          <w:rFonts w:ascii="Arial" w:hAnsi="Arial" w:cs="Arial"/>
          <w:b/>
          <w:i/>
          <w:sz w:val="24"/>
          <w:szCs w:val="24"/>
        </w:rPr>
        <w:t>never received</w:t>
      </w:r>
      <w:r w:rsidRPr="003E7BD7">
        <w:rPr>
          <w:rFonts w:ascii="Arial" w:hAnsi="Arial" w:cs="Arial"/>
          <w:sz w:val="24"/>
          <w:szCs w:val="24"/>
        </w:rPr>
        <w:t xml:space="preserve"> TANF. (Remember, don’t count the case if the child(ren)</w:t>
      </w:r>
      <w:r w:rsidR="00F724A9">
        <w:rPr>
          <w:rFonts w:ascii="Arial" w:hAnsi="Arial" w:cs="Arial"/>
          <w:sz w:val="24"/>
          <w:szCs w:val="24"/>
        </w:rPr>
        <w:t xml:space="preserve"> were</w:t>
      </w:r>
      <w:r w:rsidRPr="003E7BD7">
        <w:rPr>
          <w:rFonts w:ascii="Arial" w:hAnsi="Arial" w:cs="Arial"/>
          <w:sz w:val="24"/>
          <w:szCs w:val="24"/>
        </w:rPr>
        <w:t xml:space="preserve"> on TANF at any time during the same reporting year.)</w:t>
      </w:r>
    </w:p>
    <w:p w14:paraId="084AE65D" w14:textId="77777777" w:rsidR="00F724A9" w:rsidRPr="00F724A9" w:rsidRDefault="00F724A9" w:rsidP="00F724A9">
      <w:pPr>
        <w:ind w:left="360"/>
        <w:rPr>
          <w:rFonts w:ascii="Arial" w:hAnsi="Arial" w:cs="Arial"/>
          <w:sz w:val="24"/>
          <w:szCs w:val="24"/>
        </w:rPr>
      </w:pPr>
    </w:p>
    <w:p w14:paraId="084AE65E" w14:textId="77777777" w:rsidR="00F724A9" w:rsidRDefault="00941278" w:rsidP="006E0FA2">
      <w:pPr>
        <w:pStyle w:val="ListParagraph"/>
        <w:numPr>
          <w:ilvl w:val="0"/>
          <w:numId w:val="5"/>
        </w:numPr>
        <w:rPr>
          <w:rFonts w:ascii="Arial" w:hAnsi="Arial" w:cs="Arial"/>
          <w:sz w:val="24"/>
          <w:szCs w:val="24"/>
        </w:rPr>
      </w:pPr>
      <w:r w:rsidRPr="003E7BD7">
        <w:rPr>
          <w:rFonts w:ascii="Arial" w:hAnsi="Arial" w:cs="Arial"/>
          <w:sz w:val="24"/>
          <w:szCs w:val="24"/>
        </w:rPr>
        <w:t xml:space="preserve"> </w:t>
      </w:r>
      <w:r w:rsidRPr="00F724A9">
        <w:rPr>
          <w:rFonts w:ascii="Arial" w:hAnsi="Arial" w:cs="Arial"/>
          <w:sz w:val="24"/>
          <w:szCs w:val="24"/>
        </w:rPr>
        <w:t>Report IV-E Foster Care and Medicaid-only cases as Non-TANF cases.</w:t>
      </w:r>
    </w:p>
    <w:p w14:paraId="084AE65F" w14:textId="77777777" w:rsidR="00F724A9" w:rsidRPr="00F724A9" w:rsidRDefault="00F724A9" w:rsidP="00F724A9">
      <w:pPr>
        <w:ind w:left="360"/>
        <w:rPr>
          <w:rFonts w:ascii="Arial" w:hAnsi="Arial" w:cs="Arial"/>
          <w:sz w:val="24"/>
          <w:szCs w:val="24"/>
        </w:rPr>
      </w:pPr>
    </w:p>
    <w:p w14:paraId="084AE660" w14:textId="77777777" w:rsidR="00941278" w:rsidRPr="00F724A9" w:rsidRDefault="00941278" w:rsidP="006E0FA2">
      <w:pPr>
        <w:pStyle w:val="ListParagraph"/>
        <w:numPr>
          <w:ilvl w:val="0"/>
          <w:numId w:val="5"/>
        </w:numPr>
        <w:rPr>
          <w:rFonts w:ascii="Arial" w:hAnsi="Arial" w:cs="Arial"/>
          <w:sz w:val="24"/>
          <w:szCs w:val="24"/>
        </w:rPr>
      </w:pPr>
      <w:r w:rsidRPr="00F724A9">
        <w:rPr>
          <w:rFonts w:ascii="Arial" w:hAnsi="Arial" w:cs="Arial"/>
          <w:sz w:val="24"/>
          <w:szCs w:val="24"/>
        </w:rPr>
        <w:t xml:space="preserve">If you are unsure if the child(ren) </w:t>
      </w:r>
      <w:r w:rsidR="00F724A9">
        <w:rPr>
          <w:rFonts w:ascii="Arial" w:hAnsi="Arial" w:cs="Arial"/>
          <w:sz w:val="24"/>
          <w:szCs w:val="24"/>
        </w:rPr>
        <w:t xml:space="preserve">received TANF </w:t>
      </w:r>
      <w:r w:rsidRPr="00F724A9">
        <w:rPr>
          <w:rFonts w:ascii="Arial" w:hAnsi="Arial" w:cs="Arial"/>
          <w:sz w:val="24"/>
          <w:szCs w:val="24"/>
        </w:rPr>
        <w:t>count this case as Non-TANF.</w:t>
      </w:r>
    </w:p>
    <w:p w14:paraId="084AE661" w14:textId="77777777" w:rsidR="00F724A9" w:rsidRDefault="00F724A9" w:rsidP="00941278">
      <w:pPr>
        <w:ind w:left="630" w:firstLine="90"/>
        <w:rPr>
          <w:rFonts w:ascii="Arial" w:hAnsi="Arial" w:cs="Arial"/>
          <w:i/>
          <w:sz w:val="24"/>
          <w:szCs w:val="24"/>
        </w:rPr>
      </w:pPr>
    </w:p>
    <w:p w14:paraId="084AE662" w14:textId="77777777" w:rsidR="00156FC4" w:rsidRDefault="00941278" w:rsidP="00156FC4">
      <w:pPr>
        <w:ind w:left="720"/>
        <w:rPr>
          <w:rFonts w:ascii="Arial" w:hAnsi="Arial" w:cs="Arial"/>
          <w:i/>
          <w:sz w:val="24"/>
          <w:szCs w:val="24"/>
        </w:rPr>
      </w:pPr>
      <w:r w:rsidRPr="003E7BD7">
        <w:rPr>
          <w:rFonts w:ascii="Arial" w:hAnsi="Arial" w:cs="Arial"/>
          <w:i/>
          <w:sz w:val="24"/>
          <w:szCs w:val="24"/>
        </w:rPr>
        <w:t>Example:</w:t>
      </w:r>
    </w:p>
    <w:p w14:paraId="084AE663" w14:textId="77777777" w:rsidR="00941278" w:rsidRPr="00156FC4" w:rsidRDefault="00941278" w:rsidP="00156FC4">
      <w:pPr>
        <w:ind w:left="1440"/>
        <w:rPr>
          <w:rFonts w:ascii="Arial" w:hAnsi="Arial" w:cs="Arial"/>
          <w:i/>
          <w:sz w:val="24"/>
          <w:szCs w:val="24"/>
        </w:rPr>
      </w:pPr>
      <w:r w:rsidRPr="00156FC4">
        <w:rPr>
          <w:rFonts w:ascii="Arial" w:hAnsi="Arial" w:cs="Arial"/>
          <w:i/>
          <w:sz w:val="24"/>
          <w:szCs w:val="24"/>
        </w:rPr>
        <w:t xml:space="preserve">The Fiscal Year is </w:t>
      </w:r>
      <w:r w:rsidR="00481340" w:rsidRPr="003E7BD7">
        <w:rPr>
          <w:rFonts w:ascii="Arial" w:hAnsi="Arial" w:cs="Arial"/>
          <w:i/>
          <w:sz w:val="24"/>
          <w:szCs w:val="24"/>
        </w:rPr>
        <w:t>October</w:t>
      </w:r>
      <w:r w:rsidR="00481340">
        <w:rPr>
          <w:rFonts w:ascii="Arial" w:hAnsi="Arial" w:cs="Arial"/>
          <w:i/>
          <w:sz w:val="24"/>
          <w:szCs w:val="24"/>
        </w:rPr>
        <w:t xml:space="preserve"> 1 – </w:t>
      </w:r>
      <w:r w:rsidR="00481340" w:rsidRPr="003E7BD7">
        <w:rPr>
          <w:rFonts w:ascii="Arial" w:hAnsi="Arial" w:cs="Arial"/>
          <w:i/>
          <w:sz w:val="24"/>
          <w:szCs w:val="24"/>
        </w:rPr>
        <w:t>September 30</w:t>
      </w:r>
      <w:r w:rsidRPr="00156FC4">
        <w:rPr>
          <w:rFonts w:ascii="Arial" w:hAnsi="Arial" w:cs="Arial"/>
          <w:i/>
          <w:sz w:val="24"/>
          <w:szCs w:val="24"/>
        </w:rPr>
        <w:t>.  A child was on Tribal TANF last Fiscal Year in August, but hasn’t been on TANF this Fiscal Year.  Would you count this as a Non-TANF Case? Yes!</w:t>
      </w:r>
    </w:p>
    <w:p w14:paraId="084AE664" w14:textId="77777777" w:rsidR="00F724A9" w:rsidRPr="00F724A9" w:rsidRDefault="00F724A9" w:rsidP="00F724A9">
      <w:pPr>
        <w:ind w:left="1080"/>
        <w:rPr>
          <w:rFonts w:ascii="Arial" w:hAnsi="Arial" w:cs="Arial"/>
          <w:i/>
          <w:sz w:val="24"/>
          <w:szCs w:val="24"/>
        </w:rPr>
      </w:pPr>
    </w:p>
    <w:p w14:paraId="084AE665" w14:textId="77777777" w:rsidR="00941278" w:rsidRPr="003E7BD7" w:rsidRDefault="00941278" w:rsidP="006E0FA2">
      <w:pPr>
        <w:pStyle w:val="ListParagraph"/>
        <w:numPr>
          <w:ilvl w:val="0"/>
          <w:numId w:val="6"/>
        </w:numPr>
        <w:rPr>
          <w:rFonts w:ascii="Arial" w:hAnsi="Arial" w:cs="Arial"/>
          <w:sz w:val="24"/>
          <w:szCs w:val="24"/>
        </w:rPr>
      </w:pPr>
      <w:r w:rsidRPr="003E7BD7">
        <w:rPr>
          <w:rFonts w:ascii="Arial" w:hAnsi="Arial" w:cs="Arial"/>
          <w:sz w:val="24"/>
          <w:szCs w:val="24"/>
        </w:rPr>
        <w:t>Line 1b is a subset of Line 1.</w:t>
      </w:r>
    </w:p>
    <w:p w14:paraId="084AE666" w14:textId="77777777" w:rsidR="00941278" w:rsidRPr="003E7BD7" w:rsidRDefault="00941278" w:rsidP="00941278">
      <w:pPr>
        <w:rPr>
          <w:rFonts w:ascii="Arial" w:hAnsi="Arial" w:cs="Arial"/>
          <w:sz w:val="24"/>
          <w:szCs w:val="24"/>
        </w:rPr>
      </w:pPr>
    </w:p>
    <w:p w14:paraId="084AE667" w14:textId="77777777" w:rsidR="00941278" w:rsidRDefault="00F724A9" w:rsidP="00941278">
      <w:pPr>
        <w:rPr>
          <w:rFonts w:ascii="Arial" w:hAnsi="Arial" w:cs="Arial"/>
          <w:b/>
          <w:sz w:val="24"/>
          <w:szCs w:val="24"/>
        </w:rPr>
      </w:pPr>
      <w:r>
        <w:rPr>
          <w:rFonts w:ascii="Arial" w:hAnsi="Arial" w:cs="Arial"/>
          <w:b/>
          <w:sz w:val="24"/>
          <w:szCs w:val="24"/>
        </w:rPr>
        <w:t>Line 2 – T</w:t>
      </w:r>
      <w:r w:rsidR="00941278" w:rsidRPr="00F724A9">
        <w:rPr>
          <w:rFonts w:ascii="Arial" w:hAnsi="Arial" w:cs="Arial"/>
          <w:b/>
          <w:sz w:val="24"/>
          <w:szCs w:val="24"/>
        </w:rPr>
        <w:t xml:space="preserve">otal Number </w:t>
      </w:r>
      <w:r>
        <w:rPr>
          <w:rFonts w:ascii="Arial" w:hAnsi="Arial" w:cs="Arial"/>
          <w:b/>
          <w:sz w:val="24"/>
          <w:szCs w:val="24"/>
        </w:rPr>
        <w:t>o</w:t>
      </w:r>
      <w:r w:rsidR="00941278" w:rsidRPr="00F724A9">
        <w:rPr>
          <w:rFonts w:ascii="Arial" w:hAnsi="Arial" w:cs="Arial"/>
          <w:b/>
          <w:sz w:val="24"/>
          <w:szCs w:val="24"/>
        </w:rPr>
        <w:t xml:space="preserve">f Cases Open </w:t>
      </w:r>
      <w:r>
        <w:rPr>
          <w:rFonts w:ascii="Arial" w:hAnsi="Arial" w:cs="Arial"/>
          <w:b/>
          <w:sz w:val="24"/>
          <w:szCs w:val="24"/>
        </w:rPr>
        <w:t>a</w:t>
      </w:r>
      <w:r w:rsidR="00941278" w:rsidRPr="00F724A9">
        <w:rPr>
          <w:rFonts w:ascii="Arial" w:hAnsi="Arial" w:cs="Arial"/>
          <w:b/>
          <w:sz w:val="24"/>
          <w:szCs w:val="24"/>
        </w:rPr>
        <w:t xml:space="preserve">t </w:t>
      </w:r>
      <w:r>
        <w:rPr>
          <w:rFonts w:ascii="Arial" w:hAnsi="Arial" w:cs="Arial"/>
          <w:b/>
          <w:sz w:val="24"/>
          <w:szCs w:val="24"/>
        </w:rPr>
        <w:t>Any Time During t</w:t>
      </w:r>
      <w:r w:rsidR="00941278" w:rsidRPr="00F724A9">
        <w:rPr>
          <w:rFonts w:ascii="Arial" w:hAnsi="Arial" w:cs="Arial"/>
          <w:b/>
          <w:sz w:val="24"/>
          <w:szCs w:val="24"/>
        </w:rPr>
        <w:t xml:space="preserve">he Fiscal Year </w:t>
      </w:r>
      <w:r>
        <w:rPr>
          <w:rFonts w:ascii="Arial" w:hAnsi="Arial" w:cs="Arial"/>
          <w:b/>
          <w:sz w:val="24"/>
          <w:szCs w:val="24"/>
        </w:rPr>
        <w:t>with a</w:t>
      </w:r>
      <w:r w:rsidR="00941278" w:rsidRPr="00F724A9">
        <w:rPr>
          <w:rFonts w:ascii="Arial" w:hAnsi="Arial" w:cs="Arial"/>
          <w:b/>
          <w:sz w:val="24"/>
          <w:szCs w:val="24"/>
        </w:rPr>
        <w:t xml:space="preserve"> Support Order</w:t>
      </w:r>
    </w:p>
    <w:p w14:paraId="084AE668" w14:textId="77777777" w:rsidR="00F724A9" w:rsidRDefault="00F724A9" w:rsidP="00F724A9">
      <w:pPr>
        <w:rPr>
          <w:rFonts w:ascii="Arial" w:hAnsi="Arial" w:cs="Arial"/>
          <w:b/>
          <w:sz w:val="24"/>
          <w:szCs w:val="24"/>
        </w:rPr>
      </w:pPr>
    </w:p>
    <w:p w14:paraId="084AE669" w14:textId="77777777" w:rsidR="00F724A9" w:rsidRDefault="00941278" w:rsidP="006E0FA2">
      <w:pPr>
        <w:pStyle w:val="ListParagraph"/>
        <w:numPr>
          <w:ilvl w:val="0"/>
          <w:numId w:val="12"/>
        </w:numPr>
        <w:rPr>
          <w:rFonts w:ascii="Arial" w:hAnsi="Arial" w:cs="Arial"/>
          <w:sz w:val="24"/>
          <w:szCs w:val="24"/>
        </w:rPr>
      </w:pPr>
      <w:r w:rsidRPr="00F724A9">
        <w:rPr>
          <w:rFonts w:ascii="Arial" w:hAnsi="Arial" w:cs="Arial"/>
          <w:sz w:val="24"/>
          <w:szCs w:val="24"/>
        </w:rPr>
        <w:t>Report all cases that have a child support order open any time during the Fiscal Year that ends September 30</w:t>
      </w:r>
      <w:r w:rsidRPr="00F724A9">
        <w:rPr>
          <w:rFonts w:ascii="Arial" w:hAnsi="Arial" w:cs="Arial"/>
          <w:sz w:val="24"/>
          <w:szCs w:val="24"/>
          <w:vertAlign w:val="superscript"/>
        </w:rPr>
        <w:t>th</w:t>
      </w:r>
      <w:r w:rsidRPr="00F724A9">
        <w:rPr>
          <w:rFonts w:ascii="Arial" w:hAnsi="Arial" w:cs="Arial"/>
          <w:sz w:val="24"/>
          <w:szCs w:val="24"/>
        </w:rPr>
        <w:t>.  This includes counting any cases with a child support order that were closed during the Fiscal Year.</w:t>
      </w:r>
    </w:p>
    <w:p w14:paraId="084AE66A" w14:textId="77777777" w:rsidR="00F724A9" w:rsidRPr="00F724A9" w:rsidRDefault="00F724A9" w:rsidP="00F724A9">
      <w:pPr>
        <w:rPr>
          <w:rFonts w:ascii="Arial" w:hAnsi="Arial" w:cs="Arial"/>
          <w:sz w:val="24"/>
          <w:szCs w:val="24"/>
        </w:rPr>
      </w:pPr>
    </w:p>
    <w:p w14:paraId="084AE66B" w14:textId="77777777" w:rsidR="00F724A9" w:rsidRDefault="00941278" w:rsidP="006E0FA2">
      <w:pPr>
        <w:pStyle w:val="ListParagraph"/>
        <w:numPr>
          <w:ilvl w:val="0"/>
          <w:numId w:val="12"/>
        </w:numPr>
        <w:rPr>
          <w:rFonts w:ascii="Arial" w:hAnsi="Arial" w:cs="Arial"/>
          <w:sz w:val="24"/>
          <w:szCs w:val="24"/>
        </w:rPr>
      </w:pPr>
      <w:r w:rsidRPr="00F724A9">
        <w:rPr>
          <w:rFonts w:ascii="Arial" w:hAnsi="Arial" w:cs="Arial"/>
          <w:sz w:val="24"/>
          <w:szCs w:val="24"/>
        </w:rPr>
        <w:t>Include cases with orders for child support or medical support.  Only count the case once even if there are multiple orders on a case.</w:t>
      </w:r>
    </w:p>
    <w:p w14:paraId="084AE66C" w14:textId="77777777" w:rsidR="00F724A9" w:rsidRPr="00F724A9" w:rsidRDefault="00F724A9" w:rsidP="00F724A9">
      <w:pPr>
        <w:rPr>
          <w:rFonts w:ascii="Arial" w:hAnsi="Arial" w:cs="Arial"/>
          <w:sz w:val="24"/>
          <w:szCs w:val="24"/>
        </w:rPr>
      </w:pPr>
    </w:p>
    <w:p w14:paraId="084AE66D" w14:textId="77777777" w:rsidR="005D0789" w:rsidRDefault="00941278" w:rsidP="006E0FA2">
      <w:pPr>
        <w:pStyle w:val="ListParagraph"/>
        <w:numPr>
          <w:ilvl w:val="0"/>
          <w:numId w:val="12"/>
        </w:numPr>
        <w:rPr>
          <w:rFonts w:ascii="Arial" w:hAnsi="Arial" w:cs="Arial"/>
          <w:sz w:val="24"/>
          <w:szCs w:val="24"/>
        </w:rPr>
      </w:pPr>
      <w:r w:rsidRPr="00F724A9">
        <w:rPr>
          <w:rFonts w:ascii="Arial" w:hAnsi="Arial" w:cs="Arial"/>
          <w:sz w:val="24"/>
          <w:szCs w:val="24"/>
        </w:rPr>
        <w:t>Include cases with orders that were established prior to the case coming to the Tribal Program.</w:t>
      </w:r>
    </w:p>
    <w:p w14:paraId="084AE66E" w14:textId="77777777" w:rsidR="005D0789" w:rsidRPr="005D0789" w:rsidRDefault="005D0789" w:rsidP="005D0789">
      <w:pPr>
        <w:rPr>
          <w:rFonts w:ascii="Arial" w:hAnsi="Arial" w:cs="Arial"/>
          <w:sz w:val="24"/>
          <w:szCs w:val="24"/>
        </w:rPr>
      </w:pPr>
    </w:p>
    <w:p w14:paraId="084AE66F" w14:textId="77777777" w:rsidR="00941278" w:rsidRDefault="00941278" w:rsidP="006E0FA2">
      <w:pPr>
        <w:pStyle w:val="ListParagraph"/>
        <w:numPr>
          <w:ilvl w:val="0"/>
          <w:numId w:val="12"/>
        </w:numPr>
        <w:rPr>
          <w:rFonts w:ascii="Arial" w:hAnsi="Arial" w:cs="Arial"/>
          <w:sz w:val="24"/>
          <w:szCs w:val="24"/>
        </w:rPr>
      </w:pPr>
      <w:r w:rsidRPr="005D0789">
        <w:rPr>
          <w:rFonts w:ascii="Arial" w:hAnsi="Arial" w:cs="Arial"/>
          <w:sz w:val="24"/>
          <w:szCs w:val="24"/>
        </w:rPr>
        <w:t>Include cases with a judgment for arrears.</w:t>
      </w:r>
    </w:p>
    <w:p w14:paraId="084AE670" w14:textId="77777777" w:rsidR="005D0789" w:rsidRPr="005D0789" w:rsidRDefault="005D0789" w:rsidP="005D0789">
      <w:pPr>
        <w:rPr>
          <w:rFonts w:ascii="Arial" w:hAnsi="Arial" w:cs="Arial"/>
          <w:sz w:val="24"/>
          <w:szCs w:val="24"/>
        </w:rPr>
      </w:pPr>
    </w:p>
    <w:p w14:paraId="084AE671" w14:textId="77777777" w:rsidR="005D0789" w:rsidRPr="005D0789" w:rsidRDefault="00941278" w:rsidP="006E0FA2">
      <w:pPr>
        <w:pStyle w:val="ListParagraph"/>
        <w:numPr>
          <w:ilvl w:val="0"/>
          <w:numId w:val="12"/>
        </w:numPr>
        <w:rPr>
          <w:rFonts w:ascii="Arial" w:hAnsi="Arial" w:cs="Arial"/>
          <w:sz w:val="24"/>
          <w:szCs w:val="24"/>
        </w:rPr>
      </w:pPr>
      <w:r w:rsidRPr="005D0789">
        <w:rPr>
          <w:rFonts w:ascii="Arial" w:hAnsi="Arial" w:cs="Arial"/>
          <w:sz w:val="24"/>
          <w:szCs w:val="24"/>
        </w:rPr>
        <w:t>Line 2 is a count of every case in the Tribal Caseload that has a support order, not just a count of the support orders that the Tribe established.</w:t>
      </w:r>
    </w:p>
    <w:p w14:paraId="084AE672" w14:textId="77777777" w:rsidR="005D0789" w:rsidRDefault="005D0789" w:rsidP="005D0789">
      <w:pPr>
        <w:ind w:left="720" w:hanging="360"/>
        <w:rPr>
          <w:rFonts w:ascii="Arial" w:hAnsi="Arial" w:cs="Arial"/>
          <w:sz w:val="24"/>
          <w:szCs w:val="24"/>
        </w:rPr>
      </w:pPr>
    </w:p>
    <w:p w14:paraId="084AE673" w14:textId="77777777" w:rsidR="00941278" w:rsidRPr="005D0789" w:rsidRDefault="00941278" w:rsidP="00156FC4">
      <w:pPr>
        <w:ind w:left="720"/>
        <w:rPr>
          <w:rFonts w:ascii="Arial" w:hAnsi="Arial" w:cs="Arial"/>
          <w:sz w:val="24"/>
          <w:szCs w:val="24"/>
        </w:rPr>
      </w:pPr>
      <w:r w:rsidRPr="005D0789">
        <w:rPr>
          <w:rFonts w:ascii="Arial" w:hAnsi="Arial" w:cs="Arial"/>
          <w:i/>
          <w:sz w:val="24"/>
          <w:szCs w:val="24"/>
        </w:rPr>
        <w:t>Example:</w:t>
      </w:r>
    </w:p>
    <w:p w14:paraId="084AE674" w14:textId="77777777" w:rsidR="00941278" w:rsidRPr="005D0789" w:rsidRDefault="00941278" w:rsidP="00156FC4">
      <w:pPr>
        <w:ind w:left="1440"/>
        <w:rPr>
          <w:rFonts w:ascii="Arial" w:hAnsi="Arial" w:cs="Arial"/>
          <w:i/>
          <w:sz w:val="24"/>
          <w:szCs w:val="24"/>
        </w:rPr>
      </w:pPr>
      <w:r w:rsidRPr="005D0789">
        <w:rPr>
          <w:rFonts w:ascii="Arial" w:hAnsi="Arial" w:cs="Arial"/>
          <w:i/>
          <w:sz w:val="24"/>
          <w:szCs w:val="24"/>
        </w:rPr>
        <w:lastRenderedPageBreak/>
        <w:t xml:space="preserve">The Tribe reported on Line 1 that there </w:t>
      </w:r>
      <w:r w:rsidR="00481340">
        <w:rPr>
          <w:rFonts w:ascii="Arial" w:hAnsi="Arial" w:cs="Arial"/>
          <w:i/>
          <w:sz w:val="24"/>
          <w:szCs w:val="24"/>
        </w:rPr>
        <w:t>were</w:t>
      </w:r>
      <w:r w:rsidRPr="005D0789">
        <w:rPr>
          <w:rFonts w:ascii="Arial" w:hAnsi="Arial" w:cs="Arial"/>
          <w:i/>
          <w:sz w:val="24"/>
          <w:szCs w:val="24"/>
        </w:rPr>
        <w:t xml:space="preserve"> 300 cases open at any time during the Fiscal Year. You have 200 cases where a support order has already been established (such as foreign orders and support orders established previous years)</w:t>
      </w:r>
      <w:r w:rsidR="00481340">
        <w:rPr>
          <w:rFonts w:ascii="Arial" w:hAnsi="Arial" w:cs="Arial"/>
          <w:i/>
          <w:sz w:val="24"/>
          <w:szCs w:val="24"/>
        </w:rPr>
        <w:t>.</w:t>
      </w:r>
      <w:r w:rsidRPr="005D0789">
        <w:rPr>
          <w:rFonts w:ascii="Arial" w:hAnsi="Arial" w:cs="Arial"/>
          <w:i/>
          <w:sz w:val="24"/>
          <w:szCs w:val="24"/>
        </w:rPr>
        <w:t xml:space="preserve">  The Tribe established 50 support orders this FY.  How many support orders do you have? </w:t>
      </w:r>
      <w:r w:rsidR="005D0789" w:rsidRPr="005D0789">
        <w:rPr>
          <w:rFonts w:ascii="Arial" w:hAnsi="Arial" w:cs="Arial"/>
          <w:i/>
          <w:sz w:val="24"/>
          <w:szCs w:val="24"/>
        </w:rPr>
        <w:t xml:space="preserve">  Report 250 support orders on L</w:t>
      </w:r>
      <w:r w:rsidRPr="005D0789">
        <w:rPr>
          <w:rFonts w:ascii="Arial" w:hAnsi="Arial" w:cs="Arial"/>
          <w:i/>
          <w:sz w:val="24"/>
          <w:szCs w:val="24"/>
        </w:rPr>
        <w:t>ine 2.</w:t>
      </w:r>
    </w:p>
    <w:p w14:paraId="084AE675" w14:textId="77777777" w:rsidR="005D0789" w:rsidRDefault="005D0789" w:rsidP="00941278">
      <w:pPr>
        <w:rPr>
          <w:rFonts w:ascii="Arial" w:hAnsi="Arial" w:cs="Arial"/>
          <w:i/>
          <w:sz w:val="24"/>
          <w:szCs w:val="24"/>
        </w:rPr>
      </w:pPr>
    </w:p>
    <w:p w14:paraId="084AE676" w14:textId="77777777" w:rsidR="00941278" w:rsidRPr="005D0789" w:rsidRDefault="00941278" w:rsidP="006E0FA2">
      <w:pPr>
        <w:pStyle w:val="ListParagraph"/>
        <w:numPr>
          <w:ilvl w:val="0"/>
          <w:numId w:val="12"/>
        </w:numPr>
        <w:rPr>
          <w:rFonts w:ascii="Arial" w:hAnsi="Arial" w:cs="Arial"/>
          <w:sz w:val="24"/>
          <w:szCs w:val="24"/>
        </w:rPr>
      </w:pPr>
      <w:r w:rsidRPr="005D0789">
        <w:rPr>
          <w:rFonts w:ascii="Arial" w:hAnsi="Arial" w:cs="Arial"/>
          <w:sz w:val="24"/>
          <w:szCs w:val="24"/>
        </w:rPr>
        <w:t>Line 2 is a subset of the total open cases in Line 1. Therefore, Line 2 can not be more than Line 1.</w:t>
      </w:r>
    </w:p>
    <w:p w14:paraId="084AE677" w14:textId="77777777" w:rsidR="00941278" w:rsidRPr="003E7BD7" w:rsidRDefault="00941278" w:rsidP="00941278">
      <w:pPr>
        <w:rPr>
          <w:rFonts w:ascii="Arial" w:hAnsi="Arial" w:cs="Arial"/>
          <w:sz w:val="24"/>
          <w:szCs w:val="24"/>
        </w:rPr>
      </w:pPr>
    </w:p>
    <w:p w14:paraId="084AE678" w14:textId="77777777" w:rsidR="003E7BD7" w:rsidRPr="003E7BD7" w:rsidRDefault="003E7BD7" w:rsidP="003E7BD7">
      <w:pPr>
        <w:jc w:val="center"/>
        <w:rPr>
          <w:rFonts w:ascii="Arial" w:hAnsi="Arial" w:cs="Arial"/>
          <w:b/>
          <w:sz w:val="24"/>
          <w:szCs w:val="24"/>
        </w:rPr>
      </w:pPr>
      <w:r w:rsidRPr="003E7BD7">
        <w:rPr>
          <w:rFonts w:ascii="Arial" w:hAnsi="Arial" w:cs="Arial"/>
          <w:b/>
          <w:sz w:val="24"/>
          <w:szCs w:val="24"/>
        </w:rPr>
        <w:t>SECTION B: PATERNITY ESTABLISHMENT</w:t>
      </w:r>
    </w:p>
    <w:p w14:paraId="084AE679" w14:textId="77777777" w:rsidR="003E7BD7" w:rsidRPr="003E7BD7" w:rsidRDefault="003E7BD7" w:rsidP="003E7BD7">
      <w:pPr>
        <w:rPr>
          <w:rFonts w:ascii="Arial" w:hAnsi="Arial" w:cs="Arial"/>
          <w:b/>
          <w:sz w:val="24"/>
          <w:szCs w:val="24"/>
        </w:rPr>
      </w:pPr>
    </w:p>
    <w:p w14:paraId="084AE67A" w14:textId="77777777" w:rsidR="003E7BD7" w:rsidRPr="005D0789" w:rsidRDefault="003E7BD7" w:rsidP="003E7BD7">
      <w:pPr>
        <w:rPr>
          <w:rFonts w:ascii="Arial" w:hAnsi="Arial" w:cs="Arial"/>
          <w:b/>
          <w:sz w:val="24"/>
          <w:szCs w:val="24"/>
        </w:rPr>
      </w:pPr>
      <w:r w:rsidRPr="005D0789">
        <w:rPr>
          <w:rFonts w:ascii="Arial" w:hAnsi="Arial" w:cs="Arial"/>
          <w:b/>
          <w:sz w:val="24"/>
          <w:szCs w:val="24"/>
        </w:rPr>
        <w:t>Line 3</w:t>
      </w:r>
      <w:r w:rsidR="005D0789">
        <w:rPr>
          <w:rFonts w:ascii="Arial" w:hAnsi="Arial" w:cs="Arial"/>
          <w:b/>
          <w:sz w:val="24"/>
          <w:szCs w:val="24"/>
        </w:rPr>
        <w:t xml:space="preserve"> – T</w:t>
      </w:r>
      <w:r w:rsidRPr="005D0789">
        <w:rPr>
          <w:rFonts w:ascii="Arial" w:hAnsi="Arial" w:cs="Arial"/>
          <w:b/>
          <w:sz w:val="24"/>
          <w:szCs w:val="24"/>
        </w:rPr>
        <w:t xml:space="preserve">otal </w:t>
      </w:r>
      <w:r w:rsidR="005D0789">
        <w:rPr>
          <w:rFonts w:ascii="Arial" w:hAnsi="Arial" w:cs="Arial"/>
          <w:b/>
          <w:sz w:val="24"/>
          <w:szCs w:val="24"/>
        </w:rPr>
        <w:t>Number o</w:t>
      </w:r>
      <w:r w:rsidRPr="005D0789">
        <w:rPr>
          <w:rFonts w:ascii="Arial" w:hAnsi="Arial" w:cs="Arial"/>
          <w:b/>
          <w:sz w:val="24"/>
          <w:szCs w:val="24"/>
        </w:rPr>
        <w:t xml:space="preserve">f Children Ever Needing Paternity Established </w:t>
      </w:r>
      <w:r w:rsidR="005D0789">
        <w:rPr>
          <w:rFonts w:ascii="Arial" w:hAnsi="Arial" w:cs="Arial"/>
          <w:b/>
          <w:sz w:val="24"/>
          <w:szCs w:val="24"/>
        </w:rPr>
        <w:t>i</w:t>
      </w:r>
      <w:r w:rsidRPr="005D0789">
        <w:rPr>
          <w:rFonts w:ascii="Arial" w:hAnsi="Arial" w:cs="Arial"/>
          <w:b/>
          <w:sz w:val="24"/>
          <w:szCs w:val="24"/>
        </w:rPr>
        <w:t xml:space="preserve">n Cases </w:t>
      </w:r>
      <w:r w:rsidR="005D0789">
        <w:rPr>
          <w:rFonts w:ascii="Arial" w:hAnsi="Arial" w:cs="Arial"/>
          <w:b/>
          <w:sz w:val="24"/>
          <w:szCs w:val="24"/>
        </w:rPr>
        <w:t>Open at Any Time During t</w:t>
      </w:r>
      <w:r w:rsidRPr="005D0789">
        <w:rPr>
          <w:rFonts w:ascii="Arial" w:hAnsi="Arial" w:cs="Arial"/>
          <w:b/>
          <w:sz w:val="24"/>
          <w:szCs w:val="24"/>
        </w:rPr>
        <w:t>he Fiscal Year.</w:t>
      </w:r>
    </w:p>
    <w:p w14:paraId="084AE67B" w14:textId="77777777" w:rsidR="005D0789" w:rsidRPr="003E7BD7" w:rsidRDefault="005D0789" w:rsidP="003E7BD7">
      <w:pPr>
        <w:rPr>
          <w:rFonts w:ascii="Arial" w:hAnsi="Arial" w:cs="Arial"/>
          <w:b/>
          <w:sz w:val="24"/>
          <w:szCs w:val="24"/>
          <w:u w:val="single"/>
        </w:rPr>
      </w:pPr>
    </w:p>
    <w:p w14:paraId="084AE67C" w14:textId="77777777" w:rsidR="003E7BD7" w:rsidRPr="007B3945" w:rsidRDefault="003E7BD7" w:rsidP="006E0FA2">
      <w:pPr>
        <w:pStyle w:val="ListParagraph"/>
        <w:numPr>
          <w:ilvl w:val="0"/>
          <w:numId w:val="17"/>
        </w:numPr>
        <w:rPr>
          <w:rFonts w:ascii="Arial" w:hAnsi="Arial" w:cs="Arial"/>
          <w:sz w:val="24"/>
          <w:szCs w:val="24"/>
          <w:u w:val="single"/>
        </w:rPr>
      </w:pPr>
      <w:r w:rsidRPr="007B3945">
        <w:rPr>
          <w:rFonts w:ascii="Arial" w:hAnsi="Arial" w:cs="Arial"/>
          <w:sz w:val="24"/>
          <w:szCs w:val="24"/>
        </w:rPr>
        <w:t>The Tribe defines “children ever needing paternity established”</w:t>
      </w:r>
      <w:r w:rsidR="00481340">
        <w:rPr>
          <w:rFonts w:ascii="Arial" w:hAnsi="Arial" w:cs="Arial"/>
          <w:sz w:val="24"/>
          <w:szCs w:val="24"/>
        </w:rPr>
        <w:t>.</w:t>
      </w:r>
    </w:p>
    <w:p w14:paraId="084AE67D" w14:textId="77777777" w:rsidR="005D0789" w:rsidRPr="005D0789" w:rsidRDefault="005D0789" w:rsidP="007B3945">
      <w:pPr>
        <w:rPr>
          <w:rFonts w:ascii="Arial" w:hAnsi="Arial" w:cs="Arial"/>
          <w:sz w:val="24"/>
          <w:szCs w:val="24"/>
          <w:u w:val="single"/>
        </w:rPr>
      </w:pPr>
    </w:p>
    <w:p w14:paraId="084AE67E" w14:textId="77777777" w:rsidR="003E7BD7" w:rsidRPr="007B3945" w:rsidRDefault="003E7BD7" w:rsidP="006E0FA2">
      <w:pPr>
        <w:pStyle w:val="ListParagraph"/>
        <w:numPr>
          <w:ilvl w:val="0"/>
          <w:numId w:val="17"/>
        </w:numPr>
        <w:rPr>
          <w:rFonts w:ascii="Arial" w:hAnsi="Arial" w:cs="Arial"/>
          <w:sz w:val="24"/>
          <w:szCs w:val="24"/>
          <w:u w:val="single"/>
        </w:rPr>
      </w:pPr>
      <w:r w:rsidRPr="007B3945">
        <w:rPr>
          <w:rFonts w:ascii="Arial" w:hAnsi="Arial" w:cs="Arial"/>
          <w:sz w:val="24"/>
          <w:szCs w:val="24"/>
        </w:rPr>
        <w:t>Report all children who ever needed paternity established as defined by the Tribe, in the case load you reported on Line 1.  Stated another way, “How many children in the cases you reported on Line 1 ever needed paternity established?”</w:t>
      </w:r>
    </w:p>
    <w:p w14:paraId="084AE67F" w14:textId="77777777" w:rsidR="005D0789" w:rsidRPr="005D0789" w:rsidRDefault="005D0789" w:rsidP="007B3945">
      <w:pPr>
        <w:rPr>
          <w:rFonts w:ascii="Arial" w:hAnsi="Arial" w:cs="Arial"/>
          <w:sz w:val="24"/>
          <w:szCs w:val="24"/>
          <w:u w:val="single"/>
        </w:rPr>
      </w:pPr>
    </w:p>
    <w:p w14:paraId="084AE680" w14:textId="77777777" w:rsidR="003E7BD7" w:rsidRPr="007B3945" w:rsidRDefault="003E7BD7" w:rsidP="006E0FA2">
      <w:pPr>
        <w:pStyle w:val="ListParagraph"/>
        <w:numPr>
          <w:ilvl w:val="0"/>
          <w:numId w:val="17"/>
        </w:numPr>
        <w:rPr>
          <w:rFonts w:ascii="Arial" w:hAnsi="Arial" w:cs="Arial"/>
          <w:sz w:val="24"/>
          <w:szCs w:val="24"/>
          <w:u w:val="single"/>
        </w:rPr>
      </w:pPr>
      <w:r w:rsidRPr="007B3945">
        <w:rPr>
          <w:rFonts w:ascii="Arial" w:hAnsi="Arial" w:cs="Arial"/>
          <w:sz w:val="24"/>
          <w:szCs w:val="24"/>
        </w:rPr>
        <w:t>Paternity can only be counted once.  Don’t count cases. Count children.</w:t>
      </w:r>
    </w:p>
    <w:p w14:paraId="084AE681" w14:textId="77777777" w:rsidR="005D0789" w:rsidRPr="005D0789" w:rsidRDefault="005D0789" w:rsidP="007B3945">
      <w:pPr>
        <w:rPr>
          <w:rFonts w:ascii="Arial" w:hAnsi="Arial" w:cs="Arial"/>
          <w:sz w:val="24"/>
          <w:szCs w:val="24"/>
          <w:u w:val="single"/>
        </w:rPr>
      </w:pPr>
    </w:p>
    <w:p w14:paraId="084AE682" w14:textId="77777777" w:rsidR="003E7BD7" w:rsidRPr="007B3945" w:rsidRDefault="003E7BD7" w:rsidP="006E0FA2">
      <w:pPr>
        <w:pStyle w:val="ListParagraph"/>
        <w:numPr>
          <w:ilvl w:val="0"/>
          <w:numId w:val="17"/>
        </w:numPr>
        <w:rPr>
          <w:rFonts w:ascii="Arial" w:hAnsi="Arial" w:cs="Arial"/>
          <w:sz w:val="24"/>
          <w:szCs w:val="24"/>
          <w:u w:val="single"/>
        </w:rPr>
      </w:pPr>
      <w:r w:rsidRPr="007B3945">
        <w:rPr>
          <w:rFonts w:ascii="Arial" w:hAnsi="Arial" w:cs="Arial"/>
          <w:sz w:val="24"/>
          <w:szCs w:val="24"/>
        </w:rPr>
        <w:t>Report children who ever needed paternity established even if they are now over 18.</w:t>
      </w:r>
    </w:p>
    <w:p w14:paraId="084AE683" w14:textId="77777777" w:rsidR="003E7BD7" w:rsidRPr="003E7BD7" w:rsidRDefault="003E7BD7" w:rsidP="003E7BD7">
      <w:pPr>
        <w:rPr>
          <w:rFonts w:ascii="Arial" w:hAnsi="Arial" w:cs="Arial"/>
          <w:sz w:val="24"/>
          <w:szCs w:val="24"/>
          <w:u w:val="single"/>
        </w:rPr>
      </w:pPr>
    </w:p>
    <w:p w14:paraId="084AE684" w14:textId="77777777" w:rsidR="003E7BD7" w:rsidRPr="00156FC4" w:rsidRDefault="00156FC4" w:rsidP="003E7BD7">
      <w:pPr>
        <w:rPr>
          <w:rFonts w:ascii="Arial" w:hAnsi="Arial" w:cs="Arial"/>
          <w:b/>
          <w:sz w:val="24"/>
          <w:szCs w:val="24"/>
        </w:rPr>
      </w:pPr>
      <w:r>
        <w:rPr>
          <w:rFonts w:ascii="Arial" w:hAnsi="Arial" w:cs="Arial"/>
          <w:b/>
          <w:sz w:val="24"/>
          <w:szCs w:val="24"/>
        </w:rPr>
        <w:t>Line 4 – Total Number of Children w</w:t>
      </w:r>
      <w:r w:rsidR="003E7BD7" w:rsidRPr="00156FC4">
        <w:rPr>
          <w:rFonts w:ascii="Arial" w:hAnsi="Arial" w:cs="Arial"/>
          <w:b/>
          <w:sz w:val="24"/>
          <w:szCs w:val="24"/>
        </w:rPr>
        <w:t>ith Paternity Concluded.</w:t>
      </w:r>
    </w:p>
    <w:p w14:paraId="084AE685" w14:textId="77777777" w:rsidR="005D0789" w:rsidRPr="003E7BD7" w:rsidRDefault="005D0789" w:rsidP="003E7BD7">
      <w:pPr>
        <w:rPr>
          <w:rFonts w:ascii="Arial" w:hAnsi="Arial" w:cs="Arial"/>
          <w:b/>
          <w:sz w:val="24"/>
          <w:szCs w:val="24"/>
          <w:u w:val="single"/>
        </w:rPr>
      </w:pPr>
    </w:p>
    <w:p w14:paraId="084AE686" w14:textId="7D616170" w:rsidR="00632CCF" w:rsidRPr="00632CCF" w:rsidRDefault="003E7BD7" w:rsidP="006E0FA2">
      <w:pPr>
        <w:pStyle w:val="ListParagraph"/>
        <w:numPr>
          <w:ilvl w:val="0"/>
          <w:numId w:val="16"/>
        </w:numPr>
        <w:rPr>
          <w:rFonts w:ascii="Arial" w:hAnsi="Arial" w:cs="Arial"/>
          <w:sz w:val="24"/>
          <w:szCs w:val="24"/>
          <w:u w:val="single"/>
        </w:rPr>
      </w:pPr>
      <w:r w:rsidRPr="00156FC4">
        <w:rPr>
          <w:rFonts w:ascii="Arial" w:hAnsi="Arial" w:cs="Arial"/>
          <w:sz w:val="24"/>
          <w:szCs w:val="24"/>
        </w:rPr>
        <w:t>The Trib</w:t>
      </w:r>
      <w:r w:rsidR="00481340">
        <w:rPr>
          <w:rFonts w:ascii="Arial" w:hAnsi="Arial" w:cs="Arial"/>
          <w:sz w:val="24"/>
          <w:szCs w:val="24"/>
        </w:rPr>
        <w:t>es define “paternity concluded</w:t>
      </w:r>
      <w:r w:rsidRPr="00156FC4">
        <w:rPr>
          <w:rFonts w:ascii="Arial" w:hAnsi="Arial" w:cs="Arial"/>
          <w:sz w:val="24"/>
          <w:szCs w:val="24"/>
        </w:rPr>
        <w:t>”</w:t>
      </w:r>
      <w:r w:rsidR="00481340">
        <w:rPr>
          <w:rFonts w:ascii="Arial" w:hAnsi="Arial" w:cs="Arial"/>
          <w:sz w:val="24"/>
          <w:szCs w:val="24"/>
        </w:rPr>
        <w:t xml:space="preserve">.  </w:t>
      </w:r>
      <w:r w:rsidRPr="00156FC4">
        <w:rPr>
          <w:rFonts w:ascii="Arial" w:hAnsi="Arial" w:cs="Arial"/>
          <w:sz w:val="24"/>
          <w:szCs w:val="24"/>
        </w:rPr>
        <w:t>This term may include children whose father has acknow</w:t>
      </w:r>
      <w:r w:rsidR="003F6975">
        <w:rPr>
          <w:rFonts w:ascii="Arial" w:hAnsi="Arial" w:cs="Arial"/>
          <w:sz w:val="24"/>
          <w:szCs w:val="24"/>
        </w:rPr>
        <w:t>le</w:t>
      </w:r>
      <w:r w:rsidRPr="00156FC4">
        <w:rPr>
          <w:rFonts w:ascii="Arial" w:hAnsi="Arial" w:cs="Arial"/>
          <w:sz w:val="24"/>
          <w:szCs w:val="24"/>
        </w:rPr>
        <w:t>dged or established paternity and cases where a Tribe has attempted to establish paternity but the alleged father was excluded and no other alleged fathers are under the Tribe’s jurisdiction.</w:t>
      </w:r>
    </w:p>
    <w:p w14:paraId="084AE687" w14:textId="77777777" w:rsidR="00632CCF" w:rsidRPr="00632CCF" w:rsidRDefault="00632CCF" w:rsidP="00632CCF">
      <w:pPr>
        <w:rPr>
          <w:rFonts w:ascii="Arial" w:hAnsi="Arial" w:cs="Arial"/>
          <w:sz w:val="24"/>
          <w:szCs w:val="24"/>
          <w:u w:val="single"/>
        </w:rPr>
      </w:pPr>
    </w:p>
    <w:p w14:paraId="084AE688" w14:textId="77777777" w:rsidR="00632CCF" w:rsidRPr="00632CCF" w:rsidRDefault="003E7BD7" w:rsidP="006E0FA2">
      <w:pPr>
        <w:pStyle w:val="ListParagraph"/>
        <w:numPr>
          <w:ilvl w:val="0"/>
          <w:numId w:val="16"/>
        </w:numPr>
        <w:rPr>
          <w:rFonts w:ascii="Arial" w:hAnsi="Arial" w:cs="Arial"/>
          <w:sz w:val="24"/>
          <w:szCs w:val="24"/>
          <w:u w:val="single"/>
        </w:rPr>
      </w:pPr>
      <w:r w:rsidRPr="00632CCF">
        <w:rPr>
          <w:rFonts w:ascii="Arial" w:hAnsi="Arial" w:cs="Arial"/>
          <w:sz w:val="24"/>
          <w:szCs w:val="24"/>
        </w:rPr>
        <w:t>You should report all children where the case was open at any time during the Fiscal Year, which ends September 30</w:t>
      </w:r>
      <w:r w:rsidRPr="00632CCF">
        <w:rPr>
          <w:rFonts w:ascii="Arial" w:hAnsi="Arial" w:cs="Arial"/>
          <w:sz w:val="24"/>
          <w:szCs w:val="24"/>
          <w:vertAlign w:val="superscript"/>
        </w:rPr>
        <w:t xml:space="preserve">th </w:t>
      </w:r>
      <w:r w:rsidR="00481340">
        <w:rPr>
          <w:rFonts w:ascii="Arial" w:hAnsi="Arial" w:cs="Arial"/>
          <w:sz w:val="24"/>
          <w:szCs w:val="24"/>
        </w:rPr>
        <w:t xml:space="preserve">, </w:t>
      </w:r>
      <w:r w:rsidRPr="00632CCF">
        <w:rPr>
          <w:rFonts w:ascii="Arial" w:hAnsi="Arial" w:cs="Arial"/>
          <w:sz w:val="24"/>
          <w:szCs w:val="24"/>
        </w:rPr>
        <w:t>where paternity was concluded.  This includes counting any children where the cases were closed during the same Fiscal Year.</w:t>
      </w:r>
    </w:p>
    <w:p w14:paraId="084AE689" w14:textId="77777777" w:rsidR="00632CCF" w:rsidRPr="00632CCF" w:rsidRDefault="00632CCF" w:rsidP="00632CCF">
      <w:pPr>
        <w:rPr>
          <w:rFonts w:ascii="Arial" w:hAnsi="Arial" w:cs="Arial"/>
          <w:sz w:val="24"/>
          <w:szCs w:val="24"/>
          <w:u w:val="single"/>
        </w:rPr>
      </w:pPr>
    </w:p>
    <w:p w14:paraId="084AE68A" w14:textId="77777777" w:rsidR="00632CCF" w:rsidRPr="00632CCF" w:rsidRDefault="003E7BD7" w:rsidP="006E0FA2">
      <w:pPr>
        <w:pStyle w:val="ListParagraph"/>
        <w:numPr>
          <w:ilvl w:val="0"/>
          <w:numId w:val="16"/>
        </w:numPr>
        <w:rPr>
          <w:rFonts w:ascii="Arial" w:hAnsi="Arial" w:cs="Arial"/>
          <w:sz w:val="24"/>
          <w:szCs w:val="24"/>
          <w:u w:val="single"/>
        </w:rPr>
      </w:pPr>
      <w:r w:rsidRPr="00632CCF">
        <w:rPr>
          <w:rFonts w:ascii="Arial" w:hAnsi="Arial" w:cs="Arial"/>
          <w:sz w:val="24"/>
          <w:szCs w:val="24"/>
        </w:rPr>
        <w:t>Paternity can only be counted once.  Don’t count cases. Count children.</w:t>
      </w:r>
    </w:p>
    <w:p w14:paraId="084AE68B" w14:textId="77777777" w:rsidR="00632CCF" w:rsidRPr="00632CCF" w:rsidRDefault="00632CCF" w:rsidP="00632CCF">
      <w:pPr>
        <w:ind w:left="360"/>
        <w:rPr>
          <w:rFonts w:ascii="Arial" w:hAnsi="Arial" w:cs="Arial"/>
          <w:sz w:val="24"/>
          <w:szCs w:val="24"/>
          <w:u w:val="single"/>
        </w:rPr>
      </w:pPr>
    </w:p>
    <w:p w14:paraId="084AE68C" w14:textId="77777777" w:rsidR="003E7BD7" w:rsidRPr="00632CCF" w:rsidRDefault="003E7BD7" w:rsidP="006E0FA2">
      <w:pPr>
        <w:pStyle w:val="ListParagraph"/>
        <w:numPr>
          <w:ilvl w:val="0"/>
          <w:numId w:val="16"/>
        </w:numPr>
        <w:rPr>
          <w:rFonts w:ascii="Arial" w:hAnsi="Arial" w:cs="Arial"/>
          <w:sz w:val="24"/>
          <w:szCs w:val="24"/>
          <w:u w:val="single"/>
        </w:rPr>
      </w:pPr>
      <w:r w:rsidRPr="00632CCF">
        <w:rPr>
          <w:rFonts w:ascii="Arial" w:hAnsi="Arial" w:cs="Arial"/>
          <w:sz w:val="24"/>
          <w:szCs w:val="24"/>
        </w:rPr>
        <w:lastRenderedPageBreak/>
        <w:t>Report children where paternity was concluded by the Tribe or by another jurisdiction</w:t>
      </w:r>
      <w:r w:rsidR="005D0789" w:rsidRPr="00632CCF">
        <w:rPr>
          <w:rFonts w:ascii="Arial" w:hAnsi="Arial" w:cs="Arial"/>
          <w:sz w:val="24"/>
          <w:szCs w:val="24"/>
        </w:rPr>
        <w:t>.</w:t>
      </w:r>
    </w:p>
    <w:p w14:paraId="084AE68D" w14:textId="77777777" w:rsidR="005D0789" w:rsidRPr="005D0789" w:rsidRDefault="005D0789" w:rsidP="00632CCF">
      <w:pPr>
        <w:ind w:left="360"/>
        <w:rPr>
          <w:rFonts w:ascii="Arial" w:hAnsi="Arial" w:cs="Arial"/>
          <w:sz w:val="24"/>
          <w:szCs w:val="24"/>
          <w:u w:val="single"/>
        </w:rPr>
      </w:pPr>
    </w:p>
    <w:p w14:paraId="084AE68E" w14:textId="77777777" w:rsidR="003E7BD7" w:rsidRPr="00632CCF" w:rsidRDefault="003E7BD7" w:rsidP="006E0FA2">
      <w:pPr>
        <w:pStyle w:val="ListParagraph"/>
        <w:numPr>
          <w:ilvl w:val="0"/>
          <w:numId w:val="16"/>
        </w:numPr>
        <w:rPr>
          <w:rFonts w:ascii="Arial" w:hAnsi="Arial" w:cs="Arial"/>
          <w:sz w:val="24"/>
          <w:szCs w:val="24"/>
          <w:u w:val="single"/>
        </w:rPr>
      </w:pPr>
      <w:r w:rsidRPr="00632CCF">
        <w:rPr>
          <w:rFonts w:ascii="Arial" w:hAnsi="Arial" w:cs="Arial"/>
          <w:sz w:val="24"/>
          <w:szCs w:val="24"/>
        </w:rPr>
        <w:t>Report children where  paternity was concluded even if they are now over 18.</w:t>
      </w:r>
    </w:p>
    <w:p w14:paraId="084AE68F" w14:textId="77777777" w:rsidR="005D0789" w:rsidRPr="005D0789" w:rsidRDefault="005D0789" w:rsidP="00632CCF">
      <w:pPr>
        <w:ind w:left="360"/>
        <w:rPr>
          <w:rFonts w:ascii="Arial" w:hAnsi="Arial" w:cs="Arial"/>
          <w:sz w:val="24"/>
          <w:szCs w:val="24"/>
          <w:u w:val="single"/>
        </w:rPr>
      </w:pPr>
    </w:p>
    <w:p w14:paraId="084AE690" w14:textId="77777777" w:rsidR="00632CCF" w:rsidRPr="00632CCF" w:rsidRDefault="003E7BD7" w:rsidP="006E0FA2">
      <w:pPr>
        <w:pStyle w:val="ListParagraph"/>
        <w:numPr>
          <w:ilvl w:val="0"/>
          <w:numId w:val="16"/>
        </w:numPr>
        <w:rPr>
          <w:rFonts w:ascii="Arial" w:hAnsi="Arial" w:cs="Arial"/>
          <w:sz w:val="24"/>
          <w:szCs w:val="24"/>
          <w:u w:val="single"/>
        </w:rPr>
      </w:pPr>
      <w:r w:rsidRPr="00632CCF">
        <w:rPr>
          <w:rFonts w:ascii="Arial" w:hAnsi="Arial" w:cs="Arial"/>
          <w:sz w:val="24"/>
          <w:szCs w:val="24"/>
        </w:rPr>
        <w:t xml:space="preserve">Line 4 is a subset of line </w:t>
      </w:r>
      <w:r w:rsidR="005D0789" w:rsidRPr="00632CCF">
        <w:rPr>
          <w:rFonts w:ascii="Arial" w:hAnsi="Arial" w:cs="Arial"/>
          <w:sz w:val="24"/>
          <w:szCs w:val="24"/>
        </w:rPr>
        <w:t>3. Line 4 can not be more than L</w:t>
      </w:r>
      <w:r w:rsidRPr="00632CCF">
        <w:rPr>
          <w:rFonts w:ascii="Arial" w:hAnsi="Arial" w:cs="Arial"/>
          <w:sz w:val="24"/>
          <w:szCs w:val="24"/>
        </w:rPr>
        <w:t>ine 3.</w:t>
      </w:r>
    </w:p>
    <w:p w14:paraId="084AE691" w14:textId="77777777" w:rsidR="00632CCF" w:rsidRPr="00632CCF" w:rsidRDefault="00632CCF" w:rsidP="00632CCF">
      <w:pPr>
        <w:jc w:val="center"/>
        <w:rPr>
          <w:rFonts w:ascii="Arial" w:hAnsi="Arial" w:cs="Arial"/>
          <w:sz w:val="24"/>
          <w:szCs w:val="24"/>
          <w:u w:val="single"/>
        </w:rPr>
      </w:pPr>
    </w:p>
    <w:p w14:paraId="084AE692" w14:textId="77777777" w:rsidR="003E7BD7" w:rsidRPr="00632CCF" w:rsidRDefault="003E7BD7" w:rsidP="00632CCF">
      <w:pPr>
        <w:jc w:val="center"/>
        <w:rPr>
          <w:rFonts w:ascii="Arial" w:hAnsi="Arial" w:cs="Arial"/>
          <w:sz w:val="24"/>
          <w:szCs w:val="24"/>
          <w:u w:val="single"/>
        </w:rPr>
      </w:pPr>
      <w:r w:rsidRPr="00632CCF">
        <w:rPr>
          <w:rFonts w:ascii="Arial" w:hAnsi="Arial" w:cs="Arial"/>
          <w:b/>
          <w:sz w:val="24"/>
          <w:szCs w:val="24"/>
        </w:rPr>
        <w:t>SECTION C: COLLECTIONS</w:t>
      </w:r>
    </w:p>
    <w:p w14:paraId="084AE693" w14:textId="77777777" w:rsidR="003E7BD7" w:rsidRPr="003E7BD7" w:rsidRDefault="003E7BD7" w:rsidP="003E7BD7">
      <w:pPr>
        <w:rPr>
          <w:rFonts w:ascii="Arial" w:hAnsi="Arial" w:cs="Arial"/>
          <w:b/>
          <w:sz w:val="24"/>
          <w:szCs w:val="24"/>
          <w:u w:val="single"/>
        </w:rPr>
      </w:pPr>
    </w:p>
    <w:p w14:paraId="084AE694" w14:textId="77777777" w:rsidR="003E7BD7" w:rsidRDefault="003E7BD7" w:rsidP="003E7BD7">
      <w:pPr>
        <w:rPr>
          <w:rFonts w:ascii="Arial" w:hAnsi="Arial" w:cs="Arial"/>
          <w:b/>
          <w:sz w:val="24"/>
          <w:szCs w:val="24"/>
        </w:rPr>
      </w:pPr>
      <w:r w:rsidRPr="005D0789">
        <w:rPr>
          <w:rFonts w:ascii="Arial" w:hAnsi="Arial" w:cs="Arial"/>
          <w:b/>
          <w:sz w:val="24"/>
          <w:szCs w:val="24"/>
        </w:rPr>
        <w:t xml:space="preserve">Line 5 </w:t>
      </w:r>
      <w:r w:rsidR="005D0789">
        <w:rPr>
          <w:rFonts w:ascii="Arial" w:hAnsi="Arial" w:cs="Arial"/>
          <w:b/>
          <w:sz w:val="24"/>
          <w:szCs w:val="24"/>
        </w:rPr>
        <w:t>– T</w:t>
      </w:r>
      <w:r w:rsidRPr="005D0789">
        <w:rPr>
          <w:rFonts w:ascii="Arial" w:hAnsi="Arial" w:cs="Arial"/>
          <w:b/>
          <w:sz w:val="24"/>
          <w:szCs w:val="24"/>
        </w:rPr>
        <w:t>otal Amount</w:t>
      </w:r>
      <w:r w:rsidR="005D0789">
        <w:rPr>
          <w:rFonts w:ascii="Arial" w:hAnsi="Arial" w:cs="Arial"/>
          <w:b/>
          <w:sz w:val="24"/>
          <w:szCs w:val="24"/>
        </w:rPr>
        <w:t xml:space="preserve"> o</w:t>
      </w:r>
      <w:r w:rsidR="00481340">
        <w:rPr>
          <w:rFonts w:ascii="Arial" w:hAnsi="Arial" w:cs="Arial"/>
          <w:b/>
          <w:sz w:val="24"/>
          <w:szCs w:val="24"/>
        </w:rPr>
        <w:t xml:space="preserve">f Current Support Due on </w:t>
      </w:r>
      <w:r w:rsidRPr="005D0789">
        <w:rPr>
          <w:rFonts w:ascii="Arial" w:hAnsi="Arial" w:cs="Arial"/>
          <w:b/>
          <w:sz w:val="24"/>
          <w:szCs w:val="24"/>
        </w:rPr>
        <w:t>Tribal Cases</w:t>
      </w:r>
    </w:p>
    <w:p w14:paraId="084AE695" w14:textId="77777777" w:rsidR="005D0789" w:rsidRPr="005D0789" w:rsidRDefault="005D0789" w:rsidP="003E7BD7">
      <w:pPr>
        <w:rPr>
          <w:rFonts w:ascii="Arial" w:hAnsi="Arial" w:cs="Arial"/>
          <w:b/>
          <w:sz w:val="24"/>
          <w:szCs w:val="24"/>
        </w:rPr>
      </w:pPr>
    </w:p>
    <w:p w14:paraId="084AE696" w14:textId="77777777" w:rsidR="003E7BD7" w:rsidRDefault="003E7BD7" w:rsidP="006E0FA2">
      <w:pPr>
        <w:pStyle w:val="ListParagraph"/>
        <w:numPr>
          <w:ilvl w:val="0"/>
          <w:numId w:val="7"/>
        </w:numPr>
        <w:rPr>
          <w:rFonts w:ascii="Arial" w:hAnsi="Arial" w:cs="Arial"/>
          <w:sz w:val="24"/>
          <w:szCs w:val="24"/>
        </w:rPr>
      </w:pPr>
      <w:r w:rsidRPr="003E7BD7">
        <w:rPr>
          <w:rFonts w:ascii="Arial" w:hAnsi="Arial" w:cs="Arial"/>
          <w:sz w:val="24"/>
          <w:szCs w:val="24"/>
        </w:rPr>
        <w:t xml:space="preserve">Report the Total amount of current support due on </w:t>
      </w:r>
      <w:r w:rsidRPr="003E7BD7">
        <w:rPr>
          <w:rFonts w:ascii="Arial" w:hAnsi="Arial" w:cs="Arial"/>
          <w:b/>
          <w:i/>
          <w:sz w:val="24"/>
          <w:szCs w:val="24"/>
        </w:rPr>
        <w:t xml:space="preserve">Tribal Cases </w:t>
      </w:r>
      <w:r w:rsidRPr="003E7BD7">
        <w:rPr>
          <w:rFonts w:ascii="Arial" w:hAnsi="Arial" w:cs="Arial"/>
          <w:sz w:val="24"/>
          <w:szCs w:val="24"/>
        </w:rPr>
        <w:t>during the Fiscal Year.</w:t>
      </w:r>
    </w:p>
    <w:p w14:paraId="084AE697" w14:textId="77777777" w:rsidR="005D0789" w:rsidRPr="005D0789" w:rsidRDefault="005D0789" w:rsidP="005D0789">
      <w:pPr>
        <w:ind w:left="360"/>
        <w:rPr>
          <w:rFonts w:ascii="Arial" w:hAnsi="Arial" w:cs="Arial"/>
          <w:sz w:val="24"/>
          <w:szCs w:val="24"/>
        </w:rPr>
      </w:pPr>
    </w:p>
    <w:p w14:paraId="084AE698" w14:textId="77777777" w:rsidR="005D0789" w:rsidRDefault="003E7BD7" w:rsidP="006E0FA2">
      <w:pPr>
        <w:pStyle w:val="ListParagraph"/>
        <w:numPr>
          <w:ilvl w:val="0"/>
          <w:numId w:val="7"/>
        </w:numPr>
        <w:rPr>
          <w:rFonts w:ascii="Arial" w:hAnsi="Arial" w:cs="Arial"/>
          <w:sz w:val="24"/>
          <w:szCs w:val="24"/>
        </w:rPr>
      </w:pPr>
      <w:r w:rsidRPr="003E7BD7">
        <w:rPr>
          <w:rFonts w:ascii="Arial" w:hAnsi="Arial" w:cs="Arial"/>
          <w:sz w:val="24"/>
          <w:szCs w:val="24"/>
        </w:rPr>
        <w:t>Tribes may choose how they define a Trib</w:t>
      </w:r>
      <w:r w:rsidR="00FC5EF1">
        <w:rPr>
          <w:rFonts w:ascii="Arial" w:hAnsi="Arial" w:cs="Arial"/>
          <w:sz w:val="24"/>
          <w:szCs w:val="24"/>
        </w:rPr>
        <w:t xml:space="preserve">al case for purposes of Lines 5 through </w:t>
      </w:r>
      <w:r w:rsidRPr="003E7BD7">
        <w:rPr>
          <w:rFonts w:ascii="Arial" w:hAnsi="Arial" w:cs="Arial"/>
          <w:sz w:val="24"/>
          <w:szCs w:val="24"/>
        </w:rPr>
        <w:t>8.</w:t>
      </w:r>
    </w:p>
    <w:p w14:paraId="084AE699" w14:textId="77777777" w:rsidR="003E7BD7" w:rsidRPr="005D0789" w:rsidRDefault="003E7BD7" w:rsidP="005D0789">
      <w:pPr>
        <w:ind w:left="360"/>
        <w:rPr>
          <w:rFonts w:ascii="Arial" w:hAnsi="Arial" w:cs="Arial"/>
          <w:sz w:val="24"/>
          <w:szCs w:val="24"/>
        </w:rPr>
      </w:pPr>
      <w:r w:rsidRPr="005D0789">
        <w:rPr>
          <w:rFonts w:ascii="Arial" w:hAnsi="Arial" w:cs="Arial"/>
          <w:sz w:val="24"/>
          <w:szCs w:val="24"/>
        </w:rPr>
        <w:t xml:space="preserve">  </w:t>
      </w:r>
    </w:p>
    <w:p w14:paraId="084AE69A" w14:textId="77777777" w:rsidR="005D0789" w:rsidRDefault="003E7BD7" w:rsidP="006E0FA2">
      <w:pPr>
        <w:pStyle w:val="ListParagraph"/>
        <w:numPr>
          <w:ilvl w:val="0"/>
          <w:numId w:val="7"/>
        </w:numPr>
        <w:rPr>
          <w:rFonts w:ascii="Arial" w:hAnsi="Arial" w:cs="Arial"/>
          <w:sz w:val="24"/>
          <w:szCs w:val="24"/>
        </w:rPr>
      </w:pPr>
      <w:r w:rsidRPr="003E7BD7">
        <w:rPr>
          <w:rFonts w:ascii="Arial" w:hAnsi="Arial" w:cs="Arial"/>
          <w:sz w:val="24"/>
          <w:szCs w:val="24"/>
        </w:rPr>
        <w:t>Tribal cases will typically include cases where the child support obligation is established by the Tribe but may also include foreign orders such as those being enforced for Tribal/Community members.</w:t>
      </w:r>
    </w:p>
    <w:p w14:paraId="084AE69B" w14:textId="77777777" w:rsidR="003E7BD7" w:rsidRPr="005D0789" w:rsidRDefault="003E7BD7" w:rsidP="005D0789">
      <w:pPr>
        <w:ind w:left="360"/>
        <w:rPr>
          <w:rFonts w:ascii="Arial" w:hAnsi="Arial" w:cs="Arial"/>
          <w:sz w:val="24"/>
          <w:szCs w:val="24"/>
        </w:rPr>
      </w:pPr>
      <w:r w:rsidRPr="005D0789">
        <w:rPr>
          <w:rFonts w:ascii="Arial" w:hAnsi="Arial" w:cs="Arial"/>
          <w:sz w:val="24"/>
          <w:szCs w:val="24"/>
        </w:rPr>
        <w:t xml:space="preserve"> </w:t>
      </w:r>
    </w:p>
    <w:p w14:paraId="084AE69C" w14:textId="77777777" w:rsidR="003E7BD7" w:rsidRDefault="003E7BD7" w:rsidP="006E0FA2">
      <w:pPr>
        <w:pStyle w:val="ListParagraph"/>
        <w:numPr>
          <w:ilvl w:val="0"/>
          <w:numId w:val="7"/>
        </w:numPr>
        <w:rPr>
          <w:rFonts w:ascii="Arial" w:hAnsi="Arial" w:cs="Arial"/>
          <w:sz w:val="24"/>
          <w:szCs w:val="24"/>
        </w:rPr>
      </w:pPr>
      <w:r w:rsidRPr="003E7BD7">
        <w:rPr>
          <w:rFonts w:ascii="Arial" w:hAnsi="Arial" w:cs="Arial"/>
          <w:sz w:val="24"/>
          <w:szCs w:val="24"/>
        </w:rPr>
        <w:t>The methodology should be</w:t>
      </w:r>
      <w:r w:rsidR="005D0789">
        <w:rPr>
          <w:rFonts w:ascii="Arial" w:hAnsi="Arial" w:cs="Arial"/>
          <w:sz w:val="24"/>
          <w:szCs w:val="24"/>
        </w:rPr>
        <w:t xml:space="preserve"> consistent for reporting each L</w:t>
      </w:r>
      <w:r w:rsidRPr="003E7BD7">
        <w:rPr>
          <w:rFonts w:ascii="Arial" w:hAnsi="Arial" w:cs="Arial"/>
          <w:sz w:val="24"/>
          <w:szCs w:val="24"/>
        </w:rPr>
        <w:t>ine 5</w:t>
      </w:r>
      <w:r w:rsidR="005D0789">
        <w:rPr>
          <w:rFonts w:ascii="Arial" w:hAnsi="Arial" w:cs="Arial"/>
          <w:sz w:val="24"/>
          <w:szCs w:val="24"/>
        </w:rPr>
        <w:t xml:space="preserve"> through Line </w:t>
      </w:r>
      <w:r w:rsidRPr="003E7BD7">
        <w:rPr>
          <w:rFonts w:ascii="Arial" w:hAnsi="Arial" w:cs="Arial"/>
          <w:sz w:val="24"/>
          <w:szCs w:val="24"/>
        </w:rPr>
        <w:t xml:space="preserve">8 and also </w:t>
      </w:r>
      <w:r w:rsidR="005D0789">
        <w:rPr>
          <w:rFonts w:ascii="Arial" w:hAnsi="Arial" w:cs="Arial"/>
          <w:sz w:val="24"/>
          <w:szCs w:val="24"/>
        </w:rPr>
        <w:t xml:space="preserve">be </w:t>
      </w:r>
      <w:r w:rsidRPr="003E7BD7">
        <w:rPr>
          <w:rFonts w:ascii="Arial" w:hAnsi="Arial" w:cs="Arial"/>
          <w:sz w:val="24"/>
          <w:szCs w:val="24"/>
        </w:rPr>
        <w:t>consistent from year to year.</w:t>
      </w:r>
    </w:p>
    <w:p w14:paraId="084AE69D" w14:textId="77777777" w:rsidR="005D0789" w:rsidRPr="005D0789" w:rsidRDefault="005D0789" w:rsidP="005D0789">
      <w:pPr>
        <w:ind w:left="360"/>
        <w:rPr>
          <w:rFonts w:ascii="Arial" w:hAnsi="Arial" w:cs="Arial"/>
          <w:sz w:val="24"/>
          <w:szCs w:val="24"/>
        </w:rPr>
      </w:pPr>
    </w:p>
    <w:p w14:paraId="084AE69E" w14:textId="77777777" w:rsidR="003E7BD7" w:rsidRDefault="003E7BD7" w:rsidP="006E0FA2">
      <w:pPr>
        <w:pStyle w:val="ListParagraph"/>
        <w:numPr>
          <w:ilvl w:val="0"/>
          <w:numId w:val="7"/>
        </w:numPr>
        <w:rPr>
          <w:rFonts w:ascii="Arial" w:hAnsi="Arial" w:cs="Arial"/>
          <w:sz w:val="24"/>
          <w:szCs w:val="24"/>
        </w:rPr>
      </w:pPr>
      <w:r w:rsidRPr="003E7BD7">
        <w:rPr>
          <w:rFonts w:ascii="Arial" w:hAnsi="Arial" w:cs="Arial"/>
          <w:sz w:val="24"/>
          <w:szCs w:val="24"/>
        </w:rPr>
        <w:t>Include voluntary collections as amount due (voluntary collections are those made without a support order or payments made that exceeded the ordered amount where no arrears are due).</w:t>
      </w:r>
    </w:p>
    <w:p w14:paraId="084AE69F" w14:textId="77777777" w:rsidR="005D0789" w:rsidRPr="005D0789" w:rsidRDefault="005D0789" w:rsidP="005D0789">
      <w:pPr>
        <w:ind w:left="360"/>
        <w:rPr>
          <w:rFonts w:ascii="Arial" w:hAnsi="Arial" w:cs="Arial"/>
          <w:sz w:val="24"/>
          <w:szCs w:val="24"/>
        </w:rPr>
      </w:pPr>
    </w:p>
    <w:p w14:paraId="084AE6A0" w14:textId="77777777" w:rsidR="003E7BD7" w:rsidRDefault="003E7BD7" w:rsidP="006E0FA2">
      <w:pPr>
        <w:pStyle w:val="ListParagraph"/>
        <w:numPr>
          <w:ilvl w:val="0"/>
          <w:numId w:val="7"/>
        </w:numPr>
        <w:rPr>
          <w:rFonts w:ascii="Arial" w:hAnsi="Arial" w:cs="Arial"/>
          <w:sz w:val="24"/>
          <w:szCs w:val="24"/>
        </w:rPr>
      </w:pPr>
      <w:r w:rsidRPr="003E7BD7">
        <w:rPr>
          <w:rFonts w:ascii="Arial" w:hAnsi="Arial" w:cs="Arial"/>
          <w:sz w:val="24"/>
          <w:szCs w:val="24"/>
        </w:rPr>
        <w:t>Remember to include amounts due for the months that the case was open during the Fiscal Year, even if the case closed during the Fiscal Year.</w:t>
      </w:r>
    </w:p>
    <w:p w14:paraId="084AE6A1" w14:textId="77777777" w:rsidR="00156FC4" w:rsidRPr="00156FC4" w:rsidRDefault="00156FC4" w:rsidP="00156FC4">
      <w:pPr>
        <w:ind w:left="360"/>
        <w:rPr>
          <w:rFonts w:ascii="Arial" w:hAnsi="Arial" w:cs="Arial"/>
          <w:sz w:val="24"/>
          <w:szCs w:val="24"/>
        </w:rPr>
      </w:pPr>
    </w:p>
    <w:p w14:paraId="084AE6A2" w14:textId="77777777" w:rsidR="00632CCF" w:rsidRDefault="003E7BD7" w:rsidP="006E0FA2">
      <w:pPr>
        <w:pStyle w:val="ListParagraph"/>
        <w:numPr>
          <w:ilvl w:val="0"/>
          <w:numId w:val="7"/>
        </w:numPr>
        <w:rPr>
          <w:rFonts w:ascii="Arial" w:hAnsi="Arial" w:cs="Arial"/>
          <w:sz w:val="24"/>
          <w:szCs w:val="24"/>
        </w:rPr>
      </w:pPr>
      <w:r w:rsidRPr="003E7BD7">
        <w:rPr>
          <w:rFonts w:ascii="Arial" w:hAnsi="Arial" w:cs="Arial"/>
          <w:sz w:val="24"/>
          <w:szCs w:val="24"/>
        </w:rPr>
        <w:t>These amounts may be computed monthly and the total of all months reported at the end of the Fiscal Year (September 30</w:t>
      </w:r>
      <w:r w:rsidRPr="003E7BD7">
        <w:rPr>
          <w:rFonts w:ascii="Arial" w:hAnsi="Arial" w:cs="Arial"/>
          <w:sz w:val="24"/>
          <w:szCs w:val="24"/>
          <w:vertAlign w:val="superscript"/>
        </w:rPr>
        <w:t>th</w:t>
      </w:r>
      <w:r w:rsidRPr="003E7BD7">
        <w:rPr>
          <w:rFonts w:ascii="Arial" w:hAnsi="Arial" w:cs="Arial"/>
          <w:sz w:val="24"/>
          <w:szCs w:val="24"/>
        </w:rPr>
        <w:t>).</w:t>
      </w:r>
    </w:p>
    <w:p w14:paraId="084AE6A3" w14:textId="77777777" w:rsidR="00632CCF" w:rsidRDefault="003E7BD7" w:rsidP="00632CCF">
      <w:pPr>
        <w:ind w:left="720"/>
        <w:rPr>
          <w:rFonts w:ascii="Arial" w:hAnsi="Arial" w:cs="Arial"/>
          <w:sz w:val="24"/>
          <w:szCs w:val="24"/>
        </w:rPr>
      </w:pPr>
      <w:r w:rsidRPr="00632CCF">
        <w:rPr>
          <w:rFonts w:ascii="Arial" w:hAnsi="Arial" w:cs="Arial"/>
          <w:i/>
          <w:sz w:val="24"/>
          <w:szCs w:val="24"/>
        </w:rPr>
        <w:t>Example:</w:t>
      </w:r>
    </w:p>
    <w:p w14:paraId="084AE6A4" w14:textId="77777777" w:rsidR="003E7BD7" w:rsidRPr="00632CCF" w:rsidRDefault="003E7BD7" w:rsidP="00632CCF">
      <w:pPr>
        <w:ind w:left="1440"/>
        <w:rPr>
          <w:rFonts w:ascii="Arial" w:hAnsi="Arial" w:cs="Arial"/>
          <w:sz w:val="24"/>
          <w:szCs w:val="24"/>
        </w:rPr>
      </w:pPr>
      <w:r w:rsidRPr="00632CCF">
        <w:rPr>
          <w:rFonts w:ascii="Arial" w:hAnsi="Arial" w:cs="Arial"/>
          <w:i/>
          <w:sz w:val="24"/>
          <w:szCs w:val="24"/>
        </w:rPr>
        <w:t>A parent’s child support obligation is $100 per month, and the case was open for all 12 months of this fiscal year. You would report $1,200 for current support due (12 months X $100).</w:t>
      </w:r>
    </w:p>
    <w:p w14:paraId="084AE6A5" w14:textId="77777777" w:rsidR="003E7BD7" w:rsidRPr="003E7BD7" w:rsidRDefault="003E7BD7" w:rsidP="003E7BD7">
      <w:pPr>
        <w:pStyle w:val="ListParagraph"/>
        <w:ind w:left="1440"/>
        <w:rPr>
          <w:rFonts w:ascii="Arial" w:hAnsi="Arial" w:cs="Arial"/>
          <w:i/>
          <w:sz w:val="24"/>
          <w:szCs w:val="24"/>
        </w:rPr>
      </w:pPr>
    </w:p>
    <w:p w14:paraId="084AE6A6" w14:textId="77777777" w:rsidR="003E7BD7" w:rsidRDefault="003E7BD7" w:rsidP="003E7BD7">
      <w:pPr>
        <w:rPr>
          <w:rFonts w:ascii="Arial" w:hAnsi="Arial" w:cs="Arial"/>
          <w:b/>
          <w:sz w:val="24"/>
          <w:szCs w:val="24"/>
        </w:rPr>
      </w:pPr>
      <w:r w:rsidRPr="00632CCF">
        <w:rPr>
          <w:rFonts w:ascii="Arial" w:hAnsi="Arial" w:cs="Arial"/>
          <w:b/>
          <w:sz w:val="24"/>
          <w:szCs w:val="24"/>
        </w:rPr>
        <w:t xml:space="preserve">Line </w:t>
      </w:r>
      <w:r w:rsidR="00632CCF">
        <w:rPr>
          <w:rFonts w:ascii="Arial" w:hAnsi="Arial" w:cs="Arial"/>
          <w:b/>
          <w:sz w:val="24"/>
          <w:szCs w:val="24"/>
        </w:rPr>
        <w:t>6 – T</w:t>
      </w:r>
      <w:r w:rsidRPr="00632CCF">
        <w:rPr>
          <w:rFonts w:ascii="Arial" w:hAnsi="Arial" w:cs="Arial"/>
          <w:b/>
          <w:sz w:val="24"/>
          <w:szCs w:val="24"/>
        </w:rPr>
        <w:t xml:space="preserve">otal Amount </w:t>
      </w:r>
      <w:r w:rsidR="00632CCF">
        <w:rPr>
          <w:rFonts w:ascii="Arial" w:hAnsi="Arial" w:cs="Arial"/>
          <w:b/>
          <w:sz w:val="24"/>
          <w:szCs w:val="24"/>
        </w:rPr>
        <w:t>of Current Support Collected o</w:t>
      </w:r>
      <w:r w:rsidRPr="00632CCF">
        <w:rPr>
          <w:rFonts w:ascii="Arial" w:hAnsi="Arial" w:cs="Arial"/>
          <w:b/>
          <w:sz w:val="24"/>
          <w:szCs w:val="24"/>
        </w:rPr>
        <w:t>n Tribal Cases</w:t>
      </w:r>
    </w:p>
    <w:p w14:paraId="084AE6A7" w14:textId="77777777" w:rsidR="00632CCF" w:rsidRPr="00632CCF" w:rsidRDefault="00632CCF" w:rsidP="003E7BD7">
      <w:pPr>
        <w:rPr>
          <w:rFonts w:ascii="Arial" w:hAnsi="Arial" w:cs="Arial"/>
          <w:b/>
          <w:sz w:val="24"/>
          <w:szCs w:val="24"/>
        </w:rPr>
      </w:pPr>
    </w:p>
    <w:p w14:paraId="084AE6A8" w14:textId="77777777" w:rsidR="003E7BD7" w:rsidRPr="003E7BD7" w:rsidRDefault="003E7BD7" w:rsidP="006E0FA2">
      <w:pPr>
        <w:pStyle w:val="ListParagraph"/>
        <w:numPr>
          <w:ilvl w:val="0"/>
          <w:numId w:val="8"/>
        </w:numPr>
        <w:rPr>
          <w:rFonts w:ascii="Arial" w:hAnsi="Arial" w:cs="Arial"/>
          <w:sz w:val="24"/>
          <w:szCs w:val="24"/>
        </w:rPr>
      </w:pPr>
      <w:r w:rsidRPr="003E7BD7">
        <w:rPr>
          <w:rFonts w:ascii="Arial" w:hAnsi="Arial" w:cs="Arial"/>
          <w:sz w:val="24"/>
          <w:szCs w:val="24"/>
        </w:rPr>
        <w:lastRenderedPageBreak/>
        <w:t xml:space="preserve">Report the Total amount of current support collected on </w:t>
      </w:r>
      <w:r w:rsidRPr="003E7BD7">
        <w:rPr>
          <w:rFonts w:ascii="Arial" w:hAnsi="Arial" w:cs="Arial"/>
          <w:b/>
          <w:i/>
          <w:sz w:val="24"/>
          <w:szCs w:val="24"/>
        </w:rPr>
        <w:t>Tribal Cases</w:t>
      </w:r>
      <w:r w:rsidRPr="003E7BD7">
        <w:rPr>
          <w:rFonts w:ascii="Arial" w:hAnsi="Arial" w:cs="Arial"/>
          <w:sz w:val="24"/>
          <w:szCs w:val="24"/>
        </w:rPr>
        <w:t xml:space="preserve"> during the </w:t>
      </w:r>
      <w:r w:rsidR="00FC5EF1">
        <w:rPr>
          <w:rFonts w:ascii="Arial" w:hAnsi="Arial" w:cs="Arial"/>
          <w:sz w:val="24"/>
          <w:szCs w:val="24"/>
        </w:rPr>
        <w:t>Fiscal Year.  (S</w:t>
      </w:r>
      <w:r w:rsidRPr="003E7BD7">
        <w:rPr>
          <w:rFonts w:ascii="Arial" w:hAnsi="Arial" w:cs="Arial"/>
          <w:sz w:val="24"/>
          <w:szCs w:val="24"/>
        </w:rPr>
        <w:t>ee definition above).</w:t>
      </w:r>
    </w:p>
    <w:p w14:paraId="084AE6A9" w14:textId="77777777" w:rsidR="00632CCF" w:rsidRDefault="00632CCF" w:rsidP="003E7BD7">
      <w:pPr>
        <w:pStyle w:val="ListParagraph"/>
        <w:rPr>
          <w:rFonts w:ascii="Arial" w:hAnsi="Arial" w:cs="Arial"/>
          <w:i/>
          <w:sz w:val="24"/>
          <w:szCs w:val="24"/>
        </w:rPr>
      </w:pPr>
    </w:p>
    <w:p w14:paraId="084AE6AA" w14:textId="77777777" w:rsidR="003E7BD7" w:rsidRPr="003E7BD7" w:rsidRDefault="003E7BD7" w:rsidP="003E7BD7">
      <w:pPr>
        <w:pStyle w:val="ListParagraph"/>
        <w:rPr>
          <w:rFonts w:ascii="Arial" w:hAnsi="Arial" w:cs="Arial"/>
          <w:i/>
          <w:sz w:val="24"/>
          <w:szCs w:val="24"/>
        </w:rPr>
      </w:pPr>
      <w:r w:rsidRPr="003E7BD7">
        <w:rPr>
          <w:rFonts w:ascii="Arial" w:hAnsi="Arial" w:cs="Arial"/>
          <w:i/>
          <w:sz w:val="24"/>
          <w:szCs w:val="24"/>
        </w:rPr>
        <w:t>Example:</w:t>
      </w:r>
    </w:p>
    <w:p w14:paraId="084AE6AB" w14:textId="65187EF5" w:rsidR="003E7BD7" w:rsidRDefault="003E7BD7" w:rsidP="00632CCF">
      <w:pPr>
        <w:ind w:left="1080"/>
        <w:rPr>
          <w:rFonts w:ascii="Arial" w:hAnsi="Arial" w:cs="Arial"/>
          <w:i/>
          <w:sz w:val="24"/>
          <w:szCs w:val="24"/>
        </w:rPr>
      </w:pPr>
      <w:r w:rsidRPr="00632CCF">
        <w:rPr>
          <w:rFonts w:ascii="Arial" w:hAnsi="Arial" w:cs="Arial"/>
          <w:i/>
          <w:sz w:val="24"/>
          <w:szCs w:val="24"/>
        </w:rPr>
        <w:t>A parent’s current child support obligation is $100 per month ($1,200 for the Fiscal Year). He paid $1,000 in current support during the reporting Fiscal Year.   The amount of cur</w:t>
      </w:r>
      <w:r w:rsidR="004A785E">
        <w:rPr>
          <w:rFonts w:ascii="Arial" w:hAnsi="Arial" w:cs="Arial"/>
          <w:i/>
          <w:sz w:val="24"/>
          <w:szCs w:val="24"/>
        </w:rPr>
        <w:t>r</w:t>
      </w:r>
      <w:r w:rsidRPr="00632CCF">
        <w:rPr>
          <w:rFonts w:ascii="Arial" w:hAnsi="Arial" w:cs="Arial"/>
          <w:i/>
          <w:sz w:val="24"/>
          <w:szCs w:val="24"/>
        </w:rPr>
        <w:t>ent support collected is $1,000.</w:t>
      </w:r>
    </w:p>
    <w:p w14:paraId="084AE6AC" w14:textId="77777777" w:rsidR="00632CCF" w:rsidRPr="00632CCF" w:rsidRDefault="00632CCF" w:rsidP="00632CCF">
      <w:pPr>
        <w:ind w:left="1080"/>
        <w:rPr>
          <w:rFonts w:ascii="Arial" w:hAnsi="Arial" w:cs="Arial"/>
          <w:i/>
          <w:sz w:val="24"/>
          <w:szCs w:val="24"/>
        </w:rPr>
      </w:pPr>
    </w:p>
    <w:p w14:paraId="084AE6AD" w14:textId="77777777" w:rsidR="003E7BD7" w:rsidRDefault="003E7BD7" w:rsidP="006E0FA2">
      <w:pPr>
        <w:pStyle w:val="ListParagraph"/>
        <w:numPr>
          <w:ilvl w:val="0"/>
          <w:numId w:val="8"/>
        </w:numPr>
        <w:rPr>
          <w:rFonts w:ascii="Arial" w:hAnsi="Arial" w:cs="Arial"/>
          <w:sz w:val="24"/>
          <w:szCs w:val="24"/>
        </w:rPr>
      </w:pPr>
      <w:r w:rsidRPr="003E7BD7">
        <w:rPr>
          <w:rFonts w:ascii="Arial" w:hAnsi="Arial" w:cs="Arial"/>
          <w:sz w:val="24"/>
          <w:szCs w:val="24"/>
        </w:rPr>
        <w:t>Include voluntary collections as amount due (voluntary collections are those made without a support order or payments made that exceeded the ordered amount where no arrears are due).</w:t>
      </w:r>
    </w:p>
    <w:p w14:paraId="084AE6AE" w14:textId="77777777" w:rsidR="00632CCF" w:rsidRPr="00632CCF" w:rsidRDefault="00632CCF" w:rsidP="00632CCF">
      <w:pPr>
        <w:ind w:left="360"/>
        <w:rPr>
          <w:rFonts w:ascii="Arial" w:hAnsi="Arial" w:cs="Arial"/>
          <w:sz w:val="24"/>
          <w:szCs w:val="24"/>
        </w:rPr>
      </w:pPr>
    </w:p>
    <w:p w14:paraId="084AE6AF" w14:textId="77777777" w:rsidR="003E7BD7" w:rsidRDefault="003E7BD7" w:rsidP="006E0FA2">
      <w:pPr>
        <w:pStyle w:val="ListParagraph"/>
        <w:numPr>
          <w:ilvl w:val="0"/>
          <w:numId w:val="8"/>
        </w:numPr>
        <w:rPr>
          <w:rFonts w:ascii="Arial" w:hAnsi="Arial" w:cs="Arial"/>
          <w:sz w:val="24"/>
          <w:szCs w:val="24"/>
        </w:rPr>
      </w:pPr>
      <w:r w:rsidRPr="003E7BD7">
        <w:rPr>
          <w:rFonts w:ascii="Arial" w:hAnsi="Arial" w:cs="Arial"/>
          <w:sz w:val="24"/>
          <w:szCs w:val="24"/>
        </w:rPr>
        <w:t>These amounts may be computed monthly and the total of all months reported at the end of the Fiscal Year (September 30</w:t>
      </w:r>
      <w:r w:rsidRPr="003E7BD7">
        <w:rPr>
          <w:rFonts w:ascii="Arial" w:hAnsi="Arial" w:cs="Arial"/>
          <w:sz w:val="24"/>
          <w:szCs w:val="24"/>
          <w:vertAlign w:val="superscript"/>
        </w:rPr>
        <w:t>th</w:t>
      </w:r>
      <w:r w:rsidRPr="003E7BD7">
        <w:rPr>
          <w:rFonts w:ascii="Arial" w:hAnsi="Arial" w:cs="Arial"/>
          <w:sz w:val="24"/>
          <w:szCs w:val="24"/>
        </w:rPr>
        <w:t>).</w:t>
      </w:r>
    </w:p>
    <w:p w14:paraId="084AE6B0" w14:textId="77777777" w:rsidR="00632CCF" w:rsidRPr="00632CCF" w:rsidRDefault="00632CCF" w:rsidP="00632CCF">
      <w:pPr>
        <w:ind w:left="360"/>
        <w:rPr>
          <w:rFonts w:ascii="Arial" w:hAnsi="Arial" w:cs="Arial"/>
          <w:sz w:val="24"/>
          <w:szCs w:val="24"/>
        </w:rPr>
      </w:pPr>
    </w:p>
    <w:p w14:paraId="084AE6B1" w14:textId="77777777" w:rsidR="003E7BD7" w:rsidRPr="003E7BD7" w:rsidRDefault="003E7BD7" w:rsidP="006E0FA2">
      <w:pPr>
        <w:pStyle w:val="ListParagraph"/>
        <w:numPr>
          <w:ilvl w:val="0"/>
          <w:numId w:val="8"/>
        </w:numPr>
        <w:rPr>
          <w:rFonts w:ascii="Arial" w:hAnsi="Arial" w:cs="Arial"/>
          <w:sz w:val="24"/>
          <w:szCs w:val="24"/>
          <w:u w:val="single"/>
        </w:rPr>
      </w:pPr>
      <w:r w:rsidRPr="003E7BD7">
        <w:rPr>
          <w:rFonts w:ascii="Arial" w:hAnsi="Arial" w:cs="Arial"/>
          <w:sz w:val="24"/>
          <w:szCs w:val="24"/>
        </w:rPr>
        <w:t xml:space="preserve">Line 6 is a subset of line 5.   </w:t>
      </w:r>
    </w:p>
    <w:p w14:paraId="084AE6B2" w14:textId="77777777" w:rsidR="003E7BD7" w:rsidRPr="003E7BD7" w:rsidRDefault="003E7BD7" w:rsidP="003E7BD7">
      <w:pPr>
        <w:rPr>
          <w:rFonts w:ascii="Arial" w:hAnsi="Arial" w:cs="Arial"/>
          <w:sz w:val="24"/>
          <w:szCs w:val="24"/>
          <w:u w:val="single"/>
        </w:rPr>
      </w:pPr>
    </w:p>
    <w:p w14:paraId="084AE6B3" w14:textId="77777777" w:rsidR="003E7BD7" w:rsidRDefault="00632CCF" w:rsidP="003E7BD7">
      <w:pPr>
        <w:rPr>
          <w:rFonts w:ascii="Arial" w:hAnsi="Arial" w:cs="Arial"/>
          <w:b/>
          <w:sz w:val="24"/>
          <w:szCs w:val="24"/>
        </w:rPr>
      </w:pPr>
      <w:r>
        <w:rPr>
          <w:rFonts w:ascii="Arial" w:hAnsi="Arial" w:cs="Arial"/>
          <w:b/>
          <w:sz w:val="24"/>
          <w:szCs w:val="24"/>
        </w:rPr>
        <w:t>Line 7 – T</w:t>
      </w:r>
      <w:r w:rsidR="003E7BD7" w:rsidRPr="00632CCF">
        <w:rPr>
          <w:rFonts w:ascii="Arial" w:hAnsi="Arial" w:cs="Arial"/>
          <w:b/>
          <w:sz w:val="24"/>
          <w:szCs w:val="24"/>
        </w:rPr>
        <w:t>otal Amount</w:t>
      </w:r>
      <w:r w:rsidR="00FC5EF1">
        <w:rPr>
          <w:rFonts w:ascii="Arial" w:hAnsi="Arial" w:cs="Arial"/>
          <w:b/>
          <w:sz w:val="24"/>
          <w:szCs w:val="24"/>
        </w:rPr>
        <w:t xml:space="preserve"> o</w:t>
      </w:r>
      <w:r w:rsidR="003E7BD7" w:rsidRPr="00632CCF">
        <w:rPr>
          <w:rFonts w:ascii="Arial" w:hAnsi="Arial" w:cs="Arial"/>
          <w:b/>
          <w:sz w:val="24"/>
          <w:szCs w:val="24"/>
        </w:rPr>
        <w:t>f Past-</w:t>
      </w:r>
      <w:r w:rsidR="00FC5EF1">
        <w:rPr>
          <w:rFonts w:ascii="Arial" w:hAnsi="Arial" w:cs="Arial"/>
          <w:b/>
          <w:sz w:val="24"/>
          <w:szCs w:val="24"/>
        </w:rPr>
        <w:t>Due Support Owed o</w:t>
      </w:r>
      <w:r w:rsidR="003E7BD7" w:rsidRPr="00632CCF">
        <w:rPr>
          <w:rFonts w:ascii="Arial" w:hAnsi="Arial" w:cs="Arial"/>
          <w:b/>
          <w:sz w:val="24"/>
          <w:szCs w:val="24"/>
        </w:rPr>
        <w:t>n</w:t>
      </w:r>
      <w:r w:rsidR="00FC5EF1">
        <w:rPr>
          <w:rFonts w:ascii="Arial" w:hAnsi="Arial" w:cs="Arial"/>
          <w:b/>
          <w:sz w:val="24"/>
          <w:szCs w:val="24"/>
        </w:rPr>
        <w:t xml:space="preserve"> </w:t>
      </w:r>
      <w:r w:rsidR="003E7BD7" w:rsidRPr="00632CCF">
        <w:rPr>
          <w:rFonts w:ascii="Arial" w:hAnsi="Arial" w:cs="Arial"/>
          <w:b/>
          <w:sz w:val="24"/>
          <w:szCs w:val="24"/>
        </w:rPr>
        <w:t>Tribal Cases</w:t>
      </w:r>
    </w:p>
    <w:p w14:paraId="084AE6B4" w14:textId="77777777" w:rsidR="00632CCF" w:rsidRPr="00632CCF" w:rsidRDefault="00632CCF" w:rsidP="003E7BD7">
      <w:pPr>
        <w:rPr>
          <w:rFonts w:ascii="Arial" w:hAnsi="Arial" w:cs="Arial"/>
          <w:b/>
          <w:sz w:val="24"/>
          <w:szCs w:val="24"/>
        </w:rPr>
      </w:pPr>
    </w:p>
    <w:p w14:paraId="084AE6B5" w14:textId="77777777" w:rsidR="00632CCF" w:rsidRDefault="00FC5EF1" w:rsidP="006E0FA2">
      <w:pPr>
        <w:pStyle w:val="ListParagraph"/>
        <w:numPr>
          <w:ilvl w:val="0"/>
          <w:numId w:val="9"/>
        </w:numPr>
        <w:rPr>
          <w:rFonts w:ascii="Arial" w:hAnsi="Arial" w:cs="Arial"/>
          <w:sz w:val="24"/>
          <w:szCs w:val="24"/>
        </w:rPr>
      </w:pPr>
      <w:r>
        <w:rPr>
          <w:rFonts w:ascii="Arial" w:hAnsi="Arial" w:cs="Arial"/>
          <w:sz w:val="24"/>
          <w:szCs w:val="24"/>
        </w:rPr>
        <w:t>Report the t</w:t>
      </w:r>
      <w:r w:rsidR="003E7BD7" w:rsidRPr="003E7BD7">
        <w:rPr>
          <w:rFonts w:ascii="Arial" w:hAnsi="Arial" w:cs="Arial"/>
          <w:sz w:val="24"/>
          <w:szCs w:val="24"/>
        </w:rPr>
        <w:t xml:space="preserve">otal amount of all past-due support owed on those </w:t>
      </w:r>
      <w:r w:rsidR="003E7BD7" w:rsidRPr="003E7BD7">
        <w:rPr>
          <w:rFonts w:ascii="Arial" w:hAnsi="Arial" w:cs="Arial"/>
          <w:b/>
          <w:i/>
          <w:sz w:val="24"/>
          <w:szCs w:val="24"/>
        </w:rPr>
        <w:t xml:space="preserve">Tribal Cases </w:t>
      </w:r>
      <w:r w:rsidR="003E7BD7" w:rsidRPr="003E7BD7">
        <w:rPr>
          <w:rFonts w:ascii="Arial" w:hAnsi="Arial" w:cs="Arial"/>
          <w:sz w:val="24"/>
          <w:szCs w:val="24"/>
        </w:rPr>
        <w:t>that are opened as of September 30.</w:t>
      </w:r>
    </w:p>
    <w:p w14:paraId="084AE6B6" w14:textId="77777777" w:rsidR="003E7BD7" w:rsidRPr="00632CCF" w:rsidRDefault="003E7BD7" w:rsidP="00632CCF">
      <w:pPr>
        <w:ind w:left="360"/>
        <w:rPr>
          <w:rFonts w:ascii="Arial" w:hAnsi="Arial" w:cs="Arial"/>
          <w:sz w:val="24"/>
          <w:szCs w:val="24"/>
        </w:rPr>
      </w:pPr>
      <w:r w:rsidRPr="00632CCF">
        <w:rPr>
          <w:rFonts w:ascii="Arial" w:hAnsi="Arial" w:cs="Arial"/>
          <w:sz w:val="24"/>
          <w:szCs w:val="24"/>
        </w:rPr>
        <w:t xml:space="preserve"> </w:t>
      </w:r>
    </w:p>
    <w:p w14:paraId="084AE6B7" w14:textId="77777777" w:rsidR="003E7BD7" w:rsidRPr="003E7BD7" w:rsidRDefault="003E7BD7" w:rsidP="006E0FA2">
      <w:pPr>
        <w:pStyle w:val="ListParagraph"/>
        <w:numPr>
          <w:ilvl w:val="0"/>
          <w:numId w:val="9"/>
        </w:numPr>
        <w:rPr>
          <w:rFonts w:ascii="Arial" w:hAnsi="Arial" w:cs="Arial"/>
          <w:sz w:val="24"/>
          <w:szCs w:val="24"/>
        </w:rPr>
      </w:pPr>
      <w:r w:rsidRPr="003E7BD7">
        <w:rPr>
          <w:rFonts w:ascii="Arial" w:hAnsi="Arial" w:cs="Arial"/>
          <w:sz w:val="24"/>
          <w:szCs w:val="24"/>
        </w:rPr>
        <w:t>Interest, if charged, may be included in the amount.</w:t>
      </w:r>
    </w:p>
    <w:p w14:paraId="084AE6B8" w14:textId="77777777" w:rsidR="00632CCF" w:rsidRDefault="00632CCF" w:rsidP="003E7BD7">
      <w:pPr>
        <w:pStyle w:val="ListParagraph"/>
        <w:rPr>
          <w:rFonts w:ascii="Arial" w:hAnsi="Arial" w:cs="Arial"/>
          <w:i/>
          <w:sz w:val="24"/>
          <w:szCs w:val="24"/>
        </w:rPr>
      </w:pPr>
    </w:p>
    <w:p w14:paraId="084AE6B9" w14:textId="77777777" w:rsidR="003E7BD7" w:rsidRPr="003E7BD7" w:rsidRDefault="003E7BD7" w:rsidP="003E7BD7">
      <w:pPr>
        <w:pStyle w:val="ListParagraph"/>
        <w:rPr>
          <w:rFonts w:ascii="Arial" w:hAnsi="Arial" w:cs="Arial"/>
          <w:i/>
          <w:sz w:val="24"/>
          <w:szCs w:val="24"/>
        </w:rPr>
      </w:pPr>
      <w:r w:rsidRPr="003E7BD7">
        <w:rPr>
          <w:rFonts w:ascii="Arial" w:hAnsi="Arial" w:cs="Arial"/>
          <w:i/>
          <w:sz w:val="24"/>
          <w:szCs w:val="24"/>
        </w:rPr>
        <w:t>Example</w:t>
      </w:r>
      <w:r w:rsidR="00632CCF">
        <w:rPr>
          <w:rFonts w:ascii="Arial" w:hAnsi="Arial" w:cs="Arial"/>
          <w:i/>
          <w:sz w:val="24"/>
          <w:szCs w:val="24"/>
        </w:rPr>
        <w:t>s</w:t>
      </w:r>
      <w:r w:rsidRPr="003E7BD7">
        <w:rPr>
          <w:rFonts w:ascii="Arial" w:hAnsi="Arial" w:cs="Arial"/>
          <w:i/>
          <w:sz w:val="24"/>
          <w:szCs w:val="24"/>
        </w:rPr>
        <w:t>:</w:t>
      </w:r>
    </w:p>
    <w:p w14:paraId="084AE6BA" w14:textId="77777777" w:rsidR="003E7BD7" w:rsidRDefault="003E7BD7" w:rsidP="006E0FA2">
      <w:pPr>
        <w:pStyle w:val="ListParagraph"/>
        <w:numPr>
          <w:ilvl w:val="1"/>
          <w:numId w:val="9"/>
        </w:numPr>
        <w:rPr>
          <w:rFonts w:ascii="Arial" w:hAnsi="Arial" w:cs="Arial"/>
          <w:i/>
          <w:sz w:val="24"/>
          <w:szCs w:val="24"/>
        </w:rPr>
      </w:pPr>
      <w:r w:rsidRPr="003E7BD7">
        <w:rPr>
          <w:rFonts w:ascii="Arial" w:hAnsi="Arial" w:cs="Arial"/>
          <w:i/>
          <w:sz w:val="24"/>
          <w:szCs w:val="24"/>
        </w:rPr>
        <w:t xml:space="preserve"> A parent’s child support obligation is $1,000 per month ($12,000 for the Fiscal Year).  He paid $2,000 in current support this reporting Fiscal Year, and he did not owe any past-due support from prior fiscal years.  The amount of past-due support owed is $10,000 ($12,000-$2,000) for this Fiscal Year.</w:t>
      </w:r>
    </w:p>
    <w:p w14:paraId="084AE6BB" w14:textId="77777777" w:rsidR="00FC5EF1" w:rsidRPr="00FC5EF1" w:rsidRDefault="00FC5EF1" w:rsidP="00FC5EF1">
      <w:pPr>
        <w:ind w:left="1080"/>
        <w:rPr>
          <w:rFonts w:ascii="Arial" w:hAnsi="Arial" w:cs="Arial"/>
          <w:i/>
          <w:sz w:val="24"/>
          <w:szCs w:val="24"/>
        </w:rPr>
      </w:pPr>
    </w:p>
    <w:p w14:paraId="084AE6BC" w14:textId="77777777" w:rsidR="003E7BD7" w:rsidRPr="003E7BD7" w:rsidRDefault="003E7BD7" w:rsidP="006E0FA2">
      <w:pPr>
        <w:pStyle w:val="ListParagraph"/>
        <w:numPr>
          <w:ilvl w:val="1"/>
          <w:numId w:val="9"/>
        </w:numPr>
        <w:rPr>
          <w:rFonts w:ascii="Arial" w:hAnsi="Arial" w:cs="Arial"/>
          <w:sz w:val="24"/>
          <w:szCs w:val="24"/>
        </w:rPr>
      </w:pPr>
      <w:r w:rsidRPr="003E7BD7">
        <w:rPr>
          <w:rFonts w:ascii="Arial" w:hAnsi="Arial" w:cs="Arial"/>
          <w:i/>
          <w:sz w:val="24"/>
          <w:szCs w:val="24"/>
        </w:rPr>
        <w:t xml:space="preserve">The Fiscal Year is </w:t>
      </w:r>
      <w:r w:rsidR="00FC5EF1" w:rsidRPr="003E7BD7">
        <w:rPr>
          <w:rFonts w:ascii="Arial" w:hAnsi="Arial" w:cs="Arial"/>
          <w:i/>
          <w:sz w:val="24"/>
          <w:szCs w:val="24"/>
        </w:rPr>
        <w:t>October</w:t>
      </w:r>
      <w:r w:rsidR="00FC5EF1">
        <w:rPr>
          <w:rFonts w:ascii="Arial" w:hAnsi="Arial" w:cs="Arial"/>
          <w:i/>
          <w:sz w:val="24"/>
          <w:szCs w:val="24"/>
        </w:rPr>
        <w:t xml:space="preserve"> 1 – </w:t>
      </w:r>
      <w:r w:rsidR="00FC5EF1" w:rsidRPr="003E7BD7">
        <w:rPr>
          <w:rFonts w:ascii="Arial" w:hAnsi="Arial" w:cs="Arial"/>
          <w:i/>
          <w:sz w:val="24"/>
          <w:szCs w:val="24"/>
        </w:rPr>
        <w:t>September 30</w:t>
      </w:r>
      <w:r w:rsidRPr="003E7BD7">
        <w:rPr>
          <w:rFonts w:ascii="Arial" w:hAnsi="Arial" w:cs="Arial"/>
          <w:i/>
          <w:sz w:val="24"/>
          <w:szCs w:val="24"/>
        </w:rPr>
        <w:t xml:space="preserve">.  A parent owes $20,000 from last FY. The parent paid </w:t>
      </w:r>
      <w:r w:rsidR="00FC5EF1">
        <w:rPr>
          <w:rFonts w:ascii="Arial" w:hAnsi="Arial" w:cs="Arial"/>
          <w:i/>
          <w:sz w:val="24"/>
          <w:szCs w:val="24"/>
        </w:rPr>
        <w:t xml:space="preserve">the full amount of </w:t>
      </w:r>
      <w:r w:rsidRPr="003E7BD7">
        <w:rPr>
          <w:rFonts w:ascii="Arial" w:hAnsi="Arial" w:cs="Arial"/>
          <w:i/>
          <w:sz w:val="24"/>
          <w:szCs w:val="24"/>
        </w:rPr>
        <w:t>current support every month this Fiscal Year. Report past-due support of  $20,000 on the report for this Fiscal Year.</w:t>
      </w:r>
    </w:p>
    <w:p w14:paraId="084AE6BD" w14:textId="77777777" w:rsidR="003E7BD7" w:rsidRPr="003E7BD7" w:rsidRDefault="003E7BD7" w:rsidP="003E7BD7">
      <w:pPr>
        <w:pStyle w:val="ListParagraph"/>
        <w:ind w:left="1440"/>
        <w:rPr>
          <w:rFonts w:ascii="Arial" w:hAnsi="Arial" w:cs="Arial"/>
          <w:sz w:val="24"/>
          <w:szCs w:val="24"/>
        </w:rPr>
      </w:pPr>
    </w:p>
    <w:p w14:paraId="084AE6BE" w14:textId="77777777" w:rsidR="003E7BD7" w:rsidRDefault="003E7BD7" w:rsidP="003E7BD7">
      <w:pPr>
        <w:rPr>
          <w:rFonts w:ascii="Arial" w:hAnsi="Arial" w:cs="Arial"/>
          <w:b/>
          <w:sz w:val="24"/>
          <w:szCs w:val="24"/>
        </w:rPr>
      </w:pPr>
      <w:r w:rsidRPr="00632CCF">
        <w:rPr>
          <w:rFonts w:ascii="Arial" w:hAnsi="Arial" w:cs="Arial"/>
          <w:b/>
          <w:sz w:val="24"/>
          <w:szCs w:val="24"/>
        </w:rPr>
        <w:t>Line 8</w:t>
      </w:r>
      <w:r w:rsidR="00632CCF">
        <w:rPr>
          <w:rFonts w:ascii="Arial" w:hAnsi="Arial" w:cs="Arial"/>
          <w:b/>
          <w:sz w:val="24"/>
          <w:szCs w:val="24"/>
        </w:rPr>
        <w:t xml:space="preserve"> – T</w:t>
      </w:r>
      <w:r w:rsidRPr="00632CCF">
        <w:rPr>
          <w:rFonts w:ascii="Arial" w:hAnsi="Arial" w:cs="Arial"/>
          <w:b/>
          <w:sz w:val="24"/>
          <w:szCs w:val="24"/>
        </w:rPr>
        <w:t>otal Amount</w:t>
      </w:r>
      <w:r w:rsidR="00632CCF">
        <w:rPr>
          <w:rFonts w:ascii="Arial" w:hAnsi="Arial" w:cs="Arial"/>
          <w:b/>
          <w:sz w:val="24"/>
          <w:szCs w:val="24"/>
        </w:rPr>
        <w:t xml:space="preserve"> o</w:t>
      </w:r>
      <w:r w:rsidRPr="00632CCF">
        <w:rPr>
          <w:rFonts w:ascii="Arial" w:hAnsi="Arial" w:cs="Arial"/>
          <w:b/>
          <w:sz w:val="24"/>
          <w:szCs w:val="24"/>
        </w:rPr>
        <w:t>f Past-</w:t>
      </w:r>
      <w:r w:rsidR="00FC5EF1">
        <w:rPr>
          <w:rFonts w:ascii="Arial" w:hAnsi="Arial" w:cs="Arial"/>
          <w:b/>
          <w:sz w:val="24"/>
          <w:szCs w:val="24"/>
        </w:rPr>
        <w:t>Due Support Collected o</w:t>
      </w:r>
      <w:r w:rsidRPr="00632CCF">
        <w:rPr>
          <w:rFonts w:ascii="Arial" w:hAnsi="Arial" w:cs="Arial"/>
          <w:b/>
          <w:sz w:val="24"/>
          <w:szCs w:val="24"/>
        </w:rPr>
        <w:t>n Tribal Cases</w:t>
      </w:r>
    </w:p>
    <w:p w14:paraId="084AE6BF" w14:textId="77777777" w:rsidR="00632CCF" w:rsidRPr="00632CCF" w:rsidRDefault="00632CCF" w:rsidP="003E7BD7">
      <w:pPr>
        <w:rPr>
          <w:rFonts w:ascii="Arial" w:hAnsi="Arial" w:cs="Arial"/>
          <w:b/>
          <w:sz w:val="24"/>
          <w:szCs w:val="24"/>
        </w:rPr>
      </w:pPr>
    </w:p>
    <w:p w14:paraId="084AE6C0" w14:textId="77777777" w:rsidR="00632CCF" w:rsidRDefault="00FC5EF1" w:rsidP="006E0FA2">
      <w:pPr>
        <w:pStyle w:val="ListParagraph"/>
        <w:numPr>
          <w:ilvl w:val="0"/>
          <w:numId w:val="10"/>
        </w:numPr>
        <w:rPr>
          <w:rFonts w:ascii="Arial" w:hAnsi="Arial" w:cs="Arial"/>
          <w:sz w:val="24"/>
          <w:szCs w:val="24"/>
        </w:rPr>
      </w:pPr>
      <w:r>
        <w:rPr>
          <w:rFonts w:ascii="Arial" w:hAnsi="Arial" w:cs="Arial"/>
          <w:sz w:val="24"/>
          <w:szCs w:val="24"/>
        </w:rPr>
        <w:t>Report the t</w:t>
      </w:r>
      <w:r w:rsidR="003E7BD7" w:rsidRPr="003E7BD7">
        <w:rPr>
          <w:rFonts w:ascii="Arial" w:hAnsi="Arial" w:cs="Arial"/>
          <w:sz w:val="24"/>
          <w:szCs w:val="24"/>
        </w:rPr>
        <w:t xml:space="preserve">otal amount of past-due collected on </w:t>
      </w:r>
      <w:r w:rsidR="003E7BD7" w:rsidRPr="003E7BD7">
        <w:rPr>
          <w:rFonts w:ascii="Arial" w:hAnsi="Arial" w:cs="Arial"/>
          <w:b/>
          <w:i/>
          <w:sz w:val="24"/>
          <w:szCs w:val="24"/>
        </w:rPr>
        <w:t>Tribal Cases</w:t>
      </w:r>
      <w:r w:rsidR="003E7BD7" w:rsidRPr="003E7BD7">
        <w:rPr>
          <w:rFonts w:ascii="Arial" w:hAnsi="Arial" w:cs="Arial"/>
          <w:sz w:val="24"/>
          <w:szCs w:val="24"/>
        </w:rPr>
        <w:t xml:space="preserve"> during the Fiscal Year.</w:t>
      </w:r>
    </w:p>
    <w:p w14:paraId="084AE6C1" w14:textId="77777777" w:rsidR="003E7BD7" w:rsidRPr="00632CCF" w:rsidRDefault="003E7BD7" w:rsidP="00632CCF">
      <w:pPr>
        <w:ind w:left="360"/>
        <w:rPr>
          <w:rFonts w:ascii="Arial" w:hAnsi="Arial" w:cs="Arial"/>
          <w:sz w:val="24"/>
          <w:szCs w:val="24"/>
        </w:rPr>
      </w:pPr>
      <w:r w:rsidRPr="00632CCF">
        <w:rPr>
          <w:rFonts w:ascii="Arial" w:hAnsi="Arial" w:cs="Arial"/>
          <w:sz w:val="24"/>
          <w:szCs w:val="24"/>
        </w:rPr>
        <w:t xml:space="preserve">  </w:t>
      </w:r>
    </w:p>
    <w:p w14:paraId="084AE6C2" w14:textId="77777777" w:rsidR="00632CCF" w:rsidRPr="00632CCF" w:rsidRDefault="003E7BD7" w:rsidP="006E0FA2">
      <w:pPr>
        <w:pStyle w:val="ListParagraph"/>
        <w:numPr>
          <w:ilvl w:val="0"/>
          <w:numId w:val="10"/>
        </w:numPr>
        <w:rPr>
          <w:rFonts w:ascii="Arial" w:hAnsi="Arial" w:cs="Arial"/>
          <w:sz w:val="24"/>
          <w:szCs w:val="24"/>
          <w:u w:val="single"/>
        </w:rPr>
      </w:pPr>
      <w:r w:rsidRPr="003E7BD7">
        <w:rPr>
          <w:rFonts w:ascii="Arial" w:hAnsi="Arial" w:cs="Arial"/>
          <w:sz w:val="24"/>
          <w:szCs w:val="24"/>
        </w:rPr>
        <w:t>Line 8 is a subset of line 7.</w:t>
      </w:r>
    </w:p>
    <w:p w14:paraId="084AE6C3" w14:textId="77777777" w:rsidR="003E7BD7" w:rsidRPr="00632CCF" w:rsidRDefault="003E7BD7" w:rsidP="00632CCF">
      <w:pPr>
        <w:ind w:left="360"/>
        <w:rPr>
          <w:rFonts w:ascii="Arial" w:hAnsi="Arial" w:cs="Arial"/>
          <w:sz w:val="24"/>
          <w:szCs w:val="24"/>
          <w:u w:val="single"/>
        </w:rPr>
      </w:pPr>
      <w:r w:rsidRPr="00632CCF">
        <w:rPr>
          <w:rFonts w:ascii="Arial" w:hAnsi="Arial" w:cs="Arial"/>
          <w:sz w:val="24"/>
          <w:szCs w:val="24"/>
        </w:rPr>
        <w:lastRenderedPageBreak/>
        <w:t xml:space="preserve"> </w:t>
      </w:r>
    </w:p>
    <w:p w14:paraId="084AE6C4" w14:textId="77777777" w:rsidR="003E7BD7" w:rsidRPr="003E7BD7" w:rsidRDefault="003E7BD7" w:rsidP="003E7BD7">
      <w:pPr>
        <w:pStyle w:val="ListParagraph"/>
        <w:rPr>
          <w:rFonts w:ascii="Arial" w:hAnsi="Arial" w:cs="Arial"/>
          <w:i/>
          <w:sz w:val="24"/>
          <w:szCs w:val="24"/>
          <w:u w:val="single"/>
        </w:rPr>
      </w:pPr>
      <w:r w:rsidRPr="003E7BD7">
        <w:rPr>
          <w:rFonts w:ascii="Arial" w:hAnsi="Arial" w:cs="Arial"/>
          <w:i/>
          <w:sz w:val="24"/>
          <w:szCs w:val="24"/>
        </w:rPr>
        <w:t>Example:</w:t>
      </w:r>
    </w:p>
    <w:p w14:paraId="084AE6C5" w14:textId="77777777" w:rsidR="003E7BD7" w:rsidRPr="00632CCF" w:rsidRDefault="003E7BD7" w:rsidP="00632CCF">
      <w:pPr>
        <w:ind w:left="1440"/>
        <w:rPr>
          <w:rFonts w:ascii="Arial" w:hAnsi="Arial" w:cs="Arial"/>
          <w:i/>
          <w:sz w:val="24"/>
          <w:szCs w:val="24"/>
          <w:u w:val="single"/>
        </w:rPr>
      </w:pPr>
      <w:r w:rsidRPr="00632CCF">
        <w:rPr>
          <w:rFonts w:ascii="Arial" w:hAnsi="Arial" w:cs="Arial"/>
          <w:i/>
          <w:sz w:val="24"/>
          <w:szCs w:val="24"/>
        </w:rPr>
        <w:t xml:space="preserve">The Fiscal Year is </w:t>
      </w:r>
      <w:r w:rsidR="00FC5EF1" w:rsidRPr="003E7BD7">
        <w:rPr>
          <w:rFonts w:ascii="Arial" w:hAnsi="Arial" w:cs="Arial"/>
          <w:i/>
          <w:sz w:val="24"/>
          <w:szCs w:val="24"/>
        </w:rPr>
        <w:t>October</w:t>
      </w:r>
      <w:r w:rsidR="00FC5EF1">
        <w:rPr>
          <w:rFonts w:ascii="Arial" w:hAnsi="Arial" w:cs="Arial"/>
          <w:i/>
          <w:sz w:val="24"/>
          <w:szCs w:val="24"/>
        </w:rPr>
        <w:t xml:space="preserve"> 1 – </w:t>
      </w:r>
      <w:r w:rsidR="00FC5EF1" w:rsidRPr="003E7BD7">
        <w:rPr>
          <w:rFonts w:ascii="Arial" w:hAnsi="Arial" w:cs="Arial"/>
          <w:i/>
          <w:sz w:val="24"/>
          <w:szCs w:val="24"/>
        </w:rPr>
        <w:t>September 30</w:t>
      </w:r>
      <w:r w:rsidRPr="00632CCF">
        <w:rPr>
          <w:rFonts w:ascii="Arial" w:hAnsi="Arial" w:cs="Arial"/>
          <w:i/>
          <w:sz w:val="24"/>
          <w:szCs w:val="24"/>
        </w:rPr>
        <w:t>.  A parent owed $20,000 last FY</w:t>
      </w:r>
      <w:r w:rsidR="00FC5EF1">
        <w:rPr>
          <w:rFonts w:ascii="Arial" w:hAnsi="Arial" w:cs="Arial"/>
          <w:i/>
          <w:sz w:val="24"/>
          <w:szCs w:val="24"/>
        </w:rPr>
        <w:t xml:space="preserve">.  </w:t>
      </w:r>
      <w:r w:rsidRPr="00632CCF">
        <w:rPr>
          <w:rFonts w:ascii="Arial" w:hAnsi="Arial" w:cs="Arial"/>
          <w:i/>
          <w:sz w:val="24"/>
          <w:szCs w:val="24"/>
        </w:rPr>
        <w:t>The parent paid current support every month and paid an additional amount of $250 toward his past support. The amount of past due collected is $3,000 ($250 X 12</w:t>
      </w:r>
      <w:r w:rsidR="00FC5EF1">
        <w:rPr>
          <w:rFonts w:ascii="Arial" w:hAnsi="Arial" w:cs="Arial"/>
          <w:i/>
          <w:sz w:val="24"/>
          <w:szCs w:val="24"/>
        </w:rPr>
        <w:t xml:space="preserve"> </w:t>
      </w:r>
      <w:r w:rsidRPr="00632CCF">
        <w:rPr>
          <w:rFonts w:ascii="Arial" w:hAnsi="Arial" w:cs="Arial"/>
          <w:i/>
          <w:sz w:val="24"/>
          <w:szCs w:val="24"/>
        </w:rPr>
        <w:t>month</w:t>
      </w:r>
      <w:r w:rsidR="00FC5EF1">
        <w:rPr>
          <w:rFonts w:ascii="Arial" w:hAnsi="Arial" w:cs="Arial"/>
          <w:i/>
          <w:sz w:val="24"/>
          <w:szCs w:val="24"/>
        </w:rPr>
        <w:t>s</w:t>
      </w:r>
      <w:r w:rsidRPr="00632CCF">
        <w:rPr>
          <w:rFonts w:ascii="Arial" w:hAnsi="Arial" w:cs="Arial"/>
          <w:i/>
          <w:sz w:val="24"/>
          <w:szCs w:val="24"/>
        </w:rPr>
        <w:t>).</w:t>
      </w:r>
    </w:p>
    <w:p w14:paraId="084AE6C6" w14:textId="77777777" w:rsidR="003E7BD7" w:rsidRPr="003E7BD7" w:rsidRDefault="003E7BD7" w:rsidP="003E7BD7">
      <w:pPr>
        <w:rPr>
          <w:rFonts w:ascii="Arial" w:hAnsi="Arial" w:cs="Arial"/>
          <w:i/>
          <w:sz w:val="24"/>
          <w:szCs w:val="24"/>
        </w:rPr>
      </w:pPr>
    </w:p>
    <w:p w14:paraId="084AE6C7" w14:textId="77777777" w:rsidR="00632CCF" w:rsidRDefault="003E7BD7" w:rsidP="003E7BD7">
      <w:pPr>
        <w:rPr>
          <w:rFonts w:ascii="Arial" w:hAnsi="Arial" w:cs="Arial"/>
          <w:b/>
          <w:sz w:val="24"/>
          <w:szCs w:val="24"/>
        </w:rPr>
      </w:pPr>
      <w:r w:rsidRPr="00632CCF">
        <w:rPr>
          <w:rFonts w:ascii="Arial" w:hAnsi="Arial" w:cs="Arial"/>
          <w:b/>
          <w:sz w:val="24"/>
          <w:szCs w:val="24"/>
        </w:rPr>
        <w:t xml:space="preserve">Line </w:t>
      </w:r>
      <w:r w:rsidR="00632CCF">
        <w:rPr>
          <w:rFonts w:ascii="Arial" w:hAnsi="Arial" w:cs="Arial"/>
          <w:b/>
          <w:sz w:val="24"/>
          <w:szCs w:val="24"/>
        </w:rPr>
        <w:t>9 – T</w:t>
      </w:r>
      <w:r w:rsidRPr="00632CCF">
        <w:rPr>
          <w:rFonts w:ascii="Arial" w:hAnsi="Arial" w:cs="Arial"/>
          <w:b/>
          <w:sz w:val="24"/>
          <w:szCs w:val="24"/>
        </w:rPr>
        <w:t xml:space="preserve">otal Amount </w:t>
      </w:r>
      <w:r w:rsidR="00632CCF">
        <w:rPr>
          <w:rFonts w:ascii="Arial" w:hAnsi="Arial" w:cs="Arial"/>
          <w:b/>
          <w:sz w:val="24"/>
          <w:szCs w:val="24"/>
        </w:rPr>
        <w:t>o</w:t>
      </w:r>
      <w:r w:rsidRPr="00632CCF">
        <w:rPr>
          <w:rFonts w:ascii="Arial" w:hAnsi="Arial" w:cs="Arial"/>
          <w:b/>
          <w:sz w:val="24"/>
          <w:szCs w:val="24"/>
        </w:rPr>
        <w:t>f All Support Col</w:t>
      </w:r>
      <w:r w:rsidR="00FC5EF1">
        <w:rPr>
          <w:rFonts w:ascii="Arial" w:hAnsi="Arial" w:cs="Arial"/>
          <w:b/>
          <w:sz w:val="24"/>
          <w:szCs w:val="24"/>
        </w:rPr>
        <w:t>lected During the Fiscal Year o</w:t>
      </w:r>
      <w:r w:rsidRPr="00632CCF">
        <w:rPr>
          <w:rFonts w:ascii="Arial" w:hAnsi="Arial" w:cs="Arial"/>
          <w:b/>
          <w:sz w:val="24"/>
          <w:szCs w:val="24"/>
        </w:rPr>
        <w:t>n All Cases</w:t>
      </w:r>
    </w:p>
    <w:p w14:paraId="084AE6C8" w14:textId="77777777" w:rsidR="003E7BD7" w:rsidRPr="00632CCF" w:rsidRDefault="003E7BD7" w:rsidP="003E7BD7">
      <w:pPr>
        <w:rPr>
          <w:rFonts w:ascii="Arial" w:hAnsi="Arial" w:cs="Arial"/>
          <w:b/>
          <w:sz w:val="24"/>
          <w:szCs w:val="24"/>
        </w:rPr>
      </w:pPr>
      <w:r w:rsidRPr="00632CCF">
        <w:rPr>
          <w:rFonts w:ascii="Arial" w:hAnsi="Arial" w:cs="Arial"/>
          <w:b/>
          <w:sz w:val="24"/>
          <w:szCs w:val="24"/>
        </w:rPr>
        <w:t xml:space="preserve"> </w:t>
      </w:r>
    </w:p>
    <w:p w14:paraId="084AE6C9" w14:textId="77777777" w:rsidR="003E7BD7" w:rsidRDefault="00FC5EF1" w:rsidP="006E0FA2">
      <w:pPr>
        <w:pStyle w:val="ListParagraph"/>
        <w:numPr>
          <w:ilvl w:val="0"/>
          <w:numId w:val="11"/>
        </w:numPr>
        <w:ind w:left="720"/>
        <w:rPr>
          <w:rFonts w:ascii="Arial" w:hAnsi="Arial" w:cs="Arial"/>
          <w:sz w:val="24"/>
          <w:szCs w:val="24"/>
        </w:rPr>
      </w:pPr>
      <w:r>
        <w:rPr>
          <w:rFonts w:ascii="Arial" w:hAnsi="Arial" w:cs="Arial"/>
          <w:sz w:val="24"/>
          <w:szCs w:val="24"/>
        </w:rPr>
        <w:t>Report the t</w:t>
      </w:r>
      <w:r w:rsidR="003E7BD7" w:rsidRPr="003E7BD7">
        <w:rPr>
          <w:rFonts w:ascii="Arial" w:hAnsi="Arial" w:cs="Arial"/>
          <w:sz w:val="24"/>
          <w:szCs w:val="24"/>
        </w:rPr>
        <w:t xml:space="preserve">otal amount of current and past due support collected on </w:t>
      </w:r>
      <w:r w:rsidR="00632CCF">
        <w:rPr>
          <w:rFonts w:ascii="Arial" w:hAnsi="Arial" w:cs="Arial"/>
          <w:b/>
          <w:i/>
          <w:sz w:val="24"/>
          <w:szCs w:val="24"/>
        </w:rPr>
        <w:t xml:space="preserve">ALL </w:t>
      </w:r>
      <w:r w:rsidR="00632CCF" w:rsidRPr="00632CCF">
        <w:rPr>
          <w:rFonts w:ascii="Arial" w:hAnsi="Arial" w:cs="Arial"/>
          <w:sz w:val="24"/>
          <w:szCs w:val="24"/>
        </w:rPr>
        <w:t>c</w:t>
      </w:r>
      <w:r w:rsidR="003E7BD7" w:rsidRPr="00632CCF">
        <w:rPr>
          <w:rFonts w:ascii="Arial" w:hAnsi="Arial" w:cs="Arial"/>
          <w:sz w:val="24"/>
          <w:szCs w:val="24"/>
        </w:rPr>
        <w:t xml:space="preserve">ases </w:t>
      </w:r>
      <w:r w:rsidR="003E7BD7" w:rsidRPr="003E7BD7">
        <w:rPr>
          <w:rFonts w:ascii="Arial" w:hAnsi="Arial" w:cs="Arial"/>
          <w:sz w:val="24"/>
          <w:szCs w:val="24"/>
        </w:rPr>
        <w:t>as of the end of the Fiscal Year (September 30</w:t>
      </w:r>
      <w:r w:rsidR="003E7BD7" w:rsidRPr="003E7BD7">
        <w:rPr>
          <w:rFonts w:ascii="Arial" w:hAnsi="Arial" w:cs="Arial"/>
          <w:sz w:val="24"/>
          <w:szCs w:val="24"/>
          <w:vertAlign w:val="superscript"/>
        </w:rPr>
        <w:t>th</w:t>
      </w:r>
      <w:r w:rsidR="003E7BD7" w:rsidRPr="003E7BD7">
        <w:rPr>
          <w:rFonts w:ascii="Arial" w:hAnsi="Arial" w:cs="Arial"/>
          <w:sz w:val="24"/>
          <w:szCs w:val="24"/>
        </w:rPr>
        <w:t>).</w:t>
      </w:r>
    </w:p>
    <w:p w14:paraId="084AE6CA" w14:textId="77777777" w:rsidR="00632CCF" w:rsidRPr="00632CCF" w:rsidRDefault="00632CCF" w:rsidP="00632CCF">
      <w:pPr>
        <w:ind w:left="360"/>
        <w:rPr>
          <w:rFonts w:ascii="Arial" w:hAnsi="Arial" w:cs="Arial"/>
          <w:sz w:val="24"/>
          <w:szCs w:val="24"/>
        </w:rPr>
      </w:pPr>
    </w:p>
    <w:p w14:paraId="084AE6CB" w14:textId="77777777" w:rsidR="003E7BD7" w:rsidRPr="003E7BD7" w:rsidRDefault="003E7BD7" w:rsidP="006E0FA2">
      <w:pPr>
        <w:pStyle w:val="ListParagraph"/>
        <w:numPr>
          <w:ilvl w:val="0"/>
          <w:numId w:val="11"/>
        </w:numPr>
        <w:ind w:left="720"/>
        <w:rPr>
          <w:rFonts w:ascii="Arial" w:hAnsi="Arial" w:cs="Arial"/>
          <w:sz w:val="24"/>
          <w:szCs w:val="24"/>
        </w:rPr>
      </w:pPr>
      <w:r w:rsidRPr="003E7BD7">
        <w:rPr>
          <w:rFonts w:ascii="Arial" w:hAnsi="Arial" w:cs="Arial"/>
          <w:sz w:val="24"/>
          <w:szCs w:val="24"/>
        </w:rPr>
        <w:t>This includes all collection</w:t>
      </w:r>
      <w:r w:rsidR="009520B6">
        <w:rPr>
          <w:rFonts w:ascii="Arial" w:hAnsi="Arial" w:cs="Arial"/>
          <w:sz w:val="24"/>
          <w:szCs w:val="24"/>
        </w:rPr>
        <w:t>s</w:t>
      </w:r>
      <w:r w:rsidRPr="003E7BD7">
        <w:rPr>
          <w:rFonts w:ascii="Arial" w:hAnsi="Arial" w:cs="Arial"/>
          <w:sz w:val="24"/>
          <w:szCs w:val="24"/>
        </w:rPr>
        <w:t xml:space="preserve"> on all support cases reported on </w:t>
      </w:r>
      <w:r w:rsidR="00632CCF">
        <w:rPr>
          <w:rFonts w:ascii="Arial" w:hAnsi="Arial" w:cs="Arial"/>
          <w:sz w:val="24"/>
          <w:szCs w:val="24"/>
        </w:rPr>
        <w:t>L</w:t>
      </w:r>
      <w:r w:rsidRPr="003E7BD7">
        <w:rPr>
          <w:rFonts w:ascii="Arial" w:hAnsi="Arial" w:cs="Arial"/>
          <w:sz w:val="24"/>
          <w:szCs w:val="24"/>
        </w:rPr>
        <w:t>ine 1, not just Tribal Cases.</w:t>
      </w:r>
    </w:p>
    <w:p w14:paraId="084AE6CC" w14:textId="77777777" w:rsidR="003E7BD7" w:rsidRPr="003E7BD7" w:rsidRDefault="003E7BD7" w:rsidP="003E7BD7">
      <w:pPr>
        <w:rPr>
          <w:rFonts w:ascii="Arial" w:hAnsi="Arial" w:cs="Arial"/>
          <w:sz w:val="24"/>
          <w:szCs w:val="24"/>
        </w:rPr>
      </w:pPr>
    </w:p>
    <w:p w14:paraId="084AE6CD" w14:textId="77777777" w:rsidR="003E7BD7" w:rsidRPr="003E7BD7" w:rsidRDefault="003E7BD7" w:rsidP="007B3945">
      <w:pPr>
        <w:jc w:val="center"/>
        <w:rPr>
          <w:rFonts w:ascii="Arial" w:hAnsi="Arial" w:cs="Arial"/>
          <w:b/>
          <w:sz w:val="24"/>
          <w:szCs w:val="24"/>
        </w:rPr>
      </w:pPr>
      <w:r w:rsidRPr="003E7BD7">
        <w:rPr>
          <w:rFonts w:ascii="Arial" w:hAnsi="Arial" w:cs="Arial"/>
          <w:b/>
          <w:sz w:val="24"/>
          <w:szCs w:val="24"/>
        </w:rPr>
        <w:t>SECTION D: PROGRAM COST</w:t>
      </w:r>
    </w:p>
    <w:p w14:paraId="084AE6CE" w14:textId="77777777" w:rsidR="003E7BD7" w:rsidRPr="003E7BD7" w:rsidRDefault="003E7BD7" w:rsidP="003E7BD7">
      <w:pPr>
        <w:rPr>
          <w:rFonts w:ascii="Arial" w:hAnsi="Arial" w:cs="Arial"/>
          <w:sz w:val="24"/>
          <w:szCs w:val="24"/>
        </w:rPr>
      </w:pPr>
    </w:p>
    <w:p w14:paraId="084AE6CF" w14:textId="77777777" w:rsidR="003E7BD7" w:rsidRDefault="003E7BD7" w:rsidP="003E7BD7">
      <w:pPr>
        <w:rPr>
          <w:rFonts w:ascii="Arial" w:hAnsi="Arial" w:cs="Arial"/>
          <w:b/>
          <w:sz w:val="24"/>
          <w:szCs w:val="24"/>
        </w:rPr>
      </w:pPr>
      <w:r w:rsidRPr="00632CCF">
        <w:rPr>
          <w:rFonts w:ascii="Arial" w:hAnsi="Arial" w:cs="Arial"/>
          <w:b/>
          <w:sz w:val="24"/>
          <w:szCs w:val="24"/>
        </w:rPr>
        <w:t>Line 10</w:t>
      </w:r>
      <w:r w:rsidR="007B3945">
        <w:rPr>
          <w:rFonts w:ascii="Arial" w:hAnsi="Arial" w:cs="Arial"/>
          <w:b/>
          <w:sz w:val="24"/>
          <w:szCs w:val="24"/>
        </w:rPr>
        <w:t xml:space="preserve"> – T</w:t>
      </w:r>
      <w:r w:rsidRPr="00632CCF">
        <w:rPr>
          <w:rFonts w:ascii="Arial" w:hAnsi="Arial" w:cs="Arial"/>
          <w:b/>
          <w:sz w:val="24"/>
          <w:szCs w:val="24"/>
        </w:rPr>
        <w:t>otal Amount of Fees and Cost Recovered</w:t>
      </w:r>
    </w:p>
    <w:p w14:paraId="084AE6D0" w14:textId="77777777" w:rsidR="00632CCF" w:rsidRPr="00632CCF" w:rsidRDefault="00632CCF" w:rsidP="003E7BD7">
      <w:pPr>
        <w:rPr>
          <w:rFonts w:ascii="Arial" w:hAnsi="Arial" w:cs="Arial"/>
          <w:b/>
          <w:sz w:val="24"/>
          <w:szCs w:val="24"/>
        </w:rPr>
      </w:pPr>
    </w:p>
    <w:p w14:paraId="084AE6D1" w14:textId="77777777" w:rsidR="00632CCF" w:rsidRPr="007B3945" w:rsidRDefault="003E7BD7" w:rsidP="006E0FA2">
      <w:pPr>
        <w:pStyle w:val="ListParagraph"/>
        <w:numPr>
          <w:ilvl w:val="0"/>
          <w:numId w:val="18"/>
        </w:numPr>
        <w:rPr>
          <w:rFonts w:ascii="Arial" w:hAnsi="Arial" w:cs="Arial"/>
          <w:sz w:val="24"/>
          <w:szCs w:val="24"/>
        </w:rPr>
      </w:pPr>
      <w:r w:rsidRPr="007B3945">
        <w:rPr>
          <w:rFonts w:ascii="Arial" w:hAnsi="Arial" w:cs="Arial"/>
          <w:sz w:val="24"/>
          <w:szCs w:val="24"/>
        </w:rPr>
        <w:t>Report the total amount of fees and costs obtained by the Program during the Fiscal Year that are used to offset administrative costs.</w:t>
      </w:r>
    </w:p>
    <w:p w14:paraId="084AE6D2" w14:textId="77777777" w:rsidR="003E7BD7" w:rsidRPr="00632CCF" w:rsidRDefault="003E7BD7" w:rsidP="007B3945">
      <w:pPr>
        <w:ind w:firstLine="45"/>
        <w:rPr>
          <w:rFonts w:ascii="Arial" w:hAnsi="Arial" w:cs="Arial"/>
          <w:sz w:val="24"/>
          <w:szCs w:val="24"/>
        </w:rPr>
      </w:pPr>
    </w:p>
    <w:p w14:paraId="084AE6D3" w14:textId="77777777" w:rsidR="003E7BD7" w:rsidRPr="007B3945" w:rsidRDefault="003E7BD7" w:rsidP="006E0FA2">
      <w:pPr>
        <w:pStyle w:val="ListParagraph"/>
        <w:numPr>
          <w:ilvl w:val="0"/>
          <w:numId w:val="18"/>
        </w:numPr>
        <w:rPr>
          <w:rFonts w:ascii="Arial" w:hAnsi="Arial" w:cs="Arial"/>
          <w:sz w:val="24"/>
          <w:szCs w:val="24"/>
        </w:rPr>
      </w:pPr>
      <w:r w:rsidRPr="007B3945">
        <w:rPr>
          <w:rFonts w:ascii="Arial" w:hAnsi="Arial" w:cs="Arial"/>
          <w:sz w:val="24"/>
          <w:szCs w:val="24"/>
        </w:rPr>
        <w:t>Count all mandatory or optional fees collected from recipients of child support services such as application fee or collection fee, not inconsistent with Federal law.</w:t>
      </w:r>
    </w:p>
    <w:p w14:paraId="084AE6D4" w14:textId="77777777" w:rsidR="00632CCF" w:rsidRPr="00632CCF" w:rsidRDefault="00632CCF" w:rsidP="007B3945">
      <w:pPr>
        <w:rPr>
          <w:rFonts w:ascii="Arial" w:hAnsi="Arial" w:cs="Arial"/>
          <w:sz w:val="24"/>
          <w:szCs w:val="24"/>
        </w:rPr>
      </w:pPr>
    </w:p>
    <w:p w14:paraId="084AE6D5" w14:textId="77777777" w:rsidR="003E7BD7" w:rsidRPr="007B3945" w:rsidRDefault="003E7BD7" w:rsidP="006E0FA2">
      <w:pPr>
        <w:pStyle w:val="ListParagraph"/>
        <w:numPr>
          <w:ilvl w:val="0"/>
          <w:numId w:val="18"/>
        </w:numPr>
        <w:rPr>
          <w:rFonts w:ascii="Arial" w:hAnsi="Arial" w:cs="Arial"/>
          <w:sz w:val="24"/>
          <w:szCs w:val="24"/>
        </w:rPr>
      </w:pPr>
      <w:r w:rsidRPr="007B3945">
        <w:rPr>
          <w:rFonts w:ascii="Arial" w:hAnsi="Arial" w:cs="Arial"/>
          <w:sz w:val="24"/>
          <w:szCs w:val="24"/>
        </w:rPr>
        <w:t>Do not include fees for laboratory paternity testing (these fees are included with the entry on Line 11).</w:t>
      </w:r>
    </w:p>
    <w:p w14:paraId="084AE6D6" w14:textId="77777777" w:rsidR="003E7BD7" w:rsidRPr="00632CCF" w:rsidRDefault="003E7BD7" w:rsidP="003E7BD7">
      <w:pPr>
        <w:pStyle w:val="ListParagraph"/>
        <w:ind w:left="1148"/>
        <w:rPr>
          <w:rFonts w:ascii="Arial" w:hAnsi="Arial" w:cs="Arial"/>
          <w:b/>
          <w:sz w:val="24"/>
          <w:szCs w:val="24"/>
        </w:rPr>
      </w:pPr>
    </w:p>
    <w:p w14:paraId="084AE6D7" w14:textId="77777777" w:rsidR="003E7BD7" w:rsidRDefault="003E7BD7" w:rsidP="003E7BD7">
      <w:pPr>
        <w:rPr>
          <w:rFonts w:ascii="Arial" w:hAnsi="Arial" w:cs="Arial"/>
          <w:b/>
          <w:sz w:val="24"/>
          <w:szCs w:val="24"/>
        </w:rPr>
      </w:pPr>
      <w:r w:rsidRPr="00632CCF">
        <w:rPr>
          <w:rFonts w:ascii="Arial" w:hAnsi="Arial" w:cs="Arial"/>
          <w:b/>
          <w:sz w:val="24"/>
          <w:szCs w:val="24"/>
        </w:rPr>
        <w:t xml:space="preserve">Line </w:t>
      </w:r>
      <w:r w:rsidR="007B3945">
        <w:rPr>
          <w:rFonts w:ascii="Arial" w:hAnsi="Arial" w:cs="Arial"/>
          <w:b/>
          <w:sz w:val="24"/>
          <w:szCs w:val="24"/>
        </w:rPr>
        <w:t>11 – T</w:t>
      </w:r>
      <w:r w:rsidRPr="00632CCF">
        <w:rPr>
          <w:rFonts w:ascii="Arial" w:hAnsi="Arial" w:cs="Arial"/>
          <w:b/>
          <w:sz w:val="24"/>
          <w:szCs w:val="24"/>
        </w:rPr>
        <w:t xml:space="preserve">otal Amount </w:t>
      </w:r>
      <w:r w:rsidR="007B3945">
        <w:rPr>
          <w:rFonts w:ascii="Arial" w:hAnsi="Arial" w:cs="Arial"/>
          <w:b/>
          <w:sz w:val="24"/>
          <w:szCs w:val="24"/>
        </w:rPr>
        <w:t>o</w:t>
      </w:r>
      <w:r w:rsidR="00FC5EF1">
        <w:rPr>
          <w:rFonts w:ascii="Arial" w:hAnsi="Arial" w:cs="Arial"/>
          <w:b/>
          <w:sz w:val="24"/>
          <w:szCs w:val="24"/>
        </w:rPr>
        <w:t>f Laboratory Cost f</w:t>
      </w:r>
      <w:r w:rsidRPr="00632CCF">
        <w:rPr>
          <w:rFonts w:ascii="Arial" w:hAnsi="Arial" w:cs="Arial"/>
          <w:b/>
          <w:sz w:val="24"/>
          <w:szCs w:val="24"/>
        </w:rPr>
        <w:t>or Paternity Established</w:t>
      </w:r>
    </w:p>
    <w:p w14:paraId="084AE6D8" w14:textId="77777777" w:rsidR="00632CCF" w:rsidRPr="00632CCF" w:rsidRDefault="00632CCF" w:rsidP="003E7BD7">
      <w:pPr>
        <w:rPr>
          <w:rFonts w:ascii="Arial" w:hAnsi="Arial" w:cs="Arial"/>
          <w:b/>
          <w:sz w:val="24"/>
          <w:szCs w:val="24"/>
        </w:rPr>
      </w:pPr>
    </w:p>
    <w:p w14:paraId="084AE6D9" w14:textId="77777777" w:rsidR="003E7BD7" w:rsidRPr="007B3945" w:rsidRDefault="003E7BD7" w:rsidP="006E0FA2">
      <w:pPr>
        <w:pStyle w:val="ListParagraph"/>
        <w:numPr>
          <w:ilvl w:val="0"/>
          <w:numId w:val="19"/>
        </w:numPr>
        <w:rPr>
          <w:rFonts w:ascii="Arial" w:hAnsi="Arial" w:cs="Arial"/>
          <w:sz w:val="24"/>
          <w:szCs w:val="24"/>
        </w:rPr>
      </w:pPr>
      <w:r w:rsidRPr="007B3945">
        <w:rPr>
          <w:rFonts w:ascii="Arial" w:hAnsi="Arial" w:cs="Arial"/>
          <w:sz w:val="24"/>
          <w:szCs w:val="24"/>
        </w:rPr>
        <w:t>Report the total amount of laboratory costs associated with the process of determining paternity that was paid in that Fiscal Year.</w:t>
      </w:r>
    </w:p>
    <w:p w14:paraId="084AE6DA" w14:textId="77777777" w:rsidR="00632CCF" w:rsidRPr="003E7BD7" w:rsidRDefault="00632CCF" w:rsidP="007B3945">
      <w:pPr>
        <w:pStyle w:val="ListParagraph"/>
        <w:ind w:left="0"/>
        <w:rPr>
          <w:rFonts w:ascii="Arial" w:hAnsi="Arial" w:cs="Arial"/>
          <w:sz w:val="24"/>
          <w:szCs w:val="24"/>
        </w:rPr>
      </w:pPr>
    </w:p>
    <w:p w14:paraId="084AE6DB" w14:textId="77777777" w:rsidR="007B3945" w:rsidRDefault="003E7BD7" w:rsidP="006E0FA2">
      <w:pPr>
        <w:pStyle w:val="ListParagraph"/>
        <w:numPr>
          <w:ilvl w:val="0"/>
          <w:numId w:val="19"/>
        </w:numPr>
        <w:rPr>
          <w:rFonts w:ascii="Arial" w:hAnsi="Arial" w:cs="Arial"/>
          <w:sz w:val="24"/>
          <w:szCs w:val="24"/>
        </w:rPr>
      </w:pPr>
      <w:r w:rsidRPr="007B3945">
        <w:rPr>
          <w:rFonts w:ascii="Arial" w:hAnsi="Arial" w:cs="Arial"/>
          <w:sz w:val="24"/>
          <w:szCs w:val="24"/>
        </w:rPr>
        <w:t>The entry on this line will be the “net” amount of expenditures, reduced by any fees collected by the Tribe to recoup the cost of these services.</w:t>
      </w:r>
    </w:p>
    <w:p w14:paraId="084AE6DC" w14:textId="77777777" w:rsidR="007B3945" w:rsidRDefault="007B3945" w:rsidP="007B3945">
      <w:pPr>
        <w:rPr>
          <w:rFonts w:ascii="Arial" w:hAnsi="Arial" w:cs="Arial"/>
          <w:b/>
          <w:sz w:val="24"/>
          <w:szCs w:val="24"/>
        </w:rPr>
      </w:pPr>
    </w:p>
    <w:p w14:paraId="084AE6DD" w14:textId="77777777" w:rsidR="003E7BD7" w:rsidRPr="007B3945" w:rsidRDefault="003E7BD7" w:rsidP="007B3945">
      <w:pPr>
        <w:jc w:val="center"/>
        <w:rPr>
          <w:rFonts w:ascii="Arial" w:hAnsi="Arial" w:cs="Arial"/>
          <w:sz w:val="24"/>
          <w:szCs w:val="24"/>
        </w:rPr>
      </w:pPr>
      <w:r w:rsidRPr="007B3945">
        <w:rPr>
          <w:rFonts w:ascii="Arial" w:hAnsi="Arial" w:cs="Arial"/>
          <w:b/>
          <w:sz w:val="24"/>
          <w:szCs w:val="24"/>
        </w:rPr>
        <w:t>SECTION E: OPTIONAL TRIBAL REPORTING</w:t>
      </w:r>
    </w:p>
    <w:p w14:paraId="084AE6DE" w14:textId="77777777" w:rsidR="003E7BD7" w:rsidRPr="003E7BD7" w:rsidRDefault="003E7BD7" w:rsidP="003E7BD7">
      <w:pPr>
        <w:rPr>
          <w:rFonts w:ascii="Arial" w:hAnsi="Arial" w:cs="Arial"/>
          <w:b/>
          <w:sz w:val="24"/>
          <w:szCs w:val="24"/>
          <w:u w:val="single"/>
        </w:rPr>
      </w:pPr>
    </w:p>
    <w:p w14:paraId="084AE6DF" w14:textId="77777777" w:rsidR="003E7BD7" w:rsidRDefault="003E7BD7" w:rsidP="003E7BD7">
      <w:pPr>
        <w:rPr>
          <w:rFonts w:ascii="Arial" w:hAnsi="Arial" w:cs="Arial"/>
          <w:b/>
          <w:sz w:val="24"/>
          <w:szCs w:val="24"/>
        </w:rPr>
      </w:pPr>
      <w:r w:rsidRPr="00632CCF">
        <w:rPr>
          <w:rFonts w:ascii="Arial" w:hAnsi="Arial" w:cs="Arial"/>
          <w:b/>
          <w:sz w:val="24"/>
          <w:szCs w:val="24"/>
        </w:rPr>
        <w:t xml:space="preserve">Line </w:t>
      </w:r>
      <w:r w:rsidR="00632CCF">
        <w:rPr>
          <w:rFonts w:ascii="Arial" w:hAnsi="Arial" w:cs="Arial"/>
          <w:b/>
          <w:sz w:val="24"/>
          <w:szCs w:val="24"/>
        </w:rPr>
        <w:t xml:space="preserve">12 – </w:t>
      </w:r>
      <w:r w:rsidRPr="00632CCF">
        <w:rPr>
          <w:rFonts w:ascii="Arial" w:hAnsi="Arial" w:cs="Arial"/>
          <w:b/>
          <w:sz w:val="24"/>
          <w:szCs w:val="24"/>
        </w:rPr>
        <w:t>Total Amount Collected From Tribal Sources (Optional)</w:t>
      </w:r>
    </w:p>
    <w:p w14:paraId="084AE6E0" w14:textId="77777777" w:rsidR="00632CCF" w:rsidRPr="00632CCF" w:rsidRDefault="00632CCF" w:rsidP="003E7BD7">
      <w:pPr>
        <w:rPr>
          <w:rFonts w:ascii="Arial" w:hAnsi="Arial" w:cs="Arial"/>
          <w:b/>
          <w:sz w:val="24"/>
          <w:szCs w:val="24"/>
        </w:rPr>
      </w:pPr>
    </w:p>
    <w:p w14:paraId="084AE6E1" w14:textId="77777777" w:rsidR="003E7BD7" w:rsidRPr="007B3945" w:rsidRDefault="003E7BD7" w:rsidP="006E0FA2">
      <w:pPr>
        <w:pStyle w:val="ListParagraph"/>
        <w:numPr>
          <w:ilvl w:val="0"/>
          <w:numId w:val="20"/>
        </w:numPr>
        <w:rPr>
          <w:rFonts w:ascii="Arial" w:hAnsi="Arial" w:cs="Arial"/>
          <w:sz w:val="24"/>
          <w:szCs w:val="24"/>
        </w:rPr>
      </w:pPr>
      <w:r w:rsidRPr="007B3945">
        <w:rPr>
          <w:rFonts w:ascii="Arial" w:hAnsi="Arial" w:cs="Arial"/>
          <w:sz w:val="24"/>
          <w:szCs w:val="24"/>
        </w:rPr>
        <w:lastRenderedPageBreak/>
        <w:t xml:space="preserve">Report collections that the Tribe obtained from Tribal Sources as defined by the Tribe that </w:t>
      </w:r>
      <w:r w:rsidR="007B3945">
        <w:rPr>
          <w:rFonts w:ascii="Arial" w:hAnsi="Arial" w:cs="Arial"/>
          <w:sz w:val="24"/>
          <w:szCs w:val="24"/>
        </w:rPr>
        <w:t>were</w:t>
      </w:r>
      <w:r w:rsidRPr="007B3945">
        <w:rPr>
          <w:rFonts w:ascii="Arial" w:hAnsi="Arial" w:cs="Arial"/>
          <w:sz w:val="24"/>
          <w:szCs w:val="24"/>
        </w:rPr>
        <w:t xml:space="preserve"> collected during the Fiscal Year, which ends September 30</w:t>
      </w:r>
      <w:r w:rsidRPr="007B3945">
        <w:rPr>
          <w:rFonts w:ascii="Arial" w:hAnsi="Arial" w:cs="Arial"/>
          <w:sz w:val="24"/>
          <w:szCs w:val="24"/>
          <w:vertAlign w:val="superscript"/>
        </w:rPr>
        <w:t>th</w:t>
      </w:r>
      <w:r w:rsidRPr="007B3945">
        <w:rPr>
          <w:rFonts w:ascii="Arial" w:hAnsi="Arial" w:cs="Arial"/>
          <w:sz w:val="24"/>
          <w:szCs w:val="24"/>
        </w:rPr>
        <w:t>.</w:t>
      </w:r>
    </w:p>
    <w:p w14:paraId="084AE6E2" w14:textId="77777777" w:rsidR="00632CCF" w:rsidRPr="00632CCF" w:rsidRDefault="00632CCF" w:rsidP="007B3945">
      <w:pPr>
        <w:rPr>
          <w:rFonts w:ascii="Arial" w:hAnsi="Arial" w:cs="Arial"/>
          <w:sz w:val="24"/>
          <w:szCs w:val="24"/>
        </w:rPr>
      </w:pPr>
    </w:p>
    <w:p w14:paraId="084AE6E3" w14:textId="77777777" w:rsidR="003E7BD7" w:rsidRPr="007B3945" w:rsidRDefault="003E7BD7" w:rsidP="006E0FA2">
      <w:pPr>
        <w:pStyle w:val="ListParagraph"/>
        <w:numPr>
          <w:ilvl w:val="0"/>
          <w:numId w:val="20"/>
        </w:numPr>
        <w:rPr>
          <w:rFonts w:ascii="Arial" w:hAnsi="Arial" w:cs="Arial"/>
          <w:sz w:val="24"/>
          <w:szCs w:val="24"/>
        </w:rPr>
      </w:pPr>
      <w:r w:rsidRPr="007B3945">
        <w:rPr>
          <w:rFonts w:ascii="Arial" w:hAnsi="Arial" w:cs="Arial"/>
          <w:sz w:val="24"/>
          <w:szCs w:val="24"/>
        </w:rPr>
        <w:t>This is an optional reporting element.</w:t>
      </w:r>
    </w:p>
    <w:p w14:paraId="084AE6E4" w14:textId="77777777" w:rsidR="003E7BD7" w:rsidRPr="003E7BD7" w:rsidRDefault="003E7BD7" w:rsidP="003E7BD7">
      <w:pPr>
        <w:rPr>
          <w:rFonts w:ascii="Arial" w:hAnsi="Arial" w:cs="Arial"/>
          <w:b/>
          <w:sz w:val="24"/>
          <w:szCs w:val="24"/>
          <w:u w:val="single"/>
        </w:rPr>
      </w:pPr>
    </w:p>
    <w:p w14:paraId="084AE6E5" w14:textId="77777777" w:rsidR="003E7BD7" w:rsidRDefault="003E7BD7" w:rsidP="003E7BD7">
      <w:pPr>
        <w:rPr>
          <w:rFonts w:ascii="Arial" w:hAnsi="Arial" w:cs="Arial"/>
          <w:b/>
          <w:sz w:val="24"/>
          <w:szCs w:val="24"/>
        </w:rPr>
      </w:pPr>
      <w:r w:rsidRPr="00632CCF">
        <w:rPr>
          <w:rFonts w:ascii="Arial" w:hAnsi="Arial" w:cs="Arial"/>
          <w:b/>
          <w:sz w:val="24"/>
          <w:szCs w:val="24"/>
        </w:rPr>
        <w:t>Line 12a</w:t>
      </w:r>
      <w:r w:rsidR="007B3945">
        <w:rPr>
          <w:rFonts w:ascii="Arial" w:hAnsi="Arial" w:cs="Arial"/>
          <w:b/>
          <w:sz w:val="24"/>
          <w:szCs w:val="24"/>
        </w:rPr>
        <w:t xml:space="preserve"> – P</w:t>
      </w:r>
      <w:r w:rsidRPr="00632CCF">
        <w:rPr>
          <w:rFonts w:ascii="Arial" w:hAnsi="Arial" w:cs="Arial"/>
          <w:b/>
          <w:sz w:val="24"/>
          <w:szCs w:val="24"/>
        </w:rPr>
        <w:t>ercentage Collected from Tribal Sources (Optional)</w:t>
      </w:r>
    </w:p>
    <w:p w14:paraId="084AE6E6" w14:textId="77777777" w:rsidR="00632CCF" w:rsidRPr="00632CCF" w:rsidRDefault="00632CCF" w:rsidP="003E7BD7">
      <w:pPr>
        <w:rPr>
          <w:rFonts w:ascii="Arial" w:hAnsi="Arial" w:cs="Arial"/>
          <w:b/>
          <w:sz w:val="24"/>
          <w:szCs w:val="24"/>
        </w:rPr>
      </w:pPr>
    </w:p>
    <w:p w14:paraId="084AE6E7" w14:textId="77777777" w:rsidR="003E7BD7" w:rsidRPr="007B3945" w:rsidRDefault="003E7BD7" w:rsidP="006E0FA2">
      <w:pPr>
        <w:pStyle w:val="ListParagraph"/>
        <w:numPr>
          <w:ilvl w:val="0"/>
          <w:numId w:val="21"/>
        </w:numPr>
        <w:rPr>
          <w:rFonts w:ascii="Arial" w:hAnsi="Arial" w:cs="Arial"/>
          <w:sz w:val="24"/>
          <w:szCs w:val="24"/>
        </w:rPr>
      </w:pPr>
      <w:r w:rsidRPr="007B3945">
        <w:rPr>
          <w:rFonts w:ascii="Arial" w:hAnsi="Arial" w:cs="Arial"/>
          <w:sz w:val="24"/>
          <w:szCs w:val="24"/>
        </w:rPr>
        <w:t xml:space="preserve">Report the percentage collected from Tribal Sources by dividing Line 12 by Line </w:t>
      </w:r>
      <w:r w:rsidR="00FC5EF1">
        <w:rPr>
          <w:rFonts w:ascii="Arial" w:hAnsi="Arial" w:cs="Arial"/>
          <w:sz w:val="24"/>
          <w:szCs w:val="24"/>
        </w:rPr>
        <w:t>9 (t</w:t>
      </w:r>
      <w:r w:rsidRPr="007B3945">
        <w:rPr>
          <w:rFonts w:ascii="Arial" w:hAnsi="Arial" w:cs="Arial"/>
          <w:sz w:val="24"/>
          <w:szCs w:val="24"/>
        </w:rPr>
        <w:t>otal current and past due collected).</w:t>
      </w:r>
    </w:p>
    <w:p w14:paraId="084AE6E8" w14:textId="77777777" w:rsidR="007B3945" w:rsidRPr="007B3945" w:rsidRDefault="007B3945" w:rsidP="007B3945">
      <w:pPr>
        <w:rPr>
          <w:rFonts w:ascii="Arial" w:hAnsi="Arial" w:cs="Arial"/>
          <w:sz w:val="24"/>
          <w:szCs w:val="24"/>
        </w:rPr>
      </w:pPr>
    </w:p>
    <w:p w14:paraId="084AE6E9" w14:textId="77777777" w:rsidR="003E7BD7" w:rsidRPr="007B3945" w:rsidRDefault="003E7BD7" w:rsidP="006E0FA2">
      <w:pPr>
        <w:pStyle w:val="ListParagraph"/>
        <w:numPr>
          <w:ilvl w:val="0"/>
          <w:numId w:val="21"/>
        </w:numPr>
        <w:rPr>
          <w:rFonts w:ascii="Arial" w:hAnsi="Arial" w:cs="Arial"/>
          <w:sz w:val="24"/>
          <w:szCs w:val="24"/>
        </w:rPr>
      </w:pPr>
      <w:r w:rsidRPr="007B3945">
        <w:rPr>
          <w:rFonts w:ascii="Arial" w:hAnsi="Arial" w:cs="Arial"/>
          <w:sz w:val="24"/>
          <w:szCs w:val="24"/>
        </w:rPr>
        <w:t>This is an optional reporting element.</w:t>
      </w:r>
    </w:p>
    <w:p w14:paraId="084AE6EA" w14:textId="77777777" w:rsidR="003E7BD7" w:rsidRPr="003E7BD7" w:rsidRDefault="003E7BD7" w:rsidP="003E7BD7">
      <w:pPr>
        <w:pStyle w:val="ListParagraph"/>
        <w:ind w:left="375"/>
        <w:rPr>
          <w:rFonts w:ascii="Arial" w:hAnsi="Arial" w:cs="Arial"/>
          <w:b/>
          <w:sz w:val="24"/>
          <w:szCs w:val="24"/>
          <w:u w:val="single"/>
        </w:rPr>
      </w:pPr>
    </w:p>
    <w:p w14:paraId="084AE6EB" w14:textId="77777777" w:rsidR="003E7BD7" w:rsidRDefault="003E7BD7" w:rsidP="003E7BD7">
      <w:pPr>
        <w:rPr>
          <w:rFonts w:ascii="Arial" w:hAnsi="Arial" w:cs="Arial"/>
          <w:b/>
          <w:sz w:val="24"/>
          <w:szCs w:val="24"/>
        </w:rPr>
      </w:pPr>
      <w:r w:rsidRPr="007B3945">
        <w:rPr>
          <w:rFonts w:ascii="Arial" w:hAnsi="Arial" w:cs="Arial"/>
          <w:b/>
          <w:sz w:val="24"/>
          <w:szCs w:val="24"/>
        </w:rPr>
        <w:t>Line 13</w:t>
      </w:r>
      <w:r w:rsidR="00E1280C">
        <w:rPr>
          <w:rFonts w:ascii="Arial" w:hAnsi="Arial" w:cs="Arial"/>
          <w:b/>
          <w:sz w:val="24"/>
          <w:szCs w:val="24"/>
        </w:rPr>
        <w:t xml:space="preserve"> – T</w:t>
      </w:r>
      <w:r w:rsidRPr="007B3945">
        <w:rPr>
          <w:rFonts w:ascii="Arial" w:hAnsi="Arial" w:cs="Arial"/>
          <w:b/>
          <w:sz w:val="24"/>
          <w:szCs w:val="24"/>
        </w:rPr>
        <w:t>ribal Unemployment Rate (Optional)</w:t>
      </w:r>
    </w:p>
    <w:p w14:paraId="084AE6EC" w14:textId="77777777" w:rsidR="007B3945" w:rsidRPr="007B3945" w:rsidRDefault="007B3945" w:rsidP="003E7BD7">
      <w:pPr>
        <w:rPr>
          <w:rFonts w:ascii="Arial" w:hAnsi="Arial" w:cs="Arial"/>
          <w:b/>
          <w:sz w:val="24"/>
          <w:szCs w:val="24"/>
        </w:rPr>
      </w:pPr>
    </w:p>
    <w:p w14:paraId="084AE6ED" w14:textId="77777777" w:rsidR="003E7BD7" w:rsidRPr="007B3945" w:rsidRDefault="003E7BD7" w:rsidP="007B3945">
      <w:pPr>
        <w:rPr>
          <w:rFonts w:ascii="Arial" w:hAnsi="Arial" w:cs="Arial"/>
          <w:sz w:val="24"/>
          <w:szCs w:val="24"/>
        </w:rPr>
      </w:pPr>
      <w:r w:rsidRPr="007B3945">
        <w:rPr>
          <w:rFonts w:ascii="Arial" w:hAnsi="Arial" w:cs="Arial"/>
          <w:sz w:val="24"/>
          <w:szCs w:val="24"/>
        </w:rPr>
        <w:t>This is an optional reporting line, and may be obtained from an actual study or report such as the B</w:t>
      </w:r>
      <w:r w:rsidR="00FC5EF1">
        <w:rPr>
          <w:rFonts w:ascii="Arial" w:hAnsi="Arial" w:cs="Arial"/>
          <w:sz w:val="24"/>
          <w:szCs w:val="24"/>
        </w:rPr>
        <w:t xml:space="preserve">ureau of </w:t>
      </w:r>
      <w:r w:rsidRPr="007B3945">
        <w:rPr>
          <w:rFonts w:ascii="Arial" w:hAnsi="Arial" w:cs="Arial"/>
          <w:sz w:val="24"/>
          <w:szCs w:val="24"/>
        </w:rPr>
        <w:t>I</w:t>
      </w:r>
      <w:r w:rsidR="00FC5EF1">
        <w:rPr>
          <w:rFonts w:ascii="Arial" w:hAnsi="Arial" w:cs="Arial"/>
          <w:sz w:val="24"/>
          <w:szCs w:val="24"/>
        </w:rPr>
        <w:t xml:space="preserve">ndian </w:t>
      </w:r>
      <w:r w:rsidRPr="007B3945">
        <w:rPr>
          <w:rFonts w:ascii="Arial" w:hAnsi="Arial" w:cs="Arial"/>
          <w:sz w:val="24"/>
          <w:szCs w:val="24"/>
        </w:rPr>
        <w:t>A</w:t>
      </w:r>
      <w:r w:rsidR="00FC5EF1">
        <w:rPr>
          <w:rFonts w:ascii="Arial" w:hAnsi="Arial" w:cs="Arial"/>
          <w:sz w:val="24"/>
          <w:szCs w:val="24"/>
        </w:rPr>
        <w:t>ffairs (BIA)</w:t>
      </w:r>
      <w:r w:rsidRPr="007B3945">
        <w:rPr>
          <w:rFonts w:ascii="Arial" w:hAnsi="Arial" w:cs="Arial"/>
          <w:sz w:val="24"/>
          <w:szCs w:val="24"/>
        </w:rPr>
        <w:t xml:space="preserve"> Labor Force Report, or other Tribal calculations based on Tribal members, Tribal child support caseload, or other appropriate group.</w:t>
      </w:r>
    </w:p>
    <w:p w14:paraId="084AE6EE" w14:textId="77777777" w:rsidR="003E7BD7" w:rsidRPr="003E7BD7" w:rsidRDefault="003E7BD7" w:rsidP="003E7BD7">
      <w:pPr>
        <w:pStyle w:val="ListParagraph"/>
        <w:ind w:left="375"/>
        <w:rPr>
          <w:rFonts w:ascii="Arial" w:hAnsi="Arial" w:cs="Arial"/>
          <w:sz w:val="24"/>
          <w:szCs w:val="24"/>
        </w:rPr>
      </w:pPr>
    </w:p>
    <w:p w14:paraId="084AE6EF" w14:textId="77777777" w:rsidR="003E7BD7" w:rsidRPr="003E7BD7" w:rsidRDefault="003E7BD7" w:rsidP="003E7BD7">
      <w:pPr>
        <w:pStyle w:val="ListParagraph"/>
        <w:ind w:left="375"/>
        <w:rPr>
          <w:rFonts w:ascii="Arial" w:hAnsi="Arial" w:cs="Arial"/>
          <w:b/>
          <w:sz w:val="24"/>
          <w:szCs w:val="24"/>
          <w:u w:val="single"/>
        </w:rPr>
      </w:pPr>
    </w:p>
    <w:p w14:paraId="084AE6F0" w14:textId="77777777" w:rsidR="003E7BD7" w:rsidRPr="00E1280C" w:rsidRDefault="00E1280C" w:rsidP="003E7BD7">
      <w:pPr>
        <w:rPr>
          <w:rFonts w:ascii="Arial" w:hAnsi="Arial" w:cs="Arial"/>
          <w:b/>
          <w:sz w:val="24"/>
          <w:szCs w:val="24"/>
        </w:rPr>
      </w:pPr>
      <w:r>
        <w:rPr>
          <w:rFonts w:ascii="Arial" w:hAnsi="Arial" w:cs="Arial"/>
          <w:b/>
          <w:sz w:val="24"/>
          <w:szCs w:val="24"/>
        </w:rPr>
        <w:t>Line 14 – T</w:t>
      </w:r>
      <w:r w:rsidR="003E7BD7" w:rsidRPr="00E1280C">
        <w:rPr>
          <w:rFonts w:ascii="Arial" w:hAnsi="Arial" w:cs="Arial"/>
          <w:b/>
          <w:sz w:val="24"/>
          <w:szCs w:val="24"/>
        </w:rPr>
        <w:t>ribal Joblessness Rate (Optional)</w:t>
      </w:r>
    </w:p>
    <w:p w14:paraId="084AE6F1" w14:textId="77777777" w:rsidR="00E1280C" w:rsidRDefault="00E1280C" w:rsidP="00E1280C">
      <w:pPr>
        <w:rPr>
          <w:rFonts w:ascii="Arial" w:hAnsi="Arial" w:cs="Arial"/>
          <w:sz w:val="24"/>
          <w:szCs w:val="24"/>
        </w:rPr>
      </w:pPr>
    </w:p>
    <w:p w14:paraId="084AE6F2" w14:textId="77777777" w:rsidR="003E7BD7" w:rsidRPr="00E1280C" w:rsidRDefault="003E7BD7" w:rsidP="00E1280C">
      <w:pPr>
        <w:rPr>
          <w:rFonts w:ascii="Arial" w:hAnsi="Arial" w:cs="Arial"/>
          <w:sz w:val="24"/>
          <w:szCs w:val="24"/>
        </w:rPr>
      </w:pPr>
      <w:r w:rsidRPr="00E1280C">
        <w:rPr>
          <w:rFonts w:ascii="Arial" w:hAnsi="Arial" w:cs="Arial"/>
          <w:sz w:val="24"/>
          <w:szCs w:val="24"/>
        </w:rPr>
        <w:t xml:space="preserve">This is an optional reporting line. </w:t>
      </w:r>
    </w:p>
    <w:p w14:paraId="084AE6F3" w14:textId="77777777" w:rsidR="003E7BD7" w:rsidRPr="003E7BD7" w:rsidRDefault="003E7BD7" w:rsidP="00941278">
      <w:pPr>
        <w:rPr>
          <w:rFonts w:ascii="Arial" w:hAnsi="Arial" w:cs="Arial"/>
          <w:sz w:val="24"/>
          <w:szCs w:val="24"/>
        </w:rPr>
      </w:pPr>
    </w:p>
    <w:sectPr w:rsidR="003E7BD7" w:rsidRPr="003E7BD7" w:rsidSect="0027558F">
      <w:headerReference w:type="even" r:id="rId14"/>
      <w:headerReference w:type="default" r:id="rId15"/>
      <w:footerReference w:type="even" r:id="rId16"/>
      <w:footerReference w:type="default" r:id="rId17"/>
      <w:headerReference w:type="first" r:id="rId18"/>
      <w:footerReference w:type="first" r:id="rId19"/>
      <w:pgSz w:w="12240" w:h="15840" w:code="1"/>
      <w:pgMar w:top="1872" w:right="1872" w:bottom="1872" w:left="187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B88D7" w14:textId="77777777" w:rsidR="007C2D2B" w:rsidRDefault="007C2D2B">
      <w:r>
        <w:separator/>
      </w:r>
    </w:p>
    <w:p w14:paraId="19ED84F6" w14:textId="77777777" w:rsidR="007C2D2B" w:rsidRDefault="007C2D2B"/>
  </w:endnote>
  <w:endnote w:type="continuationSeparator" w:id="0">
    <w:p w14:paraId="0C4DC3D0" w14:textId="77777777" w:rsidR="007C2D2B" w:rsidRDefault="007C2D2B">
      <w:r>
        <w:continuationSeparator/>
      </w:r>
    </w:p>
    <w:p w14:paraId="1E5DBB23" w14:textId="77777777" w:rsidR="007C2D2B" w:rsidRDefault="007C2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AE706" w14:textId="77777777" w:rsidR="00941278" w:rsidRDefault="00634B60" w:rsidP="00EF33D9">
    <w:pPr>
      <w:pStyle w:val="Footer"/>
      <w:framePr w:wrap="around" w:vAnchor="text" w:hAnchor="margin" w:xAlign="right" w:y="1"/>
      <w:rPr>
        <w:rStyle w:val="PageNumber"/>
      </w:rPr>
    </w:pPr>
    <w:r>
      <w:rPr>
        <w:rStyle w:val="PageNumber"/>
      </w:rPr>
      <w:fldChar w:fldCharType="begin"/>
    </w:r>
    <w:r w:rsidR="00941278">
      <w:rPr>
        <w:rStyle w:val="PageNumber"/>
      </w:rPr>
      <w:instrText xml:space="preserve">PAGE  </w:instrText>
    </w:r>
    <w:r>
      <w:rPr>
        <w:rStyle w:val="PageNumber"/>
      </w:rPr>
      <w:fldChar w:fldCharType="separate"/>
    </w:r>
    <w:r w:rsidR="0081249D">
      <w:rPr>
        <w:rStyle w:val="PageNumber"/>
      </w:rPr>
      <w:t>2</w:t>
    </w:r>
    <w:r>
      <w:rPr>
        <w:rStyle w:val="PageNumber"/>
      </w:rPr>
      <w:fldChar w:fldCharType="end"/>
    </w:r>
  </w:p>
  <w:p w14:paraId="084AE707" w14:textId="77777777" w:rsidR="00941278" w:rsidRDefault="00941278" w:rsidP="00E66E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AE708" w14:textId="77777777" w:rsidR="00941278" w:rsidRDefault="00634B60" w:rsidP="00EF33D9">
    <w:pPr>
      <w:pStyle w:val="Footer"/>
      <w:framePr w:wrap="around" w:vAnchor="text" w:hAnchor="margin" w:xAlign="right" w:y="1"/>
      <w:rPr>
        <w:rStyle w:val="PageNumber"/>
      </w:rPr>
    </w:pPr>
    <w:r>
      <w:rPr>
        <w:rStyle w:val="PageNumber"/>
      </w:rPr>
      <w:fldChar w:fldCharType="begin"/>
    </w:r>
    <w:r w:rsidR="00941278">
      <w:rPr>
        <w:rStyle w:val="PageNumber"/>
      </w:rPr>
      <w:instrText xml:space="preserve">PAGE  </w:instrText>
    </w:r>
    <w:r>
      <w:rPr>
        <w:rStyle w:val="PageNumber"/>
      </w:rPr>
      <w:fldChar w:fldCharType="separate"/>
    </w:r>
    <w:r w:rsidR="00115BFB">
      <w:rPr>
        <w:rStyle w:val="PageNumber"/>
      </w:rPr>
      <w:t>1</w:t>
    </w:r>
    <w:r>
      <w:rPr>
        <w:rStyle w:val="PageNumber"/>
      </w:rPr>
      <w:fldChar w:fldCharType="end"/>
    </w:r>
  </w:p>
  <w:p w14:paraId="084AE709" w14:textId="77777777" w:rsidR="00941278" w:rsidRDefault="00941278">
    <w:pPr>
      <w:ind w:right="-882"/>
      <w:jc w:val="center"/>
      <w:rPr>
        <w:rFonts w:ascii="Arial" w:hAnsi="Arial" w:cs="Arial"/>
        <w:sz w:val="10"/>
        <w:szCs w:val="10"/>
      </w:rPr>
    </w:pPr>
  </w:p>
  <w:p w14:paraId="084AE70A" w14:textId="77777777" w:rsidR="00941278" w:rsidRDefault="00941278">
    <w:pPr>
      <w:ind w:right="-882"/>
      <w:jc w:val="center"/>
      <w:rPr>
        <w:rFonts w:ascii="Arial" w:hAnsi="Arial" w:cs="Arial"/>
        <w:sz w:val="10"/>
        <w:szCs w:val="10"/>
      </w:rPr>
    </w:pPr>
  </w:p>
  <w:p w14:paraId="084AE70B" w14:textId="77777777" w:rsidR="00941278" w:rsidRDefault="00941278">
    <w:pPr>
      <w:ind w:right="-882"/>
      <w:jc w:val="center"/>
      <w:rPr>
        <w:rFonts w:ascii="Arial" w:hAnsi="Arial" w:cs="Arial"/>
        <w:sz w:val="10"/>
        <w:szCs w:val="10"/>
      </w:rPr>
    </w:pPr>
  </w:p>
  <w:p w14:paraId="084AE70D" w14:textId="34D835A1" w:rsidR="00941278" w:rsidRDefault="00E1280C" w:rsidP="004D7A24">
    <w:pPr>
      <w:ind w:left="-720" w:right="-882"/>
      <w:rPr>
        <w:rFonts w:ascii="Arial" w:hAnsi="Arial" w:cs="Arial"/>
        <w:sz w:val="10"/>
        <w:szCs w:val="10"/>
      </w:rPr>
    </w:pPr>
    <w:r>
      <w:rPr>
        <w:rFonts w:ascii="Arial" w:hAnsi="Arial" w:cs="Arial"/>
        <w:sz w:val="10"/>
        <w:szCs w:val="10"/>
      </w:rPr>
      <w:t xml:space="preserve">OCSE-75 </w:t>
    </w:r>
    <w:r w:rsidR="00DD39E4">
      <w:rPr>
        <w:rFonts w:ascii="Arial" w:hAnsi="Arial" w:cs="Arial"/>
        <w:sz w:val="10"/>
        <w:szCs w:val="10"/>
      </w:rPr>
      <w:t xml:space="preserve">DRAFT </w:t>
    </w:r>
    <w:r>
      <w:rPr>
        <w:rFonts w:ascii="Arial" w:hAnsi="Arial" w:cs="Arial"/>
        <w:sz w:val="10"/>
        <w:szCs w:val="10"/>
      </w:rPr>
      <w:t xml:space="preserve">Form and Instructions </w:t>
    </w:r>
    <w:r w:rsidR="00DD39E4">
      <w:rPr>
        <w:rFonts w:ascii="Arial" w:hAnsi="Arial" w:cs="Arial"/>
        <w:sz w:val="10"/>
        <w:szCs w:val="10"/>
      </w:rPr>
      <w:t>201</w:t>
    </w:r>
    <w:r w:rsidR="00115BFB">
      <w:rPr>
        <w:rFonts w:ascii="Arial" w:hAnsi="Arial" w:cs="Arial"/>
        <w:sz w:val="10"/>
        <w:szCs w:val="10"/>
      </w:rPr>
      <w:t>7</w:t>
    </w:r>
    <w:r w:rsidR="00DD39E4">
      <w:rPr>
        <w:rFonts w:ascii="Arial" w:hAnsi="Arial" w:cs="Arial"/>
        <w:sz w:val="10"/>
        <w:szCs w:val="10"/>
      </w:rPr>
      <w:t xml:space="preserve"> XX/XX/XXXX</w:t>
    </w:r>
  </w:p>
  <w:p w14:paraId="084AE70E" w14:textId="77777777" w:rsidR="00941278" w:rsidRDefault="00941278" w:rsidP="00E66E73">
    <w:pPr>
      <w:pStyle w:val="Footer"/>
      <w:ind w:right="360"/>
    </w:pPr>
    <w:bookmarkStart w:id="0" w:name="_GoBack"/>
    <w:bookmarkEnd w:id="0"/>
  </w:p>
  <w:p w14:paraId="084AE70F" w14:textId="77777777" w:rsidR="00941278" w:rsidRDefault="00941278" w:rsidP="00E66E73">
    <w:pPr>
      <w:pStyle w:val="Footer"/>
      <w:ind w:right="360"/>
    </w:pPr>
  </w:p>
  <w:p w14:paraId="084AE710" w14:textId="77777777" w:rsidR="00941278" w:rsidRDefault="00941278" w:rsidP="00E66E7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1CDD9" w14:textId="77777777" w:rsidR="00115BFB" w:rsidRDefault="00115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ABDFB" w14:textId="77777777" w:rsidR="007C2D2B" w:rsidRDefault="007C2D2B">
      <w:r>
        <w:separator/>
      </w:r>
    </w:p>
    <w:p w14:paraId="6F6712FC" w14:textId="77777777" w:rsidR="007C2D2B" w:rsidRDefault="007C2D2B"/>
  </w:footnote>
  <w:footnote w:type="continuationSeparator" w:id="0">
    <w:p w14:paraId="7F0F269B" w14:textId="77777777" w:rsidR="007C2D2B" w:rsidRDefault="007C2D2B">
      <w:r>
        <w:continuationSeparator/>
      </w:r>
    </w:p>
    <w:p w14:paraId="03490871" w14:textId="77777777" w:rsidR="007C2D2B" w:rsidRDefault="007C2D2B"/>
  </w:footnote>
  <w:footnote w:id="1">
    <w:p w14:paraId="084AE713" w14:textId="77777777" w:rsidR="00941278" w:rsidRDefault="00941278">
      <w:pPr>
        <w:pStyle w:val="FootnoteText"/>
      </w:pPr>
      <w:r w:rsidRPr="00941278">
        <w:rPr>
          <w:rStyle w:val="FootnoteReference"/>
          <w:rFonts w:ascii="Arial" w:hAnsi="Arial" w:cs="Arial"/>
        </w:rPr>
        <w:footnoteRef/>
      </w:r>
      <w:r>
        <w:rPr>
          <w:rFonts w:ascii="Arial" w:hAnsi="Arial" w:cs="Arial"/>
        </w:rPr>
        <w:t xml:space="preserve"> </w:t>
      </w:r>
      <w:r w:rsidRPr="00941278">
        <w:rPr>
          <w:rFonts w:ascii="Arial" w:hAnsi="Arial" w:cs="Arial"/>
        </w:rPr>
        <w:t>These are cases receiving services under Title IV of the Social Security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12FFD" w14:textId="77777777" w:rsidR="00115BFB" w:rsidRDefault="00115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AE702" w14:textId="77777777" w:rsidR="006A4002" w:rsidRDefault="006A4002" w:rsidP="006A4002">
    <w:pPr>
      <w:pStyle w:val="Header"/>
    </w:pPr>
  </w:p>
  <w:p w14:paraId="084AE704" w14:textId="77777777" w:rsidR="009952A1" w:rsidRPr="00F63DBF" w:rsidRDefault="009952A1" w:rsidP="00F63DBF">
    <w:pPr>
      <w:pStyle w:val="Header"/>
      <w:rPr>
        <w:szCs w:val="22"/>
      </w:rPr>
    </w:pPr>
  </w:p>
  <w:p w14:paraId="084AE705" w14:textId="77777777" w:rsidR="006A4002" w:rsidRDefault="006A40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28215" w14:textId="77777777" w:rsidR="00115BFB" w:rsidRDefault="00115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5FEC"/>
    <w:multiLevelType w:val="hybridMultilevel"/>
    <w:tmpl w:val="3D869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B45F0"/>
    <w:multiLevelType w:val="hybridMultilevel"/>
    <w:tmpl w:val="A3EC23A0"/>
    <w:lvl w:ilvl="0" w:tplc="AE2E9434">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E1CC3"/>
    <w:multiLevelType w:val="hybridMultilevel"/>
    <w:tmpl w:val="C5447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A00DF"/>
    <w:multiLevelType w:val="hybridMultilevel"/>
    <w:tmpl w:val="7AFA5B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18728E"/>
    <w:multiLevelType w:val="hybridMultilevel"/>
    <w:tmpl w:val="480A1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F4B25"/>
    <w:multiLevelType w:val="hybridMultilevel"/>
    <w:tmpl w:val="CACA5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8636A8"/>
    <w:multiLevelType w:val="hybridMultilevel"/>
    <w:tmpl w:val="65FABD0E"/>
    <w:lvl w:ilvl="0" w:tplc="0409000F">
      <w:start w:val="1"/>
      <w:numFmt w:val="decimal"/>
      <w:lvlText w:val="%1."/>
      <w:lvlJc w:val="left"/>
      <w:pPr>
        <w:ind w:left="514" w:hanging="360"/>
      </w:p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7">
    <w:nsid w:val="3F612B02"/>
    <w:multiLevelType w:val="hybridMultilevel"/>
    <w:tmpl w:val="6630B81C"/>
    <w:lvl w:ilvl="0" w:tplc="AE2E9434">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F40AB"/>
    <w:multiLevelType w:val="hybridMultilevel"/>
    <w:tmpl w:val="483C8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A539B0"/>
    <w:multiLevelType w:val="hybridMultilevel"/>
    <w:tmpl w:val="989E7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C19A9"/>
    <w:multiLevelType w:val="hybridMultilevel"/>
    <w:tmpl w:val="232CB6E0"/>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nsid w:val="55C068B0"/>
    <w:multiLevelType w:val="hybridMultilevel"/>
    <w:tmpl w:val="9684B200"/>
    <w:lvl w:ilvl="0" w:tplc="298C5E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93DDF"/>
    <w:multiLevelType w:val="hybridMultilevel"/>
    <w:tmpl w:val="CACA5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262F41"/>
    <w:multiLevelType w:val="hybridMultilevel"/>
    <w:tmpl w:val="F5EE3E60"/>
    <w:lvl w:ilvl="0" w:tplc="AE2E9434">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E66F05"/>
    <w:multiLevelType w:val="hybridMultilevel"/>
    <w:tmpl w:val="E6E6A6B2"/>
    <w:lvl w:ilvl="0" w:tplc="AE2E9434">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30CB9"/>
    <w:multiLevelType w:val="hybridMultilevel"/>
    <w:tmpl w:val="BF6ADD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731201"/>
    <w:multiLevelType w:val="hybridMultilevel"/>
    <w:tmpl w:val="BD90EE00"/>
    <w:lvl w:ilvl="0" w:tplc="AE2E9434">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474C31"/>
    <w:multiLevelType w:val="hybridMultilevel"/>
    <w:tmpl w:val="CACA5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60D18"/>
    <w:multiLevelType w:val="hybridMultilevel"/>
    <w:tmpl w:val="CACA5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AD469C"/>
    <w:multiLevelType w:val="hybridMultilevel"/>
    <w:tmpl w:val="C62E5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E65377"/>
    <w:multiLevelType w:val="hybridMultilevel"/>
    <w:tmpl w:val="ADB0EA74"/>
    <w:lvl w:ilvl="0" w:tplc="00A4FA7C">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9"/>
  </w:num>
  <w:num w:numId="4">
    <w:abstractNumId w:val="4"/>
  </w:num>
  <w:num w:numId="5">
    <w:abstractNumId w:val="8"/>
  </w:num>
  <w:num w:numId="6">
    <w:abstractNumId w:val="11"/>
  </w:num>
  <w:num w:numId="7">
    <w:abstractNumId w:val="12"/>
  </w:num>
  <w:num w:numId="8">
    <w:abstractNumId w:val="17"/>
  </w:num>
  <w:num w:numId="9">
    <w:abstractNumId w:val="18"/>
  </w:num>
  <w:num w:numId="10">
    <w:abstractNumId w:val="5"/>
  </w:num>
  <w:num w:numId="11">
    <w:abstractNumId w:val="10"/>
  </w:num>
  <w:num w:numId="12">
    <w:abstractNumId w:val="9"/>
  </w:num>
  <w:num w:numId="13">
    <w:abstractNumId w:val="3"/>
  </w:num>
  <w:num w:numId="14">
    <w:abstractNumId w:val="15"/>
  </w:num>
  <w:num w:numId="15">
    <w:abstractNumId w:val="0"/>
  </w:num>
  <w:num w:numId="16">
    <w:abstractNumId w:val="2"/>
  </w:num>
  <w:num w:numId="17">
    <w:abstractNumId w:val="7"/>
  </w:num>
  <w:num w:numId="18">
    <w:abstractNumId w:val="16"/>
  </w:num>
  <w:num w:numId="19">
    <w:abstractNumId w:val="13"/>
  </w:num>
  <w:num w:numId="20">
    <w:abstractNumId w:val="14"/>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CC"/>
    <w:rsid w:val="00000A42"/>
    <w:rsid w:val="00007CC1"/>
    <w:rsid w:val="00010B48"/>
    <w:rsid w:val="0001253E"/>
    <w:rsid w:val="00013B33"/>
    <w:rsid w:val="00014321"/>
    <w:rsid w:val="0001531A"/>
    <w:rsid w:val="00017215"/>
    <w:rsid w:val="0001791E"/>
    <w:rsid w:val="00017AA8"/>
    <w:rsid w:val="00030DF8"/>
    <w:rsid w:val="00031AD6"/>
    <w:rsid w:val="00035CC7"/>
    <w:rsid w:val="00040785"/>
    <w:rsid w:val="0004172C"/>
    <w:rsid w:val="00041B7F"/>
    <w:rsid w:val="00042BED"/>
    <w:rsid w:val="0004342E"/>
    <w:rsid w:val="00045D79"/>
    <w:rsid w:val="0004629A"/>
    <w:rsid w:val="00047CA0"/>
    <w:rsid w:val="00052292"/>
    <w:rsid w:val="0005420B"/>
    <w:rsid w:val="00054CF5"/>
    <w:rsid w:val="00061574"/>
    <w:rsid w:val="000628FA"/>
    <w:rsid w:val="000638E0"/>
    <w:rsid w:val="00063F60"/>
    <w:rsid w:val="00067FAB"/>
    <w:rsid w:val="00072DA4"/>
    <w:rsid w:val="00074F3D"/>
    <w:rsid w:val="00077BE2"/>
    <w:rsid w:val="00082FF3"/>
    <w:rsid w:val="00085D1A"/>
    <w:rsid w:val="00096DFB"/>
    <w:rsid w:val="000A12B3"/>
    <w:rsid w:val="000A274A"/>
    <w:rsid w:val="000A2EF9"/>
    <w:rsid w:val="000A3870"/>
    <w:rsid w:val="000A6242"/>
    <w:rsid w:val="000A79FA"/>
    <w:rsid w:val="000B0650"/>
    <w:rsid w:val="000B3DDA"/>
    <w:rsid w:val="000B57F4"/>
    <w:rsid w:val="000B6BF1"/>
    <w:rsid w:val="000C60FA"/>
    <w:rsid w:val="000C6901"/>
    <w:rsid w:val="000D28B8"/>
    <w:rsid w:val="000D5C25"/>
    <w:rsid w:val="000D6FF7"/>
    <w:rsid w:val="000E2430"/>
    <w:rsid w:val="000E32AC"/>
    <w:rsid w:val="000E3CE8"/>
    <w:rsid w:val="000E5199"/>
    <w:rsid w:val="000E7073"/>
    <w:rsid w:val="000F18C3"/>
    <w:rsid w:val="000F1989"/>
    <w:rsid w:val="000F310C"/>
    <w:rsid w:val="000F31F1"/>
    <w:rsid w:val="000F4AD1"/>
    <w:rsid w:val="000F77BE"/>
    <w:rsid w:val="00100B5B"/>
    <w:rsid w:val="00100F0A"/>
    <w:rsid w:val="00101450"/>
    <w:rsid w:val="001056DE"/>
    <w:rsid w:val="001065B3"/>
    <w:rsid w:val="00110935"/>
    <w:rsid w:val="00111854"/>
    <w:rsid w:val="00112A33"/>
    <w:rsid w:val="00114160"/>
    <w:rsid w:val="001142E2"/>
    <w:rsid w:val="0011599F"/>
    <w:rsid w:val="00115BFB"/>
    <w:rsid w:val="001179E2"/>
    <w:rsid w:val="0012462A"/>
    <w:rsid w:val="001247D0"/>
    <w:rsid w:val="00124925"/>
    <w:rsid w:val="001325A9"/>
    <w:rsid w:val="00133C1B"/>
    <w:rsid w:val="00134BF8"/>
    <w:rsid w:val="00135607"/>
    <w:rsid w:val="00140F4C"/>
    <w:rsid w:val="00143C0A"/>
    <w:rsid w:val="001465B8"/>
    <w:rsid w:val="001549D6"/>
    <w:rsid w:val="00156FC4"/>
    <w:rsid w:val="001608CC"/>
    <w:rsid w:val="001656FB"/>
    <w:rsid w:val="00165D15"/>
    <w:rsid w:val="001660A6"/>
    <w:rsid w:val="00171A8B"/>
    <w:rsid w:val="001734B3"/>
    <w:rsid w:val="00173B9D"/>
    <w:rsid w:val="00181B8C"/>
    <w:rsid w:val="00182E00"/>
    <w:rsid w:val="0018475D"/>
    <w:rsid w:val="00187B2B"/>
    <w:rsid w:val="00191582"/>
    <w:rsid w:val="001920D1"/>
    <w:rsid w:val="001A0336"/>
    <w:rsid w:val="001A18C0"/>
    <w:rsid w:val="001A288C"/>
    <w:rsid w:val="001A59A9"/>
    <w:rsid w:val="001A62D2"/>
    <w:rsid w:val="001A769A"/>
    <w:rsid w:val="001B211D"/>
    <w:rsid w:val="001B4291"/>
    <w:rsid w:val="001B5C8E"/>
    <w:rsid w:val="001B5EC8"/>
    <w:rsid w:val="001C284C"/>
    <w:rsid w:val="001C3217"/>
    <w:rsid w:val="001C5A57"/>
    <w:rsid w:val="001C61F5"/>
    <w:rsid w:val="001C739B"/>
    <w:rsid w:val="001D0308"/>
    <w:rsid w:val="001D2BFA"/>
    <w:rsid w:val="001D5274"/>
    <w:rsid w:val="001E0F91"/>
    <w:rsid w:val="001E218A"/>
    <w:rsid w:val="001E2C81"/>
    <w:rsid w:val="001E35C7"/>
    <w:rsid w:val="001E5A54"/>
    <w:rsid w:val="001F37BE"/>
    <w:rsid w:val="0021110F"/>
    <w:rsid w:val="0021448F"/>
    <w:rsid w:val="002144F1"/>
    <w:rsid w:val="00214C7F"/>
    <w:rsid w:val="002160E6"/>
    <w:rsid w:val="0021691E"/>
    <w:rsid w:val="00217B1E"/>
    <w:rsid w:val="002214FF"/>
    <w:rsid w:val="0022323E"/>
    <w:rsid w:val="00225793"/>
    <w:rsid w:val="00227DC9"/>
    <w:rsid w:val="00232C84"/>
    <w:rsid w:val="002425D3"/>
    <w:rsid w:val="0025060D"/>
    <w:rsid w:val="002549E7"/>
    <w:rsid w:val="002565FC"/>
    <w:rsid w:val="002657CA"/>
    <w:rsid w:val="00267A3E"/>
    <w:rsid w:val="0027124D"/>
    <w:rsid w:val="0027148C"/>
    <w:rsid w:val="0027558F"/>
    <w:rsid w:val="00283BEF"/>
    <w:rsid w:val="0029778E"/>
    <w:rsid w:val="00297967"/>
    <w:rsid w:val="002A1381"/>
    <w:rsid w:val="002B1954"/>
    <w:rsid w:val="002B422F"/>
    <w:rsid w:val="002B459D"/>
    <w:rsid w:val="002B569A"/>
    <w:rsid w:val="002B623F"/>
    <w:rsid w:val="002C038C"/>
    <w:rsid w:val="002C1FA2"/>
    <w:rsid w:val="002C49D4"/>
    <w:rsid w:val="002C4C61"/>
    <w:rsid w:val="002C6B77"/>
    <w:rsid w:val="002C6BEC"/>
    <w:rsid w:val="002D3855"/>
    <w:rsid w:val="002D4280"/>
    <w:rsid w:val="002D47F1"/>
    <w:rsid w:val="002D4CCA"/>
    <w:rsid w:val="002D7AA6"/>
    <w:rsid w:val="002D7C06"/>
    <w:rsid w:val="002E0FE5"/>
    <w:rsid w:val="002E1187"/>
    <w:rsid w:val="002E1750"/>
    <w:rsid w:val="002F1979"/>
    <w:rsid w:val="002F5DEB"/>
    <w:rsid w:val="002F72DE"/>
    <w:rsid w:val="00301CB8"/>
    <w:rsid w:val="00302B8B"/>
    <w:rsid w:val="0030742D"/>
    <w:rsid w:val="00315921"/>
    <w:rsid w:val="00315E2F"/>
    <w:rsid w:val="00316FCE"/>
    <w:rsid w:val="0031784E"/>
    <w:rsid w:val="0031792A"/>
    <w:rsid w:val="0032178B"/>
    <w:rsid w:val="00330814"/>
    <w:rsid w:val="00330FA5"/>
    <w:rsid w:val="003315BD"/>
    <w:rsid w:val="003352FA"/>
    <w:rsid w:val="00335DF4"/>
    <w:rsid w:val="0034288E"/>
    <w:rsid w:val="00345C85"/>
    <w:rsid w:val="00347A52"/>
    <w:rsid w:val="00351675"/>
    <w:rsid w:val="00354FBB"/>
    <w:rsid w:val="00355538"/>
    <w:rsid w:val="003578C1"/>
    <w:rsid w:val="003701CC"/>
    <w:rsid w:val="0037122E"/>
    <w:rsid w:val="003718DE"/>
    <w:rsid w:val="00371A21"/>
    <w:rsid w:val="003725AD"/>
    <w:rsid w:val="00372C8A"/>
    <w:rsid w:val="00373168"/>
    <w:rsid w:val="00374047"/>
    <w:rsid w:val="00376325"/>
    <w:rsid w:val="00376BE6"/>
    <w:rsid w:val="00381ABA"/>
    <w:rsid w:val="00382339"/>
    <w:rsid w:val="0038522B"/>
    <w:rsid w:val="00385C3D"/>
    <w:rsid w:val="003878D1"/>
    <w:rsid w:val="003919A8"/>
    <w:rsid w:val="00393C35"/>
    <w:rsid w:val="003957B0"/>
    <w:rsid w:val="00395BF9"/>
    <w:rsid w:val="0039674A"/>
    <w:rsid w:val="00397E26"/>
    <w:rsid w:val="003A0E8C"/>
    <w:rsid w:val="003A6FBA"/>
    <w:rsid w:val="003B0E6D"/>
    <w:rsid w:val="003B718B"/>
    <w:rsid w:val="003C1E56"/>
    <w:rsid w:val="003C2216"/>
    <w:rsid w:val="003C24C2"/>
    <w:rsid w:val="003D5402"/>
    <w:rsid w:val="003D5AB7"/>
    <w:rsid w:val="003D752B"/>
    <w:rsid w:val="003E0506"/>
    <w:rsid w:val="003E18F8"/>
    <w:rsid w:val="003E2B73"/>
    <w:rsid w:val="003E6D05"/>
    <w:rsid w:val="003E6F08"/>
    <w:rsid w:val="003E7318"/>
    <w:rsid w:val="003E7571"/>
    <w:rsid w:val="003E789B"/>
    <w:rsid w:val="003E7BD7"/>
    <w:rsid w:val="003F2339"/>
    <w:rsid w:val="003F2E59"/>
    <w:rsid w:val="003F3375"/>
    <w:rsid w:val="003F3C9E"/>
    <w:rsid w:val="003F3DF9"/>
    <w:rsid w:val="003F5207"/>
    <w:rsid w:val="003F6975"/>
    <w:rsid w:val="00401867"/>
    <w:rsid w:val="00401F2E"/>
    <w:rsid w:val="00402424"/>
    <w:rsid w:val="00404FD5"/>
    <w:rsid w:val="00405ADC"/>
    <w:rsid w:val="00411887"/>
    <w:rsid w:val="00415291"/>
    <w:rsid w:val="0041598B"/>
    <w:rsid w:val="00415F7E"/>
    <w:rsid w:val="0042620C"/>
    <w:rsid w:val="00427A4A"/>
    <w:rsid w:val="00433E63"/>
    <w:rsid w:val="0043586E"/>
    <w:rsid w:val="004374D5"/>
    <w:rsid w:val="00437A07"/>
    <w:rsid w:val="004444B7"/>
    <w:rsid w:val="00444AA3"/>
    <w:rsid w:val="0044639F"/>
    <w:rsid w:val="00447EB2"/>
    <w:rsid w:val="0045228F"/>
    <w:rsid w:val="004562F8"/>
    <w:rsid w:val="00462507"/>
    <w:rsid w:val="00462B70"/>
    <w:rsid w:val="0046527F"/>
    <w:rsid w:val="004700BB"/>
    <w:rsid w:val="004719E6"/>
    <w:rsid w:val="004733AD"/>
    <w:rsid w:val="0047436D"/>
    <w:rsid w:val="00476C25"/>
    <w:rsid w:val="00477057"/>
    <w:rsid w:val="00481340"/>
    <w:rsid w:val="0048212A"/>
    <w:rsid w:val="00482BE6"/>
    <w:rsid w:val="00485A7B"/>
    <w:rsid w:val="0048713C"/>
    <w:rsid w:val="004937B7"/>
    <w:rsid w:val="0049394C"/>
    <w:rsid w:val="0049397D"/>
    <w:rsid w:val="00493FED"/>
    <w:rsid w:val="00494F55"/>
    <w:rsid w:val="00496CBD"/>
    <w:rsid w:val="00497600"/>
    <w:rsid w:val="004A1983"/>
    <w:rsid w:val="004A629F"/>
    <w:rsid w:val="004A785E"/>
    <w:rsid w:val="004C015B"/>
    <w:rsid w:val="004C050F"/>
    <w:rsid w:val="004C3231"/>
    <w:rsid w:val="004C34DE"/>
    <w:rsid w:val="004C4D62"/>
    <w:rsid w:val="004C580A"/>
    <w:rsid w:val="004C5C0F"/>
    <w:rsid w:val="004C6A17"/>
    <w:rsid w:val="004D2198"/>
    <w:rsid w:val="004D2425"/>
    <w:rsid w:val="004D307F"/>
    <w:rsid w:val="004D7A24"/>
    <w:rsid w:val="004E0C71"/>
    <w:rsid w:val="004E42BF"/>
    <w:rsid w:val="004E46C3"/>
    <w:rsid w:val="004E65EE"/>
    <w:rsid w:val="004E6DC3"/>
    <w:rsid w:val="004F4AF3"/>
    <w:rsid w:val="004F6110"/>
    <w:rsid w:val="004F6432"/>
    <w:rsid w:val="004F6A00"/>
    <w:rsid w:val="0050178C"/>
    <w:rsid w:val="005018E8"/>
    <w:rsid w:val="0050341A"/>
    <w:rsid w:val="005045F3"/>
    <w:rsid w:val="00505EEC"/>
    <w:rsid w:val="00506242"/>
    <w:rsid w:val="00511182"/>
    <w:rsid w:val="00513035"/>
    <w:rsid w:val="00514516"/>
    <w:rsid w:val="005164F8"/>
    <w:rsid w:val="00516FDA"/>
    <w:rsid w:val="0051781B"/>
    <w:rsid w:val="005224E6"/>
    <w:rsid w:val="00522E71"/>
    <w:rsid w:val="005237BA"/>
    <w:rsid w:val="00533C86"/>
    <w:rsid w:val="00542A37"/>
    <w:rsid w:val="00544B6C"/>
    <w:rsid w:val="00551EC7"/>
    <w:rsid w:val="005559FC"/>
    <w:rsid w:val="0055630C"/>
    <w:rsid w:val="00556520"/>
    <w:rsid w:val="00557FCF"/>
    <w:rsid w:val="00565247"/>
    <w:rsid w:val="005678C4"/>
    <w:rsid w:val="00567910"/>
    <w:rsid w:val="00567BB1"/>
    <w:rsid w:val="00574396"/>
    <w:rsid w:val="00575D96"/>
    <w:rsid w:val="00576E7F"/>
    <w:rsid w:val="00580636"/>
    <w:rsid w:val="005837EC"/>
    <w:rsid w:val="00584673"/>
    <w:rsid w:val="00590994"/>
    <w:rsid w:val="005922C2"/>
    <w:rsid w:val="00593D10"/>
    <w:rsid w:val="00593E77"/>
    <w:rsid w:val="00596C8B"/>
    <w:rsid w:val="005A348E"/>
    <w:rsid w:val="005A61DF"/>
    <w:rsid w:val="005B1388"/>
    <w:rsid w:val="005B1973"/>
    <w:rsid w:val="005B65FE"/>
    <w:rsid w:val="005B78C3"/>
    <w:rsid w:val="005C5786"/>
    <w:rsid w:val="005C6172"/>
    <w:rsid w:val="005C76AD"/>
    <w:rsid w:val="005D01A7"/>
    <w:rsid w:val="005D0789"/>
    <w:rsid w:val="005D1696"/>
    <w:rsid w:val="005D4B68"/>
    <w:rsid w:val="005D71B2"/>
    <w:rsid w:val="005E1061"/>
    <w:rsid w:val="005E165E"/>
    <w:rsid w:val="005E4765"/>
    <w:rsid w:val="005F011A"/>
    <w:rsid w:val="005F48B7"/>
    <w:rsid w:val="005F56DF"/>
    <w:rsid w:val="0060170D"/>
    <w:rsid w:val="00605211"/>
    <w:rsid w:val="00605251"/>
    <w:rsid w:val="00606933"/>
    <w:rsid w:val="006133F3"/>
    <w:rsid w:val="00613C21"/>
    <w:rsid w:val="00620256"/>
    <w:rsid w:val="00620A13"/>
    <w:rsid w:val="00621166"/>
    <w:rsid w:val="00621E3D"/>
    <w:rsid w:val="006236A4"/>
    <w:rsid w:val="00623A90"/>
    <w:rsid w:val="0062584E"/>
    <w:rsid w:val="00625B41"/>
    <w:rsid w:val="006310AE"/>
    <w:rsid w:val="006321E5"/>
    <w:rsid w:val="00632CCF"/>
    <w:rsid w:val="00632E5A"/>
    <w:rsid w:val="00632F8E"/>
    <w:rsid w:val="00633588"/>
    <w:rsid w:val="00633E27"/>
    <w:rsid w:val="00634B60"/>
    <w:rsid w:val="0063678F"/>
    <w:rsid w:val="0064108E"/>
    <w:rsid w:val="00642D35"/>
    <w:rsid w:val="006435CF"/>
    <w:rsid w:val="00643C35"/>
    <w:rsid w:val="00645807"/>
    <w:rsid w:val="00647461"/>
    <w:rsid w:val="00651C92"/>
    <w:rsid w:val="006525C3"/>
    <w:rsid w:val="0065386D"/>
    <w:rsid w:val="00654BBC"/>
    <w:rsid w:val="00656086"/>
    <w:rsid w:val="00660A78"/>
    <w:rsid w:val="00662B52"/>
    <w:rsid w:val="00665474"/>
    <w:rsid w:val="006729A6"/>
    <w:rsid w:val="006735F8"/>
    <w:rsid w:val="006773A0"/>
    <w:rsid w:val="00680173"/>
    <w:rsid w:val="00681EDF"/>
    <w:rsid w:val="0068702B"/>
    <w:rsid w:val="006873AE"/>
    <w:rsid w:val="00692795"/>
    <w:rsid w:val="00694B28"/>
    <w:rsid w:val="00694BFF"/>
    <w:rsid w:val="0069538C"/>
    <w:rsid w:val="00696AB3"/>
    <w:rsid w:val="00697EA7"/>
    <w:rsid w:val="00697ECF"/>
    <w:rsid w:val="006A14CE"/>
    <w:rsid w:val="006A1A68"/>
    <w:rsid w:val="006A3B8A"/>
    <w:rsid w:val="006A4002"/>
    <w:rsid w:val="006A6051"/>
    <w:rsid w:val="006A78F4"/>
    <w:rsid w:val="006B7799"/>
    <w:rsid w:val="006B7838"/>
    <w:rsid w:val="006C066E"/>
    <w:rsid w:val="006C1B02"/>
    <w:rsid w:val="006C3E57"/>
    <w:rsid w:val="006C5124"/>
    <w:rsid w:val="006C61D4"/>
    <w:rsid w:val="006D4B99"/>
    <w:rsid w:val="006D4F6F"/>
    <w:rsid w:val="006D6319"/>
    <w:rsid w:val="006D6C7F"/>
    <w:rsid w:val="006E0270"/>
    <w:rsid w:val="006E0FA2"/>
    <w:rsid w:val="006E296A"/>
    <w:rsid w:val="006E453A"/>
    <w:rsid w:val="006E49EC"/>
    <w:rsid w:val="006E6729"/>
    <w:rsid w:val="006F01E7"/>
    <w:rsid w:val="006F3957"/>
    <w:rsid w:val="006F4058"/>
    <w:rsid w:val="006F4DA7"/>
    <w:rsid w:val="006F5DA0"/>
    <w:rsid w:val="006F6F6F"/>
    <w:rsid w:val="007022CE"/>
    <w:rsid w:val="00705ECE"/>
    <w:rsid w:val="00706830"/>
    <w:rsid w:val="007110A7"/>
    <w:rsid w:val="00711478"/>
    <w:rsid w:val="00717617"/>
    <w:rsid w:val="00725820"/>
    <w:rsid w:val="00730586"/>
    <w:rsid w:val="00730E0D"/>
    <w:rsid w:val="00731FA5"/>
    <w:rsid w:val="0073606A"/>
    <w:rsid w:val="0073719D"/>
    <w:rsid w:val="00743526"/>
    <w:rsid w:val="00743953"/>
    <w:rsid w:val="00744D94"/>
    <w:rsid w:val="007459CE"/>
    <w:rsid w:val="00746AA3"/>
    <w:rsid w:val="00751727"/>
    <w:rsid w:val="007519D2"/>
    <w:rsid w:val="0075460A"/>
    <w:rsid w:val="0075476C"/>
    <w:rsid w:val="00755F63"/>
    <w:rsid w:val="0075617A"/>
    <w:rsid w:val="007573BD"/>
    <w:rsid w:val="0076188D"/>
    <w:rsid w:val="007619D1"/>
    <w:rsid w:val="00763A2D"/>
    <w:rsid w:val="00763AB0"/>
    <w:rsid w:val="007644E5"/>
    <w:rsid w:val="007671D4"/>
    <w:rsid w:val="00767427"/>
    <w:rsid w:val="00767575"/>
    <w:rsid w:val="00777648"/>
    <w:rsid w:val="00777CAF"/>
    <w:rsid w:val="007835AA"/>
    <w:rsid w:val="00787CB0"/>
    <w:rsid w:val="00790275"/>
    <w:rsid w:val="007911AB"/>
    <w:rsid w:val="00791714"/>
    <w:rsid w:val="00794775"/>
    <w:rsid w:val="00797656"/>
    <w:rsid w:val="007A1B4C"/>
    <w:rsid w:val="007A25A4"/>
    <w:rsid w:val="007A7D3E"/>
    <w:rsid w:val="007B01EE"/>
    <w:rsid w:val="007B3945"/>
    <w:rsid w:val="007B469E"/>
    <w:rsid w:val="007B540F"/>
    <w:rsid w:val="007B639A"/>
    <w:rsid w:val="007C1A2D"/>
    <w:rsid w:val="007C2D2B"/>
    <w:rsid w:val="007C3987"/>
    <w:rsid w:val="007C63D2"/>
    <w:rsid w:val="007C769B"/>
    <w:rsid w:val="007C7AED"/>
    <w:rsid w:val="007C7FB9"/>
    <w:rsid w:val="007D12CC"/>
    <w:rsid w:val="007D146D"/>
    <w:rsid w:val="007D2066"/>
    <w:rsid w:val="007D2854"/>
    <w:rsid w:val="007D5CDE"/>
    <w:rsid w:val="007D5D5D"/>
    <w:rsid w:val="007E00AC"/>
    <w:rsid w:val="007E3C69"/>
    <w:rsid w:val="007E6C99"/>
    <w:rsid w:val="007F62FE"/>
    <w:rsid w:val="00800EF2"/>
    <w:rsid w:val="00802BBB"/>
    <w:rsid w:val="00807501"/>
    <w:rsid w:val="00807A4E"/>
    <w:rsid w:val="0081090B"/>
    <w:rsid w:val="008122A9"/>
    <w:rsid w:val="0081249D"/>
    <w:rsid w:val="00812BA3"/>
    <w:rsid w:val="008132BC"/>
    <w:rsid w:val="008158C4"/>
    <w:rsid w:val="00822F49"/>
    <w:rsid w:val="008271AB"/>
    <w:rsid w:val="0082754E"/>
    <w:rsid w:val="00831094"/>
    <w:rsid w:val="00831381"/>
    <w:rsid w:val="0083174C"/>
    <w:rsid w:val="00831BF6"/>
    <w:rsid w:val="00832272"/>
    <w:rsid w:val="008330E9"/>
    <w:rsid w:val="00834162"/>
    <w:rsid w:val="00841252"/>
    <w:rsid w:val="0084458B"/>
    <w:rsid w:val="00850B58"/>
    <w:rsid w:val="00855EF2"/>
    <w:rsid w:val="00857C56"/>
    <w:rsid w:val="00860FB8"/>
    <w:rsid w:val="00861872"/>
    <w:rsid w:val="008623BB"/>
    <w:rsid w:val="00862B54"/>
    <w:rsid w:val="008632D6"/>
    <w:rsid w:val="0086338F"/>
    <w:rsid w:val="00866649"/>
    <w:rsid w:val="008675ED"/>
    <w:rsid w:val="00874474"/>
    <w:rsid w:val="008860B5"/>
    <w:rsid w:val="008861EB"/>
    <w:rsid w:val="00890BF0"/>
    <w:rsid w:val="008917B4"/>
    <w:rsid w:val="008918E3"/>
    <w:rsid w:val="008934B0"/>
    <w:rsid w:val="00895004"/>
    <w:rsid w:val="008B3477"/>
    <w:rsid w:val="008B6CAB"/>
    <w:rsid w:val="008B7FAF"/>
    <w:rsid w:val="008C0216"/>
    <w:rsid w:val="008C23FF"/>
    <w:rsid w:val="008C28A3"/>
    <w:rsid w:val="008C6681"/>
    <w:rsid w:val="008D1F4E"/>
    <w:rsid w:val="008D57DB"/>
    <w:rsid w:val="008E17AB"/>
    <w:rsid w:val="008E4640"/>
    <w:rsid w:val="008F1532"/>
    <w:rsid w:val="008F1940"/>
    <w:rsid w:val="008F41C7"/>
    <w:rsid w:val="00904FAA"/>
    <w:rsid w:val="00913B4D"/>
    <w:rsid w:val="00913D49"/>
    <w:rsid w:val="009204C4"/>
    <w:rsid w:val="009211C4"/>
    <w:rsid w:val="009220BF"/>
    <w:rsid w:val="009270B1"/>
    <w:rsid w:val="0093241E"/>
    <w:rsid w:val="009327CB"/>
    <w:rsid w:val="00932B2C"/>
    <w:rsid w:val="009335B4"/>
    <w:rsid w:val="00933C26"/>
    <w:rsid w:val="00934182"/>
    <w:rsid w:val="0093559E"/>
    <w:rsid w:val="00941278"/>
    <w:rsid w:val="00946CAD"/>
    <w:rsid w:val="00946F59"/>
    <w:rsid w:val="009520B6"/>
    <w:rsid w:val="00953D86"/>
    <w:rsid w:val="00955F63"/>
    <w:rsid w:val="0097000A"/>
    <w:rsid w:val="00971CF3"/>
    <w:rsid w:val="009721BF"/>
    <w:rsid w:val="00973753"/>
    <w:rsid w:val="009742A8"/>
    <w:rsid w:val="009758A2"/>
    <w:rsid w:val="0097679B"/>
    <w:rsid w:val="00976CCB"/>
    <w:rsid w:val="00986EC3"/>
    <w:rsid w:val="009870AE"/>
    <w:rsid w:val="009871A1"/>
    <w:rsid w:val="00992D1D"/>
    <w:rsid w:val="00994153"/>
    <w:rsid w:val="009952A1"/>
    <w:rsid w:val="0099539B"/>
    <w:rsid w:val="0099553C"/>
    <w:rsid w:val="00995CFC"/>
    <w:rsid w:val="009A0998"/>
    <w:rsid w:val="009A0FC7"/>
    <w:rsid w:val="009A1717"/>
    <w:rsid w:val="009A2B67"/>
    <w:rsid w:val="009B16FA"/>
    <w:rsid w:val="009B326F"/>
    <w:rsid w:val="009B3289"/>
    <w:rsid w:val="009D00CC"/>
    <w:rsid w:val="009D3940"/>
    <w:rsid w:val="009D4FA8"/>
    <w:rsid w:val="009D4FE8"/>
    <w:rsid w:val="009D7284"/>
    <w:rsid w:val="009E3B2B"/>
    <w:rsid w:val="009E5255"/>
    <w:rsid w:val="009E5BE1"/>
    <w:rsid w:val="009F129C"/>
    <w:rsid w:val="009F12E2"/>
    <w:rsid w:val="009F1631"/>
    <w:rsid w:val="009F2AB0"/>
    <w:rsid w:val="009F4E84"/>
    <w:rsid w:val="009F7247"/>
    <w:rsid w:val="00A047D3"/>
    <w:rsid w:val="00A055F9"/>
    <w:rsid w:val="00A11A92"/>
    <w:rsid w:val="00A1256E"/>
    <w:rsid w:val="00A146E6"/>
    <w:rsid w:val="00A1585F"/>
    <w:rsid w:val="00A204AA"/>
    <w:rsid w:val="00A244F8"/>
    <w:rsid w:val="00A31BDB"/>
    <w:rsid w:val="00A3368B"/>
    <w:rsid w:val="00A3763E"/>
    <w:rsid w:val="00A37A16"/>
    <w:rsid w:val="00A37D2F"/>
    <w:rsid w:val="00A400C4"/>
    <w:rsid w:val="00A427A2"/>
    <w:rsid w:val="00A43623"/>
    <w:rsid w:val="00A44426"/>
    <w:rsid w:val="00A46983"/>
    <w:rsid w:val="00A51075"/>
    <w:rsid w:val="00A513A8"/>
    <w:rsid w:val="00A51904"/>
    <w:rsid w:val="00A51D3F"/>
    <w:rsid w:val="00A526B7"/>
    <w:rsid w:val="00A5404F"/>
    <w:rsid w:val="00A55693"/>
    <w:rsid w:val="00A57487"/>
    <w:rsid w:val="00A61821"/>
    <w:rsid w:val="00A73A35"/>
    <w:rsid w:val="00A746CF"/>
    <w:rsid w:val="00A748DA"/>
    <w:rsid w:val="00A75AE7"/>
    <w:rsid w:val="00A854CE"/>
    <w:rsid w:val="00A90671"/>
    <w:rsid w:val="00A920A9"/>
    <w:rsid w:val="00A92E50"/>
    <w:rsid w:val="00A95404"/>
    <w:rsid w:val="00AA0EBB"/>
    <w:rsid w:val="00AA1BF4"/>
    <w:rsid w:val="00AA3190"/>
    <w:rsid w:val="00AA35A7"/>
    <w:rsid w:val="00AB0422"/>
    <w:rsid w:val="00AB202B"/>
    <w:rsid w:val="00AB372E"/>
    <w:rsid w:val="00AB43DD"/>
    <w:rsid w:val="00AB7CDE"/>
    <w:rsid w:val="00AC12DF"/>
    <w:rsid w:val="00AC1AAD"/>
    <w:rsid w:val="00AC1B45"/>
    <w:rsid w:val="00AC39F0"/>
    <w:rsid w:val="00AD062B"/>
    <w:rsid w:val="00AD0840"/>
    <w:rsid w:val="00AD18E9"/>
    <w:rsid w:val="00AD37EE"/>
    <w:rsid w:val="00AE10A1"/>
    <w:rsid w:val="00AE32D7"/>
    <w:rsid w:val="00AE6AA7"/>
    <w:rsid w:val="00AF1135"/>
    <w:rsid w:val="00AF248B"/>
    <w:rsid w:val="00AF464F"/>
    <w:rsid w:val="00AF4A74"/>
    <w:rsid w:val="00AF6AC5"/>
    <w:rsid w:val="00B011B1"/>
    <w:rsid w:val="00B10274"/>
    <w:rsid w:val="00B12A52"/>
    <w:rsid w:val="00B16D8D"/>
    <w:rsid w:val="00B20680"/>
    <w:rsid w:val="00B21595"/>
    <w:rsid w:val="00B21CA6"/>
    <w:rsid w:val="00B22C9D"/>
    <w:rsid w:val="00B303E4"/>
    <w:rsid w:val="00B3212B"/>
    <w:rsid w:val="00B5599B"/>
    <w:rsid w:val="00B57D76"/>
    <w:rsid w:val="00B57DE3"/>
    <w:rsid w:val="00B64B21"/>
    <w:rsid w:val="00B64CF8"/>
    <w:rsid w:val="00B66ECE"/>
    <w:rsid w:val="00B7544A"/>
    <w:rsid w:val="00B82836"/>
    <w:rsid w:val="00B8432D"/>
    <w:rsid w:val="00B84DE3"/>
    <w:rsid w:val="00B84EFE"/>
    <w:rsid w:val="00B857D3"/>
    <w:rsid w:val="00B90618"/>
    <w:rsid w:val="00B90CD2"/>
    <w:rsid w:val="00B91763"/>
    <w:rsid w:val="00B93BC4"/>
    <w:rsid w:val="00B95647"/>
    <w:rsid w:val="00BA00EA"/>
    <w:rsid w:val="00BA7F9A"/>
    <w:rsid w:val="00BB1EFA"/>
    <w:rsid w:val="00BB7468"/>
    <w:rsid w:val="00BD2566"/>
    <w:rsid w:val="00BD35F8"/>
    <w:rsid w:val="00BE20D3"/>
    <w:rsid w:val="00BE2DA3"/>
    <w:rsid w:val="00BE31C3"/>
    <w:rsid w:val="00BF033B"/>
    <w:rsid w:val="00BF0EE2"/>
    <w:rsid w:val="00BF2151"/>
    <w:rsid w:val="00BF3CC8"/>
    <w:rsid w:val="00BF5641"/>
    <w:rsid w:val="00C07D29"/>
    <w:rsid w:val="00C15920"/>
    <w:rsid w:val="00C17EA6"/>
    <w:rsid w:val="00C24463"/>
    <w:rsid w:val="00C25C79"/>
    <w:rsid w:val="00C276CF"/>
    <w:rsid w:val="00C32647"/>
    <w:rsid w:val="00C43D46"/>
    <w:rsid w:val="00C459CE"/>
    <w:rsid w:val="00C47A14"/>
    <w:rsid w:val="00C5289D"/>
    <w:rsid w:val="00C55572"/>
    <w:rsid w:val="00C56265"/>
    <w:rsid w:val="00C56583"/>
    <w:rsid w:val="00C60FF1"/>
    <w:rsid w:val="00C67CCF"/>
    <w:rsid w:val="00C742D0"/>
    <w:rsid w:val="00C75F0A"/>
    <w:rsid w:val="00C765D7"/>
    <w:rsid w:val="00C90280"/>
    <w:rsid w:val="00C908B1"/>
    <w:rsid w:val="00C9154D"/>
    <w:rsid w:val="00C97A3D"/>
    <w:rsid w:val="00CA6099"/>
    <w:rsid w:val="00CA72A2"/>
    <w:rsid w:val="00CB1AD8"/>
    <w:rsid w:val="00CB3C4A"/>
    <w:rsid w:val="00CB70A6"/>
    <w:rsid w:val="00CB7CC1"/>
    <w:rsid w:val="00CC069B"/>
    <w:rsid w:val="00CC1C88"/>
    <w:rsid w:val="00CC1DF3"/>
    <w:rsid w:val="00CC28E1"/>
    <w:rsid w:val="00CC4ACB"/>
    <w:rsid w:val="00CC70F5"/>
    <w:rsid w:val="00CD0D3A"/>
    <w:rsid w:val="00CD2113"/>
    <w:rsid w:val="00CD3A10"/>
    <w:rsid w:val="00CD47A8"/>
    <w:rsid w:val="00CE0923"/>
    <w:rsid w:val="00CE231F"/>
    <w:rsid w:val="00CE26C6"/>
    <w:rsid w:val="00CE4618"/>
    <w:rsid w:val="00CE47D0"/>
    <w:rsid w:val="00CE488F"/>
    <w:rsid w:val="00CE4A38"/>
    <w:rsid w:val="00CE53B0"/>
    <w:rsid w:val="00CE629E"/>
    <w:rsid w:val="00CF2210"/>
    <w:rsid w:val="00CF26C7"/>
    <w:rsid w:val="00CF770E"/>
    <w:rsid w:val="00D03998"/>
    <w:rsid w:val="00D04F1A"/>
    <w:rsid w:val="00D05081"/>
    <w:rsid w:val="00D0591B"/>
    <w:rsid w:val="00D107F2"/>
    <w:rsid w:val="00D13424"/>
    <w:rsid w:val="00D1423A"/>
    <w:rsid w:val="00D14EED"/>
    <w:rsid w:val="00D20D4D"/>
    <w:rsid w:val="00D258F1"/>
    <w:rsid w:val="00D26F62"/>
    <w:rsid w:val="00D31C45"/>
    <w:rsid w:val="00D34165"/>
    <w:rsid w:val="00D36532"/>
    <w:rsid w:val="00D36BE0"/>
    <w:rsid w:val="00D40692"/>
    <w:rsid w:val="00D43A74"/>
    <w:rsid w:val="00D43D33"/>
    <w:rsid w:val="00D458D3"/>
    <w:rsid w:val="00D46025"/>
    <w:rsid w:val="00D614C3"/>
    <w:rsid w:val="00D62512"/>
    <w:rsid w:val="00D6343B"/>
    <w:rsid w:val="00D63EDE"/>
    <w:rsid w:val="00D645CA"/>
    <w:rsid w:val="00D7183D"/>
    <w:rsid w:val="00D7392D"/>
    <w:rsid w:val="00D74146"/>
    <w:rsid w:val="00D76131"/>
    <w:rsid w:val="00D76A59"/>
    <w:rsid w:val="00D77F02"/>
    <w:rsid w:val="00D81DC7"/>
    <w:rsid w:val="00D84F10"/>
    <w:rsid w:val="00D8570E"/>
    <w:rsid w:val="00D85FB7"/>
    <w:rsid w:val="00D86180"/>
    <w:rsid w:val="00D86C54"/>
    <w:rsid w:val="00D92470"/>
    <w:rsid w:val="00D96D4C"/>
    <w:rsid w:val="00D975D7"/>
    <w:rsid w:val="00D978C8"/>
    <w:rsid w:val="00DB009D"/>
    <w:rsid w:val="00DB538E"/>
    <w:rsid w:val="00DC0D7D"/>
    <w:rsid w:val="00DC14EF"/>
    <w:rsid w:val="00DC2917"/>
    <w:rsid w:val="00DC4ACB"/>
    <w:rsid w:val="00DC563D"/>
    <w:rsid w:val="00DD0917"/>
    <w:rsid w:val="00DD2396"/>
    <w:rsid w:val="00DD29DA"/>
    <w:rsid w:val="00DD39E4"/>
    <w:rsid w:val="00DD3F85"/>
    <w:rsid w:val="00DD698B"/>
    <w:rsid w:val="00DD7863"/>
    <w:rsid w:val="00DD786C"/>
    <w:rsid w:val="00DE0250"/>
    <w:rsid w:val="00DE4555"/>
    <w:rsid w:val="00DE4939"/>
    <w:rsid w:val="00DE5614"/>
    <w:rsid w:val="00DE6D09"/>
    <w:rsid w:val="00DE6F28"/>
    <w:rsid w:val="00DF0626"/>
    <w:rsid w:val="00DF07C3"/>
    <w:rsid w:val="00DF1616"/>
    <w:rsid w:val="00DF224C"/>
    <w:rsid w:val="00DF2998"/>
    <w:rsid w:val="00DF5A96"/>
    <w:rsid w:val="00DF5C1F"/>
    <w:rsid w:val="00DF6814"/>
    <w:rsid w:val="00E07F69"/>
    <w:rsid w:val="00E1280C"/>
    <w:rsid w:val="00E2360F"/>
    <w:rsid w:val="00E24B20"/>
    <w:rsid w:val="00E25A12"/>
    <w:rsid w:val="00E263AF"/>
    <w:rsid w:val="00E30A02"/>
    <w:rsid w:val="00E32D9F"/>
    <w:rsid w:val="00E33AB8"/>
    <w:rsid w:val="00E33F9E"/>
    <w:rsid w:val="00E371F7"/>
    <w:rsid w:val="00E46D93"/>
    <w:rsid w:val="00E53D85"/>
    <w:rsid w:val="00E6511C"/>
    <w:rsid w:val="00E6638E"/>
    <w:rsid w:val="00E66E73"/>
    <w:rsid w:val="00E708A8"/>
    <w:rsid w:val="00E71B2D"/>
    <w:rsid w:val="00E72B97"/>
    <w:rsid w:val="00E744B1"/>
    <w:rsid w:val="00E751B5"/>
    <w:rsid w:val="00E773A7"/>
    <w:rsid w:val="00E80E07"/>
    <w:rsid w:val="00E8543F"/>
    <w:rsid w:val="00E8597D"/>
    <w:rsid w:val="00E87762"/>
    <w:rsid w:val="00E92704"/>
    <w:rsid w:val="00E93111"/>
    <w:rsid w:val="00E94127"/>
    <w:rsid w:val="00E9417A"/>
    <w:rsid w:val="00E94272"/>
    <w:rsid w:val="00EA0EEF"/>
    <w:rsid w:val="00EA7F96"/>
    <w:rsid w:val="00EB0E3D"/>
    <w:rsid w:val="00EB210B"/>
    <w:rsid w:val="00EB366A"/>
    <w:rsid w:val="00EB5184"/>
    <w:rsid w:val="00EB7DCE"/>
    <w:rsid w:val="00ED1C8E"/>
    <w:rsid w:val="00ED2811"/>
    <w:rsid w:val="00ED5C60"/>
    <w:rsid w:val="00ED6D53"/>
    <w:rsid w:val="00ED7D96"/>
    <w:rsid w:val="00EE11C0"/>
    <w:rsid w:val="00EE11F5"/>
    <w:rsid w:val="00EE2982"/>
    <w:rsid w:val="00EE46DC"/>
    <w:rsid w:val="00EE62C9"/>
    <w:rsid w:val="00EE6CA2"/>
    <w:rsid w:val="00EE78B1"/>
    <w:rsid w:val="00EF33D9"/>
    <w:rsid w:val="00EF50A2"/>
    <w:rsid w:val="00EF5184"/>
    <w:rsid w:val="00EF6FE2"/>
    <w:rsid w:val="00F01447"/>
    <w:rsid w:val="00F01521"/>
    <w:rsid w:val="00F027F9"/>
    <w:rsid w:val="00F03F08"/>
    <w:rsid w:val="00F04D32"/>
    <w:rsid w:val="00F076FD"/>
    <w:rsid w:val="00F2063D"/>
    <w:rsid w:val="00F20BB5"/>
    <w:rsid w:val="00F23190"/>
    <w:rsid w:val="00F30FDB"/>
    <w:rsid w:val="00F31B2B"/>
    <w:rsid w:val="00F3271E"/>
    <w:rsid w:val="00F34F05"/>
    <w:rsid w:val="00F37293"/>
    <w:rsid w:val="00F51037"/>
    <w:rsid w:val="00F563E2"/>
    <w:rsid w:val="00F63DBF"/>
    <w:rsid w:val="00F63EF8"/>
    <w:rsid w:val="00F7168A"/>
    <w:rsid w:val="00F71A73"/>
    <w:rsid w:val="00F724A9"/>
    <w:rsid w:val="00F8174D"/>
    <w:rsid w:val="00F81BBF"/>
    <w:rsid w:val="00F87C96"/>
    <w:rsid w:val="00F905B1"/>
    <w:rsid w:val="00F94E2F"/>
    <w:rsid w:val="00F950C7"/>
    <w:rsid w:val="00F9539B"/>
    <w:rsid w:val="00F976E4"/>
    <w:rsid w:val="00FA2BD1"/>
    <w:rsid w:val="00FA4048"/>
    <w:rsid w:val="00FA7BB7"/>
    <w:rsid w:val="00FB211B"/>
    <w:rsid w:val="00FB5CD3"/>
    <w:rsid w:val="00FC2597"/>
    <w:rsid w:val="00FC4B47"/>
    <w:rsid w:val="00FC5EF1"/>
    <w:rsid w:val="00FD12D6"/>
    <w:rsid w:val="00FD62CF"/>
    <w:rsid w:val="00FE0141"/>
    <w:rsid w:val="00FE51E0"/>
    <w:rsid w:val="00FF1E92"/>
    <w:rsid w:val="00FF5E00"/>
    <w:rsid w:val="00FF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A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DDA"/>
    <w:rPr>
      <w:noProof/>
    </w:rPr>
  </w:style>
  <w:style w:type="paragraph" w:styleId="Heading1">
    <w:name w:val="heading 1"/>
    <w:next w:val="Normal"/>
    <w:qFormat/>
    <w:rsid w:val="000B3DDA"/>
    <w:pPr>
      <w:outlineLvl w:val="0"/>
    </w:pPr>
    <w:rPr>
      <w:rFonts w:ascii="Times New Roman" w:hAnsi="Times New Roman"/>
      <w:noProof/>
    </w:rPr>
  </w:style>
  <w:style w:type="paragraph" w:styleId="Heading2">
    <w:name w:val="heading 2"/>
    <w:next w:val="Normal"/>
    <w:qFormat/>
    <w:rsid w:val="000B3DDA"/>
    <w:pPr>
      <w:outlineLvl w:val="1"/>
    </w:pPr>
    <w:rPr>
      <w:rFonts w:ascii="Times New Roman" w:hAnsi="Times New Roman"/>
      <w:noProof/>
    </w:rPr>
  </w:style>
  <w:style w:type="paragraph" w:styleId="Heading3">
    <w:name w:val="heading 3"/>
    <w:next w:val="Normal"/>
    <w:qFormat/>
    <w:rsid w:val="000B3DDA"/>
    <w:pPr>
      <w:outlineLvl w:val="2"/>
    </w:pPr>
    <w:rPr>
      <w:rFonts w:ascii="Times New Roman" w:hAnsi="Times New Roman"/>
      <w:noProof/>
    </w:rPr>
  </w:style>
  <w:style w:type="paragraph" w:styleId="Heading4">
    <w:name w:val="heading 4"/>
    <w:next w:val="Normal"/>
    <w:qFormat/>
    <w:rsid w:val="000B3DDA"/>
    <w:pPr>
      <w:outlineLvl w:val="3"/>
    </w:pPr>
    <w:rPr>
      <w:rFonts w:ascii="Times New Roman" w:hAnsi="Times New Roman"/>
      <w:noProof/>
    </w:rPr>
  </w:style>
  <w:style w:type="paragraph" w:styleId="Heading5">
    <w:name w:val="heading 5"/>
    <w:next w:val="Normal"/>
    <w:qFormat/>
    <w:rsid w:val="000B3DDA"/>
    <w:pPr>
      <w:outlineLvl w:val="4"/>
    </w:pPr>
    <w:rPr>
      <w:rFonts w:ascii="Times New Roman" w:hAnsi="Times New Roman"/>
      <w:noProof/>
    </w:rPr>
  </w:style>
  <w:style w:type="paragraph" w:styleId="Heading6">
    <w:name w:val="heading 6"/>
    <w:next w:val="Normal"/>
    <w:qFormat/>
    <w:rsid w:val="000B3DDA"/>
    <w:pPr>
      <w:outlineLvl w:val="5"/>
    </w:pPr>
    <w:rPr>
      <w:rFonts w:ascii="Times New Roman" w:hAnsi="Times New Roman"/>
      <w:noProof/>
    </w:rPr>
  </w:style>
  <w:style w:type="paragraph" w:styleId="Heading7">
    <w:name w:val="heading 7"/>
    <w:next w:val="Normal"/>
    <w:qFormat/>
    <w:rsid w:val="000B3DDA"/>
    <w:pPr>
      <w:outlineLvl w:val="6"/>
    </w:pPr>
    <w:rPr>
      <w:rFonts w:ascii="Times New Roman" w:hAnsi="Times New Roman"/>
      <w:noProof/>
    </w:rPr>
  </w:style>
  <w:style w:type="paragraph" w:styleId="Heading8">
    <w:name w:val="heading 8"/>
    <w:next w:val="Normal"/>
    <w:qFormat/>
    <w:rsid w:val="000B3DDA"/>
    <w:pPr>
      <w:outlineLvl w:val="7"/>
    </w:pPr>
    <w:rPr>
      <w:rFonts w:ascii="Times New Roman" w:hAnsi="Times New Roman"/>
      <w:noProof/>
    </w:rPr>
  </w:style>
  <w:style w:type="paragraph" w:styleId="Heading9">
    <w:name w:val="heading 9"/>
    <w:next w:val="Normal"/>
    <w:qFormat/>
    <w:rsid w:val="000B3DDA"/>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3DDA"/>
    <w:pPr>
      <w:tabs>
        <w:tab w:val="center" w:pos="4320"/>
        <w:tab w:val="right" w:pos="8640"/>
      </w:tabs>
    </w:pPr>
  </w:style>
  <w:style w:type="character" w:styleId="PageNumber">
    <w:name w:val="page number"/>
    <w:basedOn w:val="DefaultParagraphFont"/>
    <w:rsid w:val="000B3DDA"/>
  </w:style>
  <w:style w:type="paragraph" w:styleId="Header">
    <w:name w:val="header"/>
    <w:basedOn w:val="Normal"/>
    <w:link w:val="HeaderChar"/>
    <w:uiPriority w:val="99"/>
    <w:rsid w:val="000B3DDA"/>
    <w:pPr>
      <w:tabs>
        <w:tab w:val="center" w:pos="4320"/>
        <w:tab w:val="right" w:pos="8640"/>
      </w:tabs>
    </w:pPr>
  </w:style>
  <w:style w:type="paragraph" w:styleId="BodyText">
    <w:name w:val="Body Text"/>
    <w:basedOn w:val="Normal"/>
    <w:rsid w:val="000B3DDA"/>
    <w:pPr>
      <w:jc w:val="both"/>
    </w:pPr>
    <w:rPr>
      <w:rFonts w:ascii="Arial" w:hAnsi="Arial"/>
      <w:noProof w:val="0"/>
      <w:sz w:val="24"/>
    </w:rPr>
  </w:style>
  <w:style w:type="paragraph" w:styleId="BodyText2">
    <w:name w:val="Body Text 2"/>
    <w:basedOn w:val="Normal"/>
    <w:rsid w:val="000B3DDA"/>
    <w:pPr>
      <w:jc w:val="both"/>
    </w:pPr>
    <w:rPr>
      <w:rFonts w:ascii="Times New Roman" w:hAnsi="Times New Roman"/>
      <w:b/>
      <w:noProof w:val="0"/>
      <w:sz w:val="24"/>
    </w:rPr>
  </w:style>
  <w:style w:type="paragraph" w:styleId="BodyTextIndent">
    <w:name w:val="Body Text Indent"/>
    <w:basedOn w:val="Normal"/>
    <w:rsid w:val="000B3DDA"/>
    <w:pPr>
      <w:tabs>
        <w:tab w:val="left" w:pos="1260"/>
      </w:tabs>
      <w:ind w:left="2160" w:hanging="2160"/>
    </w:pPr>
    <w:rPr>
      <w:rFonts w:ascii="Arial" w:hAnsi="Arial"/>
      <w:noProof w:val="0"/>
      <w:sz w:val="22"/>
    </w:rPr>
  </w:style>
  <w:style w:type="paragraph" w:styleId="BodyTextIndent2">
    <w:name w:val="Body Text Indent 2"/>
    <w:basedOn w:val="Normal"/>
    <w:rsid w:val="000B3DDA"/>
    <w:pPr>
      <w:tabs>
        <w:tab w:val="left" w:pos="1260"/>
        <w:tab w:val="left" w:pos="2970"/>
        <w:tab w:val="left" w:pos="6570"/>
      </w:tabs>
      <w:ind w:left="2160" w:hanging="2160"/>
    </w:pPr>
    <w:rPr>
      <w:rFonts w:ascii="Times New Roman" w:hAnsi="Times New Roman"/>
      <w:noProof w:val="0"/>
      <w:sz w:val="24"/>
    </w:rPr>
  </w:style>
  <w:style w:type="paragraph" w:styleId="BodyTextIndent3">
    <w:name w:val="Body Text Indent 3"/>
    <w:basedOn w:val="Normal"/>
    <w:rsid w:val="000B3DDA"/>
    <w:pPr>
      <w:tabs>
        <w:tab w:val="left" w:pos="1260"/>
      </w:tabs>
      <w:ind w:left="1260" w:hanging="1260"/>
    </w:pPr>
    <w:rPr>
      <w:rFonts w:ascii="Times New Roman" w:hAnsi="Times New Roman"/>
      <w:noProof w:val="0"/>
      <w:sz w:val="24"/>
    </w:rPr>
  </w:style>
  <w:style w:type="paragraph" w:styleId="BodyText3">
    <w:name w:val="Body Text 3"/>
    <w:basedOn w:val="Normal"/>
    <w:rsid w:val="000B3DDA"/>
    <w:pPr>
      <w:jc w:val="center"/>
    </w:pPr>
    <w:rPr>
      <w:rFonts w:ascii="Times New Roman" w:hAnsi="Times New Roman"/>
      <w:b/>
      <w:noProof w:val="0"/>
      <w:sz w:val="24"/>
    </w:rPr>
  </w:style>
  <w:style w:type="paragraph" w:styleId="FootnoteText">
    <w:name w:val="footnote text"/>
    <w:basedOn w:val="Normal"/>
    <w:semiHidden/>
    <w:rsid w:val="000B3DDA"/>
  </w:style>
  <w:style w:type="character" w:styleId="FootnoteReference">
    <w:name w:val="footnote reference"/>
    <w:basedOn w:val="DefaultParagraphFont"/>
    <w:semiHidden/>
    <w:rsid w:val="000B3DDA"/>
    <w:rPr>
      <w:vertAlign w:val="superscript"/>
    </w:rPr>
  </w:style>
  <w:style w:type="paragraph" w:styleId="BalloonText">
    <w:name w:val="Balloon Text"/>
    <w:basedOn w:val="Normal"/>
    <w:semiHidden/>
    <w:rsid w:val="00072DA4"/>
    <w:rPr>
      <w:rFonts w:ascii="Tahoma" w:hAnsi="Tahoma" w:cs="Tahoma"/>
      <w:sz w:val="16"/>
      <w:szCs w:val="16"/>
    </w:rPr>
  </w:style>
  <w:style w:type="character" w:styleId="Hyperlink">
    <w:name w:val="Hyperlink"/>
    <w:basedOn w:val="DefaultParagraphFont"/>
    <w:rsid w:val="00743526"/>
    <w:rPr>
      <w:color w:val="0000FF"/>
      <w:u w:val="single"/>
    </w:rPr>
  </w:style>
  <w:style w:type="paragraph" w:styleId="DocumentMap">
    <w:name w:val="Document Map"/>
    <w:basedOn w:val="Normal"/>
    <w:semiHidden/>
    <w:rsid w:val="00DD29DA"/>
    <w:pPr>
      <w:shd w:val="clear" w:color="auto" w:fill="000080"/>
    </w:pPr>
    <w:rPr>
      <w:rFonts w:ascii="Tahoma" w:hAnsi="Tahoma" w:cs="Tahoma"/>
    </w:rPr>
  </w:style>
  <w:style w:type="character" w:styleId="CommentReference">
    <w:name w:val="annotation reference"/>
    <w:basedOn w:val="DefaultParagraphFont"/>
    <w:rsid w:val="00CC1DF3"/>
    <w:rPr>
      <w:sz w:val="16"/>
      <w:szCs w:val="16"/>
    </w:rPr>
  </w:style>
  <w:style w:type="paragraph" w:styleId="CommentText">
    <w:name w:val="annotation text"/>
    <w:basedOn w:val="Normal"/>
    <w:semiHidden/>
    <w:rsid w:val="00CC1DF3"/>
  </w:style>
  <w:style w:type="paragraph" w:styleId="CommentSubject">
    <w:name w:val="annotation subject"/>
    <w:basedOn w:val="CommentText"/>
    <w:next w:val="CommentText"/>
    <w:semiHidden/>
    <w:rsid w:val="00CC1DF3"/>
    <w:rPr>
      <w:b/>
      <w:bCs/>
    </w:rPr>
  </w:style>
  <w:style w:type="character" w:styleId="FollowedHyperlink">
    <w:name w:val="FollowedHyperlink"/>
    <w:basedOn w:val="DefaultParagraphFont"/>
    <w:rsid w:val="00D43D33"/>
    <w:rPr>
      <w:color w:val="800080"/>
      <w:u w:val="single"/>
    </w:rPr>
  </w:style>
  <w:style w:type="paragraph" w:customStyle="1" w:styleId="Default">
    <w:name w:val="Default"/>
    <w:rsid w:val="008632D6"/>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qFormat/>
    <w:rsid w:val="00946F59"/>
    <w:pPr>
      <w:ind w:left="720"/>
      <w:contextualSpacing/>
    </w:pPr>
  </w:style>
  <w:style w:type="paragraph" w:styleId="NormalWeb">
    <w:name w:val="Normal (Web)"/>
    <w:basedOn w:val="Normal"/>
    <w:uiPriority w:val="99"/>
    <w:unhideWhenUsed/>
    <w:rsid w:val="0068702B"/>
    <w:pPr>
      <w:spacing w:before="100" w:beforeAutospacing="1" w:after="100" w:afterAutospacing="1"/>
    </w:pPr>
    <w:rPr>
      <w:rFonts w:ascii="Times New Roman" w:hAnsi="Times New Roman"/>
      <w:noProof w:val="0"/>
      <w:sz w:val="24"/>
      <w:szCs w:val="24"/>
    </w:rPr>
  </w:style>
  <w:style w:type="character" w:customStyle="1" w:styleId="HeaderChar">
    <w:name w:val="Header Char"/>
    <w:basedOn w:val="DefaultParagraphFont"/>
    <w:link w:val="Header"/>
    <w:uiPriority w:val="99"/>
    <w:rsid w:val="009952A1"/>
    <w:rPr>
      <w:noProof/>
    </w:rPr>
  </w:style>
  <w:style w:type="paragraph" w:styleId="PlainText">
    <w:name w:val="Plain Text"/>
    <w:basedOn w:val="Normal"/>
    <w:link w:val="PlainTextChar"/>
    <w:rsid w:val="00831094"/>
    <w:rPr>
      <w:rFonts w:ascii="Consolas" w:hAnsi="Consolas" w:cs="Consolas"/>
      <w:sz w:val="21"/>
      <w:szCs w:val="21"/>
    </w:rPr>
  </w:style>
  <w:style w:type="character" w:customStyle="1" w:styleId="PlainTextChar">
    <w:name w:val="Plain Text Char"/>
    <w:basedOn w:val="DefaultParagraphFont"/>
    <w:link w:val="PlainText"/>
    <w:rsid w:val="00831094"/>
    <w:rPr>
      <w:rFonts w:ascii="Consolas" w:hAnsi="Consolas" w:cs="Consolas"/>
      <w:noProof/>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DDA"/>
    <w:rPr>
      <w:noProof/>
    </w:rPr>
  </w:style>
  <w:style w:type="paragraph" w:styleId="Heading1">
    <w:name w:val="heading 1"/>
    <w:next w:val="Normal"/>
    <w:qFormat/>
    <w:rsid w:val="000B3DDA"/>
    <w:pPr>
      <w:outlineLvl w:val="0"/>
    </w:pPr>
    <w:rPr>
      <w:rFonts w:ascii="Times New Roman" w:hAnsi="Times New Roman"/>
      <w:noProof/>
    </w:rPr>
  </w:style>
  <w:style w:type="paragraph" w:styleId="Heading2">
    <w:name w:val="heading 2"/>
    <w:next w:val="Normal"/>
    <w:qFormat/>
    <w:rsid w:val="000B3DDA"/>
    <w:pPr>
      <w:outlineLvl w:val="1"/>
    </w:pPr>
    <w:rPr>
      <w:rFonts w:ascii="Times New Roman" w:hAnsi="Times New Roman"/>
      <w:noProof/>
    </w:rPr>
  </w:style>
  <w:style w:type="paragraph" w:styleId="Heading3">
    <w:name w:val="heading 3"/>
    <w:next w:val="Normal"/>
    <w:qFormat/>
    <w:rsid w:val="000B3DDA"/>
    <w:pPr>
      <w:outlineLvl w:val="2"/>
    </w:pPr>
    <w:rPr>
      <w:rFonts w:ascii="Times New Roman" w:hAnsi="Times New Roman"/>
      <w:noProof/>
    </w:rPr>
  </w:style>
  <w:style w:type="paragraph" w:styleId="Heading4">
    <w:name w:val="heading 4"/>
    <w:next w:val="Normal"/>
    <w:qFormat/>
    <w:rsid w:val="000B3DDA"/>
    <w:pPr>
      <w:outlineLvl w:val="3"/>
    </w:pPr>
    <w:rPr>
      <w:rFonts w:ascii="Times New Roman" w:hAnsi="Times New Roman"/>
      <w:noProof/>
    </w:rPr>
  </w:style>
  <w:style w:type="paragraph" w:styleId="Heading5">
    <w:name w:val="heading 5"/>
    <w:next w:val="Normal"/>
    <w:qFormat/>
    <w:rsid w:val="000B3DDA"/>
    <w:pPr>
      <w:outlineLvl w:val="4"/>
    </w:pPr>
    <w:rPr>
      <w:rFonts w:ascii="Times New Roman" w:hAnsi="Times New Roman"/>
      <w:noProof/>
    </w:rPr>
  </w:style>
  <w:style w:type="paragraph" w:styleId="Heading6">
    <w:name w:val="heading 6"/>
    <w:next w:val="Normal"/>
    <w:qFormat/>
    <w:rsid w:val="000B3DDA"/>
    <w:pPr>
      <w:outlineLvl w:val="5"/>
    </w:pPr>
    <w:rPr>
      <w:rFonts w:ascii="Times New Roman" w:hAnsi="Times New Roman"/>
      <w:noProof/>
    </w:rPr>
  </w:style>
  <w:style w:type="paragraph" w:styleId="Heading7">
    <w:name w:val="heading 7"/>
    <w:next w:val="Normal"/>
    <w:qFormat/>
    <w:rsid w:val="000B3DDA"/>
    <w:pPr>
      <w:outlineLvl w:val="6"/>
    </w:pPr>
    <w:rPr>
      <w:rFonts w:ascii="Times New Roman" w:hAnsi="Times New Roman"/>
      <w:noProof/>
    </w:rPr>
  </w:style>
  <w:style w:type="paragraph" w:styleId="Heading8">
    <w:name w:val="heading 8"/>
    <w:next w:val="Normal"/>
    <w:qFormat/>
    <w:rsid w:val="000B3DDA"/>
    <w:pPr>
      <w:outlineLvl w:val="7"/>
    </w:pPr>
    <w:rPr>
      <w:rFonts w:ascii="Times New Roman" w:hAnsi="Times New Roman"/>
      <w:noProof/>
    </w:rPr>
  </w:style>
  <w:style w:type="paragraph" w:styleId="Heading9">
    <w:name w:val="heading 9"/>
    <w:next w:val="Normal"/>
    <w:qFormat/>
    <w:rsid w:val="000B3DDA"/>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3DDA"/>
    <w:pPr>
      <w:tabs>
        <w:tab w:val="center" w:pos="4320"/>
        <w:tab w:val="right" w:pos="8640"/>
      </w:tabs>
    </w:pPr>
  </w:style>
  <w:style w:type="character" w:styleId="PageNumber">
    <w:name w:val="page number"/>
    <w:basedOn w:val="DefaultParagraphFont"/>
    <w:rsid w:val="000B3DDA"/>
  </w:style>
  <w:style w:type="paragraph" w:styleId="Header">
    <w:name w:val="header"/>
    <w:basedOn w:val="Normal"/>
    <w:link w:val="HeaderChar"/>
    <w:uiPriority w:val="99"/>
    <w:rsid w:val="000B3DDA"/>
    <w:pPr>
      <w:tabs>
        <w:tab w:val="center" w:pos="4320"/>
        <w:tab w:val="right" w:pos="8640"/>
      </w:tabs>
    </w:pPr>
  </w:style>
  <w:style w:type="paragraph" w:styleId="BodyText">
    <w:name w:val="Body Text"/>
    <w:basedOn w:val="Normal"/>
    <w:rsid w:val="000B3DDA"/>
    <w:pPr>
      <w:jc w:val="both"/>
    </w:pPr>
    <w:rPr>
      <w:rFonts w:ascii="Arial" w:hAnsi="Arial"/>
      <w:noProof w:val="0"/>
      <w:sz w:val="24"/>
    </w:rPr>
  </w:style>
  <w:style w:type="paragraph" w:styleId="BodyText2">
    <w:name w:val="Body Text 2"/>
    <w:basedOn w:val="Normal"/>
    <w:rsid w:val="000B3DDA"/>
    <w:pPr>
      <w:jc w:val="both"/>
    </w:pPr>
    <w:rPr>
      <w:rFonts w:ascii="Times New Roman" w:hAnsi="Times New Roman"/>
      <w:b/>
      <w:noProof w:val="0"/>
      <w:sz w:val="24"/>
    </w:rPr>
  </w:style>
  <w:style w:type="paragraph" w:styleId="BodyTextIndent">
    <w:name w:val="Body Text Indent"/>
    <w:basedOn w:val="Normal"/>
    <w:rsid w:val="000B3DDA"/>
    <w:pPr>
      <w:tabs>
        <w:tab w:val="left" w:pos="1260"/>
      </w:tabs>
      <w:ind w:left="2160" w:hanging="2160"/>
    </w:pPr>
    <w:rPr>
      <w:rFonts w:ascii="Arial" w:hAnsi="Arial"/>
      <w:noProof w:val="0"/>
      <w:sz w:val="22"/>
    </w:rPr>
  </w:style>
  <w:style w:type="paragraph" w:styleId="BodyTextIndent2">
    <w:name w:val="Body Text Indent 2"/>
    <w:basedOn w:val="Normal"/>
    <w:rsid w:val="000B3DDA"/>
    <w:pPr>
      <w:tabs>
        <w:tab w:val="left" w:pos="1260"/>
        <w:tab w:val="left" w:pos="2970"/>
        <w:tab w:val="left" w:pos="6570"/>
      </w:tabs>
      <w:ind w:left="2160" w:hanging="2160"/>
    </w:pPr>
    <w:rPr>
      <w:rFonts w:ascii="Times New Roman" w:hAnsi="Times New Roman"/>
      <w:noProof w:val="0"/>
      <w:sz w:val="24"/>
    </w:rPr>
  </w:style>
  <w:style w:type="paragraph" w:styleId="BodyTextIndent3">
    <w:name w:val="Body Text Indent 3"/>
    <w:basedOn w:val="Normal"/>
    <w:rsid w:val="000B3DDA"/>
    <w:pPr>
      <w:tabs>
        <w:tab w:val="left" w:pos="1260"/>
      </w:tabs>
      <w:ind w:left="1260" w:hanging="1260"/>
    </w:pPr>
    <w:rPr>
      <w:rFonts w:ascii="Times New Roman" w:hAnsi="Times New Roman"/>
      <w:noProof w:val="0"/>
      <w:sz w:val="24"/>
    </w:rPr>
  </w:style>
  <w:style w:type="paragraph" w:styleId="BodyText3">
    <w:name w:val="Body Text 3"/>
    <w:basedOn w:val="Normal"/>
    <w:rsid w:val="000B3DDA"/>
    <w:pPr>
      <w:jc w:val="center"/>
    </w:pPr>
    <w:rPr>
      <w:rFonts w:ascii="Times New Roman" w:hAnsi="Times New Roman"/>
      <w:b/>
      <w:noProof w:val="0"/>
      <w:sz w:val="24"/>
    </w:rPr>
  </w:style>
  <w:style w:type="paragraph" w:styleId="FootnoteText">
    <w:name w:val="footnote text"/>
    <w:basedOn w:val="Normal"/>
    <w:semiHidden/>
    <w:rsid w:val="000B3DDA"/>
  </w:style>
  <w:style w:type="character" w:styleId="FootnoteReference">
    <w:name w:val="footnote reference"/>
    <w:basedOn w:val="DefaultParagraphFont"/>
    <w:semiHidden/>
    <w:rsid w:val="000B3DDA"/>
    <w:rPr>
      <w:vertAlign w:val="superscript"/>
    </w:rPr>
  </w:style>
  <w:style w:type="paragraph" w:styleId="BalloonText">
    <w:name w:val="Balloon Text"/>
    <w:basedOn w:val="Normal"/>
    <w:semiHidden/>
    <w:rsid w:val="00072DA4"/>
    <w:rPr>
      <w:rFonts w:ascii="Tahoma" w:hAnsi="Tahoma" w:cs="Tahoma"/>
      <w:sz w:val="16"/>
      <w:szCs w:val="16"/>
    </w:rPr>
  </w:style>
  <w:style w:type="character" w:styleId="Hyperlink">
    <w:name w:val="Hyperlink"/>
    <w:basedOn w:val="DefaultParagraphFont"/>
    <w:rsid w:val="00743526"/>
    <w:rPr>
      <w:color w:val="0000FF"/>
      <w:u w:val="single"/>
    </w:rPr>
  </w:style>
  <w:style w:type="paragraph" w:styleId="DocumentMap">
    <w:name w:val="Document Map"/>
    <w:basedOn w:val="Normal"/>
    <w:semiHidden/>
    <w:rsid w:val="00DD29DA"/>
    <w:pPr>
      <w:shd w:val="clear" w:color="auto" w:fill="000080"/>
    </w:pPr>
    <w:rPr>
      <w:rFonts w:ascii="Tahoma" w:hAnsi="Tahoma" w:cs="Tahoma"/>
    </w:rPr>
  </w:style>
  <w:style w:type="character" w:styleId="CommentReference">
    <w:name w:val="annotation reference"/>
    <w:basedOn w:val="DefaultParagraphFont"/>
    <w:rsid w:val="00CC1DF3"/>
    <w:rPr>
      <w:sz w:val="16"/>
      <w:szCs w:val="16"/>
    </w:rPr>
  </w:style>
  <w:style w:type="paragraph" w:styleId="CommentText">
    <w:name w:val="annotation text"/>
    <w:basedOn w:val="Normal"/>
    <w:semiHidden/>
    <w:rsid w:val="00CC1DF3"/>
  </w:style>
  <w:style w:type="paragraph" w:styleId="CommentSubject">
    <w:name w:val="annotation subject"/>
    <w:basedOn w:val="CommentText"/>
    <w:next w:val="CommentText"/>
    <w:semiHidden/>
    <w:rsid w:val="00CC1DF3"/>
    <w:rPr>
      <w:b/>
      <w:bCs/>
    </w:rPr>
  </w:style>
  <w:style w:type="character" w:styleId="FollowedHyperlink">
    <w:name w:val="FollowedHyperlink"/>
    <w:basedOn w:val="DefaultParagraphFont"/>
    <w:rsid w:val="00D43D33"/>
    <w:rPr>
      <w:color w:val="800080"/>
      <w:u w:val="single"/>
    </w:rPr>
  </w:style>
  <w:style w:type="paragraph" w:customStyle="1" w:styleId="Default">
    <w:name w:val="Default"/>
    <w:rsid w:val="008632D6"/>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qFormat/>
    <w:rsid w:val="00946F59"/>
    <w:pPr>
      <w:ind w:left="720"/>
      <w:contextualSpacing/>
    </w:pPr>
  </w:style>
  <w:style w:type="paragraph" w:styleId="NormalWeb">
    <w:name w:val="Normal (Web)"/>
    <w:basedOn w:val="Normal"/>
    <w:uiPriority w:val="99"/>
    <w:unhideWhenUsed/>
    <w:rsid w:val="0068702B"/>
    <w:pPr>
      <w:spacing w:before="100" w:beforeAutospacing="1" w:after="100" w:afterAutospacing="1"/>
    </w:pPr>
    <w:rPr>
      <w:rFonts w:ascii="Times New Roman" w:hAnsi="Times New Roman"/>
      <w:noProof w:val="0"/>
      <w:sz w:val="24"/>
      <w:szCs w:val="24"/>
    </w:rPr>
  </w:style>
  <w:style w:type="character" w:customStyle="1" w:styleId="HeaderChar">
    <w:name w:val="Header Char"/>
    <w:basedOn w:val="DefaultParagraphFont"/>
    <w:link w:val="Header"/>
    <w:uiPriority w:val="99"/>
    <w:rsid w:val="009952A1"/>
    <w:rPr>
      <w:noProof/>
    </w:rPr>
  </w:style>
  <w:style w:type="paragraph" w:styleId="PlainText">
    <w:name w:val="Plain Text"/>
    <w:basedOn w:val="Normal"/>
    <w:link w:val="PlainTextChar"/>
    <w:rsid w:val="00831094"/>
    <w:rPr>
      <w:rFonts w:ascii="Consolas" w:hAnsi="Consolas" w:cs="Consolas"/>
      <w:sz w:val="21"/>
      <w:szCs w:val="21"/>
    </w:rPr>
  </w:style>
  <w:style w:type="character" w:customStyle="1" w:styleId="PlainTextChar">
    <w:name w:val="Plain Text Char"/>
    <w:basedOn w:val="DefaultParagraphFont"/>
    <w:link w:val="PlainText"/>
    <w:rsid w:val="00831094"/>
    <w:rPr>
      <w:rFonts w:ascii="Consolas"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552">
      <w:bodyDiv w:val="1"/>
      <w:marLeft w:val="0"/>
      <w:marRight w:val="0"/>
      <w:marTop w:val="0"/>
      <w:marBottom w:val="0"/>
      <w:divBdr>
        <w:top w:val="none" w:sz="0" w:space="0" w:color="auto"/>
        <w:left w:val="none" w:sz="0" w:space="0" w:color="auto"/>
        <w:bottom w:val="none" w:sz="0" w:space="0" w:color="auto"/>
        <w:right w:val="none" w:sz="0" w:space="0" w:color="auto"/>
      </w:divBdr>
      <w:divsChild>
        <w:div w:id="512766165">
          <w:marLeft w:val="0"/>
          <w:marRight w:val="0"/>
          <w:marTop w:val="0"/>
          <w:marBottom w:val="0"/>
          <w:divBdr>
            <w:top w:val="none" w:sz="0" w:space="0" w:color="auto"/>
            <w:left w:val="none" w:sz="0" w:space="0" w:color="auto"/>
            <w:bottom w:val="none" w:sz="0" w:space="0" w:color="auto"/>
            <w:right w:val="none" w:sz="0" w:space="0" w:color="auto"/>
          </w:divBdr>
          <w:divsChild>
            <w:div w:id="14379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2591">
      <w:bodyDiv w:val="1"/>
      <w:marLeft w:val="0"/>
      <w:marRight w:val="0"/>
      <w:marTop w:val="0"/>
      <w:marBottom w:val="0"/>
      <w:divBdr>
        <w:top w:val="none" w:sz="0" w:space="0" w:color="auto"/>
        <w:left w:val="none" w:sz="0" w:space="0" w:color="auto"/>
        <w:bottom w:val="none" w:sz="0" w:space="0" w:color="auto"/>
        <w:right w:val="none" w:sz="0" w:space="0" w:color="auto"/>
      </w:divBdr>
      <w:divsChild>
        <w:div w:id="257297609">
          <w:marLeft w:val="0"/>
          <w:marRight w:val="0"/>
          <w:marTop w:val="0"/>
          <w:marBottom w:val="0"/>
          <w:divBdr>
            <w:top w:val="none" w:sz="0" w:space="0" w:color="auto"/>
            <w:left w:val="none" w:sz="0" w:space="0" w:color="auto"/>
            <w:bottom w:val="none" w:sz="0" w:space="0" w:color="auto"/>
            <w:right w:val="none" w:sz="0" w:space="0" w:color="auto"/>
          </w:divBdr>
        </w:div>
      </w:divsChild>
    </w:div>
    <w:div w:id="382993909">
      <w:bodyDiv w:val="1"/>
      <w:marLeft w:val="0"/>
      <w:marRight w:val="0"/>
      <w:marTop w:val="0"/>
      <w:marBottom w:val="0"/>
      <w:divBdr>
        <w:top w:val="none" w:sz="0" w:space="0" w:color="auto"/>
        <w:left w:val="none" w:sz="0" w:space="0" w:color="auto"/>
        <w:bottom w:val="none" w:sz="0" w:space="0" w:color="auto"/>
        <w:right w:val="none" w:sz="0" w:space="0" w:color="auto"/>
      </w:divBdr>
      <w:divsChild>
        <w:div w:id="1173177756">
          <w:marLeft w:val="0"/>
          <w:marRight w:val="0"/>
          <w:marTop w:val="0"/>
          <w:marBottom w:val="0"/>
          <w:divBdr>
            <w:top w:val="none" w:sz="0" w:space="0" w:color="auto"/>
            <w:left w:val="none" w:sz="0" w:space="0" w:color="auto"/>
            <w:bottom w:val="none" w:sz="0" w:space="0" w:color="auto"/>
            <w:right w:val="none" w:sz="0" w:space="0" w:color="auto"/>
          </w:divBdr>
          <w:divsChild>
            <w:div w:id="7996745">
              <w:marLeft w:val="0"/>
              <w:marRight w:val="0"/>
              <w:marTop w:val="0"/>
              <w:marBottom w:val="0"/>
              <w:divBdr>
                <w:top w:val="none" w:sz="0" w:space="0" w:color="auto"/>
                <w:left w:val="none" w:sz="0" w:space="0" w:color="auto"/>
                <w:bottom w:val="none" w:sz="0" w:space="0" w:color="auto"/>
                <w:right w:val="none" w:sz="0" w:space="0" w:color="auto"/>
              </w:divBdr>
            </w:div>
            <w:div w:id="730807132">
              <w:marLeft w:val="0"/>
              <w:marRight w:val="0"/>
              <w:marTop w:val="0"/>
              <w:marBottom w:val="0"/>
              <w:divBdr>
                <w:top w:val="none" w:sz="0" w:space="0" w:color="auto"/>
                <w:left w:val="none" w:sz="0" w:space="0" w:color="auto"/>
                <w:bottom w:val="none" w:sz="0" w:space="0" w:color="auto"/>
                <w:right w:val="none" w:sz="0" w:space="0" w:color="auto"/>
              </w:divBdr>
            </w:div>
            <w:div w:id="840196024">
              <w:marLeft w:val="0"/>
              <w:marRight w:val="0"/>
              <w:marTop w:val="0"/>
              <w:marBottom w:val="0"/>
              <w:divBdr>
                <w:top w:val="none" w:sz="0" w:space="0" w:color="auto"/>
                <w:left w:val="none" w:sz="0" w:space="0" w:color="auto"/>
                <w:bottom w:val="none" w:sz="0" w:space="0" w:color="auto"/>
                <w:right w:val="none" w:sz="0" w:space="0" w:color="auto"/>
              </w:divBdr>
            </w:div>
            <w:div w:id="1087380353">
              <w:marLeft w:val="0"/>
              <w:marRight w:val="0"/>
              <w:marTop w:val="0"/>
              <w:marBottom w:val="0"/>
              <w:divBdr>
                <w:top w:val="none" w:sz="0" w:space="0" w:color="auto"/>
                <w:left w:val="none" w:sz="0" w:space="0" w:color="auto"/>
                <w:bottom w:val="none" w:sz="0" w:space="0" w:color="auto"/>
                <w:right w:val="none" w:sz="0" w:space="0" w:color="auto"/>
              </w:divBdr>
            </w:div>
            <w:div w:id="1169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03916">
      <w:bodyDiv w:val="1"/>
      <w:marLeft w:val="0"/>
      <w:marRight w:val="0"/>
      <w:marTop w:val="0"/>
      <w:marBottom w:val="0"/>
      <w:divBdr>
        <w:top w:val="none" w:sz="0" w:space="0" w:color="auto"/>
        <w:left w:val="none" w:sz="0" w:space="0" w:color="auto"/>
        <w:bottom w:val="none" w:sz="0" w:space="0" w:color="auto"/>
        <w:right w:val="none" w:sz="0" w:space="0" w:color="auto"/>
      </w:divBdr>
    </w:div>
    <w:div w:id="1098601183">
      <w:bodyDiv w:val="1"/>
      <w:marLeft w:val="0"/>
      <w:marRight w:val="0"/>
      <w:marTop w:val="0"/>
      <w:marBottom w:val="0"/>
      <w:divBdr>
        <w:top w:val="none" w:sz="0" w:space="0" w:color="auto"/>
        <w:left w:val="none" w:sz="0" w:space="0" w:color="auto"/>
        <w:bottom w:val="none" w:sz="0" w:space="0" w:color="auto"/>
        <w:right w:val="none" w:sz="0" w:space="0" w:color="auto"/>
      </w:divBdr>
    </w:div>
    <w:div w:id="1162038972">
      <w:bodyDiv w:val="1"/>
      <w:marLeft w:val="0"/>
      <w:marRight w:val="0"/>
      <w:marTop w:val="0"/>
      <w:marBottom w:val="0"/>
      <w:divBdr>
        <w:top w:val="none" w:sz="0" w:space="0" w:color="auto"/>
        <w:left w:val="none" w:sz="0" w:space="0" w:color="auto"/>
        <w:bottom w:val="none" w:sz="0" w:space="0" w:color="auto"/>
        <w:right w:val="none" w:sz="0" w:space="0" w:color="auto"/>
      </w:divBdr>
      <w:divsChild>
        <w:div w:id="1466580881">
          <w:marLeft w:val="0"/>
          <w:marRight w:val="0"/>
          <w:marTop w:val="0"/>
          <w:marBottom w:val="0"/>
          <w:divBdr>
            <w:top w:val="none" w:sz="0" w:space="0" w:color="auto"/>
            <w:left w:val="none" w:sz="0" w:space="0" w:color="auto"/>
            <w:bottom w:val="none" w:sz="0" w:space="0" w:color="auto"/>
            <w:right w:val="none" w:sz="0" w:space="0" w:color="auto"/>
          </w:divBdr>
        </w:div>
      </w:divsChild>
    </w:div>
    <w:div w:id="1479686450">
      <w:bodyDiv w:val="1"/>
      <w:marLeft w:val="0"/>
      <w:marRight w:val="0"/>
      <w:marTop w:val="0"/>
      <w:marBottom w:val="0"/>
      <w:divBdr>
        <w:top w:val="none" w:sz="0" w:space="0" w:color="auto"/>
        <w:left w:val="none" w:sz="0" w:space="0" w:color="auto"/>
        <w:bottom w:val="none" w:sz="0" w:space="0" w:color="auto"/>
        <w:right w:val="none" w:sz="0" w:space="0" w:color="auto"/>
      </w:divBdr>
      <w:divsChild>
        <w:div w:id="1025400230">
          <w:marLeft w:val="0"/>
          <w:marRight w:val="0"/>
          <w:marTop w:val="0"/>
          <w:marBottom w:val="0"/>
          <w:divBdr>
            <w:top w:val="none" w:sz="0" w:space="0" w:color="auto"/>
            <w:left w:val="none" w:sz="0" w:space="0" w:color="auto"/>
            <w:bottom w:val="none" w:sz="0" w:space="0" w:color="auto"/>
            <w:right w:val="none" w:sz="0" w:space="0" w:color="auto"/>
          </w:divBdr>
          <w:divsChild>
            <w:div w:id="63261594">
              <w:marLeft w:val="0"/>
              <w:marRight w:val="0"/>
              <w:marTop w:val="0"/>
              <w:marBottom w:val="0"/>
              <w:divBdr>
                <w:top w:val="none" w:sz="0" w:space="0" w:color="auto"/>
                <w:left w:val="none" w:sz="0" w:space="0" w:color="auto"/>
                <w:bottom w:val="none" w:sz="0" w:space="0" w:color="auto"/>
                <w:right w:val="none" w:sz="0" w:space="0" w:color="auto"/>
              </w:divBdr>
            </w:div>
            <w:div w:id="64764606">
              <w:marLeft w:val="0"/>
              <w:marRight w:val="0"/>
              <w:marTop w:val="0"/>
              <w:marBottom w:val="0"/>
              <w:divBdr>
                <w:top w:val="none" w:sz="0" w:space="0" w:color="auto"/>
                <w:left w:val="none" w:sz="0" w:space="0" w:color="auto"/>
                <w:bottom w:val="none" w:sz="0" w:space="0" w:color="auto"/>
                <w:right w:val="none" w:sz="0" w:space="0" w:color="auto"/>
              </w:divBdr>
            </w:div>
            <w:div w:id="93327248">
              <w:marLeft w:val="0"/>
              <w:marRight w:val="0"/>
              <w:marTop w:val="0"/>
              <w:marBottom w:val="0"/>
              <w:divBdr>
                <w:top w:val="none" w:sz="0" w:space="0" w:color="auto"/>
                <w:left w:val="none" w:sz="0" w:space="0" w:color="auto"/>
                <w:bottom w:val="none" w:sz="0" w:space="0" w:color="auto"/>
                <w:right w:val="none" w:sz="0" w:space="0" w:color="auto"/>
              </w:divBdr>
            </w:div>
            <w:div w:id="695154198">
              <w:marLeft w:val="0"/>
              <w:marRight w:val="0"/>
              <w:marTop w:val="0"/>
              <w:marBottom w:val="0"/>
              <w:divBdr>
                <w:top w:val="none" w:sz="0" w:space="0" w:color="auto"/>
                <w:left w:val="none" w:sz="0" w:space="0" w:color="auto"/>
                <w:bottom w:val="none" w:sz="0" w:space="0" w:color="auto"/>
                <w:right w:val="none" w:sz="0" w:space="0" w:color="auto"/>
              </w:divBdr>
            </w:div>
            <w:div w:id="1103308923">
              <w:marLeft w:val="0"/>
              <w:marRight w:val="0"/>
              <w:marTop w:val="0"/>
              <w:marBottom w:val="0"/>
              <w:divBdr>
                <w:top w:val="none" w:sz="0" w:space="0" w:color="auto"/>
                <w:left w:val="none" w:sz="0" w:space="0" w:color="auto"/>
                <w:bottom w:val="none" w:sz="0" w:space="0" w:color="auto"/>
                <w:right w:val="none" w:sz="0" w:space="0" w:color="auto"/>
              </w:divBdr>
            </w:div>
            <w:div w:id="1110516527">
              <w:marLeft w:val="0"/>
              <w:marRight w:val="0"/>
              <w:marTop w:val="0"/>
              <w:marBottom w:val="0"/>
              <w:divBdr>
                <w:top w:val="none" w:sz="0" w:space="0" w:color="auto"/>
                <w:left w:val="none" w:sz="0" w:space="0" w:color="auto"/>
                <w:bottom w:val="none" w:sz="0" w:space="0" w:color="auto"/>
                <w:right w:val="none" w:sz="0" w:space="0" w:color="auto"/>
              </w:divBdr>
            </w:div>
            <w:div w:id="1161892514">
              <w:marLeft w:val="0"/>
              <w:marRight w:val="0"/>
              <w:marTop w:val="0"/>
              <w:marBottom w:val="0"/>
              <w:divBdr>
                <w:top w:val="none" w:sz="0" w:space="0" w:color="auto"/>
                <w:left w:val="none" w:sz="0" w:space="0" w:color="auto"/>
                <w:bottom w:val="none" w:sz="0" w:space="0" w:color="auto"/>
                <w:right w:val="none" w:sz="0" w:space="0" w:color="auto"/>
              </w:divBdr>
            </w:div>
            <w:div w:id="1296789019">
              <w:marLeft w:val="0"/>
              <w:marRight w:val="0"/>
              <w:marTop w:val="0"/>
              <w:marBottom w:val="0"/>
              <w:divBdr>
                <w:top w:val="none" w:sz="0" w:space="0" w:color="auto"/>
                <w:left w:val="none" w:sz="0" w:space="0" w:color="auto"/>
                <w:bottom w:val="none" w:sz="0" w:space="0" w:color="auto"/>
                <w:right w:val="none" w:sz="0" w:space="0" w:color="auto"/>
              </w:divBdr>
            </w:div>
            <w:div w:id="1430660037">
              <w:marLeft w:val="0"/>
              <w:marRight w:val="0"/>
              <w:marTop w:val="0"/>
              <w:marBottom w:val="0"/>
              <w:divBdr>
                <w:top w:val="none" w:sz="0" w:space="0" w:color="auto"/>
                <w:left w:val="none" w:sz="0" w:space="0" w:color="auto"/>
                <w:bottom w:val="none" w:sz="0" w:space="0" w:color="auto"/>
                <w:right w:val="none" w:sz="0" w:space="0" w:color="auto"/>
              </w:divBdr>
            </w:div>
            <w:div w:id="2067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SAsupport@acf.hh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home.grantsolution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AERE\OMNIPAGEPRO80\OpFor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Extension without change of a currently approved collection</Request_x0020_Type>
    <Content_x0020_Changes xmlns="e059a2d5-a4f8-4fd8-b836-4c9cf26100e7">No</Content_x0020_Changes>
    <OMB_x0020_Control_x0020_Number xmlns="e059a2d5-a4f8-4fd8-b836-4c9cf26100e7">0970-0320</OMB_x0020_Control_x0020_Number>
    <FR_x0020_Title xmlns="e059a2d5-a4f8-4fd8-b836-4c9cf26100e7">OCSE-75 Tribal Child Support Enforcement Program Annual Data Report</FR_x0020_Title>
    <ACF_x0020_Tracking_x0020_No_x002e_ xmlns="e059a2d5-a4f8-4fd8-b836-4c9cf26100e7">OCSE-0093</ACF_x0020_Tracking_x0020_No_x002e_>
    <Description0 xmlns="e059a2d5-a4f8-4fd8-b836-4c9cf26100e7">OCSE-75 Form and Instructions</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48333-6271-452C-9294-CC8CCC01DDCE}"/>
</file>

<file path=customXml/itemProps2.xml><?xml version="1.0" encoding="utf-8"?>
<ds:datastoreItem xmlns:ds="http://schemas.openxmlformats.org/officeDocument/2006/customXml" ds:itemID="{B3ED3D7F-E5AB-459F-9E60-37CD560C97BE}"/>
</file>

<file path=customXml/itemProps3.xml><?xml version="1.0" encoding="utf-8"?>
<ds:datastoreItem xmlns:ds="http://schemas.openxmlformats.org/officeDocument/2006/customXml" ds:itemID="{F824A0FD-FB94-419C-A113-FBFD1E744EF9}"/>
</file>

<file path=customXml/itemProps4.xml><?xml version="1.0" encoding="utf-8"?>
<ds:datastoreItem xmlns:ds="http://schemas.openxmlformats.org/officeDocument/2006/customXml" ds:itemID="{53B22632-C66B-4279-AE03-B90FB784EEFB}"/>
</file>

<file path=docProps/app.xml><?xml version="1.0" encoding="utf-8"?>
<Properties xmlns="http://schemas.openxmlformats.org/officeDocument/2006/extended-properties" xmlns:vt="http://schemas.openxmlformats.org/officeDocument/2006/docPropsVTypes">
  <Template>OpFor80.Dot</Template>
  <TotalTime>1</TotalTime>
  <Pages>12</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OFFICE OF CHILD SUPPORT ENFORCEMENT WASHINGTON, DC 20447</vt:lpstr>
    </vt:vector>
  </TitlesOfParts>
  <Company>DHHS</Company>
  <LinksUpToDate>false</LinksUpToDate>
  <CharactersWithSpaces>19571</CharactersWithSpaces>
  <SharedDoc>false</SharedDoc>
  <HLinks>
    <vt:vector size="6" baseType="variant">
      <vt:variant>
        <vt:i4>1441859</vt:i4>
      </vt:variant>
      <vt:variant>
        <vt:i4>0</vt:i4>
      </vt:variant>
      <vt:variant>
        <vt:i4>0</vt:i4>
      </vt:variant>
      <vt:variant>
        <vt:i4>5</vt:i4>
      </vt:variant>
      <vt:variant>
        <vt:lpwstr>https://extranet.acf.hhs.gov/ssi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CHILD SUPPORT ENFORCEMENT WASHINGTON, DC 20447</dc:title>
  <dc:creator>Nina T. Campbell</dc:creator>
  <cp:lastModifiedBy>Windows User</cp:lastModifiedBy>
  <cp:revision>2</cp:revision>
  <cp:lastPrinted>2016-11-28T13:55:00Z</cp:lastPrinted>
  <dcterms:created xsi:type="dcterms:W3CDTF">2016-12-08T20:38:00Z</dcterms:created>
  <dcterms:modified xsi:type="dcterms:W3CDTF">2016-12-08T20:38:00Z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