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9D" w:rsidRDefault="0011099D" w:rsidP="00A11220">
      <w:pPr>
        <w:spacing w:after="0"/>
        <w:rPr>
          <w:rFonts w:ascii="Arial" w:hAnsi="Arial" w:cs="Arial"/>
        </w:rPr>
      </w:pPr>
    </w:p>
    <w:p w:rsidR="00E7791D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Dear 201</w:t>
      </w:r>
      <w:r w:rsidR="0011099D">
        <w:rPr>
          <w:rFonts w:ascii="Arial" w:hAnsi="Arial" w:cs="Arial"/>
        </w:rPr>
        <w:t>7</w:t>
      </w:r>
      <w:r w:rsidRPr="0052373A">
        <w:rPr>
          <w:rFonts w:ascii="Arial" w:hAnsi="Arial" w:cs="Arial"/>
        </w:rPr>
        <w:t xml:space="preserve"> RIC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>ttendees</w:t>
      </w:r>
      <w:r w:rsidRPr="0052373A">
        <w:rPr>
          <w:rFonts w:ascii="Arial" w:hAnsi="Arial" w:cs="Arial"/>
        </w:rPr>
        <w:t>:</w:t>
      </w:r>
    </w:p>
    <w:p w:rsidR="005C2D40" w:rsidRDefault="005C2D40" w:rsidP="00A11220">
      <w:pPr>
        <w:spacing w:after="0"/>
        <w:rPr>
          <w:rFonts w:ascii="Arial" w:hAnsi="Arial" w:cs="Arial"/>
        </w:rPr>
      </w:pPr>
    </w:p>
    <w:p w:rsidR="0014725F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Thank you for making the </w:t>
      </w:r>
      <w:r w:rsidR="00EB2328">
        <w:rPr>
          <w:rFonts w:ascii="Arial" w:hAnsi="Arial" w:cs="Arial"/>
        </w:rPr>
        <w:t>U.S. Nuclear Regulatory Commission’s (</w:t>
      </w:r>
      <w:r w:rsidRPr="0052373A">
        <w:rPr>
          <w:rFonts w:ascii="Arial" w:hAnsi="Arial" w:cs="Arial"/>
        </w:rPr>
        <w:t>NRC’s</w:t>
      </w:r>
      <w:r w:rsidR="00EB2328">
        <w:rPr>
          <w:rFonts w:ascii="Arial" w:hAnsi="Arial" w:cs="Arial"/>
        </w:rPr>
        <w:t>)</w:t>
      </w:r>
      <w:r w:rsidRPr="0052373A">
        <w:rPr>
          <w:rFonts w:ascii="Arial" w:hAnsi="Arial" w:cs="Arial"/>
        </w:rPr>
        <w:t xml:space="preserve"> 2</w:t>
      </w:r>
      <w:r w:rsidR="0011099D">
        <w:rPr>
          <w:rFonts w:ascii="Arial" w:hAnsi="Arial" w:cs="Arial"/>
        </w:rPr>
        <w:t>9</w:t>
      </w:r>
      <w:r w:rsidR="00A11220" w:rsidRPr="0052373A">
        <w:rPr>
          <w:rFonts w:ascii="Arial" w:hAnsi="Arial" w:cs="Arial"/>
        </w:rPr>
        <w:t>th</w:t>
      </w:r>
      <w:r w:rsidR="00A11220" w:rsidRPr="0052373A">
        <w:rPr>
          <w:rFonts w:ascii="Arial" w:hAnsi="Arial" w:cs="Arial"/>
          <w:vertAlign w:val="superscript"/>
        </w:rPr>
        <w:t>th</w:t>
      </w:r>
      <w:r w:rsidRPr="0052373A">
        <w:rPr>
          <w:rFonts w:ascii="Arial" w:hAnsi="Arial" w:cs="Arial"/>
        </w:rPr>
        <w:t xml:space="preserve">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 xml:space="preserve">nnual </w:t>
      </w:r>
      <w:r w:rsidRPr="0052373A">
        <w:rPr>
          <w:rFonts w:ascii="Arial" w:hAnsi="Arial" w:cs="Arial"/>
        </w:rPr>
        <w:t xml:space="preserve">Regulatory Information Conference </w:t>
      </w:r>
      <w:r w:rsidR="00D576E9" w:rsidRPr="0052373A">
        <w:rPr>
          <w:rFonts w:ascii="Arial" w:hAnsi="Arial" w:cs="Arial"/>
        </w:rPr>
        <w:t>(RIC)</w:t>
      </w:r>
      <w:r w:rsidRPr="0052373A">
        <w:rPr>
          <w:rFonts w:ascii="Arial" w:hAnsi="Arial" w:cs="Arial"/>
        </w:rPr>
        <w:t xml:space="preserve"> such a success!  We really do appreciate your participation and support this year.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In an effort to build on the achievements and </w:t>
      </w:r>
      <w:r w:rsidR="00EB2328">
        <w:rPr>
          <w:rFonts w:ascii="Arial" w:hAnsi="Arial" w:cs="Arial"/>
        </w:rPr>
        <w:t xml:space="preserve">to </w:t>
      </w:r>
      <w:r w:rsidRPr="0052373A">
        <w:rPr>
          <w:rFonts w:ascii="Arial" w:hAnsi="Arial" w:cs="Arial"/>
        </w:rPr>
        <w:t>address any challenges from our 201</w:t>
      </w:r>
      <w:r w:rsidR="0011099D">
        <w:rPr>
          <w:rFonts w:ascii="Arial" w:hAnsi="Arial" w:cs="Arial"/>
        </w:rPr>
        <w:t>7</w:t>
      </w:r>
      <w:r w:rsidR="00F500E0">
        <w:rPr>
          <w:rFonts w:ascii="Arial" w:hAnsi="Arial" w:cs="Arial"/>
        </w:rPr>
        <w:t xml:space="preserve"> </w:t>
      </w:r>
      <w:r w:rsidRPr="0052373A">
        <w:rPr>
          <w:rFonts w:ascii="Arial" w:hAnsi="Arial" w:cs="Arial"/>
        </w:rPr>
        <w:t>conference, we are asking you to complete</w:t>
      </w:r>
      <w:r w:rsidR="00D576E9" w:rsidRPr="0052373A">
        <w:rPr>
          <w:rFonts w:ascii="Arial" w:hAnsi="Arial" w:cs="Arial"/>
        </w:rPr>
        <w:t xml:space="preserve"> this stakeholder survey</w:t>
      </w:r>
      <w:r w:rsidR="00EB2328">
        <w:rPr>
          <w:rFonts w:ascii="Arial" w:hAnsi="Arial" w:cs="Arial"/>
        </w:rPr>
        <w:t xml:space="preserve"> to help</w:t>
      </w:r>
      <w:r w:rsidR="00D576E9" w:rsidRPr="0052373A">
        <w:rPr>
          <w:rFonts w:ascii="Arial" w:hAnsi="Arial" w:cs="Arial"/>
        </w:rPr>
        <w:t xml:space="preserve"> the NRC provide a better experience for you at </w:t>
      </w:r>
      <w:r w:rsidR="00B36213" w:rsidRPr="0052373A">
        <w:rPr>
          <w:rFonts w:ascii="Arial" w:hAnsi="Arial" w:cs="Arial"/>
        </w:rPr>
        <w:t>future RICs</w:t>
      </w:r>
      <w:r w:rsidR="00D576E9" w:rsidRPr="0052373A">
        <w:rPr>
          <w:rFonts w:ascii="Arial" w:hAnsi="Arial" w:cs="Arial"/>
        </w:rPr>
        <w:t xml:space="preserve">.  </w:t>
      </w:r>
      <w:r w:rsidR="00690A6A" w:rsidRPr="0052373A">
        <w:rPr>
          <w:rFonts w:ascii="Arial" w:hAnsi="Arial" w:cs="Arial"/>
        </w:rPr>
        <w:t>Please note</w:t>
      </w:r>
      <w:r w:rsidR="00EB2328">
        <w:rPr>
          <w:rFonts w:ascii="Arial" w:hAnsi="Arial" w:cs="Arial"/>
        </w:rPr>
        <w:t xml:space="preserve"> that </w:t>
      </w:r>
      <w:r w:rsidR="00294AD7">
        <w:rPr>
          <w:rFonts w:ascii="Arial" w:hAnsi="Arial" w:cs="Arial"/>
        </w:rPr>
        <w:t>this survey takes approximately</w:t>
      </w:r>
      <w:r w:rsidR="00690A6A" w:rsidRPr="0052373A">
        <w:rPr>
          <w:rFonts w:ascii="Arial" w:hAnsi="Arial" w:cs="Arial"/>
        </w:rPr>
        <w:t xml:space="preserve"> </w:t>
      </w:r>
      <w:r w:rsidR="00E97FE7">
        <w:rPr>
          <w:rFonts w:ascii="Arial" w:hAnsi="Arial" w:cs="Arial"/>
        </w:rPr>
        <w:t>ten (</w:t>
      </w:r>
      <w:r w:rsidR="00690A6A" w:rsidRPr="0052373A">
        <w:rPr>
          <w:rFonts w:ascii="Arial" w:hAnsi="Arial" w:cs="Arial"/>
        </w:rPr>
        <w:t>10</w:t>
      </w:r>
      <w:r w:rsidR="00E97FE7">
        <w:rPr>
          <w:rFonts w:ascii="Arial" w:hAnsi="Arial" w:cs="Arial"/>
        </w:rPr>
        <w:t>)</w:t>
      </w:r>
      <w:r w:rsidR="00690A6A" w:rsidRPr="0052373A">
        <w:rPr>
          <w:rFonts w:ascii="Arial" w:hAnsi="Arial" w:cs="Arial"/>
        </w:rPr>
        <w:t xml:space="preserve"> minutes to complete and is completely anonymous.</w:t>
      </w:r>
      <w:r w:rsidR="00EB2328">
        <w:rPr>
          <w:rFonts w:ascii="Arial" w:hAnsi="Arial" w:cs="Arial"/>
        </w:rPr>
        <w:t xml:space="preserve">  </w:t>
      </w:r>
      <w:r w:rsidR="00690A6A" w:rsidRPr="0052373A">
        <w:rPr>
          <w:rFonts w:ascii="Arial" w:hAnsi="Arial" w:cs="Arial"/>
        </w:rPr>
        <w:t xml:space="preserve">Responses are tracked by question </w:t>
      </w:r>
      <w:r w:rsidR="00EB2328">
        <w:rPr>
          <w:rFonts w:ascii="Arial" w:hAnsi="Arial" w:cs="Arial"/>
        </w:rPr>
        <w:t xml:space="preserve">and </w:t>
      </w:r>
      <w:r w:rsidR="00690A6A" w:rsidRPr="0052373A">
        <w:rPr>
          <w:rFonts w:ascii="Arial" w:hAnsi="Arial" w:cs="Arial"/>
        </w:rPr>
        <w:t xml:space="preserve">not by respondent.  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B36213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Once again, we thank you for your support of the RIC!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6E1C8B" w:rsidRPr="0097046C" w:rsidRDefault="00894C19" w:rsidP="00A11220">
      <w:pPr>
        <w:spacing w:after="0"/>
        <w:rPr>
          <w:rFonts w:ascii="Arial" w:hAnsi="Arial" w:cs="Arial"/>
          <w:b/>
          <w:u w:val="single"/>
        </w:rPr>
      </w:pPr>
      <w:r w:rsidRPr="0097046C">
        <w:rPr>
          <w:rFonts w:ascii="Arial" w:hAnsi="Arial" w:cs="Arial"/>
          <w:b/>
          <w:u w:val="single"/>
        </w:rPr>
        <w:t xml:space="preserve">SECTION 1: </w:t>
      </w:r>
      <w:r w:rsidR="00812460" w:rsidRPr="0097046C">
        <w:rPr>
          <w:rFonts w:ascii="Arial" w:hAnsi="Arial" w:cs="Arial"/>
          <w:b/>
          <w:u w:val="single"/>
        </w:rPr>
        <w:t>GENERAL</w:t>
      </w:r>
      <w:r w:rsidR="00434FBA" w:rsidRPr="0097046C">
        <w:rPr>
          <w:rFonts w:ascii="Arial" w:hAnsi="Arial" w:cs="Arial"/>
          <w:b/>
          <w:u w:val="single"/>
        </w:rPr>
        <w:t xml:space="preserve"> </w:t>
      </w:r>
    </w:p>
    <w:p w:rsidR="00A11220" w:rsidRPr="0097046C" w:rsidRDefault="00A11220" w:rsidP="00A11220">
      <w:pPr>
        <w:spacing w:after="0"/>
        <w:rPr>
          <w:rFonts w:ascii="Arial" w:hAnsi="Arial" w:cs="Arial"/>
        </w:rPr>
      </w:pPr>
    </w:p>
    <w:p w:rsidR="004C5629" w:rsidRPr="0097046C" w:rsidRDefault="00313CB3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5629" w:rsidRPr="0097046C">
        <w:rPr>
          <w:rFonts w:ascii="Arial" w:hAnsi="Arial" w:cs="Arial"/>
          <w:b/>
        </w:rPr>
        <w:t>What best describes your participation at the RIC?</w:t>
      </w:r>
    </w:p>
    <w:p w:rsidR="00B36213" w:rsidRPr="0097046C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5629" w:rsidRPr="0097046C">
        <w:rPr>
          <w:rFonts w:ascii="Arial" w:hAnsi="Arial" w:cs="Arial"/>
        </w:rPr>
        <w:t xml:space="preserve">_ </w:t>
      </w:r>
      <w:proofErr w:type="gramStart"/>
      <w:r w:rsidR="004C5629" w:rsidRPr="0097046C">
        <w:rPr>
          <w:rFonts w:ascii="Arial" w:hAnsi="Arial" w:cs="Arial"/>
        </w:rPr>
        <w:t>This</w:t>
      </w:r>
      <w:proofErr w:type="gramEnd"/>
      <w:r w:rsidR="004C5629" w:rsidRPr="0097046C">
        <w:rPr>
          <w:rFonts w:ascii="Arial" w:hAnsi="Arial" w:cs="Arial"/>
        </w:rPr>
        <w:t xml:space="preserve"> was my first </w:t>
      </w:r>
      <w:r w:rsidR="00812460" w:rsidRPr="0097046C">
        <w:rPr>
          <w:rFonts w:ascii="Arial" w:hAnsi="Arial" w:cs="Arial"/>
        </w:rPr>
        <w:t>year</w:t>
      </w:r>
      <w:r w:rsidR="008D2946" w:rsidRPr="0097046C">
        <w:rPr>
          <w:rFonts w:ascii="Arial" w:hAnsi="Arial" w:cs="Arial"/>
        </w:rPr>
        <w:tab/>
      </w:r>
      <w:r w:rsidR="004C5629" w:rsidRPr="0097046C">
        <w:rPr>
          <w:rFonts w:ascii="Arial" w:hAnsi="Arial" w:cs="Arial"/>
        </w:rPr>
        <w:t>_ I attend fairly often</w:t>
      </w:r>
      <w:r w:rsidR="008D2946" w:rsidRPr="0097046C">
        <w:rPr>
          <w:rFonts w:ascii="Arial" w:hAnsi="Arial" w:cs="Arial"/>
        </w:rPr>
        <w:tab/>
      </w:r>
      <w:r w:rsidR="004C5629" w:rsidRPr="0097046C">
        <w:rPr>
          <w:rFonts w:ascii="Arial" w:hAnsi="Arial" w:cs="Arial"/>
        </w:rPr>
        <w:t>_ I attend every year</w:t>
      </w:r>
      <w:r w:rsidR="00B36213" w:rsidRPr="0097046C">
        <w:rPr>
          <w:rFonts w:ascii="Arial" w:hAnsi="Arial" w:cs="Arial"/>
        </w:rPr>
        <w:t xml:space="preserve"> </w:t>
      </w:r>
    </w:p>
    <w:p w:rsidR="00A11220" w:rsidRPr="0097046C" w:rsidRDefault="00A11220" w:rsidP="00A11220">
      <w:pPr>
        <w:spacing w:after="0"/>
        <w:rPr>
          <w:rFonts w:ascii="Arial" w:hAnsi="Arial" w:cs="Arial"/>
          <w:b/>
        </w:rPr>
      </w:pPr>
    </w:p>
    <w:p w:rsidR="00B36213" w:rsidRPr="0097046C" w:rsidRDefault="00313CB3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5629" w:rsidRPr="0097046C">
        <w:rPr>
          <w:rFonts w:ascii="Arial" w:hAnsi="Arial" w:cs="Arial"/>
          <w:b/>
        </w:rPr>
        <w:t>What best describes your professional status?</w:t>
      </w:r>
    </w:p>
    <w:p w:rsidR="008D2946" w:rsidRPr="0097046C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5629" w:rsidRPr="0097046C">
        <w:rPr>
          <w:rFonts w:ascii="Arial" w:hAnsi="Arial" w:cs="Arial"/>
        </w:rPr>
        <w:t xml:space="preserve">_ NRC </w:t>
      </w:r>
      <w:r w:rsidR="00EB2328" w:rsidRPr="0097046C">
        <w:rPr>
          <w:rFonts w:ascii="Arial" w:hAnsi="Arial" w:cs="Arial"/>
        </w:rPr>
        <w:t xml:space="preserve">  </w:t>
      </w:r>
      <w:r w:rsidR="008D2946" w:rsidRPr="0097046C">
        <w:rPr>
          <w:rFonts w:ascii="Arial" w:hAnsi="Arial" w:cs="Arial"/>
        </w:rPr>
        <w:tab/>
      </w:r>
      <w:r w:rsidR="004C5629" w:rsidRPr="0097046C">
        <w:rPr>
          <w:rFonts w:ascii="Arial" w:hAnsi="Arial" w:cs="Arial"/>
        </w:rPr>
        <w:t xml:space="preserve">_ </w:t>
      </w:r>
      <w:r w:rsidR="007877F1" w:rsidRPr="0097046C">
        <w:rPr>
          <w:rFonts w:ascii="Arial" w:hAnsi="Arial" w:cs="Arial"/>
        </w:rPr>
        <w:t>Non-NRC</w:t>
      </w:r>
    </w:p>
    <w:p w:rsidR="007877F1" w:rsidRPr="0097046C" w:rsidRDefault="007877F1" w:rsidP="00A11220">
      <w:pPr>
        <w:spacing w:after="0"/>
        <w:rPr>
          <w:rFonts w:ascii="Arial" w:hAnsi="Arial" w:cs="Arial"/>
          <w:b/>
        </w:rPr>
      </w:pPr>
    </w:p>
    <w:p w:rsidR="00434FBA" w:rsidRPr="0097046C" w:rsidRDefault="00313CB3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34FBA" w:rsidRPr="0097046C">
        <w:rPr>
          <w:rFonts w:ascii="Arial" w:hAnsi="Arial" w:cs="Arial"/>
          <w:b/>
        </w:rPr>
        <w:t>What factors influenced your decision to attend the conference (mark all that apply):</w:t>
      </w:r>
    </w:p>
    <w:p w:rsidR="00434FBA" w:rsidRPr="0097046C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>_ Interest in nuclear regulation</w:t>
      </w:r>
      <w:r w:rsidR="00EB2328" w:rsidRPr="0097046C">
        <w:rPr>
          <w:rFonts w:ascii="Arial" w:hAnsi="Arial" w:cs="Arial"/>
        </w:rPr>
        <w:tab/>
      </w:r>
      <w:r w:rsidR="00EB2328" w:rsidRPr="0097046C">
        <w:rPr>
          <w:rFonts w:ascii="Arial" w:hAnsi="Arial" w:cs="Arial"/>
        </w:rPr>
        <w:tab/>
      </w:r>
      <w:r w:rsidR="00434FBA" w:rsidRPr="0097046C">
        <w:rPr>
          <w:rFonts w:ascii="Arial" w:hAnsi="Arial" w:cs="Arial"/>
        </w:rPr>
        <w:t>_ Networking opportunities</w:t>
      </w:r>
    </w:p>
    <w:p w:rsidR="00434FBA" w:rsidRPr="0097046C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>_ Latest research information</w:t>
      </w:r>
      <w:r w:rsidR="00434FBA" w:rsidRPr="0097046C">
        <w:rPr>
          <w:rFonts w:ascii="Arial" w:hAnsi="Arial" w:cs="Arial"/>
        </w:rPr>
        <w:tab/>
      </w:r>
      <w:r w:rsidR="00434FBA" w:rsidRPr="0097046C">
        <w:rPr>
          <w:rFonts w:ascii="Arial" w:hAnsi="Arial" w:cs="Arial"/>
        </w:rPr>
        <w:tab/>
        <w:t>_ No registration fee</w:t>
      </w:r>
    </w:p>
    <w:p w:rsidR="00434FBA" w:rsidRPr="0097046C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>_ Interest in nuclear safety and security</w:t>
      </w:r>
      <w:r w:rsidR="00434FBA" w:rsidRPr="0097046C">
        <w:rPr>
          <w:rFonts w:ascii="Arial" w:hAnsi="Arial" w:cs="Arial"/>
        </w:rPr>
        <w:tab/>
        <w:t>_ Location</w:t>
      </w:r>
    </w:p>
    <w:p w:rsidR="00434FBA" w:rsidRPr="0097046C" w:rsidRDefault="00313CB3" w:rsidP="008558FA">
      <w:pPr>
        <w:tabs>
          <w:tab w:val="left" w:pos="720"/>
        </w:tabs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>_ Opportunity to present views</w:t>
      </w:r>
      <w:r w:rsidR="00434FBA" w:rsidRPr="0097046C">
        <w:rPr>
          <w:rFonts w:ascii="Arial" w:hAnsi="Arial" w:cs="Arial"/>
        </w:rPr>
        <w:tab/>
      </w:r>
      <w:r w:rsidR="00434FBA" w:rsidRPr="0097046C">
        <w:rPr>
          <w:rFonts w:ascii="Arial" w:hAnsi="Arial" w:cs="Arial"/>
        </w:rPr>
        <w:tab/>
        <w:t>_ Cost of hotel</w:t>
      </w:r>
    </w:p>
    <w:p w:rsidR="00434FBA" w:rsidRPr="0052373A" w:rsidRDefault="00313CB3" w:rsidP="00EB2328">
      <w:pPr>
        <w:spacing w:after="0"/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>_ Easy access on Metrorail</w:t>
      </w:r>
      <w:r w:rsidR="00434FBA" w:rsidRPr="0097046C">
        <w:rPr>
          <w:rFonts w:ascii="Arial" w:hAnsi="Arial" w:cs="Arial"/>
        </w:rPr>
        <w:tab/>
      </w:r>
      <w:r w:rsidR="00E803F5" w:rsidRPr="0097046C">
        <w:rPr>
          <w:rFonts w:ascii="Arial" w:hAnsi="Arial" w:cs="Arial"/>
        </w:rPr>
        <w:t xml:space="preserve"> </w:t>
      </w:r>
      <w:r w:rsidR="00434FBA" w:rsidRPr="0097046C">
        <w:rPr>
          <w:rFonts w:ascii="Arial" w:hAnsi="Arial" w:cs="Arial"/>
        </w:rPr>
        <w:tab/>
        <w:t>_ Career advancement</w:t>
      </w:r>
    </w:p>
    <w:p w:rsidR="00434FBA" w:rsidRPr="0052373A" w:rsidRDefault="00434FBA" w:rsidP="00434FBA">
      <w:pPr>
        <w:spacing w:after="0"/>
        <w:rPr>
          <w:rFonts w:ascii="Arial" w:hAnsi="Arial" w:cs="Arial"/>
        </w:rPr>
      </w:pPr>
    </w:p>
    <w:p w:rsidR="00313CB3" w:rsidRDefault="00D66915" w:rsidP="00313CB3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2</w:t>
      </w:r>
      <w:r w:rsidR="00812460" w:rsidRPr="0052373A">
        <w:rPr>
          <w:rFonts w:ascii="Arial" w:hAnsi="Arial" w:cs="Arial"/>
          <w:b/>
          <w:u w:val="single"/>
        </w:rPr>
        <w:t>:  PLENARY SESSIONS</w:t>
      </w:r>
    </w:p>
    <w:p w:rsidR="00313CB3" w:rsidRDefault="00313CB3" w:rsidP="00313CB3">
      <w:pPr>
        <w:spacing w:after="0"/>
        <w:rPr>
          <w:rFonts w:ascii="Arial" w:hAnsi="Arial" w:cs="Arial"/>
          <w:b/>
          <w:u w:val="single"/>
        </w:rPr>
      </w:pPr>
    </w:p>
    <w:p w:rsidR="00801A57" w:rsidRPr="00313CB3" w:rsidRDefault="00313CB3" w:rsidP="00313CB3">
      <w:pPr>
        <w:spacing w:after="0"/>
        <w:rPr>
          <w:rFonts w:ascii="Arial" w:hAnsi="Arial" w:cs="Arial"/>
          <w:b/>
          <w:u w:val="single"/>
        </w:rPr>
      </w:pPr>
      <w:r w:rsidRPr="00313CB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 xml:space="preserve">  </w:t>
      </w:r>
      <w:r w:rsidR="00D36AD9">
        <w:rPr>
          <w:rFonts w:ascii="Arial" w:hAnsi="Arial" w:cs="Arial"/>
          <w:b/>
        </w:rPr>
        <w:t>How would you rate</w:t>
      </w:r>
      <w:r w:rsidR="008602AE" w:rsidRPr="00313CB3">
        <w:rPr>
          <w:rFonts w:ascii="Arial" w:hAnsi="Arial" w:cs="Arial"/>
          <w:b/>
        </w:rPr>
        <w:t xml:space="preserve"> the Opening </w:t>
      </w:r>
      <w:r w:rsidR="0097046C" w:rsidRPr="00313CB3">
        <w:rPr>
          <w:rFonts w:ascii="Arial" w:hAnsi="Arial" w:cs="Arial"/>
          <w:b/>
        </w:rPr>
        <w:t xml:space="preserve">and Plenary </w:t>
      </w:r>
      <w:proofErr w:type="gramStart"/>
      <w:r w:rsidR="008602AE" w:rsidRPr="00313CB3">
        <w:rPr>
          <w:rFonts w:ascii="Arial" w:hAnsi="Arial" w:cs="Arial"/>
          <w:b/>
        </w:rPr>
        <w:t>Session</w:t>
      </w:r>
      <w:r w:rsidR="0097046C" w:rsidRPr="00313CB3">
        <w:rPr>
          <w:rFonts w:ascii="Arial" w:hAnsi="Arial" w:cs="Arial"/>
          <w:b/>
        </w:rPr>
        <w:t>s</w:t>
      </w:r>
      <w:r w:rsidR="008005DD" w:rsidRPr="00313CB3">
        <w:rPr>
          <w:rFonts w:ascii="Arial" w:hAnsi="Arial" w:cs="Arial"/>
          <w:b/>
        </w:rPr>
        <w:t>:</w:t>
      </w:r>
      <w:proofErr w:type="gramEnd"/>
    </w:p>
    <w:p w:rsidR="00801A57" w:rsidRPr="0052373A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1A57"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="00801A57"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="00801A57" w:rsidRPr="0052373A">
        <w:rPr>
          <w:rFonts w:ascii="Arial" w:hAnsi="Arial" w:cs="Arial"/>
        </w:rPr>
        <w:t>_ Average</w:t>
      </w:r>
      <w:r w:rsidR="008D2946">
        <w:rPr>
          <w:rFonts w:ascii="Arial" w:hAnsi="Arial" w:cs="Arial"/>
        </w:rPr>
        <w:tab/>
      </w:r>
      <w:r w:rsidR="00801A57" w:rsidRPr="0052373A">
        <w:rPr>
          <w:rFonts w:ascii="Arial" w:hAnsi="Arial" w:cs="Arial"/>
        </w:rPr>
        <w:t>_ Poor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="00801A57" w:rsidRPr="0052373A">
        <w:rPr>
          <w:rFonts w:ascii="Arial" w:hAnsi="Arial" w:cs="Arial"/>
        </w:rPr>
        <w:t>_ I did not attend</w:t>
      </w:r>
    </w:p>
    <w:p w:rsidR="008602AE" w:rsidRPr="0052373A" w:rsidRDefault="008602AE" w:rsidP="00A11220">
      <w:pPr>
        <w:spacing w:after="0"/>
        <w:rPr>
          <w:rFonts w:ascii="Arial" w:hAnsi="Arial" w:cs="Arial"/>
          <w:b/>
        </w:rPr>
      </w:pPr>
    </w:p>
    <w:p w:rsidR="00801A57" w:rsidRPr="0052373A" w:rsidRDefault="0081246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3</w:t>
      </w:r>
      <w:r w:rsidRPr="0052373A">
        <w:rPr>
          <w:rFonts w:ascii="Arial" w:hAnsi="Arial" w:cs="Arial"/>
          <w:b/>
          <w:u w:val="single"/>
        </w:rPr>
        <w:t>: TECHNICAL SESSIONS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D4126E" w:rsidRPr="00313CB3" w:rsidRDefault="00313CB3" w:rsidP="00313CB3">
      <w:pPr>
        <w:spacing w:after="0"/>
        <w:ind w:left="360" w:hanging="360"/>
        <w:rPr>
          <w:rFonts w:ascii="Arial" w:hAnsi="Arial" w:cs="Arial"/>
          <w:b/>
        </w:rPr>
      </w:pPr>
      <w:r w:rsidRPr="00313CB3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824F2E" w:rsidRPr="00313CB3">
        <w:rPr>
          <w:rFonts w:ascii="Arial" w:hAnsi="Arial" w:cs="Arial"/>
          <w:b/>
        </w:rPr>
        <w:t xml:space="preserve">The </w:t>
      </w:r>
      <w:r w:rsidR="0052373A" w:rsidRPr="00313CB3">
        <w:rPr>
          <w:rFonts w:ascii="Arial" w:hAnsi="Arial" w:cs="Arial"/>
          <w:b/>
        </w:rPr>
        <w:t xml:space="preserve">content of the </w:t>
      </w:r>
      <w:r w:rsidR="00824F2E" w:rsidRPr="00313CB3">
        <w:rPr>
          <w:rFonts w:ascii="Arial" w:hAnsi="Arial" w:cs="Arial"/>
          <w:b/>
        </w:rPr>
        <w:t xml:space="preserve">technical sessions, as delivered, </w:t>
      </w:r>
      <w:r w:rsidR="00775FF7" w:rsidRPr="00313CB3">
        <w:rPr>
          <w:rFonts w:ascii="Arial" w:hAnsi="Arial" w:cs="Arial"/>
          <w:b/>
        </w:rPr>
        <w:t xml:space="preserve">were sufficiently technical and </w:t>
      </w:r>
      <w:r>
        <w:rPr>
          <w:rFonts w:ascii="Arial" w:hAnsi="Arial" w:cs="Arial"/>
          <w:b/>
        </w:rPr>
        <w:t xml:space="preserve">  </w:t>
      </w:r>
      <w:r w:rsidR="00824F2E" w:rsidRPr="00313CB3">
        <w:rPr>
          <w:rFonts w:ascii="Arial" w:hAnsi="Arial" w:cs="Arial"/>
          <w:b/>
        </w:rPr>
        <w:t>met my expectations based on how they were promoted</w:t>
      </w:r>
      <w:r w:rsidR="0097046C" w:rsidRPr="00313CB3">
        <w:rPr>
          <w:rFonts w:ascii="Arial" w:hAnsi="Arial" w:cs="Arial"/>
          <w:b/>
        </w:rPr>
        <w:t>, and allowed ample time to ask questions and/or express individual views</w:t>
      </w:r>
      <w:r w:rsidR="00824F2E" w:rsidRPr="00313CB3">
        <w:rPr>
          <w:rFonts w:ascii="Arial" w:hAnsi="Arial" w:cs="Arial"/>
          <w:b/>
        </w:rPr>
        <w:t>:</w:t>
      </w:r>
    </w:p>
    <w:p w:rsidR="008D2946" w:rsidRPr="0052373A" w:rsidRDefault="00313CB3" w:rsidP="008558FA">
      <w:pPr>
        <w:tabs>
          <w:tab w:val="left" w:pos="2340"/>
        </w:tabs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2946" w:rsidRPr="0052373A">
        <w:rPr>
          <w:rFonts w:ascii="Arial" w:hAnsi="Arial" w:cs="Arial"/>
        </w:rPr>
        <w:t>_ Strongly Agree</w:t>
      </w:r>
      <w:r w:rsidR="008D2946">
        <w:rPr>
          <w:rFonts w:ascii="Arial" w:hAnsi="Arial" w:cs="Arial"/>
        </w:rPr>
        <w:tab/>
      </w:r>
      <w:r w:rsidR="008D2946" w:rsidRPr="0052373A">
        <w:rPr>
          <w:rFonts w:ascii="Arial" w:hAnsi="Arial" w:cs="Arial"/>
        </w:rPr>
        <w:t xml:space="preserve">_ </w:t>
      </w:r>
      <w:proofErr w:type="spellStart"/>
      <w:r w:rsidR="008D2946" w:rsidRPr="0052373A">
        <w:rPr>
          <w:rFonts w:ascii="Arial" w:hAnsi="Arial" w:cs="Arial"/>
        </w:rPr>
        <w:t>Agree</w:t>
      </w:r>
      <w:proofErr w:type="spellEnd"/>
      <w:r w:rsidR="008D2946">
        <w:rPr>
          <w:rFonts w:ascii="Arial" w:hAnsi="Arial" w:cs="Arial"/>
        </w:rPr>
        <w:tab/>
      </w:r>
      <w:r w:rsidR="008D2946" w:rsidRPr="0052373A">
        <w:rPr>
          <w:rFonts w:ascii="Arial" w:hAnsi="Arial" w:cs="Arial"/>
        </w:rPr>
        <w:t>_ Neutral</w:t>
      </w:r>
      <w:r w:rsidR="008D2946">
        <w:rPr>
          <w:rFonts w:ascii="Arial" w:hAnsi="Arial" w:cs="Arial"/>
        </w:rPr>
        <w:tab/>
      </w:r>
      <w:r w:rsidR="008D2946" w:rsidRPr="0052373A">
        <w:rPr>
          <w:rFonts w:ascii="Arial" w:hAnsi="Arial" w:cs="Arial"/>
        </w:rPr>
        <w:t>_ Disagree</w:t>
      </w:r>
      <w:r w:rsidR="008D2946">
        <w:rPr>
          <w:rFonts w:ascii="Arial" w:hAnsi="Arial" w:cs="Arial"/>
        </w:rPr>
        <w:tab/>
      </w:r>
      <w:r w:rsidR="008D2946" w:rsidRPr="0052373A">
        <w:rPr>
          <w:rFonts w:ascii="Arial" w:hAnsi="Arial" w:cs="Arial"/>
        </w:rPr>
        <w:t>_ Strongly Disagree</w:t>
      </w:r>
    </w:p>
    <w:p w:rsidR="009A2232" w:rsidRDefault="009A2232" w:rsidP="0097046C">
      <w:pPr>
        <w:spacing w:after="0"/>
        <w:rPr>
          <w:rFonts w:ascii="Arial" w:hAnsi="Arial" w:cs="Arial"/>
          <w:b/>
          <w:u w:val="single"/>
        </w:rPr>
      </w:pPr>
    </w:p>
    <w:p w:rsidR="009A2232" w:rsidRDefault="009A2232" w:rsidP="0097046C">
      <w:pPr>
        <w:spacing w:after="0"/>
        <w:rPr>
          <w:rFonts w:ascii="Arial" w:hAnsi="Arial" w:cs="Arial"/>
          <w:b/>
          <w:u w:val="single"/>
        </w:rPr>
      </w:pPr>
    </w:p>
    <w:p w:rsidR="0097046C" w:rsidRDefault="004D2803" w:rsidP="0097046C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</w:t>
      </w:r>
      <w:r w:rsidR="00C5702E">
        <w:rPr>
          <w:rFonts w:ascii="Arial" w:hAnsi="Arial" w:cs="Arial"/>
          <w:b/>
          <w:u w:val="single"/>
        </w:rPr>
        <w:t xml:space="preserve">CTION </w:t>
      </w:r>
      <w:r w:rsidR="00FC682E">
        <w:rPr>
          <w:rFonts w:ascii="Arial" w:hAnsi="Arial" w:cs="Arial"/>
          <w:b/>
          <w:u w:val="single"/>
        </w:rPr>
        <w:t>4</w:t>
      </w:r>
      <w:r w:rsidR="007877F1" w:rsidRPr="0052373A">
        <w:rPr>
          <w:rFonts w:ascii="Arial" w:hAnsi="Arial" w:cs="Arial"/>
          <w:b/>
          <w:u w:val="single"/>
        </w:rPr>
        <w:t xml:space="preserve">: </w:t>
      </w:r>
      <w:r w:rsidR="0052373A" w:rsidRPr="0052373A">
        <w:rPr>
          <w:rFonts w:ascii="Arial" w:hAnsi="Arial" w:cs="Arial"/>
          <w:b/>
          <w:u w:val="single"/>
        </w:rPr>
        <w:t>MATERIALS AND SUPPORT</w:t>
      </w:r>
    </w:p>
    <w:p w:rsidR="009A2232" w:rsidRDefault="009A2232" w:rsidP="00313CB3">
      <w:pPr>
        <w:spacing w:after="0"/>
        <w:ind w:left="360" w:hanging="360"/>
        <w:rPr>
          <w:rFonts w:ascii="Arial" w:hAnsi="Arial" w:cs="Arial"/>
          <w:b/>
        </w:rPr>
      </w:pPr>
    </w:p>
    <w:p w:rsidR="004B6FA9" w:rsidRPr="0097046C" w:rsidRDefault="00313CB3" w:rsidP="00313CB3">
      <w:pPr>
        <w:spacing w:after="0"/>
        <w:ind w:left="36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4B6FA9" w:rsidRPr="0097046C">
        <w:rPr>
          <w:rFonts w:ascii="Arial" w:hAnsi="Arial" w:cs="Arial"/>
          <w:b/>
        </w:rPr>
        <w:t xml:space="preserve">The program content and supporting </w:t>
      </w:r>
      <w:r w:rsidR="0097046C" w:rsidRPr="0097046C">
        <w:rPr>
          <w:rFonts w:ascii="Arial" w:hAnsi="Arial" w:cs="Arial"/>
          <w:b/>
        </w:rPr>
        <w:t xml:space="preserve">conference </w:t>
      </w:r>
      <w:r w:rsidR="004B6FA9" w:rsidRPr="0097046C">
        <w:rPr>
          <w:rFonts w:ascii="Arial" w:hAnsi="Arial" w:cs="Arial"/>
          <w:b/>
        </w:rPr>
        <w:t>information were readily accessible on the RIC website prior to the conference:</w:t>
      </w:r>
    </w:p>
    <w:p w:rsidR="00313CB3" w:rsidRDefault="004B6FA9" w:rsidP="00313CB3">
      <w:pPr>
        <w:pStyle w:val="ListParagraph"/>
        <w:spacing w:after="0"/>
        <w:ind w:left="360"/>
        <w:rPr>
          <w:rFonts w:ascii="Arial" w:hAnsi="Arial" w:cs="Arial"/>
        </w:rPr>
      </w:pPr>
      <w:r w:rsidRPr="004B6FA9">
        <w:rPr>
          <w:rFonts w:ascii="Arial" w:hAnsi="Arial" w:cs="Arial"/>
        </w:rPr>
        <w:t>_ Strongly Agree</w:t>
      </w:r>
      <w:r w:rsidRPr="004B6FA9">
        <w:rPr>
          <w:rFonts w:ascii="Arial" w:hAnsi="Arial" w:cs="Arial"/>
        </w:rPr>
        <w:tab/>
        <w:t xml:space="preserve">_ </w:t>
      </w:r>
      <w:proofErr w:type="spellStart"/>
      <w:r w:rsidRPr="004B6FA9">
        <w:rPr>
          <w:rFonts w:ascii="Arial" w:hAnsi="Arial" w:cs="Arial"/>
        </w:rPr>
        <w:t>Agree</w:t>
      </w:r>
      <w:proofErr w:type="spellEnd"/>
      <w:r w:rsidRPr="004B6FA9">
        <w:rPr>
          <w:rFonts w:ascii="Arial" w:hAnsi="Arial" w:cs="Arial"/>
        </w:rPr>
        <w:tab/>
        <w:t>_ Neutral</w:t>
      </w:r>
      <w:r w:rsidRPr="004B6FA9">
        <w:rPr>
          <w:rFonts w:ascii="Arial" w:hAnsi="Arial" w:cs="Arial"/>
        </w:rPr>
        <w:tab/>
        <w:t>_ Disagree</w:t>
      </w:r>
      <w:r w:rsidRPr="004B6FA9">
        <w:rPr>
          <w:rFonts w:ascii="Arial" w:hAnsi="Arial" w:cs="Arial"/>
        </w:rPr>
        <w:tab/>
        <w:t>_ Strongly Disagree</w:t>
      </w:r>
    </w:p>
    <w:p w:rsidR="00313CB3" w:rsidRDefault="00313CB3" w:rsidP="00313CB3">
      <w:pPr>
        <w:pStyle w:val="ListParagraph"/>
        <w:spacing w:after="0"/>
        <w:ind w:left="360"/>
        <w:rPr>
          <w:rFonts w:ascii="Arial" w:hAnsi="Arial" w:cs="Arial"/>
        </w:rPr>
      </w:pPr>
    </w:p>
    <w:p w:rsidR="001A1E5D" w:rsidRPr="00313CB3" w:rsidRDefault="00313CB3" w:rsidP="00313CB3">
      <w:pPr>
        <w:pStyle w:val="ListParagraph"/>
        <w:spacing w:after="0"/>
        <w:ind w:left="360" w:hanging="360"/>
        <w:rPr>
          <w:rFonts w:ascii="Arial" w:hAnsi="Arial" w:cs="Arial"/>
        </w:rPr>
      </w:pPr>
      <w:r w:rsidRPr="00313CB3">
        <w:rPr>
          <w:rFonts w:ascii="Arial" w:hAnsi="Arial" w:cs="Arial"/>
          <w:b/>
        </w:rPr>
        <w:t xml:space="preserve">7.  </w:t>
      </w:r>
      <w:r w:rsidR="001A1E5D" w:rsidRPr="00313CB3">
        <w:rPr>
          <w:rFonts w:ascii="Arial" w:hAnsi="Arial" w:cs="Arial"/>
          <w:b/>
        </w:rPr>
        <w:t xml:space="preserve">The conference information on the RIC website </w:t>
      </w:r>
      <w:r w:rsidR="0097046C" w:rsidRPr="00313CB3">
        <w:rPr>
          <w:rFonts w:ascii="Arial" w:hAnsi="Arial" w:cs="Arial"/>
          <w:b/>
        </w:rPr>
        <w:t xml:space="preserve">and printed program </w:t>
      </w:r>
      <w:r w:rsidR="001A1E5D" w:rsidRPr="00313CB3">
        <w:rPr>
          <w:rFonts w:ascii="Arial" w:hAnsi="Arial" w:cs="Arial"/>
          <w:b/>
        </w:rPr>
        <w:t>w</w:t>
      </w:r>
      <w:r w:rsidR="0097046C" w:rsidRPr="00313CB3">
        <w:rPr>
          <w:rFonts w:ascii="Arial" w:hAnsi="Arial" w:cs="Arial"/>
          <w:b/>
        </w:rPr>
        <w:t>as</w:t>
      </w:r>
      <w:r w:rsidR="001A1E5D" w:rsidRPr="00313CB3">
        <w:rPr>
          <w:rFonts w:ascii="Arial" w:hAnsi="Arial" w:cs="Arial"/>
          <w:b/>
        </w:rPr>
        <w:t xml:space="preserve"> clear, informative and helpful:</w:t>
      </w:r>
    </w:p>
    <w:p w:rsidR="001A1E5D" w:rsidRDefault="001A1E5D" w:rsidP="001A1E5D">
      <w:pPr>
        <w:pStyle w:val="ListParagraph"/>
        <w:spacing w:after="0"/>
        <w:ind w:left="360"/>
        <w:rPr>
          <w:rFonts w:ascii="Arial" w:hAnsi="Arial" w:cs="Arial"/>
        </w:rPr>
      </w:pPr>
      <w:r w:rsidRPr="001A1E5D">
        <w:rPr>
          <w:rFonts w:ascii="Arial" w:hAnsi="Arial" w:cs="Arial"/>
        </w:rPr>
        <w:t>_ Strongly Agree</w:t>
      </w:r>
      <w:r w:rsidRPr="001A1E5D">
        <w:rPr>
          <w:rFonts w:ascii="Arial" w:hAnsi="Arial" w:cs="Arial"/>
        </w:rPr>
        <w:tab/>
        <w:t xml:space="preserve">_ </w:t>
      </w:r>
      <w:proofErr w:type="spellStart"/>
      <w:r w:rsidRPr="001A1E5D">
        <w:rPr>
          <w:rFonts w:ascii="Arial" w:hAnsi="Arial" w:cs="Arial"/>
        </w:rPr>
        <w:t>Agree</w:t>
      </w:r>
      <w:proofErr w:type="spellEnd"/>
      <w:r w:rsidRPr="001A1E5D">
        <w:rPr>
          <w:rFonts w:ascii="Arial" w:hAnsi="Arial" w:cs="Arial"/>
        </w:rPr>
        <w:tab/>
        <w:t>_ Neutral</w:t>
      </w:r>
      <w:r w:rsidRPr="001A1E5D">
        <w:rPr>
          <w:rFonts w:ascii="Arial" w:hAnsi="Arial" w:cs="Arial"/>
        </w:rPr>
        <w:tab/>
        <w:t>_ Disagree</w:t>
      </w:r>
      <w:r w:rsidRPr="001A1E5D">
        <w:rPr>
          <w:rFonts w:ascii="Arial" w:hAnsi="Arial" w:cs="Arial"/>
        </w:rPr>
        <w:tab/>
        <w:t>_ Strongly Disagree</w:t>
      </w:r>
    </w:p>
    <w:p w:rsidR="00313CB3" w:rsidRDefault="00313CB3" w:rsidP="00313CB3">
      <w:pPr>
        <w:pStyle w:val="ListParagraph"/>
        <w:spacing w:after="0"/>
        <w:ind w:left="270"/>
        <w:rPr>
          <w:rFonts w:ascii="Arial" w:hAnsi="Arial" w:cs="Arial"/>
          <w:b/>
          <w:strike/>
        </w:rPr>
      </w:pPr>
    </w:p>
    <w:p w:rsidR="00313CB3" w:rsidRDefault="00313CB3" w:rsidP="008558FA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7364D" w:rsidRPr="0052373A">
        <w:rPr>
          <w:rFonts w:ascii="Arial" w:hAnsi="Arial" w:cs="Arial"/>
          <w:b/>
        </w:rPr>
        <w:t>.</w:t>
      </w:r>
      <w:r w:rsidR="00627E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37364D" w:rsidRPr="0052373A">
        <w:rPr>
          <w:rFonts w:ascii="Arial" w:hAnsi="Arial" w:cs="Arial"/>
          <w:b/>
        </w:rPr>
        <w:t xml:space="preserve">The </w:t>
      </w:r>
      <w:r w:rsidR="001F16DD" w:rsidRPr="0052373A">
        <w:rPr>
          <w:rFonts w:ascii="Arial" w:hAnsi="Arial" w:cs="Arial"/>
          <w:b/>
        </w:rPr>
        <w:t xml:space="preserve">RIC mobile optimized agenda feature </w:t>
      </w:r>
      <w:r w:rsidR="0037364D" w:rsidRPr="0052373A">
        <w:rPr>
          <w:rFonts w:ascii="Arial" w:hAnsi="Arial" w:cs="Arial"/>
          <w:b/>
        </w:rPr>
        <w:t xml:space="preserve">that was available to RIC participants during </w:t>
      </w:r>
      <w:r>
        <w:rPr>
          <w:rFonts w:ascii="Arial" w:hAnsi="Arial" w:cs="Arial"/>
          <w:b/>
        </w:rPr>
        <w:t xml:space="preserve">  </w:t>
      </w:r>
    </w:p>
    <w:p w:rsidR="004D2803" w:rsidRPr="0052373A" w:rsidRDefault="00313CB3" w:rsidP="008558FA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  <w:proofErr w:type="gramStart"/>
      <w:r w:rsidR="0037364D" w:rsidRPr="0052373A">
        <w:rPr>
          <w:rFonts w:ascii="Arial" w:hAnsi="Arial" w:cs="Arial"/>
          <w:b/>
        </w:rPr>
        <w:t>the</w:t>
      </w:r>
      <w:proofErr w:type="gramEnd"/>
      <w:r w:rsidR="0037364D" w:rsidRPr="0052373A">
        <w:rPr>
          <w:rFonts w:ascii="Arial" w:hAnsi="Arial" w:cs="Arial"/>
          <w:b/>
        </w:rPr>
        <w:t xml:space="preserve"> conference was </w:t>
      </w:r>
      <w:r w:rsidR="0052373A" w:rsidRPr="0052373A">
        <w:rPr>
          <w:rFonts w:ascii="Arial" w:hAnsi="Arial" w:cs="Arial"/>
          <w:b/>
        </w:rPr>
        <w:t>straight forward, user friendly</w:t>
      </w:r>
      <w:r w:rsidR="00627E94">
        <w:rPr>
          <w:rFonts w:ascii="Arial" w:hAnsi="Arial" w:cs="Arial"/>
          <w:b/>
        </w:rPr>
        <w:t>,</w:t>
      </w:r>
      <w:r w:rsidR="0052373A" w:rsidRPr="0052373A">
        <w:rPr>
          <w:rFonts w:ascii="Arial" w:hAnsi="Arial" w:cs="Arial"/>
          <w:b/>
        </w:rPr>
        <w:t xml:space="preserve"> and </w:t>
      </w:r>
      <w:r w:rsidR="0037364D" w:rsidRPr="0052373A">
        <w:rPr>
          <w:rFonts w:ascii="Arial" w:hAnsi="Arial" w:cs="Arial"/>
          <w:b/>
        </w:rPr>
        <w:t>helpful:</w:t>
      </w:r>
    </w:p>
    <w:p w:rsidR="0037364D" w:rsidRPr="0052373A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364D"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="0037364D" w:rsidRPr="0052373A">
        <w:rPr>
          <w:rFonts w:ascii="Arial" w:hAnsi="Arial" w:cs="Arial"/>
        </w:rPr>
        <w:t xml:space="preserve">_ </w:t>
      </w:r>
      <w:proofErr w:type="spellStart"/>
      <w:r w:rsidR="0037364D"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="0037364D"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="0037364D"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="0037364D" w:rsidRPr="0052373A">
        <w:rPr>
          <w:rFonts w:ascii="Arial" w:hAnsi="Arial" w:cs="Arial"/>
        </w:rPr>
        <w:t>_ Strongly Disagree</w:t>
      </w:r>
    </w:p>
    <w:p w:rsidR="004A3021" w:rsidRPr="0052373A" w:rsidRDefault="00313CB3" w:rsidP="008558FA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3021" w:rsidRPr="0052373A">
        <w:rPr>
          <w:rFonts w:ascii="Arial" w:hAnsi="Arial" w:cs="Arial"/>
        </w:rPr>
        <w:t xml:space="preserve">_ I did not </w:t>
      </w:r>
      <w:r w:rsidR="00711D7F">
        <w:rPr>
          <w:rFonts w:ascii="Arial" w:hAnsi="Arial" w:cs="Arial"/>
        </w:rPr>
        <w:t>access</w:t>
      </w:r>
      <w:r w:rsidR="004A3021" w:rsidRPr="0052373A">
        <w:rPr>
          <w:rFonts w:ascii="Arial" w:hAnsi="Arial" w:cs="Arial"/>
        </w:rPr>
        <w:t xml:space="preserve"> it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76652C" w:rsidRPr="00313CB3" w:rsidRDefault="00313CB3" w:rsidP="00313CB3">
      <w:pPr>
        <w:spacing w:after="0"/>
        <w:ind w:left="360" w:hanging="360"/>
        <w:rPr>
          <w:rFonts w:ascii="Arial" w:hAnsi="Arial" w:cs="Arial"/>
          <w:b/>
        </w:rPr>
      </w:pPr>
      <w:r w:rsidRPr="00313CB3">
        <w:rPr>
          <w:rFonts w:ascii="Arial" w:hAnsi="Arial" w:cs="Arial"/>
          <w:b/>
        </w:rPr>
        <w:t>9</w:t>
      </w:r>
      <w:r w:rsidR="00FC682E" w:rsidRPr="00313CB3">
        <w:rPr>
          <w:rFonts w:ascii="Arial" w:hAnsi="Arial" w:cs="Arial"/>
          <w:b/>
        </w:rPr>
        <w:t xml:space="preserve">.  The use of social media (NRC Blog, Twitter, Facebook, YouTube, </w:t>
      </w:r>
      <w:proofErr w:type="gramStart"/>
      <w:r w:rsidR="00FC682E" w:rsidRPr="00313CB3">
        <w:rPr>
          <w:rFonts w:ascii="Arial" w:hAnsi="Arial" w:cs="Arial"/>
          <w:b/>
        </w:rPr>
        <w:t>Flickr</w:t>
      </w:r>
      <w:proofErr w:type="gramEnd"/>
      <w:r w:rsidR="00FC682E" w:rsidRPr="00313CB3">
        <w:rPr>
          <w:rFonts w:ascii="Arial" w:hAnsi="Arial" w:cs="Arial"/>
          <w:b/>
        </w:rPr>
        <w:t xml:space="preserve">) </w:t>
      </w:r>
      <w:r w:rsidR="0076652C" w:rsidRPr="00313CB3">
        <w:rPr>
          <w:rFonts w:ascii="Arial" w:hAnsi="Arial" w:cs="Arial"/>
          <w:b/>
        </w:rPr>
        <w:t>to obtain RIC-related information real-time was straight forward, user friendly, and helpful:</w:t>
      </w:r>
    </w:p>
    <w:p w:rsidR="0076652C" w:rsidRPr="0052373A" w:rsidRDefault="0076652C" w:rsidP="0076652C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6652C" w:rsidRDefault="00313CB3" w:rsidP="0076652C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652C" w:rsidRPr="0052373A">
        <w:rPr>
          <w:rFonts w:ascii="Arial" w:hAnsi="Arial" w:cs="Arial"/>
        </w:rPr>
        <w:t>_ I did not use them</w:t>
      </w:r>
    </w:p>
    <w:p w:rsidR="00C85088" w:rsidRDefault="00C85088" w:rsidP="0076652C">
      <w:pPr>
        <w:spacing w:after="0"/>
        <w:ind w:firstLine="270"/>
        <w:rPr>
          <w:rFonts w:ascii="Arial" w:hAnsi="Arial" w:cs="Arial"/>
        </w:rPr>
      </w:pPr>
    </w:p>
    <w:p w:rsidR="00A11220" w:rsidRPr="0052373A" w:rsidRDefault="00C5702E" w:rsidP="00A1122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5</w:t>
      </w:r>
      <w:r w:rsidR="0052373A" w:rsidRPr="0052373A">
        <w:rPr>
          <w:rFonts w:ascii="Arial" w:hAnsi="Arial" w:cs="Arial"/>
          <w:b/>
          <w:u w:val="single"/>
        </w:rPr>
        <w:t>:</w:t>
      </w:r>
      <w:r w:rsidR="00F66B00">
        <w:rPr>
          <w:rFonts w:ascii="Arial" w:hAnsi="Arial" w:cs="Arial"/>
          <w:b/>
          <w:u w:val="single"/>
        </w:rPr>
        <w:t xml:space="preserve"> ONSITE ACTIVITIES</w:t>
      </w:r>
    </w:p>
    <w:p w:rsidR="00645C03" w:rsidRPr="0052373A" w:rsidRDefault="00645C03" w:rsidP="00A11220">
      <w:pPr>
        <w:spacing w:after="0"/>
        <w:rPr>
          <w:rFonts w:ascii="Arial" w:hAnsi="Arial" w:cs="Arial"/>
          <w:b/>
        </w:rPr>
      </w:pPr>
    </w:p>
    <w:p w:rsidR="00F66B00" w:rsidRPr="00F66B00" w:rsidRDefault="00F66B00" w:rsidP="009A2232">
      <w:pPr>
        <w:spacing w:after="0"/>
        <w:ind w:left="360" w:hanging="360"/>
        <w:rPr>
          <w:rFonts w:ascii="Arial" w:hAnsi="Arial" w:cs="Arial"/>
          <w:b/>
        </w:rPr>
      </w:pPr>
      <w:r w:rsidRPr="00F66B00">
        <w:rPr>
          <w:rFonts w:ascii="Arial" w:hAnsi="Arial" w:cs="Arial"/>
          <w:b/>
        </w:rPr>
        <w:t>1</w:t>
      </w:r>
      <w:r w:rsidR="00313CB3">
        <w:rPr>
          <w:rFonts w:ascii="Arial" w:hAnsi="Arial" w:cs="Arial"/>
          <w:b/>
        </w:rPr>
        <w:t>0</w:t>
      </w:r>
      <w:r w:rsidRPr="00F66B00">
        <w:rPr>
          <w:rFonts w:ascii="Arial" w:hAnsi="Arial" w:cs="Arial"/>
          <w:b/>
        </w:rPr>
        <w:t>.</w:t>
      </w:r>
      <w:r w:rsidR="009A2232">
        <w:rPr>
          <w:rFonts w:ascii="Arial" w:hAnsi="Arial" w:cs="Arial"/>
          <w:b/>
        </w:rPr>
        <w:t xml:space="preserve">  </w:t>
      </w:r>
      <w:r w:rsidRPr="00F66B00">
        <w:rPr>
          <w:rFonts w:ascii="Arial" w:hAnsi="Arial" w:cs="Arial"/>
          <w:b/>
        </w:rPr>
        <w:t xml:space="preserve">The RIC technical poster and tabletop presentations </w:t>
      </w:r>
      <w:r w:rsidR="00C5702E">
        <w:rPr>
          <w:rFonts w:ascii="Arial" w:hAnsi="Arial" w:cs="Arial"/>
          <w:b/>
        </w:rPr>
        <w:t xml:space="preserve">on display </w:t>
      </w:r>
      <w:r w:rsidRPr="00F66B00">
        <w:rPr>
          <w:rFonts w:ascii="Arial" w:hAnsi="Arial" w:cs="Arial"/>
          <w:b/>
        </w:rPr>
        <w:t>were sufficiently technical in content and worthwhile:</w:t>
      </w:r>
    </w:p>
    <w:p w:rsidR="00F66B00" w:rsidRPr="00F66B00" w:rsidRDefault="009A2232" w:rsidP="009A2232">
      <w:pPr>
        <w:spacing w:after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6B00" w:rsidRPr="00F66B00">
        <w:rPr>
          <w:rFonts w:ascii="Arial" w:hAnsi="Arial" w:cs="Arial"/>
        </w:rPr>
        <w:t>_ Strongly Agree</w:t>
      </w:r>
      <w:r w:rsidR="00F66B00" w:rsidRPr="00F66B00">
        <w:rPr>
          <w:rFonts w:ascii="Arial" w:hAnsi="Arial" w:cs="Arial"/>
        </w:rPr>
        <w:tab/>
        <w:t xml:space="preserve">_ </w:t>
      </w:r>
      <w:proofErr w:type="spellStart"/>
      <w:r w:rsidR="00F66B00" w:rsidRPr="00F66B00">
        <w:rPr>
          <w:rFonts w:ascii="Arial" w:hAnsi="Arial" w:cs="Arial"/>
        </w:rPr>
        <w:t>Agree</w:t>
      </w:r>
      <w:proofErr w:type="spellEnd"/>
      <w:r w:rsidR="00F66B00" w:rsidRPr="00F66B00">
        <w:rPr>
          <w:rFonts w:ascii="Arial" w:hAnsi="Arial" w:cs="Arial"/>
        </w:rPr>
        <w:tab/>
        <w:t>_ Neutral</w:t>
      </w:r>
      <w:r w:rsidR="00F66B00" w:rsidRPr="00F66B00">
        <w:rPr>
          <w:rFonts w:ascii="Arial" w:hAnsi="Arial" w:cs="Arial"/>
        </w:rPr>
        <w:tab/>
        <w:t>_ Disagree</w:t>
      </w:r>
      <w:r w:rsidR="00F66B00" w:rsidRPr="00F66B00">
        <w:rPr>
          <w:rFonts w:ascii="Arial" w:hAnsi="Arial" w:cs="Arial"/>
        </w:rPr>
        <w:tab/>
        <w:t>_ Strongly Disagree</w:t>
      </w:r>
    </w:p>
    <w:p w:rsidR="00F66B00" w:rsidRPr="00F66B00" w:rsidRDefault="00F66B00" w:rsidP="00F66B00">
      <w:pPr>
        <w:spacing w:after="0"/>
        <w:rPr>
          <w:rFonts w:ascii="Arial" w:hAnsi="Arial" w:cs="Arial"/>
          <w:b/>
        </w:rPr>
      </w:pPr>
    </w:p>
    <w:p w:rsidR="00A11220" w:rsidRPr="00F66B00" w:rsidRDefault="00313CB3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F66B00">
        <w:rPr>
          <w:rFonts w:ascii="Arial" w:hAnsi="Arial" w:cs="Arial"/>
          <w:b/>
        </w:rPr>
        <w:t xml:space="preserve">.  </w:t>
      </w:r>
      <w:r w:rsidR="00056AE8" w:rsidRPr="00F66B00">
        <w:rPr>
          <w:rFonts w:ascii="Arial" w:hAnsi="Arial" w:cs="Arial"/>
          <w:b/>
        </w:rPr>
        <w:t>Touring</w:t>
      </w:r>
      <w:r w:rsidR="000D1C16" w:rsidRPr="00F66B00">
        <w:rPr>
          <w:rFonts w:ascii="Arial" w:hAnsi="Arial" w:cs="Arial"/>
          <w:b/>
        </w:rPr>
        <w:t xml:space="preserve"> the NRC </w:t>
      </w:r>
      <w:r w:rsidR="00FC682E">
        <w:rPr>
          <w:rFonts w:ascii="Arial" w:hAnsi="Arial" w:cs="Arial"/>
          <w:b/>
        </w:rPr>
        <w:t>H</w:t>
      </w:r>
      <w:r w:rsidR="000D1C16" w:rsidRPr="00F66B00">
        <w:rPr>
          <w:rFonts w:ascii="Arial" w:hAnsi="Arial" w:cs="Arial"/>
          <w:b/>
        </w:rPr>
        <w:t>eadquarters Operations Center was a valuable experience:</w:t>
      </w:r>
    </w:p>
    <w:p w:rsidR="000D1C16" w:rsidRPr="00F66B00" w:rsidRDefault="00313CB3" w:rsidP="00313CB3">
      <w:pPr>
        <w:spacing w:after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1C16" w:rsidRPr="00F66B00">
        <w:rPr>
          <w:rFonts w:ascii="Arial" w:hAnsi="Arial" w:cs="Arial"/>
        </w:rPr>
        <w:t>_ Strongly Agree</w:t>
      </w:r>
      <w:r w:rsidR="00056AE8" w:rsidRPr="00F66B00">
        <w:rPr>
          <w:rFonts w:ascii="Arial" w:hAnsi="Arial" w:cs="Arial"/>
        </w:rPr>
        <w:tab/>
      </w:r>
      <w:r w:rsidR="000D1C16" w:rsidRPr="00F66B00">
        <w:rPr>
          <w:rFonts w:ascii="Arial" w:hAnsi="Arial" w:cs="Arial"/>
        </w:rPr>
        <w:t xml:space="preserve">_ </w:t>
      </w:r>
      <w:proofErr w:type="spellStart"/>
      <w:r w:rsidR="000D1C16" w:rsidRPr="00F66B00">
        <w:rPr>
          <w:rFonts w:ascii="Arial" w:hAnsi="Arial" w:cs="Arial"/>
        </w:rPr>
        <w:t>Agree</w:t>
      </w:r>
      <w:proofErr w:type="spellEnd"/>
      <w:r w:rsidR="00056AE8" w:rsidRPr="00F66B00">
        <w:rPr>
          <w:rFonts w:ascii="Arial" w:hAnsi="Arial" w:cs="Arial"/>
        </w:rPr>
        <w:tab/>
      </w:r>
      <w:r w:rsidR="000D1C16" w:rsidRPr="00F66B00">
        <w:rPr>
          <w:rFonts w:ascii="Arial" w:hAnsi="Arial" w:cs="Arial"/>
        </w:rPr>
        <w:t>_ Neutral</w:t>
      </w:r>
      <w:r w:rsidR="00056AE8" w:rsidRPr="00F66B00">
        <w:rPr>
          <w:rFonts w:ascii="Arial" w:hAnsi="Arial" w:cs="Arial"/>
        </w:rPr>
        <w:tab/>
      </w:r>
      <w:r w:rsidR="000D1C16" w:rsidRPr="00F66B00">
        <w:rPr>
          <w:rFonts w:ascii="Arial" w:hAnsi="Arial" w:cs="Arial"/>
        </w:rPr>
        <w:t>_ Disagree</w:t>
      </w:r>
      <w:r w:rsidR="00056AE8" w:rsidRPr="00F66B00">
        <w:rPr>
          <w:rFonts w:ascii="Arial" w:hAnsi="Arial" w:cs="Arial"/>
        </w:rPr>
        <w:tab/>
      </w:r>
      <w:r w:rsidR="000D1C16" w:rsidRPr="00F66B00">
        <w:rPr>
          <w:rFonts w:ascii="Arial" w:hAnsi="Arial" w:cs="Arial"/>
        </w:rPr>
        <w:t>_ Strongly Disagree</w:t>
      </w:r>
    </w:p>
    <w:p w:rsidR="000D1C16" w:rsidRPr="00F66B00" w:rsidRDefault="00313CB3" w:rsidP="00313CB3">
      <w:pPr>
        <w:spacing w:after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6AE8" w:rsidRPr="00F66B00">
        <w:rPr>
          <w:rFonts w:ascii="Arial" w:hAnsi="Arial" w:cs="Arial"/>
        </w:rPr>
        <w:t>_ I did not participate i</w:t>
      </w:r>
      <w:r w:rsidR="000D1C16" w:rsidRPr="00F66B00">
        <w:rPr>
          <w:rFonts w:ascii="Arial" w:hAnsi="Arial" w:cs="Arial"/>
        </w:rPr>
        <w:t>n a tour</w:t>
      </w:r>
    </w:p>
    <w:p w:rsidR="00A11220" w:rsidRDefault="00A11220" w:rsidP="00A11220">
      <w:pPr>
        <w:spacing w:after="0"/>
        <w:rPr>
          <w:rFonts w:ascii="Arial" w:hAnsi="Arial" w:cs="Arial"/>
          <w:b/>
        </w:rPr>
      </w:pPr>
    </w:p>
    <w:p w:rsidR="000D1C16" w:rsidRPr="0052373A" w:rsidRDefault="000D1C16" w:rsidP="00D82FB2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SECTION</w:t>
      </w:r>
      <w:r w:rsidR="0052373A" w:rsidRPr="0052373A">
        <w:rPr>
          <w:rFonts w:ascii="Arial" w:hAnsi="Arial" w:cs="Arial"/>
          <w:b/>
          <w:u w:val="single"/>
        </w:rPr>
        <w:t xml:space="preserve"> </w:t>
      </w:r>
      <w:r w:rsidR="00FC682E">
        <w:rPr>
          <w:rFonts w:ascii="Arial" w:hAnsi="Arial" w:cs="Arial"/>
          <w:b/>
          <w:u w:val="single"/>
        </w:rPr>
        <w:t>6</w:t>
      </w:r>
      <w:r w:rsidR="0052373A" w:rsidRPr="0052373A">
        <w:rPr>
          <w:rFonts w:ascii="Arial" w:hAnsi="Arial" w:cs="Arial"/>
          <w:b/>
          <w:u w:val="single"/>
        </w:rPr>
        <w:t>: CONFERENCE FACILITY (HOTEL)</w:t>
      </w:r>
      <w:r w:rsidRPr="0052373A">
        <w:rPr>
          <w:rFonts w:ascii="Arial" w:hAnsi="Arial" w:cs="Arial"/>
          <w:b/>
          <w:u w:val="single"/>
        </w:rPr>
        <w:t>:</w:t>
      </w:r>
    </w:p>
    <w:p w:rsidR="000D1C16" w:rsidRPr="0052373A" w:rsidRDefault="000D1C16" w:rsidP="00D82FB2">
      <w:pPr>
        <w:spacing w:after="0"/>
        <w:rPr>
          <w:rFonts w:ascii="Arial" w:hAnsi="Arial" w:cs="Arial"/>
          <w:b/>
        </w:rPr>
      </w:pPr>
    </w:p>
    <w:p w:rsidR="00E65257" w:rsidRDefault="005A7B15" w:rsidP="00313CB3">
      <w:pPr>
        <w:spacing w:after="0"/>
        <w:ind w:left="45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13CB3">
        <w:rPr>
          <w:rFonts w:ascii="Arial" w:hAnsi="Arial" w:cs="Arial"/>
          <w:b/>
        </w:rPr>
        <w:t xml:space="preserve">2.  </w:t>
      </w:r>
      <w:r w:rsidR="00D36AD9">
        <w:rPr>
          <w:rFonts w:ascii="Arial" w:hAnsi="Arial" w:cs="Arial"/>
          <w:b/>
        </w:rPr>
        <w:t>How would you rate</w:t>
      </w:r>
      <w:r w:rsidR="00313CB3">
        <w:rPr>
          <w:rFonts w:ascii="Arial" w:hAnsi="Arial" w:cs="Arial"/>
          <w:b/>
        </w:rPr>
        <w:t xml:space="preserve"> the </w:t>
      </w:r>
      <w:r w:rsidR="00F66B00">
        <w:rPr>
          <w:rFonts w:ascii="Arial" w:hAnsi="Arial" w:cs="Arial"/>
          <w:b/>
        </w:rPr>
        <w:t>conference facility</w:t>
      </w:r>
      <w:r w:rsidR="006946E5">
        <w:rPr>
          <w:rFonts w:ascii="Arial" w:hAnsi="Arial" w:cs="Arial"/>
          <w:b/>
        </w:rPr>
        <w:t xml:space="preserve">’s property or its </w:t>
      </w:r>
      <w:proofErr w:type="gramStart"/>
      <w:r w:rsidR="006946E5">
        <w:rPr>
          <w:rFonts w:ascii="Arial" w:hAnsi="Arial" w:cs="Arial"/>
          <w:b/>
        </w:rPr>
        <w:t>location</w:t>
      </w:r>
      <w:r w:rsidR="00313CB3">
        <w:rPr>
          <w:rFonts w:ascii="Arial" w:hAnsi="Arial" w:cs="Arial"/>
          <w:b/>
        </w:rPr>
        <w:t>:</w:t>
      </w:r>
      <w:proofErr w:type="gramEnd"/>
      <w:r w:rsidR="006946E5">
        <w:rPr>
          <w:rFonts w:ascii="Arial" w:hAnsi="Arial" w:cs="Arial"/>
          <w:b/>
        </w:rPr>
        <w:t xml:space="preserve"> </w:t>
      </w:r>
    </w:p>
    <w:p w:rsidR="00F66B00" w:rsidRDefault="00E65257" w:rsidP="00E65257">
      <w:pPr>
        <w:spacing w:after="0"/>
        <w:ind w:left="450" w:hanging="45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Excellent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>
        <w:rPr>
          <w:rFonts w:ascii="Arial" w:hAnsi="Arial" w:cs="Arial"/>
        </w:rPr>
        <w:tab/>
      </w:r>
    </w:p>
    <w:p w:rsidR="006A6D6B" w:rsidRDefault="006A6D6B" w:rsidP="00A11220">
      <w:pPr>
        <w:spacing w:after="0"/>
        <w:rPr>
          <w:rFonts w:ascii="Arial" w:hAnsi="Arial" w:cs="Arial"/>
          <w:b/>
          <w:u w:val="single"/>
        </w:rPr>
      </w:pPr>
    </w:p>
    <w:p w:rsidR="0011099D" w:rsidRDefault="0011099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1099D" w:rsidRDefault="0011099D" w:rsidP="00056544">
      <w:pPr>
        <w:spacing w:after="0"/>
        <w:rPr>
          <w:rFonts w:ascii="Arial" w:hAnsi="Arial" w:cs="Arial"/>
          <w:b/>
          <w:u w:val="single"/>
        </w:rPr>
      </w:pPr>
    </w:p>
    <w:p w:rsidR="00056544" w:rsidRPr="0052373A" w:rsidRDefault="00B129E9" w:rsidP="00056544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SECTION</w:t>
      </w:r>
      <w:r w:rsidR="00C5702E">
        <w:rPr>
          <w:rFonts w:ascii="Arial" w:hAnsi="Arial" w:cs="Arial"/>
          <w:b/>
          <w:u w:val="single"/>
        </w:rPr>
        <w:t xml:space="preserve"> </w:t>
      </w:r>
      <w:r w:rsidR="00FC682E">
        <w:rPr>
          <w:rFonts w:ascii="Arial" w:hAnsi="Arial" w:cs="Arial"/>
          <w:b/>
          <w:u w:val="single"/>
        </w:rPr>
        <w:t>7</w:t>
      </w:r>
      <w:r w:rsidR="00056544" w:rsidRPr="0052373A">
        <w:rPr>
          <w:rFonts w:ascii="Arial" w:hAnsi="Arial" w:cs="Arial"/>
          <w:b/>
          <w:u w:val="single"/>
        </w:rPr>
        <w:t xml:space="preserve">: ONLINE </w:t>
      </w:r>
      <w:r w:rsidR="00056544">
        <w:rPr>
          <w:rFonts w:ascii="Arial" w:hAnsi="Arial" w:cs="Arial"/>
          <w:b/>
          <w:u w:val="single"/>
        </w:rPr>
        <w:t xml:space="preserve">AND ONSITE </w:t>
      </w:r>
      <w:r w:rsidR="00056544" w:rsidRPr="0052373A">
        <w:rPr>
          <w:rFonts w:ascii="Arial" w:hAnsi="Arial" w:cs="Arial"/>
          <w:b/>
          <w:u w:val="single"/>
        </w:rPr>
        <w:t>REGISTRATION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056544" w:rsidRPr="0052373A" w:rsidRDefault="00056544" w:rsidP="00313CB3">
      <w:pPr>
        <w:tabs>
          <w:tab w:val="left" w:pos="45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13CB3">
        <w:rPr>
          <w:rFonts w:ascii="Arial" w:hAnsi="Arial" w:cs="Arial"/>
          <w:b/>
        </w:rPr>
        <w:t>3</w:t>
      </w:r>
      <w:r w:rsidRPr="0052373A">
        <w:rPr>
          <w:rFonts w:ascii="Arial" w:hAnsi="Arial" w:cs="Arial"/>
          <w:b/>
        </w:rPr>
        <w:t>.</w:t>
      </w:r>
      <w:r w:rsidR="00313CB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The online registration</w:t>
      </w:r>
      <w:r w:rsidRPr="0052373A">
        <w:rPr>
          <w:rFonts w:ascii="Arial" w:hAnsi="Arial" w:cs="Arial"/>
          <w:b/>
        </w:rPr>
        <w:t xml:space="preserve"> </w:t>
      </w:r>
      <w:r w:rsidR="00D36AD9">
        <w:rPr>
          <w:rFonts w:ascii="Arial" w:hAnsi="Arial" w:cs="Arial"/>
          <w:b/>
        </w:rPr>
        <w:t xml:space="preserve">and automated confirmation </w:t>
      </w:r>
      <w:r w:rsidRPr="0052373A">
        <w:rPr>
          <w:rFonts w:ascii="Arial" w:hAnsi="Arial" w:cs="Arial"/>
          <w:b/>
        </w:rPr>
        <w:t xml:space="preserve">process on the RIC website was clear, </w:t>
      </w:r>
      <w:r w:rsidR="00C5702E">
        <w:rPr>
          <w:rFonts w:ascii="Arial" w:hAnsi="Arial" w:cs="Arial"/>
          <w:b/>
        </w:rPr>
        <w:t>easy to use</w:t>
      </w:r>
      <w:r w:rsidR="005A7B15">
        <w:rPr>
          <w:rFonts w:ascii="Arial" w:hAnsi="Arial" w:cs="Arial"/>
          <w:b/>
        </w:rPr>
        <w:t>, efficient</w:t>
      </w:r>
      <w:r w:rsidR="00D36AD9">
        <w:rPr>
          <w:rFonts w:ascii="Arial" w:hAnsi="Arial" w:cs="Arial"/>
          <w:b/>
        </w:rPr>
        <w:t xml:space="preserve"> and timely</w:t>
      </w:r>
      <w:r w:rsidRPr="0052373A">
        <w:rPr>
          <w:rFonts w:ascii="Arial" w:hAnsi="Arial" w:cs="Arial"/>
          <w:b/>
        </w:rPr>
        <w:t>:</w:t>
      </w:r>
    </w:p>
    <w:p w:rsidR="00056544" w:rsidRPr="0052373A" w:rsidRDefault="00313CB3" w:rsidP="00313CB3">
      <w:pPr>
        <w:spacing w:after="0"/>
        <w:ind w:left="450" w:hanging="1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6544" w:rsidRPr="0052373A">
        <w:rPr>
          <w:rFonts w:ascii="Arial" w:hAnsi="Arial" w:cs="Arial"/>
        </w:rPr>
        <w:t>_ Strongly Agree</w:t>
      </w:r>
      <w:r w:rsidR="00056544">
        <w:rPr>
          <w:rFonts w:ascii="Arial" w:hAnsi="Arial" w:cs="Arial"/>
        </w:rPr>
        <w:tab/>
      </w:r>
      <w:r w:rsidR="00056544" w:rsidRPr="0052373A">
        <w:rPr>
          <w:rFonts w:ascii="Arial" w:hAnsi="Arial" w:cs="Arial"/>
        </w:rPr>
        <w:t xml:space="preserve">_ </w:t>
      </w:r>
      <w:proofErr w:type="spellStart"/>
      <w:r w:rsidR="00056544" w:rsidRPr="0052373A">
        <w:rPr>
          <w:rFonts w:ascii="Arial" w:hAnsi="Arial" w:cs="Arial"/>
        </w:rPr>
        <w:t>Agree</w:t>
      </w:r>
      <w:proofErr w:type="spellEnd"/>
      <w:r w:rsidR="00056544">
        <w:rPr>
          <w:rFonts w:ascii="Arial" w:hAnsi="Arial" w:cs="Arial"/>
        </w:rPr>
        <w:tab/>
      </w:r>
      <w:r w:rsidR="00056544" w:rsidRPr="0052373A">
        <w:rPr>
          <w:rFonts w:ascii="Arial" w:hAnsi="Arial" w:cs="Arial"/>
        </w:rPr>
        <w:t>_ Neutral</w:t>
      </w:r>
      <w:r w:rsidR="00056544">
        <w:rPr>
          <w:rFonts w:ascii="Arial" w:hAnsi="Arial" w:cs="Arial"/>
        </w:rPr>
        <w:tab/>
      </w:r>
      <w:r w:rsidR="00056544" w:rsidRPr="0052373A">
        <w:rPr>
          <w:rFonts w:ascii="Arial" w:hAnsi="Arial" w:cs="Arial"/>
        </w:rPr>
        <w:t>_ Disagree</w:t>
      </w:r>
      <w:r w:rsidR="00056544">
        <w:rPr>
          <w:rFonts w:ascii="Arial" w:hAnsi="Arial" w:cs="Arial"/>
        </w:rPr>
        <w:tab/>
      </w:r>
      <w:r w:rsidR="00056544" w:rsidRPr="0052373A">
        <w:rPr>
          <w:rFonts w:ascii="Arial" w:hAnsi="Arial" w:cs="Arial"/>
        </w:rPr>
        <w:t>_ Strongly Disagree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11099D" w:rsidRDefault="0011099D" w:rsidP="00A11220">
      <w:pPr>
        <w:spacing w:after="0"/>
        <w:rPr>
          <w:rFonts w:ascii="Arial" w:hAnsi="Arial" w:cs="Arial"/>
          <w:b/>
          <w:u w:val="single"/>
        </w:rPr>
      </w:pPr>
    </w:p>
    <w:p w:rsidR="00C4154D" w:rsidRPr="0052373A" w:rsidRDefault="00A1122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FC682E">
        <w:rPr>
          <w:rFonts w:ascii="Arial" w:hAnsi="Arial" w:cs="Arial"/>
          <w:b/>
          <w:u w:val="single"/>
        </w:rPr>
        <w:t>8</w:t>
      </w:r>
      <w:r w:rsidR="00261AC5" w:rsidRPr="0052373A">
        <w:rPr>
          <w:rFonts w:ascii="Arial" w:hAnsi="Arial" w:cs="Arial"/>
          <w:b/>
          <w:u w:val="single"/>
        </w:rPr>
        <w:t>: Overall</w:t>
      </w:r>
    </w:p>
    <w:p w:rsidR="0052373A" w:rsidRDefault="0052373A" w:rsidP="00A11220">
      <w:pPr>
        <w:spacing w:after="0"/>
        <w:rPr>
          <w:rFonts w:ascii="Arial" w:hAnsi="Arial" w:cs="Arial"/>
          <w:b/>
        </w:rPr>
      </w:pPr>
    </w:p>
    <w:p w:rsidR="00C31EA6" w:rsidRPr="0052373A" w:rsidRDefault="00627E94" w:rsidP="00313CB3">
      <w:pPr>
        <w:spacing w:after="0"/>
        <w:ind w:left="45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36AD9">
        <w:rPr>
          <w:rFonts w:ascii="Arial" w:hAnsi="Arial" w:cs="Arial"/>
          <w:b/>
        </w:rPr>
        <w:t>4</w:t>
      </w:r>
      <w:r w:rsidR="00812460" w:rsidRPr="0052373A">
        <w:rPr>
          <w:rFonts w:ascii="Arial" w:hAnsi="Arial" w:cs="Arial"/>
          <w:b/>
        </w:rPr>
        <w:t>.</w:t>
      </w:r>
      <w:r w:rsidR="00313CB3">
        <w:rPr>
          <w:rFonts w:ascii="Arial" w:hAnsi="Arial" w:cs="Arial"/>
          <w:b/>
        </w:rPr>
        <w:t xml:space="preserve">  </w:t>
      </w:r>
      <w:r w:rsidR="00C31EA6" w:rsidRPr="0052373A">
        <w:rPr>
          <w:rFonts w:ascii="Arial" w:hAnsi="Arial" w:cs="Arial"/>
          <w:b/>
        </w:rPr>
        <w:t xml:space="preserve">The </w:t>
      </w:r>
      <w:r w:rsidR="00B129E9">
        <w:rPr>
          <w:rFonts w:ascii="Arial" w:hAnsi="Arial" w:cs="Arial"/>
          <w:b/>
        </w:rPr>
        <w:t>RIC</w:t>
      </w:r>
      <w:r w:rsidR="0097046C">
        <w:rPr>
          <w:rFonts w:ascii="Arial" w:hAnsi="Arial" w:cs="Arial"/>
          <w:b/>
        </w:rPr>
        <w:t>’s</w:t>
      </w:r>
      <w:r w:rsidR="00C31EA6" w:rsidRPr="0052373A">
        <w:rPr>
          <w:rFonts w:ascii="Arial" w:hAnsi="Arial" w:cs="Arial"/>
          <w:b/>
        </w:rPr>
        <w:t xml:space="preserve"> overall objective</w:t>
      </w:r>
      <w:r w:rsidR="0097046C">
        <w:rPr>
          <w:rFonts w:ascii="Arial" w:hAnsi="Arial" w:cs="Arial"/>
          <w:b/>
        </w:rPr>
        <w:t>s</w:t>
      </w:r>
      <w:r w:rsidR="00B129E9">
        <w:rPr>
          <w:rFonts w:ascii="Arial" w:hAnsi="Arial" w:cs="Arial"/>
          <w:b/>
        </w:rPr>
        <w:t xml:space="preserve"> </w:t>
      </w:r>
      <w:r w:rsidR="0097046C">
        <w:rPr>
          <w:rFonts w:ascii="Arial" w:hAnsi="Arial" w:cs="Arial"/>
          <w:b/>
        </w:rPr>
        <w:t xml:space="preserve">to: </w:t>
      </w:r>
      <w:r w:rsidR="00B129E9">
        <w:rPr>
          <w:rFonts w:ascii="Arial" w:hAnsi="Arial" w:cs="Arial"/>
          <w:b/>
        </w:rPr>
        <w:t>“</w:t>
      </w:r>
      <w:r w:rsidR="00C31EA6" w:rsidRPr="0052373A">
        <w:rPr>
          <w:rFonts w:ascii="Arial" w:hAnsi="Arial" w:cs="Arial"/>
          <w:b/>
        </w:rPr>
        <w:t>provide a communication for</w:t>
      </w:r>
      <w:r w:rsidR="00056AE8">
        <w:rPr>
          <w:rFonts w:ascii="Arial" w:hAnsi="Arial" w:cs="Arial"/>
          <w:b/>
        </w:rPr>
        <w:t>u</w:t>
      </w:r>
      <w:r w:rsidR="00C31EA6" w:rsidRPr="0052373A">
        <w:rPr>
          <w:rFonts w:ascii="Arial" w:hAnsi="Arial" w:cs="Arial"/>
          <w:b/>
        </w:rPr>
        <w:t xml:space="preserve">m and </w:t>
      </w:r>
      <w:r w:rsidR="007A3E00">
        <w:rPr>
          <w:rFonts w:ascii="Arial" w:hAnsi="Arial" w:cs="Arial"/>
          <w:b/>
        </w:rPr>
        <w:t xml:space="preserve">to </w:t>
      </w:r>
      <w:r w:rsidR="00C31EA6" w:rsidRPr="0052373A">
        <w:rPr>
          <w:rFonts w:ascii="Arial" w:hAnsi="Arial" w:cs="Arial"/>
          <w:b/>
        </w:rPr>
        <w:t>encourage openness in areas regarding nuclear safety and security initiatives and regulatory issues</w:t>
      </w:r>
      <w:r w:rsidR="0097046C">
        <w:rPr>
          <w:rFonts w:ascii="Arial" w:hAnsi="Arial" w:cs="Arial"/>
          <w:b/>
        </w:rPr>
        <w:t>”, and “to provide attendees with new, important, pertinent and useful information” were met</w:t>
      </w:r>
      <w:r w:rsidR="00F66B00">
        <w:rPr>
          <w:rFonts w:ascii="Arial" w:hAnsi="Arial" w:cs="Arial"/>
          <w:b/>
        </w:rPr>
        <w:t>:</w:t>
      </w:r>
    </w:p>
    <w:p w:rsidR="008D2946" w:rsidRPr="0052373A" w:rsidRDefault="008D2946" w:rsidP="00313CB3">
      <w:pPr>
        <w:spacing w:after="0"/>
        <w:ind w:left="45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C31EA6" w:rsidRPr="0052373A" w:rsidRDefault="00C31EA6" w:rsidP="00A11220">
      <w:pPr>
        <w:spacing w:after="0"/>
        <w:rPr>
          <w:rFonts w:ascii="Arial" w:hAnsi="Arial" w:cs="Arial"/>
          <w:b/>
          <w:u w:val="single"/>
        </w:rPr>
      </w:pPr>
    </w:p>
    <w:p w:rsidR="00261AC5" w:rsidRPr="0052373A" w:rsidRDefault="00E65257" w:rsidP="00E65257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36AD9">
        <w:rPr>
          <w:rFonts w:ascii="Arial" w:hAnsi="Arial" w:cs="Arial"/>
          <w:b/>
        </w:rPr>
        <w:t>5</w:t>
      </w:r>
      <w:r w:rsidR="00627E9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="00D36AD9">
        <w:rPr>
          <w:rFonts w:ascii="Arial" w:hAnsi="Arial" w:cs="Arial"/>
          <w:b/>
        </w:rPr>
        <w:t xml:space="preserve">How would you rate </w:t>
      </w:r>
      <w:r w:rsidR="00261AC5" w:rsidRPr="0052373A">
        <w:rPr>
          <w:rFonts w:ascii="Arial" w:hAnsi="Arial" w:cs="Arial"/>
          <w:b/>
        </w:rPr>
        <w:t>your overall experience at the 201</w:t>
      </w:r>
      <w:r w:rsidR="0011099D">
        <w:rPr>
          <w:rFonts w:ascii="Arial" w:hAnsi="Arial" w:cs="Arial"/>
          <w:b/>
        </w:rPr>
        <w:t>7</w:t>
      </w:r>
      <w:r w:rsidR="00261AC5" w:rsidRPr="0052373A">
        <w:rPr>
          <w:rFonts w:ascii="Arial" w:hAnsi="Arial" w:cs="Arial"/>
          <w:b/>
        </w:rPr>
        <w:t xml:space="preserve"> </w:t>
      </w:r>
      <w:proofErr w:type="gramStart"/>
      <w:r w:rsidR="00261AC5" w:rsidRPr="0052373A">
        <w:rPr>
          <w:rFonts w:ascii="Arial" w:hAnsi="Arial" w:cs="Arial"/>
          <w:b/>
        </w:rPr>
        <w:t>RIC</w:t>
      </w:r>
      <w:r w:rsidR="00D36AD9">
        <w:rPr>
          <w:rFonts w:ascii="Arial" w:hAnsi="Arial" w:cs="Arial"/>
          <w:b/>
        </w:rPr>
        <w:t>:</w:t>
      </w:r>
      <w:proofErr w:type="gramEnd"/>
    </w:p>
    <w:p w:rsidR="00056AE8" w:rsidRDefault="00261AC5" w:rsidP="00E65257">
      <w:pPr>
        <w:spacing w:after="0"/>
        <w:ind w:left="36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7A3E00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Satisfactory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Needs Improvement</w:t>
      </w:r>
    </w:p>
    <w:p w:rsidR="00313CB3" w:rsidRDefault="00313CB3" w:rsidP="00A11220">
      <w:pPr>
        <w:spacing w:after="0"/>
        <w:rPr>
          <w:rFonts w:ascii="Arial" w:hAnsi="Arial" w:cs="Arial"/>
        </w:rPr>
      </w:pPr>
    </w:p>
    <w:p w:rsidR="00E65257" w:rsidRPr="00D36AD9" w:rsidRDefault="00E65257" w:rsidP="00A11220">
      <w:pPr>
        <w:spacing w:after="0"/>
        <w:rPr>
          <w:rFonts w:ascii="Arial" w:hAnsi="Arial" w:cs="Arial"/>
          <w:b/>
        </w:rPr>
      </w:pPr>
      <w:r w:rsidRPr="00D36AD9">
        <w:rPr>
          <w:rFonts w:ascii="Arial" w:hAnsi="Arial" w:cs="Arial"/>
          <w:b/>
        </w:rPr>
        <w:t xml:space="preserve">Summary:  </w:t>
      </w:r>
      <w:r w:rsidR="00D36AD9">
        <w:rPr>
          <w:rFonts w:ascii="Arial" w:hAnsi="Arial" w:cs="Arial"/>
          <w:b/>
        </w:rPr>
        <w:t>In the space below, f</w:t>
      </w:r>
      <w:r w:rsidRPr="00D36AD9">
        <w:rPr>
          <w:rFonts w:ascii="Arial" w:hAnsi="Arial" w:cs="Arial"/>
          <w:b/>
        </w:rPr>
        <w:t xml:space="preserve">eel free to elaborate on any of your responses </w:t>
      </w:r>
      <w:r w:rsidR="00D36AD9">
        <w:rPr>
          <w:rFonts w:ascii="Arial" w:hAnsi="Arial" w:cs="Arial"/>
          <w:b/>
        </w:rPr>
        <w:t>and share any feedback that would be helpful to RIC organizers in consideration and planning for the next RIC</w:t>
      </w:r>
      <w:r w:rsidRPr="00D36AD9">
        <w:rPr>
          <w:rFonts w:ascii="Arial" w:hAnsi="Arial" w:cs="Arial"/>
          <w:b/>
        </w:rPr>
        <w:t>:</w:t>
      </w:r>
    </w:p>
    <w:p w:rsidR="00E65257" w:rsidRPr="00E65257" w:rsidRDefault="00E65257" w:rsidP="00A11220">
      <w:pPr>
        <w:spacing w:after="0"/>
        <w:rPr>
          <w:rFonts w:ascii="Arial" w:hAnsi="Arial" w:cs="Arial"/>
        </w:rPr>
      </w:pP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E65257">
      <w:pPr>
        <w:spacing w:after="0"/>
        <w:rPr>
          <w:rFonts w:ascii="Arial" w:hAnsi="Arial" w:cs="Arial"/>
          <w:b/>
        </w:rPr>
      </w:pPr>
      <w:r w:rsidRPr="00E65257">
        <w:rPr>
          <w:rFonts w:ascii="Arial" w:hAnsi="Arial" w:cs="Arial"/>
          <w:b/>
        </w:rPr>
        <w:t>________________________________________________________________________</w:t>
      </w:r>
    </w:p>
    <w:p w:rsidR="00E65257" w:rsidRPr="00E65257" w:rsidRDefault="00E65257" w:rsidP="00A11220">
      <w:pPr>
        <w:spacing w:after="0"/>
        <w:rPr>
          <w:rFonts w:ascii="Arial" w:hAnsi="Arial" w:cs="Arial"/>
        </w:rPr>
      </w:pPr>
    </w:p>
    <w:p w:rsidR="00DA3DCD" w:rsidRPr="0052373A" w:rsidRDefault="007E451C" w:rsidP="00A11220">
      <w:pPr>
        <w:spacing w:after="0"/>
        <w:jc w:val="center"/>
        <w:rPr>
          <w:rFonts w:ascii="Arial" w:hAnsi="Arial" w:cs="Arial"/>
          <w:i/>
        </w:rPr>
      </w:pPr>
      <w:r w:rsidRPr="0052373A">
        <w:rPr>
          <w:rFonts w:ascii="Arial" w:hAnsi="Arial" w:cs="Arial"/>
          <w:i/>
        </w:rPr>
        <w:t>Thank you for your time and we look forward to seeing you at next year’s RIC.</w:t>
      </w:r>
    </w:p>
    <w:p w:rsidR="00E65257" w:rsidRDefault="00E65257" w:rsidP="00A11220">
      <w:pPr>
        <w:spacing w:after="0"/>
        <w:jc w:val="center"/>
        <w:rPr>
          <w:rFonts w:ascii="Arial" w:hAnsi="Arial" w:cs="Arial"/>
          <w:b/>
        </w:rPr>
      </w:pPr>
    </w:p>
    <w:p w:rsidR="007E451C" w:rsidRPr="007E451C" w:rsidRDefault="007E451C" w:rsidP="00A11220">
      <w:pPr>
        <w:spacing w:after="0"/>
        <w:jc w:val="center"/>
        <w:rPr>
          <w:rFonts w:ascii="Arial" w:hAnsi="Arial" w:cs="Arial"/>
          <w:b/>
        </w:rPr>
      </w:pPr>
      <w:r w:rsidRPr="0052373A">
        <w:rPr>
          <w:rFonts w:ascii="Arial" w:hAnsi="Arial" w:cs="Arial"/>
          <w:b/>
        </w:rPr>
        <w:t>Submit</w:t>
      </w:r>
    </w:p>
    <w:p w:rsidR="007E451C" w:rsidRDefault="0011099D" w:rsidP="00A11220">
      <w:pPr>
        <w:spacing w:after="0"/>
        <w:rPr>
          <w:rFonts w:ascii="Arial" w:hAnsi="Arial" w:cs="Arial"/>
        </w:rPr>
      </w:pPr>
      <w:r w:rsidRPr="0039265A"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6288" wp14:editId="5884B699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6484620" cy="153924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D7F" w:rsidRPr="00DE4130" w:rsidRDefault="00711D7F" w:rsidP="0011099D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      </w:r>
                          </w:p>
                          <w:p w:rsidR="00711D7F" w:rsidRPr="00DE4130" w:rsidRDefault="00711D7F" w:rsidP="0011099D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OMB NO. 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DE4130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3150-0217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EXPIRES:</w:t>
                            </w:r>
                            <w:r w:rsidR="0011099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E2CC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12/31/2019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462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9pt;width:510.6pt;height:12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" strokecolor="white [3212]" strokeweight="1pt">
                <v:stroke dashstyle="1 1" endcap="round"/>
                <v:textbox>
                  <w:txbxContent>
                    <w:p w:rsidR="00711D7F" w:rsidRPr="00DE4130" w:rsidRDefault="00711D7F" w:rsidP="0011099D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</w:r>
                    </w:p>
                    <w:p w:rsidR="00711D7F" w:rsidRPr="00DE4130" w:rsidRDefault="00711D7F" w:rsidP="0011099D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OMB NO. 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DE4130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>3150-0217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EXPIRES:</w:t>
                      </w:r>
                      <w:r w:rsidR="0011099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2E2CC1">
                        <w:rPr>
                          <w:rFonts w:ascii="Arial" w:hAnsi="Arial" w:cs="Arial"/>
                          <w:sz w:val="20"/>
                          <w:szCs w:val="18"/>
                        </w:rPr>
                        <w:t>12/31/2019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D7F" w:rsidRPr="00E7791D" w:rsidRDefault="00711D7F" w:rsidP="00A11220">
      <w:pPr>
        <w:spacing w:after="0"/>
        <w:rPr>
          <w:rFonts w:ascii="Arial" w:hAnsi="Arial" w:cs="Arial"/>
        </w:rPr>
      </w:pPr>
    </w:p>
    <w:sectPr w:rsidR="00711D7F" w:rsidRPr="00E7791D" w:rsidSect="00AC7C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B6" w:rsidRDefault="006D24B6" w:rsidP="007E451C">
      <w:pPr>
        <w:spacing w:after="0" w:line="240" w:lineRule="auto"/>
      </w:pPr>
      <w:r>
        <w:separator/>
      </w:r>
    </w:p>
  </w:endnote>
  <w:end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31157"/>
      <w:docPartObj>
        <w:docPartGallery w:val="Page Numbers (Bottom of Page)"/>
        <w:docPartUnique/>
      </w:docPartObj>
    </w:sdtPr>
    <w:sdtEndPr/>
    <w:sdtContent>
      <w:p w:rsidR="007621C1" w:rsidRDefault="002D5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1C1" w:rsidRDefault="0076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B6" w:rsidRDefault="006D24B6" w:rsidP="007E451C">
      <w:pPr>
        <w:spacing w:after="0" w:line="240" w:lineRule="auto"/>
      </w:pPr>
      <w:r>
        <w:separator/>
      </w:r>
    </w:p>
  </w:footnote>
  <w:foot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9D" w:rsidRDefault="0011099D">
    <w:pPr>
      <w:pStyle w:val="Header"/>
    </w:pPr>
    <w:r w:rsidRPr="00626757">
      <w:rPr>
        <w:noProof/>
      </w:rPr>
      <w:drawing>
        <wp:inline distT="0" distB="0" distL="0" distR="0" wp14:anchorId="5495A186" wp14:editId="0B6274AA">
          <wp:extent cx="5943600" cy="955040"/>
          <wp:effectExtent l="0" t="0" r="0" b="0"/>
          <wp:docPr id="2" name="Picture 2" descr="G:\PMAS\NRR_RIC\RIC 2017\Graphic Design Concepts\FINAL - Document Header for 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MAS\NRR_RIC\RIC 2017\Graphic Design Concepts\FINAL - Document Header for 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7B7D"/>
    <w:multiLevelType w:val="hybridMultilevel"/>
    <w:tmpl w:val="1632D2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45B"/>
    <w:multiLevelType w:val="hybridMultilevel"/>
    <w:tmpl w:val="CFA8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BF1"/>
    <w:multiLevelType w:val="hybridMultilevel"/>
    <w:tmpl w:val="FB20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64F4"/>
    <w:multiLevelType w:val="hybridMultilevel"/>
    <w:tmpl w:val="CB60CA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56448"/>
    <w:multiLevelType w:val="hybridMultilevel"/>
    <w:tmpl w:val="645E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627"/>
    <w:multiLevelType w:val="hybridMultilevel"/>
    <w:tmpl w:val="C1AA3F1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66847A4"/>
    <w:multiLevelType w:val="hybridMultilevel"/>
    <w:tmpl w:val="C254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D2F21"/>
    <w:multiLevelType w:val="hybridMultilevel"/>
    <w:tmpl w:val="BCDE0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5F"/>
    <w:rsid w:val="00056544"/>
    <w:rsid w:val="00056AE8"/>
    <w:rsid w:val="00065E60"/>
    <w:rsid w:val="00066239"/>
    <w:rsid w:val="000D1C16"/>
    <w:rsid w:val="000E410C"/>
    <w:rsid w:val="0011099D"/>
    <w:rsid w:val="001471D4"/>
    <w:rsid w:val="0014725F"/>
    <w:rsid w:val="001A1E5D"/>
    <w:rsid w:val="001F16DD"/>
    <w:rsid w:val="001F3C38"/>
    <w:rsid w:val="00223028"/>
    <w:rsid w:val="0025438D"/>
    <w:rsid w:val="00261AC5"/>
    <w:rsid w:val="00294AD7"/>
    <w:rsid w:val="00297329"/>
    <w:rsid w:val="002A0DBB"/>
    <w:rsid w:val="002D5D0C"/>
    <w:rsid w:val="002E2CC1"/>
    <w:rsid w:val="00313CB3"/>
    <w:rsid w:val="003419EB"/>
    <w:rsid w:val="003445D3"/>
    <w:rsid w:val="0037364D"/>
    <w:rsid w:val="00385F3C"/>
    <w:rsid w:val="003E5308"/>
    <w:rsid w:val="003E5DB5"/>
    <w:rsid w:val="00434FBA"/>
    <w:rsid w:val="004A3021"/>
    <w:rsid w:val="004B6FA9"/>
    <w:rsid w:val="004C5629"/>
    <w:rsid w:val="004D2803"/>
    <w:rsid w:val="00506179"/>
    <w:rsid w:val="0052373A"/>
    <w:rsid w:val="0052528D"/>
    <w:rsid w:val="00573087"/>
    <w:rsid w:val="0059133F"/>
    <w:rsid w:val="005A7B15"/>
    <w:rsid w:val="005C2D40"/>
    <w:rsid w:val="00617DCC"/>
    <w:rsid w:val="00620069"/>
    <w:rsid w:val="00627E94"/>
    <w:rsid w:val="00645C03"/>
    <w:rsid w:val="00690A6A"/>
    <w:rsid w:val="006946E5"/>
    <w:rsid w:val="006A6D6B"/>
    <w:rsid w:val="006D24B6"/>
    <w:rsid w:val="006E1C8B"/>
    <w:rsid w:val="00711D7F"/>
    <w:rsid w:val="007225AE"/>
    <w:rsid w:val="007621C1"/>
    <w:rsid w:val="0076652C"/>
    <w:rsid w:val="00775FF7"/>
    <w:rsid w:val="007877F1"/>
    <w:rsid w:val="007A3E00"/>
    <w:rsid w:val="007E12E0"/>
    <w:rsid w:val="007E2FA8"/>
    <w:rsid w:val="007E451C"/>
    <w:rsid w:val="008005DD"/>
    <w:rsid w:val="00801A57"/>
    <w:rsid w:val="00812460"/>
    <w:rsid w:val="00824F2E"/>
    <w:rsid w:val="008558FA"/>
    <w:rsid w:val="008602AE"/>
    <w:rsid w:val="008729E2"/>
    <w:rsid w:val="00894C19"/>
    <w:rsid w:val="008D2946"/>
    <w:rsid w:val="00910AC4"/>
    <w:rsid w:val="00954DF0"/>
    <w:rsid w:val="0097046C"/>
    <w:rsid w:val="009738F2"/>
    <w:rsid w:val="00973A51"/>
    <w:rsid w:val="009847A8"/>
    <w:rsid w:val="009912C4"/>
    <w:rsid w:val="009A2232"/>
    <w:rsid w:val="00A11220"/>
    <w:rsid w:val="00A221F5"/>
    <w:rsid w:val="00AA0B24"/>
    <w:rsid w:val="00AC7C1E"/>
    <w:rsid w:val="00AE1E09"/>
    <w:rsid w:val="00B11974"/>
    <w:rsid w:val="00B129E9"/>
    <w:rsid w:val="00B36213"/>
    <w:rsid w:val="00B46988"/>
    <w:rsid w:val="00B867B6"/>
    <w:rsid w:val="00C31EA6"/>
    <w:rsid w:val="00C4154D"/>
    <w:rsid w:val="00C5702E"/>
    <w:rsid w:val="00C85088"/>
    <w:rsid w:val="00C8635B"/>
    <w:rsid w:val="00CC42CB"/>
    <w:rsid w:val="00CF262E"/>
    <w:rsid w:val="00D01052"/>
    <w:rsid w:val="00D36AD9"/>
    <w:rsid w:val="00D4126E"/>
    <w:rsid w:val="00D576E9"/>
    <w:rsid w:val="00D66915"/>
    <w:rsid w:val="00D82FB2"/>
    <w:rsid w:val="00DA3DCD"/>
    <w:rsid w:val="00DC2C84"/>
    <w:rsid w:val="00DD58CF"/>
    <w:rsid w:val="00DE4130"/>
    <w:rsid w:val="00E16957"/>
    <w:rsid w:val="00E65257"/>
    <w:rsid w:val="00E70228"/>
    <w:rsid w:val="00E7791D"/>
    <w:rsid w:val="00E803F5"/>
    <w:rsid w:val="00E97FE7"/>
    <w:rsid w:val="00EB2328"/>
    <w:rsid w:val="00F45004"/>
    <w:rsid w:val="00F500E0"/>
    <w:rsid w:val="00F622BF"/>
    <w:rsid w:val="00F66B00"/>
    <w:rsid w:val="00FC682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6D7C5975-6CF3-493C-878C-B8F0987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Benney, Kristen</cp:lastModifiedBy>
  <cp:revision>3</cp:revision>
  <cp:lastPrinted>2013-11-13T21:19:00Z</cp:lastPrinted>
  <dcterms:created xsi:type="dcterms:W3CDTF">2016-12-19T20:26:00Z</dcterms:created>
  <dcterms:modified xsi:type="dcterms:W3CDTF">2017-01-17T19:17:00Z</dcterms:modified>
</cp:coreProperties>
</file>