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86067" w14:textId="0902605F" w:rsidR="00223778" w:rsidRPr="00223778" w:rsidRDefault="00223778" w:rsidP="00223778">
      <w:pPr>
        <w:jc w:val="center"/>
        <w:rPr>
          <w:rFonts w:ascii="Times New Roman" w:eastAsia="Times New Roman" w:hAnsi="Times New Roman" w:cs="Times New Roman"/>
          <w:b/>
          <w:i/>
          <w:sz w:val="24"/>
          <w:szCs w:val="24"/>
          <w:u w:val="single"/>
        </w:rPr>
      </w:pPr>
      <w:r w:rsidRPr="00223778">
        <w:rPr>
          <w:rFonts w:ascii="Times New Roman" w:eastAsia="Times New Roman" w:hAnsi="Times New Roman" w:cs="Times New Roman"/>
          <w:b/>
          <w:i/>
          <w:sz w:val="24"/>
          <w:szCs w:val="24"/>
          <w:u w:val="single"/>
        </w:rPr>
        <w:t xml:space="preserve">Survey Questions at: </w:t>
      </w:r>
      <w:hyperlink r:id="rId7" w:history="1">
        <w:r w:rsidRPr="00223778">
          <w:rPr>
            <w:rStyle w:val="Hyperlink"/>
            <w:rFonts w:ascii="Times New Roman" w:eastAsia="Times New Roman" w:hAnsi="Times New Roman" w:cs="Times New Roman"/>
            <w:b/>
            <w:i/>
            <w:sz w:val="24"/>
            <w:szCs w:val="24"/>
          </w:rPr>
          <w:t>https://www.acquisition.gov/360</w:t>
        </w:r>
      </w:hyperlink>
    </w:p>
    <w:p w14:paraId="0D0151E8" w14:textId="276B9B2E" w:rsidR="002539FF" w:rsidRDefault="002539FF" w:rsidP="002539FF">
      <w:pPr>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OMB 3150-0217</w:t>
      </w:r>
    </w:p>
    <w:p w14:paraId="5059A847" w14:textId="77777777" w:rsidR="00364F5F" w:rsidRPr="007362BA" w:rsidRDefault="00364F5F" w:rsidP="00364F5F">
      <w:pPr>
        <w:rPr>
          <w:rFonts w:ascii="Times New Roman" w:hAnsi="Times New Roman" w:cs="Times New Roman"/>
          <w:color w:val="444444"/>
          <w:sz w:val="24"/>
          <w:szCs w:val="24"/>
          <w:shd w:val="clear" w:color="auto" w:fill="FFFFFF"/>
        </w:rPr>
      </w:pPr>
      <w:r w:rsidRPr="007362BA">
        <w:rPr>
          <w:rFonts w:ascii="Times New Roman" w:eastAsia="Times New Roman" w:hAnsi="Times New Roman" w:cs="Times New Roman"/>
          <w:b/>
          <w:i/>
          <w:sz w:val="24"/>
          <w:szCs w:val="24"/>
        </w:rPr>
        <w:t xml:space="preserve">What is the award number (PIID) for the procurement being surveyed? </w:t>
      </w:r>
      <w:r w:rsidRPr="007362BA">
        <w:rPr>
          <w:rFonts w:ascii="Times New Roman" w:hAnsi="Times New Roman" w:cs="Times New Roman"/>
          <w:color w:val="444444"/>
          <w:sz w:val="24"/>
          <w:szCs w:val="24"/>
          <w:shd w:val="clear" w:color="auto" w:fill="FFFFFF"/>
        </w:rPr>
        <w:t>No dashes or spaces please.  Please enter the award number (PIID) as provided to you by the contracting officer.</w:t>
      </w:r>
    </w:p>
    <w:p w14:paraId="1A999838" w14:textId="77777777" w:rsidR="00364F5F" w:rsidRPr="007362BA" w:rsidRDefault="00364F5F" w:rsidP="00364F5F">
      <w:pPr>
        <w:rPr>
          <w:rFonts w:ascii="Times New Roman" w:hAnsi="Times New Roman" w:cs="Times New Roman"/>
          <w:color w:val="444444"/>
          <w:sz w:val="24"/>
          <w:szCs w:val="24"/>
          <w:shd w:val="clear" w:color="auto" w:fill="FFFFFF"/>
        </w:rPr>
      </w:pPr>
      <w:r w:rsidRPr="007362BA">
        <w:rPr>
          <w:rFonts w:ascii="Times New Roman" w:eastAsia="Times New Roman" w:hAnsi="Times New Roman" w:cs="Times New Roman"/>
          <w:b/>
          <w:i/>
          <w:sz w:val="24"/>
          <w:szCs w:val="24"/>
        </w:rPr>
        <w:t>What is the predominate Product Service Code (PSC) associated with this award?</w:t>
      </w:r>
      <w:r w:rsidRPr="007362BA">
        <w:rPr>
          <w:rFonts w:ascii="Times New Roman" w:hAnsi="Times New Roman" w:cs="Times New Roman"/>
          <w:color w:val="444444"/>
          <w:sz w:val="24"/>
          <w:szCs w:val="24"/>
          <w:shd w:val="clear" w:color="auto" w:fill="FFFFFF"/>
        </w:rPr>
        <w:t xml:space="preserve"> Please enter the four (4) character PSC associated with this award in FPDS or as provided to you by the contracting officer.</w:t>
      </w:r>
    </w:p>
    <w:p w14:paraId="11714974" w14:textId="77777777" w:rsidR="00364F5F" w:rsidRPr="007362BA" w:rsidRDefault="00364F5F" w:rsidP="00364F5F">
      <w:pPr>
        <w:rPr>
          <w:rFonts w:ascii="Times New Roman" w:hAnsi="Times New Roman" w:cs="Times New Roman"/>
          <w:color w:val="444444"/>
          <w:sz w:val="24"/>
          <w:szCs w:val="24"/>
          <w:shd w:val="clear" w:color="auto" w:fill="FFFFFF"/>
        </w:rPr>
      </w:pPr>
      <w:r w:rsidRPr="007362BA">
        <w:rPr>
          <w:rFonts w:ascii="Times New Roman" w:eastAsia="Times New Roman" w:hAnsi="Times New Roman" w:cs="Times New Roman"/>
          <w:b/>
          <w:i/>
          <w:sz w:val="24"/>
          <w:szCs w:val="24"/>
        </w:rPr>
        <w:t>What is the Activity Address Code (AAC or DoDAAC) for the office issuing this contract?</w:t>
      </w:r>
      <w:r w:rsidRPr="007362BA">
        <w:rPr>
          <w:rFonts w:ascii="Times New Roman" w:hAnsi="Times New Roman" w:cs="Times New Roman"/>
          <w:color w:val="444444"/>
          <w:sz w:val="24"/>
          <w:szCs w:val="24"/>
          <w:shd w:val="clear" w:color="auto" w:fill="FFFFFF"/>
        </w:rPr>
        <w:t xml:space="preserve"> Please enter the AAC (or DoDAAC) as provided to you without dashes or spaces.</w:t>
      </w:r>
    </w:p>
    <w:p w14:paraId="421BA7F4" w14:textId="77777777" w:rsidR="00364F5F" w:rsidRPr="007362BA" w:rsidRDefault="00364F5F" w:rsidP="00364F5F">
      <w:pPr>
        <w:rPr>
          <w:rFonts w:ascii="Times New Roman" w:hAnsi="Times New Roman" w:cs="Times New Roman"/>
          <w:color w:val="444444"/>
          <w:sz w:val="24"/>
          <w:szCs w:val="24"/>
          <w:shd w:val="clear" w:color="auto" w:fill="FFFFFF"/>
        </w:rPr>
      </w:pPr>
      <w:r w:rsidRPr="007362BA">
        <w:rPr>
          <w:rFonts w:ascii="Times New Roman" w:hAnsi="Times New Roman" w:cs="Times New Roman"/>
          <w:color w:val="444444"/>
          <w:sz w:val="24"/>
          <w:szCs w:val="24"/>
          <w:shd w:val="clear" w:color="auto" w:fill="FFFFFF"/>
        </w:rPr>
        <w:t>Which one of the following roles did you play in the acquisition?</w:t>
      </w:r>
    </w:p>
    <w:p w14:paraId="3A071A0D" w14:textId="77777777" w:rsidR="00364F5F" w:rsidRPr="007362BA" w:rsidRDefault="00364F5F" w:rsidP="007362BA">
      <w:pPr>
        <w:pStyle w:val="ListParagraph"/>
        <w:numPr>
          <w:ilvl w:val="0"/>
          <w:numId w:val="7"/>
        </w:numPr>
        <w:rPr>
          <w:rFonts w:ascii="Times New Roman" w:hAnsi="Times New Roman" w:cs="Times New Roman"/>
          <w:color w:val="444444"/>
          <w:sz w:val="24"/>
          <w:szCs w:val="24"/>
          <w:shd w:val="clear" w:color="auto" w:fill="FFFFFF"/>
        </w:rPr>
      </w:pPr>
      <w:r w:rsidRPr="007362BA">
        <w:rPr>
          <w:rFonts w:ascii="Times New Roman" w:hAnsi="Times New Roman" w:cs="Times New Roman"/>
          <w:color w:val="222222"/>
          <w:sz w:val="24"/>
          <w:szCs w:val="24"/>
          <w:shd w:val="clear" w:color="auto" w:fill="FFFFFF"/>
        </w:rPr>
        <w:t>Vendor Who Submitted A Proposal/Bid</w:t>
      </w:r>
    </w:p>
    <w:p w14:paraId="3D7F3978" w14:textId="77777777" w:rsidR="00364F5F" w:rsidRPr="007362BA" w:rsidRDefault="00364F5F" w:rsidP="007362BA">
      <w:pPr>
        <w:pStyle w:val="ListParagraph"/>
        <w:numPr>
          <w:ilvl w:val="0"/>
          <w:numId w:val="7"/>
        </w:numPr>
        <w:rPr>
          <w:rFonts w:ascii="Times New Roman" w:hAnsi="Times New Roman" w:cs="Times New Roman"/>
          <w:color w:val="444444"/>
          <w:sz w:val="24"/>
          <w:szCs w:val="24"/>
          <w:shd w:val="clear" w:color="auto" w:fill="FFFFFF"/>
        </w:rPr>
      </w:pPr>
      <w:r w:rsidRPr="007362BA">
        <w:rPr>
          <w:rFonts w:ascii="Times New Roman" w:hAnsi="Times New Roman" w:cs="Times New Roman"/>
          <w:color w:val="222222"/>
          <w:sz w:val="24"/>
          <w:szCs w:val="24"/>
          <w:shd w:val="clear" w:color="auto" w:fill="FFFFFF"/>
        </w:rPr>
        <w:t>Government Contracting Office</w:t>
      </w:r>
    </w:p>
    <w:p w14:paraId="54CC74C7" w14:textId="77777777" w:rsidR="00364F5F" w:rsidRPr="007362BA" w:rsidRDefault="00364F5F" w:rsidP="007362BA">
      <w:pPr>
        <w:pStyle w:val="ListParagraph"/>
        <w:numPr>
          <w:ilvl w:val="0"/>
          <w:numId w:val="7"/>
        </w:numPr>
        <w:rPr>
          <w:rFonts w:ascii="Times New Roman" w:hAnsi="Times New Roman" w:cs="Times New Roman"/>
          <w:color w:val="444444"/>
          <w:sz w:val="24"/>
          <w:szCs w:val="24"/>
          <w:shd w:val="clear" w:color="auto" w:fill="FFFFFF"/>
        </w:rPr>
      </w:pPr>
      <w:r w:rsidRPr="007362BA">
        <w:rPr>
          <w:rFonts w:ascii="Times New Roman" w:hAnsi="Times New Roman" w:cs="Times New Roman"/>
          <w:color w:val="222222"/>
          <w:sz w:val="24"/>
          <w:szCs w:val="24"/>
          <w:shd w:val="clear" w:color="auto" w:fill="FFFFFF"/>
        </w:rPr>
        <w:t>Government Program Office (Customer)</w:t>
      </w:r>
    </w:p>
    <w:p w14:paraId="42A8DB5F" w14:textId="77777777" w:rsidR="00364F5F" w:rsidRDefault="00364F5F" w:rsidP="00364F5F">
      <w:pPr>
        <w:rPr>
          <w:rFonts w:ascii="Times New Roman" w:eastAsia="Times New Roman" w:hAnsi="Times New Roman" w:cs="Times New Roman"/>
          <w:b/>
          <w:i/>
          <w:sz w:val="24"/>
          <w:szCs w:val="24"/>
        </w:rPr>
      </w:pPr>
    </w:p>
    <w:p w14:paraId="62F4A69F" w14:textId="25249803" w:rsidR="00364F5F" w:rsidRPr="007362BA" w:rsidRDefault="007362BA" w:rsidP="007362BA">
      <w:pPr>
        <w:pStyle w:val="ListParagraph"/>
        <w:numPr>
          <w:ilvl w:val="0"/>
          <w:numId w:val="8"/>
        </w:num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Survey for </w:t>
      </w:r>
      <w:r w:rsidRPr="007362BA">
        <w:rPr>
          <w:rFonts w:ascii="Times New Roman" w:eastAsia="Times New Roman" w:hAnsi="Times New Roman" w:cs="Times New Roman"/>
          <w:b/>
          <w:i/>
          <w:sz w:val="24"/>
          <w:szCs w:val="24"/>
        </w:rPr>
        <w:t>Vendor Who Submitted A Proposal/Bid</w:t>
      </w:r>
    </w:p>
    <w:p w14:paraId="4BB715B4" w14:textId="77777777" w:rsidR="00364F5F" w:rsidRPr="00F54BCC" w:rsidRDefault="00364F5F" w:rsidP="00364F5F">
      <w:pPr>
        <w:shd w:val="clear" w:color="auto" w:fill="FFFFFF"/>
        <w:spacing w:after="0" w:line="240" w:lineRule="auto"/>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877"/>
        <w:gridCol w:w="900"/>
        <w:gridCol w:w="990"/>
        <w:gridCol w:w="953"/>
        <w:gridCol w:w="937"/>
        <w:gridCol w:w="923"/>
      </w:tblGrid>
      <w:tr w:rsidR="00277A7F" w:rsidRPr="00F54BCC" w14:paraId="5FBDDAE8" w14:textId="77777777" w:rsidTr="00277A7F">
        <w:tc>
          <w:tcPr>
            <w:tcW w:w="5418" w:type="dxa"/>
            <w:tcBorders>
              <w:top w:val="single" w:sz="4" w:space="0" w:color="auto"/>
              <w:left w:val="single" w:sz="4" w:space="0" w:color="auto"/>
            </w:tcBorders>
          </w:tcPr>
          <w:p w14:paraId="49C873DB" w14:textId="77777777" w:rsidR="00277A7F" w:rsidRPr="00F54BCC" w:rsidRDefault="00277A7F" w:rsidP="008B0A28">
            <w:pPr>
              <w:shd w:val="clear" w:color="auto" w:fill="FFFFFF"/>
              <w:spacing w:before="60" w:after="60"/>
              <w:rPr>
                <w:rFonts w:ascii="Times New Roman" w:eastAsia="Times New Roman" w:hAnsi="Times New Roman" w:cs="Times New Roman"/>
                <w:sz w:val="24"/>
                <w:szCs w:val="24"/>
              </w:rPr>
            </w:pPr>
          </w:p>
        </w:tc>
        <w:tc>
          <w:tcPr>
            <w:tcW w:w="877" w:type="dxa"/>
            <w:vAlign w:val="center"/>
          </w:tcPr>
          <w:p w14:paraId="2A116DC1"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Satisfied</w:t>
            </w:r>
          </w:p>
        </w:tc>
        <w:tc>
          <w:tcPr>
            <w:tcW w:w="900" w:type="dxa"/>
            <w:vAlign w:val="center"/>
          </w:tcPr>
          <w:p w14:paraId="79AC4CBE"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Satisfied</w:t>
            </w:r>
          </w:p>
        </w:tc>
        <w:tc>
          <w:tcPr>
            <w:tcW w:w="990" w:type="dxa"/>
            <w:vAlign w:val="center"/>
          </w:tcPr>
          <w:p w14:paraId="620907BD"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Neither Satisfied nor Dissatisfied</w:t>
            </w:r>
          </w:p>
        </w:tc>
        <w:tc>
          <w:tcPr>
            <w:tcW w:w="953" w:type="dxa"/>
            <w:vAlign w:val="center"/>
          </w:tcPr>
          <w:p w14:paraId="0F7ABB19"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Dissatisfied</w:t>
            </w:r>
          </w:p>
        </w:tc>
        <w:tc>
          <w:tcPr>
            <w:tcW w:w="937" w:type="dxa"/>
            <w:vAlign w:val="center"/>
          </w:tcPr>
          <w:p w14:paraId="726874F6"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Dissatisfied</w:t>
            </w:r>
          </w:p>
        </w:tc>
        <w:tc>
          <w:tcPr>
            <w:tcW w:w="923" w:type="dxa"/>
            <w:vAlign w:val="center"/>
          </w:tcPr>
          <w:p w14:paraId="2C5BFB21" w14:textId="77777777" w:rsidR="00277A7F" w:rsidRPr="00277A7F" w:rsidRDefault="00277A7F" w:rsidP="008B0A28">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Not Applicable</w:t>
            </w:r>
          </w:p>
        </w:tc>
      </w:tr>
      <w:tr w:rsidR="00364F5F" w:rsidRPr="00F924A1" w14:paraId="0B2CCBE8" w14:textId="77777777" w:rsidTr="008B0A28">
        <w:tc>
          <w:tcPr>
            <w:tcW w:w="10998" w:type="dxa"/>
            <w:gridSpan w:val="7"/>
          </w:tcPr>
          <w:p w14:paraId="1183DFC9" w14:textId="77777777" w:rsidR="00364F5F" w:rsidRPr="00F924A1" w:rsidRDefault="00364F5F" w:rsidP="008B0A28">
            <w:pPr>
              <w:shd w:val="clear" w:color="auto" w:fill="FFFFFF"/>
              <w:spacing w:before="60" w:after="60"/>
              <w:rPr>
                <w:rFonts w:ascii="Times New Roman" w:eastAsia="Times New Roman" w:hAnsi="Times New Roman" w:cs="Times New Roman"/>
                <w:b/>
                <w:sz w:val="24"/>
                <w:szCs w:val="24"/>
              </w:rPr>
            </w:pPr>
            <w:r w:rsidRPr="00F924A1">
              <w:rPr>
                <w:rFonts w:ascii="Times New Roman" w:eastAsia="Calibri" w:hAnsi="Times New Roman" w:cs="Times New Roman"/>
                <w:b/>
                <w:sz w:val="24"/>
                <w:szCs w:val="24"/>
              </w:rPr>
              <w:t>Requirements Development Process</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364F5F" w:rsidRPr="00F54BCC" w14:paraId="35144B2D" w14:textId="77777777" w:rsidTr="00277A7F">
        <w:tc>
          <w:tcPr>
            <w:tcW w:w="5418" w:type="dxa"/>
          </w:tcPr>
          <w:p w14:paraId="50974B5D"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With the </w:t>
            </w:r>
            <w:r w:rsidRPr="00055A7F">
              <w:rPr>
                <w:rFonts w:ascii="Times New Roman" w:eastAsia="Calibri" w:hAnsi="Times New Roman" w:cs="Times New Roman"/>
                <w:sz w:val="24"/>
                <w:szCs w:val="24"/>
              </w:rPr>
              <w:t>agency</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vendor </w:t>
            </w:r>
            <w:r>
              <w:rPr>
                <w:rFonts w:ascii="Times New Roman" w:eastAsia="Calibri" w:hAnsi="Times New Roman" w:cs="Times New Roman"/>
                <w:sz w:val="24"/>
                <w:szCs w:val="24"/>
              </w:rPr>
              <w:t xml:space="preserve">engagement methods </w:t>
            </w:r>
            <w:r w:rsidRPr="00055A7F">
              <w:rPr>
                <w:rFonts w:ascii="Times New Roman" w:eastAsia="Calibri" w:hAnsi="Times New Roman" w:cs="Times New Roman"/>
                <w:sz w:val="24"/>
                <w:szCs w:val="24"/>
              </w:rPr>
              <w:t>(e.g., RFI</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draft RFP, pre-award conference</w:t>
            </w:r>
            <w:r>
              <w:rPr>
                <w:rFonts w:ascii="Times New Roman" w:eastAsia="Calibri" w:hAnsi="Times New Roman" w:cs="Times New Roman"/>
                <w:sz w:val="24"/>
                <w:szCs w:val="24"/>
              </w:rPr>
              <w:t>s) in</w:t>
            </w:r>
            <w:r w:rsidRPr="00055A7F">
              <w:rPr>
                <w:rFonts w:ascii="Times New Roman" w:eastAsia="Calibri" w:hAnsi="Times New Roman" w:cs="Times New Roman"/>
                <w:sz w:val="24"/>
                <w:szCs w:val="24"/>
              </w:rPr>
              <w:t xml:space="preserve"> foster</w:t>
            </w:r>
            <w:r>
              <w:rPr>
                <w:rFonts w:ascii="Times New Roman" w:eastAsia="Calibri" w:hAnsi="Times New Roman" w:cs="Times New Roman"/>
                <w:sz w:val="24"/>
                <w:szCs w:val="24"/>
              </w:rPr>
              <w:t>ing</w:t>
            </w:r>
            <w:r w:rsidRPr="00055A7F">
              <w:rPr>
                <w:rFonts w:ascii="Times New Roman" w:eastAsia="Calibri" w:hAnsi="Times New Roman" w:cs="Times New Roman"/>
                <w:sz w:val="24"/>
                <w:szCs w:val="24"/>
              </w:rPr>
              <w:t xml:space="preserve"> early communication and exchange</w:t>
            </w:r>
            <w:r w:rsidRPr="00055A7F">
              <w:rPr>
                <w:rFonts w:ascii="Times New Roman" w:eastAsia="Calibri" w:hAnsi="Times New Roman" w:cs="Times New Roman"/>
                <w:sz w:val="24"/>
                <w:szCs w:val="24"/>
                <w:lang w:val="en"/>
              </w:rPr>
              <w:t xml:space="preserve"> before receipt of proposals</w:t>
            </w:r>
            <w:r>
              <w:rPr>
                <w:rFonts w:ascii="Times New Roman" w:eastAsia="Calibri" w:hAnsi="Times New Roman" w:cs="Times New Roman"/>
                <w:sz w:val="24"/>
                <w:szCs w:val="24"/>
                <w:lang w:val="en"/>
              </w:rPr>
              <w:t>?</w:t>
            </w:r>
          </w:p>
        </w:tc>
        <w:tc>
          <w:tcPr>
            <w:tcW w:w="877" w:type="dxa"/>
            <w:vAlign w:val="center"/>
          </w:tcPr>
          <w:p w14:paraId="5732FE9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5A5D852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50C90526"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4AD76B8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545FDE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29296BA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2FA71C56" w14:textId="77777777" w:rsidTr="00277A7F">
        <w:tc>
          <w:tcPr>
            <w:tcW w:w="5418" w:type="dxa"/>
          </w:tcPr>
          <w:p w14:paraId="6694BED5"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exchange </w:t>
            </w:r>
            <w:r>
              <w:rPr>
                <w:rFonts w:ascii="Times New Roman" w:eastAsia="Times New Roman" w:hAnsi="Times New Roman" w:cs="Times New Roman"/>
                <w:sz w:val="24"/>
                <w:szCs w:val="24"/>
              </w:rPr>
              <w:t>offered by any</w:t>
            </w:r>
            <w:r w:rsidRPr="00055A7F">
              <w:rPr>
                <w:rFonts w:ascii="Times New Roman" w:eastAsia="Times New Roman" w:hAnsi="Times New Roman" w:cs="Times New Roman"/>
                <w:sz w:val="24"/>
                <w:szCs w:val="24"/>
              </w:rPr>
              <w:t xml:space="preserve"> industry day</w:t>
            </w:r>
            <w:r>
              <w:rPr>
                <w:rFonts w:ascii="Times New Roman" w:eastAsia="Times New Roman" w:hAnsi="Times New Roman" w:cs="Times New Roman"/>
                <w:sz w:val="24"/>
                <w:szCs w:val="24"/>
              </w:rPr>
              <w:t xml:space="preserve">(s) </w:t>
            </w:r>
            <w:r w:rsidRPr="00055A7F">
              <w:rPr>
                <w:rFonts w:ascii="Times New Roman" w:eastAsia="Times New Roman" w:hAnsi="Times New Roman" w:cs="Times New Roman"/>
                <w:sz w:val="24"/>
                <w:szCs w:val="24"/>
              </w:rPr>
              <w:t xml:space="preserve">offered valuable information that improved </w:t>
            </w:r>
            <w:r>
              <w:rPr>
                <w:rFonts w:ascii="Times New Roman" w:eastAsia="Times New Roman" w:hAnsi="Times New Roman" w:cs="Times New Roman"/>
                <w:sz w:val="24"/>
                <w:szCs w:val="24"/>
              </w:rPr>
              <w:t>your</w:t>
            </w:r>
            <w:r w:rsidRPr="00055A7F">
              <w:rPr>
                <w:rFonts w:ascii="Times New Roman" w:eastAsia="Times New Roman" w:hAnsi="Times New Roman" w:cs="Times New Roman"/>
                <w:sz w:val="24"/>
                <w:szCs w:val="24"/>
              </w:rPr>
              <w:t xml:space="preserve"> understanding of the agency’s requirements</w:t>
            </w:r>
            <w:r>
              <w:rPr>
                <w:rFonts w:ascii="Times New Roman" w:eastAsia="Times New Roman" w:hAnsi="Times New Roman" w:cs="Times New Roman"/>
                <w:sz w:val="24"/>
                <w:szCs w:val="24"/>
              </w:rPr>
              <w:t>?</w:t>
            </w:r>
          </w:p>
        </w:tc>
        <w:tc>
          <w:tcPr>
            <w:tcW w:w="877" w:type="dxa"/>
            <w:vAlign w:val="center"/>
          </w:tcPr>
          <w:p w14:paraId="7369E82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40FB831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0BE11DA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563AE1F6"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2BFB7BD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69CB19B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738E8DFB" w14:textId="77777777" w:rsidTr="00277A7F">
        <w:tc>
          <w:tcPr>
            <w:tcW w:w="5418" w:type="dxa"/>
          </w:tcPr>
          <w:p w14:paraId="38F6DD51"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w:t>
            </w:r>
            <w:r w:rsidRPr="00055A7F">
              <w:rPr>
                <w:rFonts w:ascii="Times New Roman" w:eastAsia="Arial" w:hAnsi="Times New Roman" w:cs="Times New Roman"/>
                <w:color w:val="000000"/>
                <w:sz w:val="24"/>
                <w:szCs w:val="24"/>
              </w:rPr>
              <w:t>he agency’s understanding of your firm’s marketplace</w:t>
            </w:r>
            <w:r>
              <w:rPr>
                <w:rFonts w:ascii="Times New Roman" w:eastAsia="Arial" w:hAnsi="Times New Roman" w:cs="Times New Roman"/>
                <w:color w:val="000000"/>
                <w:sz w:val="24"/>
                <w:szCs w:val="24"/>
              </w:rPr>
              <w:t>?</w:t>
            </w:r>
          </w:p>
        </w:tc>
        <w:tc>
          <w:tcPr>
            <w:tcW w:w="877" w:type="dxa"/>
            <w:vAlign w:val="center"/>
          </w:tcPr>
          <w:p w14:paraId="7195509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08421E8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6B9A012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0E2BF6E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7AC214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3185C2C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51639399" w14:textId="77777777" w:rsidTr="00277A7F">
        <w:tc>
          <w:tcPr>
            <w:tcW w:w="5418" w:type="dxa"/>
          </w:tcPr>
          <w:p w14:paraId="3EE9C4C7"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w:t>
            </w:r>
            <w:r w:rsidRPr="00055A7F">
              <w:rPr>
                <w:rFonts w:ascii="Times New Roman" w:eastAsia="Calibri" w:hAnsi="Times New Roman" w:cs="Times New Roman"/>
                <w:sz w:val="24"/>
                <w:szCs w:val="24"/>
              </w:rPr>
              <w:t xml:space="preserve">larity of the </w:t>
            </w:r>
            <w:r>
              <w:rPr>
                <w:rFonts w:ascii="Times New Roman" w:eastAsia="Calibri" w:hAnsi="Times New Roman" w:cs="Times New Roman"/>
                <w:sz w:val="24"/>
                <w:szCs w:val="24"/>
              </w:rPr>
              <w:t xml:space="preserve">final </w:t>
            </w:r>
            <w:r w:rsidRPr="00055A7F">
              <w:rPr>
                <w:rFonts w:ascii="Times New Roman" w:eastAsia="Calibri" w:hAnsi="Times New Roman" w:cs="Times New Roman"/>
                <w:sz w:val="24"/>
                <w:szCs w:val="24"/>
              </w:rPr>
              <w:t>requirements</w:t>
            </w:r>
            <w:r>
              <w:rPr>
                <w:rFonts w:ascii="Times New Roman" w:eastAsia="Calibri" w:hAnsi="Times New Roman" w:cs="Times New Roman"/>
                <w:sz w:val="24"/>
                <w:szCs w:val="24"/>
              </w:rPr>
              <w:t>?</w:t>
            </w:r>
          </w:p>
        </w:tc>
        <w:tc>
          <w:tcPr>
            <w:tcW w:w="877" w:type="dxa"/>
            <w:vAlign w:val="center"/>
          </w:tcPr>
          <w:p w14:paraId="292EE40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06EEC34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10C723E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42B876CF"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39B2B7A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183C039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5E53174B" w14:textId="77777777" w:rsidTr="008B0A28">
        <w:tc>
          <w:tcPr>
            <w:tcW w:w="10998" w:type="dxa"/>
            <w:gridSpan w:val="7"/>
          </w:tcPr>
          <w:p w14:paraId="74222E32" w14:textId="77777777" w:rsidR="00364F5F" w:rsidRPr="00F54BCC" w:rsidRDefault="00364F5F" w:rsidP="008B0A28">
            <w:pPr>
              <w:shd w:val="clear" w:color="auto" w:fill="FFFFFF"/>
              <w:spacing w:before="60" w:after="60"/>
              <w:rPr>
                <w:rFonts w:ascii="Times New Roman" w:eastAsia="Times New Roman" w:hAnsi="Times New Roman" w:cs="Times New Roman"/>
                <w:sz w:val="24"/>
                <w:szCs w:val="24"/>
              </w:rPr>
            </w:pPr>
            <w:r w:rsidRPr="00F924A1">
              <w:rPr>
                <w:rFonts w:ascii="Times New Roman" w:eastAsia="Calibri" w:hAnsi="Times New Roman" w:cs="Times New Roman"/>
                <w:b/>
                <w:sz w:val="24"/>
                <w:szCs w:val="24"/>
              </w:rPr>
              <w:t>Solicitation</w:t>
            </w:r>
            <w:r>
              <w:rPr>
                <w:rFonts w:ascii="Times New Roman" w:eastAsia="Calibri" w:hAnsi="Times New Roman" w:cs="Times New Roman"/>
                <w:b/>
                <w:sz w:val="24"/>
                <w:szCs w:val="24"/>
              </w:rPr>
              <w:t xml:space="preserve">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364F5F" w:rsidRPr="00F54BCC" w14:paraId="697F66E8" w14:textId="77777777" w:rsidTr="00277A7F">
        <w:tc>
          <w:tcPr>
            <w:tcW w:w="5418" w:type="dxa"/>
          </w:tcPr>
          <w:p w14:paraId="34B17E13"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agency kept vendors informed about any delays in </w:t>
            </w:r>
            <w:r>
              <w:rPr>
                <w:rFonts w:ascii="Times New Roman" w:eastAsia="Times New Roman" w:hAnsi="Times New Roman" w:cs="Times New Roman"/>
                <w:sz w:val="24"/>
                <w:szCs w:val="24"/>
              </w:rPr>
              <w:t xml:space="preserve">the </w:t>
            </w:r>
            <w:r w:rsidRPr="00055A7F">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process (considering both the initial release and any subsequent delays)?</w:t>
            </w:r>
          </w:p>
        </w:tc>
        <w:tc>
          <w:tcPr>
            <w:tcW w:w="877" w:type="dxa"/>
            <w:vAlign w:val="center"/>
          </w:tcPr>
          <w:p w14:paraId="183E72F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2ECD8CA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1E99C67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0C5FE7B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56488C6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383F251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18B6DCB2" w14:textId="77777777" w:rsidTr="00277A7F">
        <w:tc>
          <w:tcPr>
            <w:tcW w:w="5418" w:type="dxa"/>
          </w:tcPr>
          <w:p w14:paraId="579BB3E9" w14:textId="77777777" w:rsidR="00364F5F" w:rsidRPr="00F924A1"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F924A1">
              <w:rPr>
                <w:rFonts w:ascii="Times New Roman" w:eastAsia="Times New Roman" w:hAnsi="Times New Roman" w:cs="Times New Roman"/>
                <w:sz w:val="24"/>
                <w:szCs w:val="24"/>
              </w:rPr>
              <w:t xml:space="preserve">he solicitation included clear proposal submission instructions that sufficiently guided offerors or </w:t>
            </w:r>
            <w:r w:rsidRPr="00F924A1">
              <w:rPr>
                <w:rFonts w:ascii="Times New Roman" w:eastAsia="Times New Roman" w:hAnsi="Times New Roman" w:cs="Times New Roman"/>
                <w:sz w:val="24"/>
                <w:szCs w:val="24"/>
              </w:rPr>
              <w:lastRenderedPageBreak/>
              <w:t>respondents in preparing proposals or responses to requests for information</w:t>
            </w:r>
            <w:r>
              <w:rPr>
                <w:rFonts w:ascii="Times New Roman" w:eastAsia="Times New Roman" w:hAnsi="Times New Roman" w:cs="Times New Roman"/>
                <w:sz w:val="24"/>
                <w:szCs w:val="24"/>
              </w:rPr>
              <w:t>?</w:t>
            </w:r>
          </w:p>
        </w:tc>
        <w:tc>
          <w:tcPr>
            <w:tcW w:w="877" w:type="dxa"/>
            <w:vAlign w:val="center"/>
          </w:tcPr>
          <w:p w14:paraId="0B51E57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900" w:type="dxa"/>
            <w:vAlign w:val="center"/>
          </w:tcPr>
          <w:p w14:paraId="5FDD98D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vAlign w:val="center"/>
          </w:tcPr>
          <w:p w14:paraId="533D654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vAlign w:val="center"/>
          </w:tcPr>
          <w:p w14:paraId="7563CB6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dxa"/>
            <w:vAlign w:val="center"/>
          </w:tcPr>
          <w:p w14:paraId="107E3FF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vAlign w:val="center"/>
          </w:tcPr>
          <w:p w14:paraId="5669177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43579371" w14:textId="77777777" w:rsidTr="00277A7F">
        <w:tc>
          <w:tcPr>
            <w:tcW w:w="5418" w:type="dxa"/>
          </w:tcPr>
          <w:p w14:paraId="3A3D5AAD" w14:textId="77777777" w:rsidR="00364F5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contract type?</w:t>
            </w:r>
          </w:p>
        </w:tc>
        <w:tc>
          <w:tcPr>
            <w:tcW w:w="877" w:type="dxa"/>
            <w:vAlign w:val="center"/>
          </w:tcPr>
          <w:p w14:paraId="5ECC79A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vAlign w:val="center"/>
          </w:tcPr>
          <w:p w14:paraId="656427E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vAlign w:val="center"/>
          </w:tcPr>
          <w:p w14:paraId="4E5C9FA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vAlign w:val="center"/>
          </w:tcPr>
          <w:p w14:paraId="526529A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dxa"/>
            <w:vAlign w:val="center"/>
          </w:tcPr>
          <w:p w14:paraId="0DFC963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vAlign w:val="center"/>
          </w:tcPr>
          <w:p w14:paraId="2E1A55B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3E2CFD43" w14:textId="77777777" w:rsidTr="00277A7F">
        <w:tc>
          <w:tcPr>
            <w:tcW w:w="5418" w:type="dxa"/>
          </w:tcPr>
          <w:p w14:paraId="11C02BD9" w14:textId="77777777" w:rsidR="00364F5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source selection methodology?</w:t>
            </w:r>
          </w:p>
        </w:tc>
        <w:tc>
          <w:tcPr>
            <w:tcW w:w="877" w:type="dxa"/>
            <w:vAlign w:val="center"/>
          </w:tcPr>
          <w:p w14:paraId="145ED67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vAlign w:val="center"/>
          </w:tcPr>
          <w:p w14:paraId="155724C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vAlign w:val="center"/>
          </w:tcPr>
          <w:p w14:paraId="4B2B601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vAlign w:val="center"/>
          </w:tcPr>
          <w:p w14:paraId="5A12B5E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dxa"/>
            <w:vAlign w:val="center"/>
          </w:tcPr>
          <w:p w14:paraId="1AD99E2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vAlign w:val="center"/>
          </w:tcPr>
          <w:p w14:paraId="29946D2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202D21B8" w14:textId="77777777" w:rsidTr="00277A7F">
        <w:tc>
          <w:tcPr>
            <w:tcW w:w="5418" w:type="dxa"/>
          </w:tcPr>
          <w:p w14:paraId="5EFCC9BB"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w:t>
            </w:r>
            <w:r w:rsidRPr="00055A7F">
              <w:rPr>
                <w:rFonts w:ascii="Times New Roman" w:eastAsia="Times New Roman" w:hAnsi="Times New Roman" w:cs="Times New Roman"/>
                <w:sz w:val="24"/>
                <w:szCs w:val="24"/>
              </w:rPr>
              <w:t xml:space="preserve">agency answered questions regarding the solicitation in such a way that it helped </w:t>
            </w:r>
            <w:r>
              <w:rPr>
                <w:rFonts w:ascii="Times New Roman" w:eastAsia="Times New Roman" w:hAnsi="Times New Roman" w:cs="Times New Roman"/>
                <w:sz w:val="24"/>
                <w:szCs w:val="24"/>
              </w:rPr>
              <w:t>you</w:t>
            </w:r>
            <w:r w:rsidRPr="00055A7F">
              <w:rPr>
                <w:rFonts w:ascii="Times New Roman" w:eastAsia="Times New Roman" w:hAnsi="Times New Roman" w:cs="Times New Roman"/>
                <w:sz w:val="24"/>
                <w:szCs w:val="24"/>
              </w:rPr>
              <w:t xml:space="preserve"> to prepare </w:t>
            </w:r>
            <w:r>
              <w:rPr>
                <w:rFonts w:ascii="Times New Roman" w:eastAsia="Times New Roman" w:hAnsi="Times New Roman" w:cs="Times New Roman"/>
                <w:sz w:val="24"/>
                <w:szCs w:val="24"/>
              </w:rPr>
              <w:t>the</w:t>
            </w:r>
            <w:r w:rsidRPr="00055A7F">
              <w:rPr>
                <w:rFonts w:ascii="Times New Roman" w:eastAsia="Times New Roman" w:hAnsi="Times New Roman" w:cs="Times New Roman"/>
                <w:sz w:val="24"/>
                <w:szCs w:val="24"/>
              </w:rPr>
              <w:t xml:space="preserve"> proposal</w:t>
            </w:r>
            <w:r>
              <w:rPr>
                <w:rFonts w:ascii="Times New Roman" w:eastAsia="Times New Roman" w:hAnsi="Times New Roman" w:cs="Times New Roman"/>
                <w:sz w:val="24"/>
                <w:szCs w:val="24"/>
              </w:rPr>
              <w:t>?</w:t>
            </w:r>
          </w:p>
        </w:tc>
        <w:tc>
          <w:tcPr>
            <w:tcW w:w="877" w:type="dxa"/>
            <w:vAlign w:val="center"/>
          </w:tcPr>
          <w:p w14:paraId="22D3F55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3877950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5E9CC42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3F1EA04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14F7AAE6"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7C63EAA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28702208" w14:textId="77777777" w:rsidTr="00277A7F">
        <w:tc>
          <w:tcPr>
            <w:tcW w:w="5418" w:type="dxa"/>
          </w:tcPr>
          <w:p w14:paraId="7E7353CD"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opportunity to propose unique and innovative solutions (i.e., the </w:t>
            </w:r>
            <w:r w:rsidRPr="00F54BCC">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promoted innovation)?</w:t>
            </w:r>
          </w:p>
        </w:tc>
        <w:tc>
          <w:tcPr>
            <w:tcW w:w="877" w:type="dxa"/>
            <w:vAlign w:val="center"/>
          </w:tcPr>
          <w:p w14:paraId="2962D60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4FB8F25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0536488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0E8A2B9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65B79FB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50780BF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53A5CAD5" w14:textId="77777777" w:rsidTr="00277A7F">
        <w:tc>
          <w:tcPr>
            <w:tcW w:w="5418" w:type="dxa"/>
          </w:tcPr>
          <w:p w14:paraId="70D646D3"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clarity of the </w:t>
            </w:r>
            <w:r w:rsidRPr="00055A7F">
              <w:rPr>
                <w:rFonts w:ascii="Times New Roman" w:eastAsia="Times New Roman" w:hAnsi="Times New Roman" w:cs="Times New Roman"/>
                <w:sz w:val="24"/>
                <w:szCs w:val="24"/>
              </w:rPr>
              <w:t>sol</w:t>
            </w:r>
            <w:r>
              <w:rPr>
                <w:rFonts w:ascii="Times New Roman" w:eastAsia="Times New Roman" w:hAnsi="Times New Roman" w:cs="Times New Roman"/>
                <w:sz w:val="24"/>
                <w:szCs w:val="24"/>
              </w:rPr>
              <w:t>icitation’s evaluation criteria?</w:t>
            </w:r>
          </w:p>
        </w:tc>
        <w:tc>
          <w:tcPr>
            <w:tcW w:w="877" w:type="dxa"/>
          </w:tcPr>
          <w:p w14:paraId="6767F626"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tcPr>
          <w:p w14:paraId="1A5B066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tcPr>
          <w:p w14:paraId="3111FEF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tcPr>
          <w:p w14:paraId="1A6EA67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tcPr>
          <w:p w14:paraId="21F401B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tcPr>
          <w:p w14:paraId="28F17F1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3FB615C3" w14:textId="77777777" w:rsidTr="00277A7F">
        <w:tc>
          <w:tcPr>
            <w:tcW w:w="5418" w:type="dxa"/>
          </w:tcPr>
          <w:p w14:paraId="1A6324AC"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w:t>
            </w:r>
            <w:r w:rsidRPr="00055A7F">
              <w:rPr>
                <w:rFonts w:ascii="Times New Roman" w:eastAsia="Times New Roman" w:hAnsi="Times New Roman" w:cs="Times New Roman"/>
                <w:sz w:val="24"/>
                <w:szCs w:val="24"/>
              </w:rPr>
              <w:t xml:space="preserve">he agency </w:t>
            </w:r>
            <w:r>
              <w:rPr>
                <w:rFonts w:ascii="Times New Roman" w:eastAsia="Times New Roman" w:hAnsi="Times New Roman" w:cs="Times New Roman"/>
                <w:sz w:val="24"/>
                <w:szCs w:val="24"/>
              </w:rPr>
              <w:t xml:space="preserve">gave </w:t>
            </w:r>
            <w:r w:rsidRPr="00055A7F">
              <w:rPr>
                <w:rFonts w:ascii="Times New Roman" w:eastAsia="Times New Roman" w:hAnsi="Times New Roman" w:cs="Times New Roman"/>
                <w:sz w:val="24"/>
                <w:szCs w:val="24"/>
              </w:rPr>
              <w:t>to submit a proposal</w:t>
            </w:r>
            <w:r>
              <w:rPr>
                <w:rFonts w:ascii="Times New Roman" w:eastAsia="Times New Roman" w:hAnsi="Times New Roman" w:cs="Times New Roman"/>
                <w:sz w:val="24"/>
                <w:szCs w:val="24"/>
              </w:rPr>
              <w:t>?</w:t>
            </w:r>
          </w:p>
        </w:tc>
        <w:tc>
          <w:tcPr>
            <w:tcW w:w="877" w:type="dxa"/>
            <w:vAlign w:val="center"/>
          </w:tcPr>
          <w:p w14:paraId="6882A56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77109F8F"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53C618C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71B2410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5E7540C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5342AB6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63BC56ED" w14:textId="77777777" w:rsidTr="00277A7F">
        <w:tc>
          <w:tcPr>
            <w:tcW w:w="5418" w:type="dxa"/>
          </w:tcPr>
          <w:p w14:paraId="476DAC09" w14:textId="77777777" w:rsidR="00364F5F" w:rsidRPr="005C1894"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hAnsi="Times New Roman"/>
                <w:sz w:val="24"/>
                <w:szCs w:val="24"/>
              </w:rPr>
              <w:t>T</w:t>
            </w:r>
            <w:r w:rsidRPr="005C1894">
              <w:rPr>
                <w:rFonts w:ascii="Times New Roman" w:hAnsi="Times New Roman"/>
                <w:sz w:val="24"/>
                <w:szCs w:val="24"/>
              </w:rPr>
              <w:t>hat the solicitation’s evaluation</w:t>
            </w:r>
            <w:r>
              <w:rPr>
                <w:rFonts w:ascii="Times New Roman" w:hAnsi="Times New Roman"/>
                <w:sz w:val="24"/>
                <w:szCs w:val="24"/>
              </w:rPr>
              <w:t xml:space="preserve"> criteria </w:t>
            </w:r>
            <w:r w:rsidRPr="005C1894">
              <w:rPr>
                <w:rFonts w:ascii="Times New Roman" w:hAnsi="Times New Roman"/>
                <w:sz w:val="24"/>
                <w:szCs w:val="24"/>
              </w:rPr>
              <w:t xml:space="preserve">allowed for the </w:t>
            </w:r>
            <w:r>
              <w:rPr>
                <w:rFonts w:ascii="Times New Roman" w:hAnsi="Times New Roman"/>
                <w:sz w:val="24"/>
                <w:szCs w:val="24"/>
              </w:rPr>
              <w:t xml:space="preserve">best selection </w:t>
            </w:r>
            <w:r w:rsidRPr="005C1894">
              <w:rPr>
                <w:rFonts w:ascii="Times New Roman" w:hAnsi="Times New Roman"/>
                <w:sz w:val="24"/>
                <w:szCs w:val="24"/>
              </w:rPr>
              <w:t>among competing proposals?</w:t>
            </w:r>
          </w:p>
        </w:tc>
        <w:tc>
          <w:tcPr>
            <w:tcW w:w="877" w:type="dxa"/>
            <w:vAlign w:val="center"/>
          </w:tcPr>
          <w:p w14:paraId="556DB91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vAlign w:val="center"/>
          </w:tcPr>
          <w:p w14:paraId="6D61E5A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vAlign w:val="center"/>
          </w:tcPr>
          <w:p w14:paraId="5FB3B95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vAlign w:val="center"/>
          </w:tcPr>
          <w:p w14:paraId="0CD9324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036A2C6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1B35384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5F3A7C" w14:paraId="31916DF5" w14:textId="77777777" w:rsidTr="008B0A28">
        <w:tc>
          <w:tcPr>
            <w:tcW w:w="10998" w:type="dxa"/>
            <w:gridSpan w:val="7"/>
          </w:tcPr>
          <w:p w14:paraId="4B5FB437" w14:textId="77777777" w:rsidR="00364F5F" w:rsidRPr="005F3A7C" w:rsidRDefault="00364F5F" w:rsidP="008B0A28">
            <w:pPr>
              <w:shd w:val="clear" w:color="auto" w:fill="FFFFFF"/>
              <w:spacing w:before="60" w:after="60"/>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364F5F" w:rsidRPr="00F54BCC" w14:paraId="43CFEA78" w14:textId="77777777" w:rsidTr="00277A7F">
        <w:tc>
          <w:tcPr>
            <w:tcW w:w="5418" w:type="dxa"/>
          </w:tcPr>
          <w:p w14:paraId="333430E3"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e agency</w:t>
            </w:r>
            <w:r>
              <w:rPr>
                <w:rFonts w:ascii="Times New Roman" w:eastAsia="Times New Roman" w:hAnsi="Times New Roman" w:cs="Times New Roman"/>
                <w:sz w:val="24"/>
                <w:szCs w:val="24"/>
              </w:rPr>
              <w:t>’s resolution of</w:t>
            </w:r>
            <w:r w:rsidRPr="00F54BCC">
              <w:rPr>
                <w:rFonts w:ascii="Times New Roman" w:eastAsia="Times New Roman" w:hAnsi="Times New Roman" w:cs="Times New Roman"/>
                <w:sz w:val="24"/>
                <w:szCs w:val="24"/>
              </w:rPr>
              <w:t xml:space="preserve"> issues/concerns related to the </w:t>
            </w:r>
            <w:r>
              <w:rPr>
                <w:rFonts w:ascii="Times New Roman" w:eastAsia="Times New Roman" w:hAnsi="Times New Roman" w:cs="Times New Roman"/>
                <w:sz w:val="24"/>
                <w:szCs w:val="24"/>
              </w:rPr>
              <w:t>contracting</w:t>
            </w:r>
            <w:r w:rsidRPr="00F54BCC">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877" w:type="dxa"/>
          </w:tcPr>
          <w:p w14:paraId="744448F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tcPr>
          <w:p w14:paraId="7AB0C13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Pr>
          <w:p w14:paraId="69F03FF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tcPr>
          <w:p w14:paraId="40D254A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dxa"/>
          </w:tcPr>
          <w:p w14:paraId="60072CF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vAlign w:val="center"/>
          </w:tcPr>
          <w:p w14:paraId="0E53E6F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0964F5AA" w14:textId="77777777" w:rsidTr="00277A7F">
        <w:tc>
          <w:tcPr>
            <w:tcW w:w="5418" w:type="dxa"/>
          </w:tcPr>
          <w:p w14:paraId="1A62D08B" w14:textId="77777777" w:rsidR="00364F5F" w:rsidRPr="00055A7F"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robustness of the agency’s debriefing (i.e., it allowed you to understand how to improve on similar efforts in the future)?</w:t>
            </w:r>
          </w:p>
        </w:tc>
        <w:tc>
          <w:tcPr>
            <w:tcW w:w="877" w:type="dxa"/>
          </w:tcPr>
          <w:p w14:paraId="5BE71AE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tcPr>
          <w:p w14:paraId="4BFF9816"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Pr>
          <w:p w14:paraId="277A561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tcPr>
          <w:p w14:paraId="1B46736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7" w:type="dxa"/>
          </w:tcPr>
          <w:p w14:paraId="78C4DF5F"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vAlign w:val="center"/>
          </w:tcPr>
          <w:p w14:paraId="33BA33E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5F3A7C" w14:paraId="37D6832C" w14:textId="77777777" w:rsidTr="00277A7F">
        <w:tc>
          <w:tcPr>
            <w:tcW w:w="5418" w:type="dxa"/>
          </w:tcPr>
          <w:p w14:paraId="013133B5" w14:textId="77777777" w:rsidR="00364F5F" w:rsidRPr="005F3A7C"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w:t>
            </w:r>
            <w:r w:rsidRPr="005F3A7C">
              <w:rPr>
                <w:rFonts w:ascii="Times New Roman" w:eastAsia="Times New Roman" w:hAnsi="Times New Roman" w:cs="Times New Roman"/>
                <w:b/>
                <w:sz w:val="24"/>
                <w:szCs w:val="24"/>
              </w:rPr>
              <w:t>verall</w:t>
            </w:r>
            <w:r>
              <w:rPr>
                <w:rFonts w:ascii="Times New Roman" w:eastAsia="Times New Roman" w:hAnsi="Times New Roman" w:cs="Times New Roman"/>
                <w:b/>
                <w:sz w:val="24"/>
                <w:szCs w:val="24"/>
              </w:rPr>
              <w:t xml:space="preserve"> experience on this acquisition?</w:t>
            </w:r>
          </w:p>
        </w:tc>
        <w:tc>
          <w:tcPr>
            <w:tcW w:w="877" w:type="dxa"/>
          </w:tcPr>
          <w:p w14:paraId="57995C07"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5</w:t>
            </w:r>
          </w:p>
        </w:tc>
        <w:tc>
          <w:tcPr>
            <w:tcW w:w="900" w:type="dxa"/>
          </w:tcPr>
          <w:p w14:paraId="316C5801"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4</w:t>
            </w:r>
          </w:p>
        </w:tc>
        <w:tc>
          <w:tcPr>
            <w:tcW w:w="990" w:type="dxa"/>
          </w:tcPr>
          <w:p w14:paraId="2478ED0A"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3</w:t>
            </w:r>
          </w:p>
        </w:tc>
        <w:tc>
          <w:tcPr>
            <w:tcW w:w="953" w:type="dxa"/>
          </w:tcPr>
          <w:p w14:paraId="4E2A67D5"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2</w:t>
            </w:r>
          </w:p>
        </w:tc>
        <w:tc>
          <w:tcPr>
            <w:tcW w:w="937" w:type="dxa"/>
          </w:tcPr>
          <w:p w14:paraId="4BDE2FFE"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1</w:t>
            </w:r>
          </w:p>
        </w:tc>
        <w:tc>
          <w:tcPr>
            <w:tcW w:w="923" w:type="dxa"/>
          </w:tcPr>
          <w:p w14:paraId="25E40668" w14:textId="77777777" w:rsidR="00364F5F" w:rsidRPr="005F3A7C" w:rsidRDefault="00364F5F" w:rsidP="008B0A28">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N/A</w:t>
            </w:r>
          </w:p>
        </w:tc>
      </w:tr>
      <w:tr w:rsidR="00364F5F" w:rsidRPr="00F54BCC" w14:paraId="5FD7A63F" w14:textId="77777777" w:rsidTr="008B0A28">
        <w:tc>
          <w:tcPr>
            <w:tcW w:w="5418" w:type="dxa"/>
          </w:tcPr>
          <w:p w14:paraId="3B72FC16" w14:textId="77777777" w:rsidR="00364F5F" w:rsidRPr="00F54BCC"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14:paraId="453DAE4F" w14:textId="77777777" w:rsidR="00364F5F" w:rsidRDefault="00364F5F" w:rsidP="008B0A28">
            <w:pPr>
              <w:shd w:val="clear" w:color="auto" w:fill="FFFFFF"/>
              <w:spacing w:before="60" w:after="60"/>
              <w:jc w:val="center"/>
              <w:rPr>
                <w:rFonts w:ascii="Times New Roman" w:eastAsia="Times New Roman" w:hAnsi="Times New Roman" w:cs="Times New Roman"/>
                <w:sz w:val="24"/>
                <w:szCs w:val="24"/>
              </w:rPr>
            </w:pPr>
          </w:p>
          <w:p w14:paraId="6A54F020" w14:textId="77777777" w:rsidR="00364F5F" w:rsidRDefault="00364F5F" w:rsidP="008B0A28">
            <w:pPr>
              <w:shd w:val="clear" w:color="auto" w:fill="FFFFFF"/>
              <w:spacing w:before="60" w:after="60"/>
              <w:jc w:val="center"/>
              <w:rPr>
                <w:rFonts w:ascii="Times New Roman" w:eastAsia="Times New Roman" w:hAnsi="Times New Roman" w:cs="Times New Roman"/>
                <w:sz w:val="24"/>
                <w:szCs w:val="24"/>
              </w:rPr>
            </w:pPr>
          </w:p>
          <w:p w14:paraId="578CFD40" w14:textId="77777777" w:rsidR="00364F5F" w:rsidRDefault="00364F5F" w:rsidP="008B0A28">
            <w:pPr>
              <w:shd w:val="clear" w:color="auto" w:fill="FFFFFF"/>
              <w:spacing w:before="60" w:after="60"/>
              <w:jc w:val="center"/>
              <w:rPr>
                <w:rFonts w:ascii="Times New Roman" w:eastAsia="Times New Roman" w:hAnsi="Times New Roman" w:cs="Times New Roman"/>
                <w:sz w:val="24"/>
                <w:szCs w:val="24"/>
              </w:rPr>
            </w:pPr>
          </w:p>
          <w:p w14:paraId="56DC633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p>
        </w:tc>
      </w:tr>
      <w:tr w:rsidR="00364F5F" w:rsidRPr="00F54BCC" w14:paraId="2CE7E2A0" w14:textId="77777777" w:rsidTr="00277A7F">
        <w:tc>
          <w:tcPr>
            <w:tcW w:w="5418" w:type="dxa"/>
          </w:tcPr>
          <w:p w14:paraId="6F11BA97" w14:textId="77777777" w:rsidR="00364F5F" w:rsidRPr="00F54BCC" w:rsidRDefault="00364F5F" w:rsidP="00364F5F">
            <w:pPr>
              <w:numPr>
                <w:ilvl w:val="0"/>
                <w:numId w:val="1"/>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67" w:type="dxa"/>
            <w:gridSpan w:val="3"/>
            <w:vAlign w:val="center"/>
          </w:tcPr>
          <w:p w14:paraId="16302EC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13" w:type="dxa"/>
            <w:gridSpan w:val="3"/>
            <w:vAlign w:val="center"/>
          </w:tcPr>
          <w:p w14:paraId="517FBFA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56EDEB1E" w14:textId="77777777" w:rsidR="00364F5F" w:rsidRPr="00F54BCC" w:rsidRDefault="00364F5F" w:rsidP="00364F5F">
      <w:pPr>
        <w:shd w:val="clear" w:color="auto" w:fill="FFFFFF"/>
        <w:spacing w:after="0" w:line="240" w:lineRule="auto"/>
        <w:rPr>
          <w:rFonts w:ascii="Times New Roman" w:eastAsia="Times New Roman" w:hAnsi="Times New Roman" w:cs="Times New Roman"/>
          <w:sz w:val="24"/>
          <w:szCs w:val="24"/>
        </w:rPr>
      </w:pPr>
    </w:p>
    <w:p w14:paraId="2C05D4F7" w14:textId="58DC057B" w:rsidR="00223778" w:rsidRPr="00223778" w:rsidRDefault="00223778" w:rsidP="00223778">
      <w:pPr>
        <w:pStyle w:val="ListParagraph"/>
        <w:numPr>
          <w:ilvl w:val="0"/>
          <w:numId w:val="8"/>
        </w:numPr>
        <w:shd w:val="clear" w:color="auto" w:fill="FFFFFF"/>
        <w:spacing w:after="0" w:line="240" w:lineRule="auto"/>
        <w:jc w:val="center"/>
        <w:rPr>
          <w:rFonts w:ascii="Times New Roman" w:eastAsia="Times New Roman" w:hAnsi="Times New Roman" w:cs="Times New Roman"/>
          <w:b/>
          <w:i/>
          <w:sz w:val="24"/>
          <w:szCs w:val="24"/>
        </w:rPr>
      </w:pPr>
      <w:r w:rsidRPr="00223778">
        <w:rPr>
          <w:rFonts w:ascii="Times New Roman" w:eastAsia="Times New Roman" w:hAnsi="Times New Roman" w:cs="Times New Roman"/>
          <w:b/>
          <w:i/>
          <w:sz w:val="24"/>
          <w:szCs w:val="24"/>
        </w:rPr>
        <w:t xml:space="preserve">Survey for Government Contracting Office </w:t>
      </w:r>
    </w:p>
    <w:p w14:paraId="76C7C757" w14:textId="77777777" w:rsidR="00223778" w:rsidRPr="00F54BCC" w:rsidRDefault="00223778" w:rsidP="00223778">
      <w:pPr>
        <w:shd w:val="clear" w:color="auto" w:fill="FFFFFF"/>
        <w:spacing w:after="0" w:line="240" w:lineRule="auto"/>
        <w:jc w:val="both"/>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877"/>
        <w:gridCol w:w="53"/>
        <w:gridCol w:w="847"/>
        <w:gridCol w:w="83"/>
        <w:gridCol w:w="907"/>
        <w:gridCol w:w="23"/>
        <w:gridCol w:w="930"/>
        <w:gridCol w:w="937"/>
        <w:gridCol w:w="923"/>
      </w:tblGrid>
      <w:tr w:rsidR="00223778" w:rsidRPr="00277A7F" w14:paraId="12D2A428" w14:textId="77777777" w:rsidTr="00D81FFA">
        <w:tc>
          <w:tcPr>
            <w:tcW w:w="5418" w:type="dxa"/>
            <w:tcBorders>
              <w:top w:val="single" w:sz="4" w:space="0" w:color="auto"/>
              <w:left w:val="single" w:sz="4" w:space="0" w:color="auto"/>
            </w:tcBorders>
          </w:tcPr>
          <w:p w14:paraId="69375CF9" w14:textId="77777777" w:rsidR="00223778" w:rsidRPr="00F54BCC" w:rsidRDefault="00223778" w:rsidP="00D81FFA">
            <w:pPr>
              <w:shd w:val="clear" w:color="auto" w:fill="FFFFFF"/>
              <w:spacing w:before="60" w:after="60"/>
              <w:rPr>
                <w:rFonts w:ascii="Times New Roman" w:eastAsia="Times New Roman" w:hAnsi="Times New Roman" w:cs="Times New Roman"/>
                <w:sz w:val="24"/>
                <w:szCs w:val="24"/>
              </w:rPr>
            </w:pPr>
          </w:p>
        </w:tc>
        <w:tc>
          <w:tcPr>
            <w:tcW w:w="877" w:type="dxa"/>
            <w:vAlign w:val="center"/>
          </w:tcPr>
          <w:p w14:paraId="0BF6ACC7"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Satisfied</w:t>
            </w:r>
          </w:p>
        </w:tc>
        <w:tc>
          <w:tcPr>
            <w:tcW w:w="900" w:type="dxa"/>
            <w:gridSpan w:val="2"/>
            <w:vAlign w:val="center"/>
          </w:tcPr>
          <w:p w14:paraId="114F0C7D"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Satisfied</w:t>
            </w:r>
          </w:p>
        </w:tc>
        <w:tc>
          <w:tcPr>
            <w:tcW w:w="990" w:type="dxa"/>
            <w:gridSpan w:val="2"/>
            <w:vAlign w:val="center"/>
          </w:tcPr>
          <w:p w14:paraId="209EC1BF"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Neither Satisfied nor Dissatisfied</w:t>
            </w:r>
          </w:p>
        </w:tc>
        <w:tc>
          <w:tcPr>
            <w:tcW w:w="953" w:type="dxa"/>
            <w:gridSpan w:val="2"/>
            <w:vAlign w:val="center"/>
          </w:tcPr>
          <w:p w14:paraId="057B87EB"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Dissatisfied</w:t>
            </w:r>
          </w:p>
        </w:tc>
        <w:tc>
          <w:tcPr>
            <w:tcW w:w="937" w:type="dxa"/>
            <w:vAlign w:val="center"/>
          </w:tcPr>
          <w:p w14:paraId="6F19F971"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Dissatisfied</w:t>
            </w:r>
          </w:p>
        </w:tc>
        <w:tc>
          <w:tcPr>
            <w:tcW w:w="923" w:type="dxa"/>
            <w:vAlign w:val="center"/>
          </w:tcPr>
          <w:p w14:paraId="5283514C"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Not Applicable</w:t>
            </w:r>
          </w:p>
        </w:tc>
      </w:tr>
      <w:tr w:rsidR="00223778" w:rsidRPr="00F54BCC" w14:paraId="60C58959" w14:textId="77777777" w:rsidTr="00D81FFA">
        <w:tc>
          <w:tcPr>
            <w:tcW w:w="10998" w:type="dxa"/>
            <w:gridSpan w:val="10"/>
          </w:tcPr>
          <w:p w14:paraId="35F05A50" w14:textId="77777777" w:rsidR="00223778" w:rsidRPr="00B679BF" w:rsidRDefault="00223778" w:rsidP="00D81FFA">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Planning</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223778" w:rsidRPr="00F54BCC" w14:paraId="1948085D" w14:textId="77777777" w:rsidTr="00D81FFA">
        <w:tc>
          <w:tcPr>
            <w:tcW w:w="5418" w:type="dxa"/>
          </w:tcPr>
          <w:p w14:paraId="153316D1" w14:textId="77777777" w:rsidR="00223778" w:rsidRPr="000A7B1C"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conducted meaningful market research?</w:t>
            </w:r>
          </w:p>
        </w:tc>
        <w:tc>
          <w:tcPr>
            <w:tcW w:w="930" w:type="dxa"/>
            <w:gridSpan w:val="2"/>
            <w:vAlign w:val="center"/>
          </w:tcPr>
          <w:p w14:paraId="63FF1096"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4B2C415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7BD31080"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6B2CE84C"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34D897BB"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7441BEF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291EB1A4" w14:textId="77777777" w:rsidTr="00D81FFA">
        <w:tc>
          <w:tcPr>
            <w:tcW w:w="5418" w:type="dxa"/>
          </w:tcPr>
          <w:p w14:paraId="7B758A5C" w14:textId="77777777" w:rsidR="00223778"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ability to provide any necessary documents allowing for the timely completion of the acquisition package?</w:t>
            </w:r>
          </w:p>
        </w:tc>
        <w:tc>
          <w:tcPr>
            <w:tcW w:w="930" w:type="dxa"/>
            <w:gridSpan w:val="2"/>
            <w:vAlign w:val="center"/>
          </w:tcPr>
          <w:p w14:paraId="6749DC90"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179F64F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58F0493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1535B0C1"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7CA938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418BBEAC"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5CF0277A" w14:textId="77777777" w:rsidTr="00D81FFA">
        <w:tc>
          <w:tcPr>
            <w:tcW w:w="5418" w:type="dxa"/>
          </w:tcPr>
          <w:p w14:paraId="19919C4C" w14:textId="77777777" w:rsidR="00223778"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time for a successful procurement?</w:t>
            </w:r>
          </w:p>
        </w:tc>
        <w:tc>
          <w:tcPr>
            <w:tcW w:w="930" w:type="dxa"/>
            <w:gridSpan w:val="2"/>
            <w:vAlign w:val="center"/>
          </w:tcPr>
          <w:p w14:paraId="0225E089"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0223A1D8"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2C04862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449C71B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0C357F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21127A7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69F6DBD9" w14:textId="77777777" w:rsidTr="00D81FFA">
        <w:tc>
          <w:tcPr>
            <w:tcW w:w="5418" w:type="dxa"/>
          </w:tcPr>
          <w:p w14:paraId="042758C7" w14:textId="77777777" w:rsidR="00223778"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resources to allow for a successful procurement?</w:t>
            </w:r>
          </w:p>
        </w:tc>
        <w:tc>
          <w:tcPr>
            <w:tcW w:w="930" w:type="dxa"/>
            <w:gridSpan w:val="2"/>
            <w:vAlign w:val="center"/>
          </w:tcPr>
          <w:p w14:paraId="74857B85"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3FE0841E"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233954D5"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6978325D"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3310276"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4A383931"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11B72763" w14:textId="77777777" w:rsidTr="00D81FFA">
        <w:tc>
          <w:tcPr>
            <w:tcW w:w="10998" w:type="dxa"/>
            <w:gridSpan w:val="10"/>
          </w:tcPr>
          <w:p w14:paraId="3E5D05E0" w14:textId="77777777" w:rsidR="00223778" w:rsidRPr="00B679BF" w:rsidRDefault="00223778" w:rsidP="00D81FFA">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Communication</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223778" w:rsidRPr="00F54BCC" w14:paraId="539FCF6B" w14:textId="77777777" w:rsidTr="00D81FFA">
        <w:tc>
          <w:tcPr>
            <w:tcW w:w="5418" w:type="dxa"/>
          </w:tcPr>
          <w:p w14:paraId="3A6EBF9B" w14:textId="77777777" w:rsidR="00223778" w:rsidRPr="00F54BCC" w:rsidRDefault="00223778" w:rsidP="00D81FFA">
            <w:pPr>
              <w:numPr>
                <w:ilvl w:val="0"/>
                <w:numId w:val="3"/>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clarity</w:t>
            </w:r>
            <w:r w:rsidRPr="003449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effectiveness of the program office’s communication of their needs and time constraints?</w:t>
            </w:r>
          </w:p>
        </w:tc>
        <w:tc>
          <w:tcPr>
            <w:tcW w:w="930" w:type="dxa"/>
            <w:gridSpan w:val="2"/>
            <w:vAlign w:val="center"/>
          </w:tcPr>
          <w:p w14:paraId="45B9717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7642484D"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67DCB80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198C700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3BB1CE8D"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2F4DB830"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51E1BBBA" w14:textId="77777777" w:rsidTr="00D81FFA">
        <w:tc>
          <w:tcPr>
            <w:tcW w:w="5418" w:type="dxa"/>
          </w:tcPr>
          <w:p w14:paraId="34E52EBD" w14:textId="77777777" w:rsidR="00223778" w:rsidRPr="00F54BCC"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With the program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gridSpan w:val="2"/>
            <w:vAlign w:val="center"/>
          </w:tcPr>
          <w:p w14:paraId="573ECD98"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1F621E4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122F7BE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42B03F8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7E82013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5C76BA9B"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16DCD81A" w14:textId="77777777" w:rsidTr="00D81FFA">
        <w:tc>
          <w:tcPr>
            <w:tcW w:w="5418" w:type="dxa"/>
          </w:tcPr>
          <w:p w14:paraId="5BEBAC3B" w14:textId="77777777" w:rsidR="00223778" w:rsidRPr="00F54BCC"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my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 xml:space="preserve"> in the program office?</w:t>
            </w:r>
          </w:p>
        </w:tc>
        <w:tc>
          <w:tcPr>
            <w:tcW w:w="930" w:type="dxa"/>
            <w:gridSpan w:val="2"/>
            <w:vAlign w:val="center"/>
          </w:tcPr>
          <w:p w14:paraId="7B3B2F38"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288F64BE"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201887F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6825F33D"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12F14E71"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4E5B1260"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45EA3A64" w14:textId="77777777" w:rsidTr="00D81FFA">
        <w:tc>
          <w:tcPr>
            <w:tcW w:w="5418" w:type="dxa"/>
          </w:tcPr>
          <w:p w14:paraId="315B0E26" w14:textId="77777777" w:rsidR="00223778"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technical expertise in evaluating proposals?</w:t>
            </w:r>
          </w:p>
        </w:tc>
        <w:tc>
          <w:tcPr>
            <w:tcW w:w="930" w:type="dxa"/>
            <w:gridSpan w:val="2"/>
            <w:vAlign w:val="center"/>
          </w:tcPr>
          <w:p w14:paraId="0D3AA432"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1DB9C438"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7AA958B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4DBCF2B7"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64B84419"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0C196953"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3DB0BC17" w14:textId="77777777" w:rsidTr="00D81FFA">
        <w:tc>
          <w:tcPr>
            <w:tcW w:w="5418" w:type="dxa"/>
          </w:tcPr>
          <w:p w14:paraId="45CEF2BB" w14:textId="77777777" w:rsidR="00223778" w:rsidRPr="0034490F" w:rsidRDefault="00223778" w:rsidP="00D81FFA">
            <w:pPr>
              <w:numPr>
                <w:ilvl w:val="0"/>
                <w:numId w:val="3"/>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w:t>
            </w:r>
            <w:r>
              <w:rPr>
                <w:rFonts w:ascii="Times New Roman" w:eastAsia="Times New Roman" w:hAnsi="Times New Roman" w:cs="Times New Roman"/>
                <w:b/>
                <w:sz w:val="24"/>
                <w:szCs w:val="24"/>
              </w:rPr>
              <w:t xml:space="preserve">gram </w:t>
            </w:r>
            <w:r w:rsidRPr="005621C9">
              <w:rPr>
                <w:rFonts w:ascii="Times New Roman" w:eastAsia="Times New Roman" w:hAnsi="Times New Roman" w:cs="Times New Roman"/>
                <w:b/>
                <w:sz w:val="24"/>
                <w:szCs w:val="24"/>
              </w:rPr>
              <w:t>office in the acquisition process</w:t>
            </w:r>
            <w:r>
              <w:rPr>
                <w:rFonts w:ascii="Times New Roman" w:eastAsia="Times New Roman" w:hAnsi="Times New Roman" w:cs="Times New Roman"/>
                <w:b/>
                <w:sz w:val="24"/>
                <w:szCs w:val="24"/>
              </w:rPr>
              <w:t>?</w:t>
            </w:r>
          </w:p>
        </w:tc>
        <w:tc>
          <w:tcPr>
            <w:tcW w:w="930" w:type="dxa"/>
            <w:gridSpan w:val="2"/>
            <w:vAlign w:val="center"/>
          </w:tcPr>
          <w:p w14:paraId="2F42D90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5</w:t>
            </w:r>
          </w:p>
        </w:tc>
        <w:tc>
          <w:tcPr>
            <w:tcW w:w="930" w:type="dxa"/>
            <w:gridSpan w:val="2"/>
            <w:vAlign w:val="center"/>
          </w:tcPr>
          <w:p w14:paraId="328DE838"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4</w:t>
            </w:r>
          </w:p>
        </w:tc>
        <w:tc>
          <w:tcPr>
            <w:tcW w:w="930" w:type="dxa"/>
            <w:gridSpan w:val="2"/>
            <w:vAlign w:val="center"/>
          </w:tcPr>
          <w:p w14:paraId="09128909"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3</w:t>
            </w:r>
          </w:p>
        </w:tc>
        <w:tc>
          <w:tcPr>
            <w:tcW w:w="930" w:type="dxa"/>
            <w:vAlign w:val="center"/>
          </w:tcPr>
          <w:p w14:paraId="271FC5D5"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2</w:t>
            </w:r>
          </w:p>
        </w:tc>
        <w:tc>
          <w:tcPr>
            <w:tcW w:w="937" w:type="dxa"/>
            <w:vAlign w:val="center"/>
          </w:tcPr>
          <w:p w14:paraId="08F552A0"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1</w:t>
            </w:r>
          </w:p>
        </w:tc>
        <w:tc>
          <w:tcPr>
            <w:tcW w:w="923" w:type="dxa"/>
            <w:vAlign w:val="center"/>
          </w:tcPr>
          <w:p w14:paraId="466F7A39"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N/A</w:t>
            </w:r>
          </w:p>
        </w:tc>
      </w:tr>
      <w:tr w:rsidR="00223778" w:rsidRPr="00F54BCC" w14:paraId="12B15B58" w14:textId="77777777" w:rsidTr="00D81FFA">
        <w:tc>
          <w:tcPr>
            <w:tcW w:w="5418" w:type="dxa"/>
          </w:tcPr>
          <w:p w14:paraId="402CA0F6" w14:textId="77777777" w:rsidR="00223778" w:rsidRPr="00F54BCC" w:rsidRDefault="00223778" w:rsidP="00D81FFA">
            <w:pPr>
              <w:numPr>
                <w:ilvl w:val="0"/>
                <w:numId w:val="3"/>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9"/>
            <w:vAlign w:val="center"/>
          </w:tcPr>
          <w:p w14:paraId="0B27D8B5"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p>
        </w:tc>
      </w:tr>
      <w:tr w:rsidR="00223778" w:rsidRPr="00F54BCC" w14:paraId="4CBB1BB1" w14:textId="77777777" w:rsidTr="00D81FFA">
        <w:tc>
          <w:tcPr>
            <w:tcW w:w="10998" w:type="dxa"/>
            <w:gridSpan w:val="10"/>
          </w:tcPr>
          <w:p w14:paraId="3909EC4D" w14:textId="77777777" w:rsidR="00223778" w:rsidRDefault="00223778" w:rsidP="00D81FFA">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Officer’s Representative (COR) to evaluate the contract awardee’s performance in CPARS.</w:t>
            </w:r>
          </w:p>
        </w:tc>
      </w:tr>
    </w:tbl>
    <w:p w14:paraId="41222759" w14:textId="77777777" w:rsidR="00223778" w:rsidRDefault="00223778" w:rsidP="00223778">
      <w:pPr>
        <w:rPr>
          <w:rFonts w:ascii="Times New Roman" w:eastAsia="Times New Roman" w:hAnsi="Times New Roman" w:cs="Times New Roman"/>
          <w:b/>
          <w:i/>
          <w:sz w:val="24"/>
          <w:szCs w:val="24"/>
        </w:rPr>
      </w:pPr>
    </w:p>
    <w:tbl>
      <w:tblPr>
        <w:tblStyle w:val="TableGrid"/>
        <w:tblW w:w="10998" w:type="dxa"/>
        <w:tblInd w:w="-720" w:type="dxa"/>
        <w:tblLayout w:type="fixed"/>
        <w:tblLook w:val="04A0" w:firstRow="1" w:lastRow="0" w:firstColumn="1" w:lastColumn="0" w:noHBand="0" w:noVBand="1"/>
      </w:tblPr>
      <w:tblGrid>
        <w:gridCol w:w="5418"/>
        <w:gridCol w:w="877"/>
        <w:gridCol w:w="900"/>
        <w:gridCol w:w="990"/>
        <w:gridCol w:w="953"/>
        <w:gridCol w:w="937"/>
        <w:gridCol w:w="923"/>
      </w:tblGrid>
      <w:tr w:rsidR="00223778" w:rsidRPr="00277A7F" w14:paraId="16176F18" w14:textId="77777777" w:rsidTr="00D81FFA">
        <w:tc>
          <w:tcPr>
            <w:tcW w:w="5418" w:type="dxa"/>
            <w:tcBorders>
              <w:top w:val="single" w:sz="4" w:space="0" w:color="auto"/>
              <w:left w:val="single" w:sz="4" w:space="0" w:color="auto"/>
            </w:tcBorders>
          </w:tcPr>
          <w:p w14:paraId="564C5733" w14:textId="77777777" w:rsidR="00223778" w:rsidRPr="00F54BCC" w:rsidRDefault="00223778" w:rsidP="00D81FFA">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 a</w:t>
            </w:r>
            <w:r w:rsidRPr="0084390E">
              <w:rPr>
                <w:rFonts w:ascii="Times New Roman" w:eastAsia="Times New Roman" w:hAnsi="Times New Roman" w:cs="Times New Roman"/>
                <w:b/>
                <w:i/>
                <w:sz w:val="24"/>
                <w:szCs w:val="24"/>
              </w:rPr>
              <w:t xml:space="preserve">wards made using Government-wide Acquisition Contracts (GWACs) </w:t>
            </w:r>
            <w:r>
              <w:rPr>
                <w:rFonts w:ascii="Times New Roman" w:eastAsia="Times New Roman" w:hAnsi="Times New Roman" w:cs="Times New Roman"/>
                <w:b/>
                <w:i/>
                <w:sz w:val="24"/>
                <w:szCs w:val="24"/>
              </w:rPr>
              <w:t>or</w:t>
            </w:r>
            <w:r w:rsidRPr="0084390E">
              <w:rPr>
                <w:rFonts w:ascii="Times New Roman" w:eastAsia="Times New Roman" w:hAnsi="Times New Roman" w:cs="Times New Roman"/>
                <w:b/>
                <w:i/>
                <w:sz w:val="24"/>
                <w:szCs w:val="24"/>
              </w:rPr>
              <w:t xml:space="preserve"> GSA Schedule</w:t>
            </w:r>
            <w:r>
              <w:rPr>
                <w:rFonts w:ascii="Times New Roman" w:eastAsia="Times New Roman" w:hAnsi="Times New Roman" w:cs="Times New Roman"/>
                <w:b/>
                <w:i/>
                <w:sz w:val="24"/>
                <w:szCs w:val="24"/>
              </w:rPr>
              <w:t>s</w:t>
            </w:r>
          </w:p>
        </w:tc>
        <w:tc>
          <w:tcPr>
            <w:tcW w:w="877" w:type="dxa"/>
            <w:vAlign w:val="center"/>
          </w:tcPr>
          <w:p w14:paraId="49BA1F83"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Satisfied</w:t>
            </w:r>
          </w:p>
        </w:tc>
        <w:tc>
          <w:tcPr>
            <w:tcW w:w="900" w:type="dxa"/>
            <w:vAlign w:val="center"/>
          </w:tcPr>
          <w:p w14:paraId="0457B238"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Satisfied</w:t>
            </w:r>
          </w:p>
        </w:tc>
        <w:tc>
          <w:tcPr>
            <w:tcW w:w="990" w:type="dxa"/>
            <w:vAlign w:val="center"/>
          </w:tcPr>
          <w:p w14:paraId="335CC8B7"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Neither Satisfied nor Dissatisfied</w:t>
            </w:r>
          </w:p>
        </w:tc>
        <w:tc>
          <w:tcPr>
            <w:tcW w:w="953" w:type="dxa"/>
            <w:vAlign w:val="center"/>
          </w:tcPr>
          <w:p w14:paraId="098CDB11"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Dissatisfied</w:t>
            </w:r>
          </w:p>
        </w:tc>
        <w:tc>
          <w:tcPr>
            <w:tcW w:w="937" w:type="dxa"/>
            <w:vAlign w:val="center"/>
          </w:tcPr>
          <w:p w14:paraId="7BBCD2B2"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Dissatisfied</w:t>
            </w:r>
          </w:p>
        </w:tc>
        <w:tc>
          <w:tcPr>
            <w:tcW w:w="923" w:type="dxa"/>
            <w:vAlign w:val="center"/>
          </w:tcPr>
          <w:p w14:paraId="15EBE75C" w14:textId="77777777" w:rsidR="00223778" w:rsidRPr="00277A7F" w:rsidRDefault="00223778"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Not Applicable</w:t>
            </w:r>
          </w:p>
        </w:tc>
      </w:tr>
      <w:tr w:rsidR="00223778" w:rsidRPr="00F54BCC" w14:paraId="2E3958AA" w14:textId="77777777" w:rsidTr="00D81FFA">
        <w:tc>
          <w:tcPr>
            <w:tcW w:w="5418" w:type="dxa"/>
            <w:tcBorders>
              <w:bottom w:val="single" w:sz="4" w:space="0" w:color="auto"/>
            </w:tcBorders>
          </w:tcPr>
          <w:p w14:paraId="1C0DA7D0" w14:textId="77777777" w:rsidR="00223778" w:rsidRPr="007358A0" w:rsidRDefault="00223778" w:rsidP="00D81FFA">
            <w:pPr>
              <w:numPr>
                <w:ilvl w:val="0"/>
                <w:numId w:val="4"/>
              </w:numPr>
              <w:shd w:val="clear" w:color="auto" w:fill="FFFFFF"/>
              <w:spacing w:before="60" w:after="60"/>
              <w:ind w:left="342"/>
              <w:contextualSpacing/>
              <w:rPr>
                <w:rFonts w:ascii="Times New Roman" w:eastAsia="Times New Roman" w:hAnsi="Times New Roman" w:cs="Times New Roman"/>
                <w:sz w:val="24"/>
                <w:szCs w:val="24"/>
              </w:rPr>
            </w:pPr>
            <w:r w:rsidRPr="007358A0">
              <w:rPr>
                <w:rFonts w:ascii="Times New Roman" w:eastAsia="Arial" w:hAnsi="Times New Roman" w:cs="Times New Roman"/>
                <w:color w:val="000000"/>
                <w:sz w:val="24"/>
                <w:szCs w:val="24"/>
              </w:rPr>
              <w:t>Please rate your overall satisfaction with the contract vehicle based upon the outcomes you have experienced so far</w:t>
            </w:r>
          </w:p>
        </w:tc>
        <w:tc>
          <w:tcPr>
            <w:tcW w:w="877" w:type="dxa"/>
            <w:tcBorders>
              <w:bottom w:val="single" w:sz="4" w:space="0" w:color="auto"/>
            </w:tcBorders>
            <w:vAlign w:val="center"/>
          </w:tcPr>
          <w:p w14:paraId="52EBA3F6"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00" w:type="dxa"/>
            <w:tcBorders>
              <w:bottom w:val="single" w:sz="4" w:space="0" w:color="auto"/>
            </w:tcBorders>
            <w:vAlign w:val="center"/>
          </w:tcPr>
          <w:p w14:paraId="34FE068F"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90" w:type="dxa"/>
            <w:tcBorders>
              <w:bottom w:val="single" w:sz="4" w:space="0" w:color="auto"/>
            </w:tcBorders>
            <w:vAlign w:val="center"/>
          </w:tcPr>
          <w:p w14:paraId="104E6EE6"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53" w:type="dxa"/>
            <w:tcBorders>
              <w:bottom w:val="single" w:sz="4" w:space="0" w:color="auto"/>
            </w:tcBorders>
            <w:vAlign w:val="center"/>
          </w:tcPr>
          <w:p w14:paraId="2C0123F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tcBorders>
              <w:bottom w:val="single" w:sz="4" w:space="0" w:color="auto"/>
            </w:tcBorders>
            <w:vAlign w:val="center"/>
          </w:tcPr>
          <w:p w14:paraId="42CD1C89"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tcBorders>
              <w:bottom w:val="single" w:sz="4" w:space="0" w:color="auto"/>
            </w:tcBorders>
            <w:vAlign w:val="center"/>
          </w:tcPr>
          <w:p w14:paraId="51CC85E4" w14:textId="77777777" w:rsidR="00223778" w:rsidRPr="00F54BCC" w:rsidRDefault="00223778" w:rsidP="00D81FFA">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223778" w:rsidRPr="00F54BCC" w14:paraId="7906A737" w14:textId="77777777" w:rsidTr="00D81FFA">
        <w:trPr>
          <w:trHeight w:val="2550"/>
        </w:trPr>
        <w:tc>
          <w:tcPr>
            <w:tcW w:w="5418" w:type="dxa"/>
            <w:tcBorders>
              <w:top w:val="single" w:sz="4" w:space="0" w:color="auto"/>
              <w:left w:val="single" w:sz="4" w:space="0" w:color="auto"/>
            </w:tcBorders>
          </w:tcPr>
          <w:p w14:paraId="690B4D9E" w14:textId="77777777" w:rsidR="00223778" w:rsidRPr="000A7B1C" w:rsidRDefault="00223778" w:rsidP="00D81FFA">
            <w:pPr>
              <w:numPr>
                <w:ilvl w:val="0"/>
                <w:numId w:val="4"/>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criteria played a role in your selection of this contract vehicle (check all that apply):</w:t>
            </w:r>
          </w:p>
        </w:tc>
        <w:tc>
          <w:tcPr>
            <w:tcW w:w="5580" w:type="dxa"/>
            <w:gridSpan w:val="6"/>
            <w:tcBorders>
              <w:top w:val="single" w:sz="4" w:space="0" w:color="auto"/>
              <w:right w:val="single" w:sz="4" w:space="0" w:color="auto"/>
            </w:tcBorders>
            <w:vAlign w:val="center"/>
          </w:tcPr>
          <w:p w14:paraId="71AD9AC2"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Saves Time</w:t>
            </w:r>
          </w:p>
          <w:p w14:paraId="2C17080D"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Flexibility</w:t>
            </w:r>
          </w:p>
          <w:p w14:paraId="0A9CB311"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Ease of Use</w:t>
            </w:r>
          </w:p>
          <w:p w14:paraId="388E4C92"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Familiarity</w:t>
            </w:r>
          </w:p>
          <w:p w14:paraId="461C5C1F"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Vendor Access</w:t>
            </w:r>
          </w:p>
          <w:p w14:paraId="4906FE5B"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small business goals</w:t>
            </w:r>
          </w:p>
          <w:p w14:paraId="2C58D4E2"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sustainability goals</w:t>
            </w:r>
          </w:p>
          <w:p w14:paraId="66EBA430" w14:textId="77777777" w:rsidR="00223778" w:rsidRPr="00E370FE" w:rsidRDefault="00223778" w:rsidP="00D81FFA">
            <w:pPr>
              <w:pStyle w:val="ListParagraph"/>
              <w:numPr>
                <w:ilvl w:val="0"/>
                <w:numId w:val="5"/>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Complies with agency policy</w:t>
            </w:r>
          </w:p>
        </w:tc>
      </w:tr>
    </w:tbl>
    <w:p w14:paraId="3F2906F6" w14:textId="77777777" w:rsidR="00364F5F" w:rsidRDefault="00364F5F" w:rsidP="00364F5F">
      <w:pPr>
        <w:rPr>
          <w:rFonts w:ascii="Times New Roman" w:eastAsia="Times New Roman" w:hAnsi="Times New Roman" w:cs="Times New Roman"/>
          <w:sz w:val="24"/>
          <w:szCs w:val="24"/>
        </w:rPr>
      </w:pPr>
    </w:p>
    <w:p w14:paraId="23FCF1B9" w14:textId="08A70CE6" w:rsidR="00364F5F" w:rsidRPr="00223778" w:rsidRDefault="007362BA" w:rsidP="00223778">
      <w:pPr>
        <w:pStyle w:val="ListParagraph"/>
        <w:numPr>
          <w:ilvl w:val="0"/>
          <w:numId w:val="8"/>
        </w:numPr>
        <w:shd w:val="clear" w:color="auto" w:fill="FFFFFF"/>
        <w:spacing w:after="0" w:line="240" w:lineRule="auto"/>
        <w:jc w:val="center"/>
        <w:rPr>
          <w:rFonts w:ascii="Times New Roman" w:eastAsia="Times New Roman" w:hAnsi="Times New Roman" w:cs="Times New Roman"/>
          <w:b/>
          <w:i/>
          <w:sz w:val="24"/>
          <w:szCs w:val="24"/>
        </w:rPr>
      </w:pPr>
      <w:r w:rsidRPr="00223778">
        <w:rPr>
          <w:rFonts w:ascii="Times New Roman" w:eastAsia="Times New Roman" w:hAnsi="Times New Roman" w:cs="Times New Roman"/>
          <w:b/>
          <w:i/>
          <w:sz w:val="24"/>
          <w:szCs w:val="24"/>
        </w:rPr>
        <w:t>Survey for Government Program Office (Customer)</w:t>
      </w:r>
    </w:p>
    <w:p w14:paraId="39D20CB7" w14:textId="77777777" w:rsidR="00364F5F" w:rsidRPr="00F54BCC" w:rsidRDefault="00364F5F" w:rsidP="00364F5F">
      <w:pPr>
        <w:shd w:val="clear" w:color="auto" w:fill="FFFFFF"/>
        <w:spacing w:after="0" w:line="240" w:lineRule="auto"/>
        <w:jc w:val="center"/>
        <w:rPr>
          <w:rFonts w:ascii="Times New Roman" w:eastAsia="Times New Roman" w:hAnsi="Times New Roman" w:cs="Times New Roman"/>
          <w:b/>
          <w:sz w:val="24"/>
          <w:szCs w:val="24"/>
        </w:rPr>
      </w:pPr>
    </w:p>
    <w:p w14:paraId="4A3E9F66" w14:textId="77777777" w:rsidR="00364F5F" w:rsidRPr="00F54BCC" w:rsidRDefault="00364F5F" w:rsidP="00364F5F">
      <w:pPr>
        <w:shd w:val="clear" w:color="auto" w:fill="FFFFFF"/>
        <w:spacing w:after="0" w:line="240" w:lineRule="auto"/>
        <w:jc w:val="both"/>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877"/>
        <w:gridCol w:w="53"/>
        <w:gridCol w:w="847"/>
        <w:gridCol w:w="83"/>
        <w:gridCol w:w="907"/>
        <w:gridCol w:w="23"/>
        <w:gridCol w:w="930"/>
        <w:gridCol w:w="937"/>
        <w:gridCol w:w="923"/>
      </w:tblGrid>
      <w:tr w:rsidR="00277A7F" w:rsidRPr="00277A7F" w14:paraId="1EBF07E2" w14:textId="77777777" w:rsidTr="00D81FFA">
        <w:tc>
          <w:tcPr>
            <w:tcW w:w="5418" w:type="dxa"/>
            <w:tcBorders>
              <w:top w:val="single" w:sz="4" w:space="0" w:color="auto"/>
              <w:left w:val="single" w:sz="4" w:space="0" w:color="auto"/>
            </w:tcBorders>
          </w:tcPr>
          <w:p w14:paraId="5F75DA81" w14:textId="77777777" w:rsidR="00277A7F" w:rsidRPr="00F54BCC" w:rsidRDefault="00277A7F" w:rsidP="00D81FFA">
            <w:pPr>
              <w:shd w:val="clear" w:color="auto" w:fill="FFFFFF"/>
              <w:spacing w:before="60" w:after="60"/>
              <w:rPr>
                <w:rFonts w:ascii="Times New Roman" w:eastAsia="Times New Roman" w:hAnsi="Times New Roman" w:cs="Times New Roman"/>
                <w:sz w:val="24"/>
                <w:szCs w:val="24"/>
              </w:rPr>
            </w:pPr>
          </w:p>
        </w:tc>
        <w:tc>
          <w:tcPr>
            <w:tcW w:w="877" w:type="dxa"/>
            <w:vAlign w:val="center"/>
          </w:tcPr>
          <w:p w14:paraId="474C6785"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Satisfied</w:t>
            </w:r>
          </w:p>
        </w:tc>
        <w:tc>
          <w:tcPr>
            <w:tcW w:w="900" w:type="dxa"/>
            <w:gridSpan w:val="2"/>
            <w:vAlign w:val="center"/>
          </w:tcPr>
          <w:p w14:paraId="592C3F4B"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Satisfied</w:t>
            </w:r>
          </w:p>
        </w:tc>
        <w:tc>
          <w:tcPr>
            <w:tcW w:w="990" w:type="dxa"/>
            <w:gridSpan w:val="2"/>
            <w:vAlign w:val="center"/>
          </w:tcPr>
          <w:p w14:paraId="11850241"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Neither Satisfied nor Dissatisfied</w:t>
            </w:r>
          </w:p>
        </w:tc>
        <w:tc>
          <w:tcPr>
            <w:tcW w:w="953" w:type="dxa"/>
            <w:gridSpan w:val="2"/>
            <w:vAlign w:val="center"/>
          </w:tcPr>
          <w:p w14:paraId="36B44192"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Moderately Dissatisfied</w:t>
            </w:r>
          </w:p>
        </w:tc>
        <w:tc>
          <w:tcPr>
            <w:tcW w:w="937" w:type="dxa"/>
            <w:vAlign w:val="center"/>
          </w:tcPr>
          <w:p w14:paraId="3C443C3B"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Extremely Dissatisfied</w:t>
            </w:r>
          </w:p>
        </w:tc>
        <w:tc>
          <w:tcPr>
            <w:tcW w:w="923" w:type="dxa"/>
            <w:vAlign w:val="center"/>
          </w:tcPr>
          <w:p w14:paraId="20C77422" w14:textId="77777777" w:rsidR="00277A7F" w:rsidRPr="00277A7F" w:rsidRDefault="00277A7F" w:rsidP="00D81FFA">
            <w:pPr>
              <w:shd w:val="clear" w:color="auto" w:fill="FFFFFF"/>
              <w:spacing w:before="60" w:after="60"/>
              <w:jc w:val="center"/>
              <w:rPr>
                <w:rFonts w:ascii="Times New Roman" w:eastAsia="Times New Roman" w:hAnsi="Times New Roman" w:cs="Times New Roman"/>
                <w:sz w:val="14"/>
                <w:szCs w:val="20"/>
              </w:rPr>
            </w:pPr>
            <w:r w:rsidRPr="00277A7F">
              <w:rPr>
                <w:rFonts w:ascii="Times New Roman" w:eastAsia="Times New Roman" w:hAnsi="Times New Roman" w:cs="Times New Roman"/>
                <w:sz w:val="14"/>
                <w:szCs w:val="20"/>
              </w:rPr>
              <w:t>Not Applicable</w:t>
            </w:r>
          </w:p>
        </w:tc>
      </w:tr>
      <w:tr w:rsidR="00364F5F" w:rsidRPr="00F54BCC" w14:paraId="4A45253B" w14:textId="77777777" w:rsidTr="008B0A28">
        <w:tc>
          <w:tcPr>
            <w:tcW w:w="10998" w:type="dxa"/>
            <w:gridSpan w:val="10"/>
          </w:tcPr>
          <w:p w14:paraId="219E202D" w14:textId="77777777" w:rsidR="00364F5F" w:rsidRPr="005621C9" w:rsidRDefault="00364F5F" w:rsidP="008B0A28">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Planning</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364F5F" w:rsidRPr="00F54BCC" w14:paraId="4FDC7FD6" w14:textId="77777777" w:rsidTr="00277A7F">
        <w:tc>
          <w:tcPr>
            <w:tcW w:w="5418" w:type="dxa"/>
          </w:tcPr>
          <w:p w14:paraId="59B21BD4" w14:textId="77777777" w:rsidR="00364F5F" w:rsidRPr="000A7B1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acquisition milestone schedule?</w:t>
            </w:r>
          </w:p>
        </w:tc>
        <w:tc>
          <w:tcPr>
            <w:tcW w:w="930" w:type="dxa"/>
            <w:gridSpan w:val="2"/>
            <w:vAlign w:val="center"/>
          </w:tcPr>
          <w:p w14:paraId="20E2743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2A91913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2D7DA58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48441A1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77AA9DD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6776B3C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6DDDCCAD" w14:textId="77777777" w:rsidTr="00277A7F">
        <w:tc>
          <w:tcPr>
            <w:tcW w:w="5418" w:type="dxa"/>
          </w:tcPr>
          <w:p w14:paraId="59210FB4" w14:textId="77777777" w:rsidR="00364F5F"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ability to keep you informed of any changes to the acquisition milestone schedule?</w:t>
            </w:r>
          </w:p>
        </w:tc>
        <w:tc>
          <w:tcPr>
            <w:tcW w:w="930" w:type="dxa"/>
            <w:gridSpan w:val="2"/>
            <w:vAlign w:val="center"/>
          </w:tcPr>
          <w:p w14:paraId="646459DC"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78D8353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197E9F8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29BBC7F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23F2AC6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2FCD3101"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4ADF17C1" w14:textId="77777777" w:rsidTr="00277A7F">
        <w:tc>
          <w:tcPr>
            <w:tcW w:w="5418" w:type="dxa"/>
          </w:tcPr>
          <w:p w14:paraId="7101F677" w14:textId="77777777" w:rsidR="00364F5F"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assistance in the Acquisition Plan process, which allowed you to better understand and participate in the procurement?</w:t>
            </w:r>
          </w:p>
        </w:tc>
        <w:tc>
          <w:tcPr>
            <w:tcW w:w="930" w:type="dxa"/>
            <w:gridSpan w:val="2"/>
            <w:vAlign w:val="center"/>
          </w:tcPr>
          <w:p w14:paraId="7359298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3E9B8C2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705C286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1A86E3C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3DCA2D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02607E6F"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3D0ABECC" w14:textId="77777777" w:rsidTr="00277A7F">
        <w:tc>
          <w:tcPr>
            <w:tcW w:w="5418" w:type="dxa"/>
          </w:tcPr>
          <w:p w14:paraId="6B9F2021" w14:textId="77777777" w:rsidR="00364F5F"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engagement with industry early in the acquisition process?</w:t>
            </w:r>
          </w:p>
        </w:tc>
        <w:tc>
          <w:tcPr>
            <w:tcW w:w="930" w:type="dxa"/>
            <w:gridSpan w:val="2"/>
            <w:vAlign w:val="center"/>
          </w:tcPr>
          <w:p w14:paraId="52A07ABD"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71917C1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7552CA4F"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0428230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12D46D6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7A76DD0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0663AD6C" w14:textId="77777777" w:rsidTr="008B0A28">
        <w:tc>
          <w:tcPr>
            <w:tcW w:w="10998" w:type="dxa"/>
            <w:gridSpan w:val="10"/>
          </w:tcPr>
          <w:p w14:paraId="60465CD1" w14:textId="77777777" w:rsidR="00364F5F" w:rsidRPr="005621C9" w:rsidRDefault="00364F5F" w:rsidP="008B0A28">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Communication</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364F5F" w:rsidRPr="00F54BCC" w14:paraId="015ED9A3" w14:textId="77777777" w:rsidTr="00277A7F">
        <w:tc>
          <w:tcPr>
            <w:tcW w:w="5418" w:type="dxa"/>
          </w:tcPr>
          <w:p w14:paraId="3900C680" w14:textId="77777777" w:rsidR="00364F5F" w:rsidRPr="00F54BC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procurement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gridSpan w:val="2"/>
            <w:vAlign w:val="center"/>
          </w:tcPr>
          <w:p w14:paraId="6DCBF42A"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4462DD0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1FC6336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11AFCD4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206370E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21EFA37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27820D00" w14:textId="77777777" w:rsidTr="00277A7F">
        <w:tc>
          <w:tcPr>
            <w:tcW w:w="5418" w:type="dxa"/>
          </w:tcPr>
          <w:p w14:paraId="2ECFE7AE" w14:textId="77777777" w:rsidR="00364F5F" w:rsidRPr="00F54BC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the p</w:t>
            </w:r>
            <w:r w:rsidRPr="0034490F">
              <w:rPr>
                <w:rFonts w:ascii="Times New Roman" w:eastAsia="Times New Roman" w:hAnsi="Times New Roman" w:cs="Times New Roman"/>
                <w:sz w:val="24"/>
                <w:szCs w:val="24"/>
              </w:rPr>
              <w:t xml:space="preserve">rocurement </w:t>
            </w:r>
            <w:r>
              <w:rPr>
                <w:rFonts w:ascii="Times New Roman" w:eastAsia="Times New Roman" w:hAnsi="Times New Roman" w:cs="Times New Roman"/>
                <w:sz w:val="24"/>
                <w:szCs w:val="24"/>
              </w:rPr>
              <w:t xml:space="preserve">office’s effectiveness </w:t>
            </w:r>
            <w:r w:rsidRPr="0034490F">
              <w:rPr>
                <w:rFonts w:ascii="Times New Roman" w:eastAsia="Times New Roman" w:hAnsi="Times New Roman" w:cs="Times New Roman"/>
                <w:sz w:val="24"/>
                <w:szCs w:val="24"/>
              </w:rPr>
              <w:t xml:space="preserve">in resolving any issues or delays encountered during the </w:t>
            </w:r>
            <w:r>
              <w:rPr>
                <w:rFonts w:ascii="Times New Roman" w:eastAsia="Times New Roman" w:hAnsi="Times New Roman" w:cs="Times New Roman"/>
                <w:sz w:val="24"/>
                <w:szCs w:val="24"/>
              </w:rPr>
              <w:t>acquisition</w:t>
            </w:r>
            <w:r w:rsidRPr="0034490F">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gridSpan w:val="2"/>
            <w:vAlign w:val="center"/>
          </w:tcPr>
          <w:p w14:paraId="78F7D128"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561FD3CB"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1E0CF65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7252B75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6A50D26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39A5C4F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014A3F95" w14:textId="77777777" w:rsidTr="00277A7F">
        <w:tc>
          <w:tcPr>
            <w:tcW w:w="5418" w:type="dxa"/>
          </w:tcPr>
          <w:p w14:paraId="4339879A" w14:textId="77777777" w:rsidR="00364F5F" w:rsidRPr="00F54BC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your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w:t>
            </w:r>
          </w:p>
        </w:tc>
        <w:tc>
          <w:tcPr>
            <w:tcW w:w="930" w:type="dxa"/>
            <w:gridSpan w:val="2"/>
            <w:vAlign w:val="center"/>
          </w:tcPr>
          <w:p w14:paraId="1113E72E"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4398871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4D831362"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388B7FE0"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5AB5961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034B7814"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323D885E" w14:textId="77777777" w:rsidTr="00277A7F">
        <w:tc>
          <w:tcPr>
            <w:tcW w:w="5418" w:type="dxa"/>
          </w:tcPr>
          <w:p w14:paraId="1875DFF8" w14:textId="77777777" w:rsidR="00364F5F" w:rsidRPr="00F54BC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early communications describing the r</w:t>
            </w:r>
            <w:r w:rsidRPr="0034490F">
              <w:rPr>
                <w:rFonts w:ascii="Times New Roman" w:eastAsia="Times New Roman" w:hAnsi="Times New Roman" w:cs="Times New Roman"/>
                <w:sz w:val="24"/>
                <w:szCs w:val="24"/>
              </w:rPr>
              <w:t xml:space="preserve">oles and responsibilities of the procurement office and of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office (</w:t>
            </w:r>
            <w:r>
              <w:rPr>
                <w:rFonts w:ascii="Times New Roman" w:eastAsia="Times New Roman" w:hAnsi="Times New Roman" w:cs="Times New Roman"/>
                <w:sz w:val="24"/>
                <w:szCs w:val="24"/>
              </w:rPr>
              <w:t>program office</w:t>
            </w:r>
            <w:r w:rsidRPr="0034490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930" w:type="dxa"/>
            <w:gridSpan w:val="2"/>
            <w:vAlign w:val="center"/>
          </w:tcPr>
          <w:p w14:paraId="7D1DF757"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gridSpan w:val="2"/>
            <w:vAlign w:val="center"/>
          </w:tcPr>
          <w:p w14:paraId="01A6B1E9"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gridSpan w:val="2"/>
            <w:vAlign w:val="center"/>
          </w:tcPr>
          <w:p w14:paraId="7303F382"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14:paraId="79A1C772"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937" w:type="dxa"/>
            <w:vAlign w:val="center"/>
          </w:tcPr>
          <w:p w14:paraId="4E6D6A82"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923" w:type="dxa"/>
            <w:vAlign w:val="center"/>
          </w:tcPr>
          <w:p w14:paraId="569BCE1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364F5F" w:rsidRPr="00F54BCC" w14:paraId="0AF43756" w14:textId="77777777" w:rsidTr="00277A7F">
        <w:tc>
          <w:tcPr>
            <w:tcW w:w="5418" w:type="dxa"/>
          </w:tcPr>
          <w:p w14:paraId="7DA55357" w14:textId="77777777" w:rsidR="00364F5F" w:rsidRPr="005621C9"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procurement office in the acquisition process</w:t>
            </w:r>
            <w:r>
              <w:rPr>
                <w:rFonts w:ascii="Times New Roman" w:eastAsia="Times New Roman" w:hAnsi="Times New Roman" w:cs="Times New Roman"/>
                <w:b/>
                <w:sz w:val="24"/>
                <w:szCs w:val="24"/>
              </w:rPr>
              <w:t>?</w:t>
            </w:r>
          </w:p>
        </w:tc>
        <w:tc>
          <w:tcPr>
            <w:tcW w:w="930" w:type="dxa"/>
            <w:gridSpan w:val="2"/>
            <w:vAlign w:val="center"/>
          </w:tcPr>
          <w:p w14:paraId="4A7B1E9A"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5</w:t>
            </w:r>
          </w:p>
        </w:tc>
        <w:tc>
          <w:tcPr>
            <w:tcW w:w="930" w:type="dxa"/>
            <w:gridSpan w:val="2"/>
            <w:vAlign w:val="center"/>
          </w:tcPr>
          <w:p w14:paraId="7051C64B"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4</w:t>
            </w:r>
          </w:p>
        </w:tc>
        <w:tc>
          <w:tcPr>
            <w:tcW w:w="930" w:type="dxa"/>
            <w:gridSpan w:val="2"/>
            <w:vAlign w:val="center"/>
          </w:tcPr>
          <w:p w14:paraId="0C312EF9"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3</w:t>
            </w:r>
          </w:p>
        </w:tc>
        <w:tc>
          <w:tcPr>
            <w:tcW w:w="930" w:type="dxa"/>
            <w:vAlign w:val="center"/>
          </w:tcPr>
          <w:p w14:paraId="55E3C685"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2</w:t>
            </w:r>
          </w:p>
        </w:tc>
        <w:tc>
          <w:tcPr>
            <w:tcW w:w="937" w:type="dxa"/>
            <w:vAlign w:val="center"/>
          </w:tcPr>
          <w:p w14:paraId="1E43C1C6"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1</w:t>
            </w:r>
          </w:p>
        </w:tc>
        <w:tc>
          <w:tcPr>
            <w:tcW w:w="923" w:type="dxa"/>
            <w:vAlign w:val="center"/>
          </w:tcPr>
          <w:p w14:paraId="286D7A29" w14:textId="77777777" w:rsidR="00364F5F" w:rsidRPr="003E316E" w:rsidRDefault="00364F5F" w:rsidP="008B0A28">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N/A</w:t>
            </w:r>
          </w:p>
        </w:tc>
      </w:tr>
      <w:tr w:rsidR="00364F5F" w:rsidRPr="00F54BCC" w14:paraId="293229C5" w14:textId="77777777" w:rsidTr="008B0A28">
        <w:tc>
          <w:tcPr>
            <w:tcW w:w="5418" w:type="dxa"/>
          </w:tcPr>
          <w:p w14:paraId="55FB99CF" w14:textId="77777777" w:rsidR="00364F5F" w:rsidRPr="00F54BCC" w:rsidRDefault="00364F5F" w:rsidP="00364F5F">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sidRPr="0034490F">
              <w:rPr>
                <w:rFonts w:ascii="Times New Roman" w:eastAsia="Times New Roman" w:hAnsi="Times New Roman" w:cs="Times New Roman"/>
                <w:sz w:val="24"/>
                <w:szCs w:val="24"/>
              </w:rPr>
              <w:t>Please provide any additional comments</w:t>
            </w:r>
            <w:r>
              <w:rPr>
                <w:rFonts w:ascii="Times New Roman" w:eastAsia="Times New Roman" w:hAnsi="Times New Roman" w:cs="Times New Roman"/>
                <w:sz w:val="24"/>
                <w:szCs w:val="24"/>
              </w:rPr>
              <w:t>:</w:t>
            </w:r>
          </w:p>
        </w:tc>
        <w:tc>
          <w:tcPr>
            <w:tcW w:w="5580" w:type="dxa"/>
            <w:gridSpan w:val="9"/>
            <w:vAlign w:val="center"/>
          </w:tcPr>
          <w:p w14:paraId="3048838D" w14:textId="77777777" w:rsidR="00364F5F" w:rsidRDefault="00364F5F" w:rsidP="008B0A28">
            <w:pPr>
              <w:shd w:val="clear" w:color="auto" w:fill="FFFFFF"/>
              <w:spacing w:before="60" w:after="60"/>
              <w:jc w:val="center"/>
              <w:rPr>
                <w:rFonts w:ascii="Times New Roman" w:eastAsia="Times New Roman" w:hAnsi="Times New Roman" w:cs="Times New Roman"/>
                <w:sz w:val="24"/>
                <w:szCs w:val="24"/>
              </w:rPr>
            </w:pPr>
          </w:p>
          <w:p w14:paraId="68EB7A88" w14:textId="77777777" w:rsidR="00364F5F" w:rsidRDefault="00364F5F" w:rsidP="008B0A28">
            <w:pPr>
              <w:shd w:val="clear" w:color="auto" w:fill="FFFFFF"/>
              <w:spacing w:before="60" w:after="60"/>
              <w:jc w:val="center"/>
              <w:rPr>
                <w:rFonts w:ascii="Times New Roman" w:eastAsia="Times New Roman" w:hAnsi="Times New Roman" w:cs="Times New Roman"/>
                <w:sz w:val="24"/>
                <w:szCs w:val="24"/>
              </w:rPr>
            </w:pPr>
          </w:p>
          <w:p w14:paraId="2CC8AA18" w14:textId="77777777" w:rsidR="00364F5F" w:rsidRPr="00F54BCC" w:rsidRDefault="00364F5F" w:rsidP="008B0A28">
            <w:pPr>
              <w:shd w:val="clear" w:color="auto" w:fill="FFFFFF"/>
              <w:spacing w:before="60" w:after="60"/>
              <w:rPr>
                <w:rFonts w:ascii="Times New Roman" w:eastAsia="Times New Roman" w:hAnsi="Times New Roman" w:cs="Times New Roman"/>
                <w:sz w:val="24"/>
                <w:szCs w:val="24"/>
              </w:rPr>
            </w:pPr>
          </w:p>
        </w:tc>
      </w:tr>
      <w:tr w:rsidR="00364F5F" w:rsidRPr="00F54BCC" w14:paraId="7C5D9B4E" w14:textId="77777777" w:rsidTr="008B0A28">
        <w:tc>
          <w:tcPr>
            <w:tcW w:w="5418" w:type="dxa"/>
          </w:tcPr>
          <w:p w14:paraId="0479363F" w14:textId="77777777" w:rsidR="00364F5F" w:rsidRPr="00F54BCC" w:rsidRDefault="00364F5F" w:rsidP="00364F5F">
            <w:pPr>
              <w:numPr>
                <w:ilvl w:val="0"/>
                <w:numId w:val="2"/>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Were you part of an IPT (</w:t>
            </w:r>
            <w:r w:rsidRPr="000A75B0">
              <w:rPr>
                <w:rFonts w:ascii="Times New Roman" w:eastAsia="Times New Roman" w:hAnsi="Times New Roman" w:cs="Times New Roman"/>
                <w:sz w:val="24"/>
                <w:szCs w:val="24"/>
              </w:rPr>
              <w:t>Integrated Procurement Team</w:t>
            </w:r>
            <w:r>
              <w:rPr>
                <w:rFonts w:ascii="Times New Roman" w:eastAsia="Times New Roman" w:hAnsi="Times New Roman" w:cs="Times New Roman"/>
                <w:sz w:val="24"/>
                <w:szCs w:val="24"/>
              </w:rPr>
              <w:t>)?</w:t>
            </w:r>
          </w:p>
        </w:tc>
        <w:tc>
          <w:tcPr>
            <w:tcW w:w="2790" w:type="dxa"/>
            <w:gridSpan w:val="6"/>
            <w:vAlign w:val="center"/>
          </w:tcPr>
          <w:p w14:paraId="3922D3E5"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14:paraId="0827DD33" w14:textId="77777777"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364F5F" w:rsidRPr="00F54BCC" w14:paraId="030D441F" w14:textId="77777777" w:rsidTr="008B0A28">
        <w:tc>
          <w:tcPr>
            <w:tcW w:w="10998" w:type="dxa"/>
            <w:gridSpan w:val="10"/>
          </w:tcPr>
          <w:p w14:paraId="2E1BFEDE" w14:textId="77777777" w:rsidR="00364F5F" w:rsidRDefault="00364F5F" w:rsidP="008B0A28">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 (CO) to evaluate the contract awardee’s performance in CPARS</w:t>
            </w:r>
          </w:p>
        </w:tc>
      </w:tr>
    </w:tbl>
    <w:p w14:paraId="4C05574B" w14:textId="7F5CBAD2" w:rsidR="002539FF" w:rsidRDefault="002539FF" w:rsidP="00223778">
      <w:pPr>
        <w:shd w:val="clear" w:color="auto" w:fill="FFFFFF"/>
        <w:spacing w:after="0" w:line="240" w:lineRule="auto"/>
      </w:pPr>
    </w:p>
    <w:p w14:paraId="23780001" w14:textId="77777777" w:rsidR="002539FF" w:rsidRDefault="002539FF">
      <w:r>
        <w:br w:type="page"/>
      </w:r>
    </w:p>
    <w:p w14:paraId="4DA4E7A0" w14:textId="77777777" w:rsidR="002539FF" w:rsidRPr="005558AA" w:rsidRDefault="002539FF" w:rsidP="002539FF">
      <w:pPr>
        <w:spacing w:line="240" w:lineRule="auto"/>
        <w:jc w:val="center"/>
        <w:rPr>
          <w:rFonts w:ascii="Times New Roman" w:hAnsi="Times New Roman" w:cs="Times New Roman"/>
          <w:b/>
          <w:sz w:val="24"/>
          <w:u w:val="single"/>
        </w:rPr>
      </w:pPr>
      <w:bookmarkStart w:id="0" w:name="_GoBack"/>
      <w:r w:rsidRPr="005558AA">
        <w:rPr>
          <w:rFonts w:ascii="Times New Roman" w:hAnsi="Times New Roman" w:cs="Times New Roman"/>
          <w:b/>
          <w:sz w:val="24"/>
          <w:u w:val="single"/>
        </w:rPr>
        <w:t>Public Protection Notification</w:t>
      </w:r>
    </w:p>
    <w:bookmarkEnd w:id="0"/>
    <w:p w14:paraId="4A56C6FB" w14:textId="77777777" w:rsidR="002539FF" w:rsidRPr="005558AA" w:rsidRDefault="002539FF" w:rsidP="002539FF">
      <w:pPr>
        <w:spacing w:line="240" w:lineRule="auto"/>
        <w:rPr>
          <w:rFonts w:ascii="Times New Roman" w:hAnsi="Times New Roman" w:cs="Times New Roman"/>
        </w:rPr>
      </w:pPr>
      <w:r w:rsidRPr="005558AA">
        <w:rPr>
          <w:rFonts w:ascii="Times New Roman" w:hAnsi="Times New Roman" w:cs="Times New Roman"/>
        </w:rPr>
        <w:t xml:space="preserve">The NRC may neither conduct nor sponsor, and a person is not required to respond to, a collection of information unless it displays a currently valid Office of Management and Budget (OMB) control number.  Burden is estimated to average 10 minutes per response.  Please send comments regarding this burden estimate or any other aspect of this collection for information, including suggestions for reducing the burden to: </w:t>
      </w:r>
    </w:p>
    <w:p w14:paraId="7E1C6D90" w14:textId="77777777" w:rsidR="002539FF" w:rsidRPr="005558AA" w:rsidRDefault="002539FF" w:rsidP="002539FF">
      <w:pPr>
        <w:spacing w:line="240" w:lineRule="auto"/>
        <w:ind w:firstLine="720"/>
        <w:rPr>
          <w:rFonts w:ascii="Times New Roman" w:hAnsi="Times New Roman" w:cs="Times New Roman"/>
        </w:rPr>
      </w:pPr>
      <w:r w:rsidRPr="005558AA">
        <w:rPr>
          <w:rFonts w:ascii="Times New Roman" w:hAnsi="Times New Roman" w:cs="Times New Roman"/>
          <w:b/>
        </w:rPr>
        <w:t>Mailing address</w:t>
      </w:r>
      <w:r w:rsidRPr="005558AA">
        <w:rPr>
          <w:rFonts w:ascii="Times New Roman" w:hAnsi="Times New Roman" w:cs="Times New Roman"/>
        </w:rPr>
        <w:t xml:space="preserve">: </w:t>
      </w:r>
      <w:r w:rsidRPr="005558AA">
        <w:rPr>
          <w:rFonts w:ascii="Times New Roman" w:hAnsi="Times New Roman" w:cs="Times New Roman"/>
        </w:rPr>
        <w:tab/>
        <w:t xml:space="preserve">FOIA, Privacy and Information Collections Branch </w:t>
      </w:r>
    </w:p>
    <w:p w14:paraId="23A41A1C" w14:textId="77777777" w:rsidR="002539FF" w:rsidRPr="005558AA" w:rsidRDefault="002539FF" w:rsidP="002539FF">
      <w:pPr>
        <w:spacing w:line="240" w:lineRule="auto"/>
        <w:ind w:left="2160" w:firstLine="720"/>
        <w:rPr>
          <w:rFonts w:ascii="Times New Roman" w:hAnsi="Times New Roman" w:cs="Times New Roman"/>
        </w:rPr>
      </w:pPr>
      <w:r w:rsidRPr="005558AA">
        <w:rPr>
          <w:rFonts w:ascii="Times New Roman" w:hAnsi="Times New Roman" w:cs="Times New Roman"/>
        </w:rPr>
        <w:t>Mail Stop T-5 F53</w:t>
      </w:r>
    </w:p>
    <w:p w14:paraId="698A741E" w14:textId="77777777" w:rsidR="002539FF" w:rsidRPr="005558AA" w:rsidRDefault="002539FF" w:rsidP="002539FF">
      <w:pPr>
        <w:spacing w:line="240" w:lineRule="auto"/>
        <w:ind w:left="2160" w:firstLine="720"/>
        <w:rPr>
          <w:rFonts w:ascii="Times New Roman" w:hAnsi="Times New Roman" w:cs="Times New Roman"/>
        </w:rPr>
      </w:pPr>
      <w:r w:rsidRPr="005558AA">
        <w:rPr>
          <w:rFonts w:ascii="Times New Roman" w:hAnsi="Times New Roman" w:cs="Times New Roman"/>
        </w:rPr>
        <w:t>U.S. Nuclear Regulatory Commission</w:t>
      </w:r>
    </w:p>
    <w:p w14:paraId="7F959BD4" w14:textId="77777777" w:rsidR="002539FF" w:rsidRPr="005558AA" w:rsidRDefault="002539FF" w:rsidP="002539FF">
      <w:pPr>
        <w:spacing w:line="240" w:lineRule="auto"/>
        <w:ind w:left="2160" w:firstLine="720"/>
        <w:rPr>
          <w:rFonts w:ascii="Times New Roman" w:hAnsi="Times New Roman" w:cs="Times New Roman"/>
        </w:rPr>
      </w:pPr>
      <w:r w:rsidRPr="005558AA">
        <w:rPr>
          <w:rFonts w:ascii="Times New Roman" w:hAnsi="Times New Roman" w:cs="Times New Roman"/>
        </w:rPr>
        <w:t>Washington, DC 20555-0001</w:t>
      </w:r>
    </w:p>
    <w:p w14:paraId="29881AAA" w14:textId="77777777" w:rsidR="002539FF" w:rsidRPr="005558AA" w:rsidRDefault="002539FF" w:rsidP="002539FF">
      <w:pPr>
        <w:spacing w:line="240" w:lineRule="auto"/>
        <w:ind w:left="2160" w:firstLine="720"/>
        <w:rPr>
          <w:rFonts w:ascii="Times New Roman" w:hAnsi="Times New Roman" w:cs="Times New Roman"/>
        </w:rPr>
      </w:pPr>
    </w:p>
    <w:p w14:paraId="6573AEF7" w14:textId="77777777" w:rsidR="002539FF" w:rsidRPr="005558AA" w:rsidRDefault="002539FF" w:rsidP="002539FF">
      <w:pPr>
        <w:spacing w:line="240" w:lineRule="auto"/>
        <w:ind w:firstLine="720"/>
        <w:rPr>
          <w:rFonts w:ascii="Times New Roman" w:hAnsi="Times New Roman" w:cs="Times New Roman"/>
        </w:rPr>
      </w:pPr>
      <w:r w:rsidRPr="005558AA">
        <w:rPr>
          <w:rFonts w:ascii="Times New Roman" w:hAnsi="Times New Roman" w:cs="Times New Roman"/>
          <w:b/>
        </w:rPr>
        <w:t>Email address</w:t>
      </w:r>
      <w:r w:rsidRPr="005558AA">
        <w:rPr>
          <w:rFonts w:ascii="Times New Roman" w:hAnsi="Times New Roman" w:cs="Times New Roman"/>
        </w:rPr>
        <w:t>:</w:t>
      </w:r>
      <w:r w:rsidRPr="005558AA">
        <w:rPr>
          <w:rFonts w:ascii="Times New Roman" w:hAnsi="Times New Roman" w:cs="Times New Roman"/>
        </w:rPr>
        <w:tab/>
      </w:r>
      <w:hyperlink r:id="rId8" w:history="1">
        <w:r w:rsidRPr="005558AA">
          <w:rPr>
            <w:rFonts w:ascii="Times New Roman" w:hAnsi="Times New Roman" w:cs="Times New Roman"/>
          </w:rPr>
          <w:t>Infocollects.Resource@NRC.gov</w:t>
        </w:r>
      </w:hyperlink>
    </w:p>
    <w:p w14:paraId="220C3750" w14:textId="77777777" w:rsidR="002539FF" w:rsidRPr="005558AA" w:rsidRDefault="002539FF" w:rsidP="002539FF">
      <w:pPr>
        <w:spacing w:line="240" w:lineRule="auto"/>
        <w:rPr>
          <w:rFonts w:ascii="Times New Roman" w:hAnsi="Times New Roman" w:cs="Times New Roman"/>
        </w:rPr>
      </w:pPr>
    </w:p>
    <w:p w14:paraId="49B2BC06" w14:textId="77777777" w:rsidR="002539FF" w:rsidRPr="005558AA" w:rsidRDefault="002539FF" w:rsidP="002539FF">
      <w:pPr>
        <w:spacing w:line="240" w:lineRule="auto"/>
        <w:rPr>
          <w:rFonts w:ascii="Times New Roman" w:hAnsi="Times New Roman" w:cs="Times New Roman"/>
        </w:rPr>
      </w:pPr>
      <w:r w:rsidRPr="005558AA">
        <w:rPr>
          <w:rFonts w:ascii="Times New Roman" w:hAnsi="Times New Roman" w:cs="Times New Roman"/>
          <w:b/>
        </w:rPr>
        <w:t>OMB Control Number</w:t>
      </w:r>
      <w:r w:rsidRPr="005558AA">
        <w:rPr>
          <w:rFonts w:ascii="Times New Roman" w:hAnsi="Times New Roman" w:cs="Times New Roman"/>
        </w:rPr>
        <w:t>: 3150-0217</w:t>
      </w:r>
    </w:p>
    <w:p w14:paraId="68E4025A" w14:textId="77777777" w:rsidR="002539FF" w:rsidRPr="005558AA" w:rsidRDefault="002539FF" w:rsidP="002539FF">
      <w:pPr>
        <w:spacing w:line="240" w:lineRule="auto"/>
        <w:rPr>
          <w:rFonts w:ascii="Times New Roman" w:hAnsi="Times New Roman" w:cs="Times New Roman"/>
        </w:rPr>
      </w:pPr>
      <w:r w:rsidRPr="005558AA">
        <w:rPr>
          <w:rFonts w:ascii="Times New Roman" w:hAnsi="Times New Roman" w:cs="Times New Roman"/>
          <w:b/>
        </w:rPr>
        <w:t>Expiration</w:t>
      </w:r>
      <w:r w:rsidRPr="005558AA">
        <w:rPr>
          <w:rFonts w:ascii="Times New Roman" w:hAnsi="Times New Roman" w:cs="Times New Roman"/>
        </w:rPr>
        <w:t>: 01/31/2017</w:t>
      </w:r>
    </w:p>
    <w:p w14:paraId="2513B03C" w14:textId="77777777" w:rsidR="0054519E" w:rsidRDefault="0054519E" w:rsidP="00223778">
      <w:pPr>
        <w:shd w:val="clear" w:color="auto" w:fill="FFFFFF"/>
        <w:spacing w:after="0" w:line="240" w:lineRule="auto"/>
      </w:pPr>
    </w:p>
    <w:sectPr w:rsidR="0054519E" w:rsidSect="00270EB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AE8" w14:textId="77777777" w:rsidR="00375A92" w:rsidRDefault="00223778">
      <w:pPr>
        <w:spacing w:after="0" w:line="240" w:lineRule="auto"/>
      </w:pPr>
      <w:r>
        <w:separator/>
      </w:r>
    </w:p>
  </w:endnote>
  <w:endnote w:type="continuationSeparator" w:id="0">
    <w:p w14:paraId="1B6940E5" w14:textId="77777777" w:rsidR="00375A92" w:rsidRDefault="0022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5E46" w14:textId="77777777" w:rsidR="00375A92" w:rsidRDefault="00223778">
      <w:pPr>
        <w:spacing w:after="0" w:line="240" w:lineRule="auto"/>
      </w:pPr>
      <w:r>
        <w:separator/>
      </w:r>
    </w:p>
  </w:footnote>
  <w:footnote w:type="continuationSeparator" w:id="0">
    <w:p w14:paraId="7ED7EBCD" w14:textId="77777777" w:rsidR="00375A92" w:rsidRDefault="00223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4EC8"/>
    <w:multiLevelType w:val="hybridMultilevel"/>
    <w:tmpl w:val="05641D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16171"/>
    <w:multiLevelType w:val="hybridMultilevel"/>
    <w:tmpl w:val="EC0C4282"/>
    <w:lvl w:ilvl="0" w:tplc="240A1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F6461"/>
    <w:multiLevelType w:val="hybridMultilevel"/>
    <w:tmpl w:val="23A48F36"/>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 w15:restartNumberingAfterBreak="0">
    <w:nsid w:val="656D40A9"/>
    <w:multiLevelType w:val="hybridMultilevel"/>
    <w:tmpl w:val="931A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D41E3"/>
    <w:multiLevelType w:val="hybridMultilevel"/>
    <w:tmpl w:val="D014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5F"/>
    <w:rsid w:val="00223778"/>
    <w:rsid w:val="002539FF"/>
    <w:rsid w:val="00262D77"/>
    <w:rsid w:val="00277A7F"/>
    <w:rsid w:val="00364F5F"/>
    <w:rsid w:val="00375A92"/>
    <w:rsid w:val="0054519E"/>
    <w:rsid w:val="0073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B1A8"/>
  <w15:chartTrackingRefBased/>
  <w15:docId w15:val="{1AAF03BA-F329-4666-B2AB-13C4DF46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5F"/>
    <w:pPr>
      <w:ind w:left="720"/>
      <w:contextualSpacing/>
    </w:pPr>
  </w:style>
  <w:style w:type="paragraph" w:styleId="Footer">
    <w:name w:val="footer"/>
    <w:basedOn w:val="Normal"/>
    <w:link w:val="FooterChar"/>
    <w:uiPriority w:val="99"/>
    <w:unhideWhenUsed/>
    <w:rsid w:val="0036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F5F"/>
  </w:style>
  <w:style w:type="table" w:styleId="TableGrid">
    <w:name w:val="Table Grid"/>
    <w:basedOn w:val="TableNormal"/>
    <w:uiPriority w:val="59"/>
    <w:rsid w:val="0036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778"/>
    <w:rPr>
      <w:color w:val="0563C1" w:themeColor="hyperlink"/>
      <w:u w:val="single"/>
    </w:rPr>
  </w:style>
  <w:style w:type="paragraph" w:styleId="BalloonText">
    <w:name w:val="Balloon Text"/>
    <w:basedOn w:val="Normal"/>
    <w:link w:val="BalloonTextChar"/>
    <w:uiPriority w:val="99"/>
    <w:semiHidden/>
    <w:unhideWhenUsed/>
    <w:rsid w:val="00253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s.Resource@NRC.gov" TargetMode="External"/><Relationship Id="rId3" Type="http://schemas.openxmlformats.org/officeDocument/2006/relationships/settings" Target="settings.xml"/><Relationship Id="rId7" Type="http://schemas.openxmlformats.org/officeDocument/2006/relationships/hyperlink" Target="https://www.acquisition.gov/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6516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Glock, Porter</dc:creator>
  <cp:keywords/>
  <dc:description/>
  <cp:lastModifiedBy>Benney, Kristen</cp:lastModifiedBy>
  <cp:revision>2</cp:revision>
  <cp:lastPrinted>2016-08-30T13:22:00Z</cp:lastPrinted>
  <dcterms:created xsi:type="dcterms:W3CDTF">2016-08-30T13:38:00Z</dcterms:created>
  <dcterms:modified xsi:type="dcterms:W3CDTF">2016-08-30T13:38:00Z</dcterms:modified>
</cp:coreProperties>
</file>