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7BC1" w14:textId="77777777" w:rsidR="007738E2" w:rsidRDefault="007738E2" w:rsidP="007738E2">
      <w:pPr>
        <w:jc w:val="center"/>
        <w:rPr>
          <w:b/>
        </w:rPr>
      </w:pPr>
      <w:bookmarkStart w:id="0" w:name="_GoBack"/>
      <w:bookmarkEnd w:id="0"/>
      <w:r>
        <w:rPr>
          <w:b/>
        </w:rPr>
        <w:t>Justification of Change Worksheet</w:t>
      </w:r>
    </w:p>
    <w:p w14:paraId="738C5E8C" w14:textId="77777777" w:rsidR="007738E2" w:rsidRDefault="007435F8" w:rsidP="007738E2">
      <w:pPr>
        <w:jc w:val="center"/>
        <w:rPr>
          <w:b/>
        </w:rPr>
      </w:pPr>
      <w:r>
        <w:rPr>
          <w:b/>
        </w:rPr>
        <w:t>OMB No. 0581-0215</w:t>
      </w:r>
    </w:p>
    <w:p w14:paraId="6B140CFB" w14:textId="17042FC3" w:rsidR="007738E2" w:rsidRDefault="007435F8" w:rsidP="007738E2">
      <w:pPr>
        <w:jc w:val="center"/>
        <w:rPr>
          <w:b/>
        </w:rPr>
      </w:pPr>
      <w:r>
        <w:rPr>
          <w:b/>
        </w:rPr>
        <w:t>Pistachios</w:t>
      </w:r>
      <w:r w:rsidR="007C03FD">
        <w:rPr>
          <w:b/>
        </w:rPr>
        <w:t xml:space="preserve"> Grown in California, Arizona and California</w:t>
      </w:r>
    </w:p>
    <w:p w14:paraId="7B42D737" w14:textId="77777777" w:rsidR="007738E2" w:rsidRDefault="007738E2" w:rsidP="007738E2">
      <w:pPr>
        <w:jc w:val="center"/>
        <w:rPr>
          <w:b/>
        </w:rPr>
      </w:pPr>
      <w:r>
        <w:rPr>
          <w:b/>
        </w:rPr>
        <w:t>Marketi</w:t>
      </w:r>
      <w:r w:rsidR="007435F8">
        <w:rPr>
          <w:b/>
        </w:rPr>
        <w:t>ng Order No. 983 (7 CFR Part 983</w:t>
      </w:r>
      <w:r>
        <w:rPr>
          <w:b/>
        </w:rPr>
        <w:t>)</w:t>
      </w:r>
    </w:p>
    <w:p w14:paraId="4E4757AF" w14:textId="77777777" w:rsidR="007738E2" w:rsidRDefault="007738E2" w:rsidP="007738E2">
      <w:pPr>
        <w:rPr>
          <w:b/>
        </w:rPr>
      </w:pPr>
    </w:p>
    <w:p w14:paraId="21FBB469" w14:textId="77777777" w:rsidR="007738E2" w:rsidRDefault="007435F8" w:rsidP="007738E2">
      <w:pPr>
        <w:rPr>
          <w:b/>
        </w:rPr>
      </w:pPr>
      <w:r>
        <w:rPr>
          <w:b/>
        </w:rPr>
        <w:t>September</w:t>
      </w:r>
      <w:r w:rsidR="007738E2">
        <w:rPr>
          <w:b/>
        </w:rPr>
        <w:t xml:space="preserve"> 201</w:t>
      </w:r>
      <w:r>
        <w:rPr>
          <w:b/>
        </w:rPr>
        <w:t>6</w:t>
      </w:r>
    </w:p>
    <w:p w14:paraId="5044DFD5" w14:textId="77777777" w:rsidR="007738E2" w:rsidRDefault="007738E2" w:rsidP="007738E2">
      <w:pPr>
        <w:rPr>
          <w:b/>
        </w:rPr>
      </w:pPr>
    </w:p>
    <w:p w14:paraId="7D4BD75A" w14:textId="2262E081" w:rsidR="007738E2" w:rsidRPr="00DF3FD0" w:rsidRDefault="0051718A" w:rsidP="007738E2">
      <w:pPr>
        <w:jc w:val="center"/>
        <w:rPr>
          <w:b/>
        </w:rPr>
      </w:pPr>
      <w:r>
        <w:rPr>
          <w:b/>
        </w:rPr>
        <w:t>SC</w:t>
      </w:r>
      <w:r w:rsidR="007435F8">
        <w:rPr>
          <w:b/>
        </w:rPr>
        <w:t>-240 Continuation Producer Referendum Ballot</w:t>
      </w:r>
    </w:p>
    <w:p w14:paraId="619183E4" w14:textId="77777777" w:rsidR="007738E2" w:rsidRDefault="007738E2" w:rsidP="007738E2">
      <w:pPr>
        <w:jc w:val="center"/>
        <w:rPr>
          <w:b/>
        </w:rPr>
      </w:pPr>
    </w:p>
    <w:p w14:paraId="267DA6C2" w14:textId="26E6206D" w:rsidR="007738E2" w:rsidRDefault="007738E2" w:rsidP="007738E2">
      <w:r>
        <w:t xml:space="preserve">This change </w:t>
      </w:r>
      <w:r w:rsidRPr="00582DD6">
        <w:t xml:space="preserve">worksheet addresses modifications to </w:t>
      </w:r>
      <w:r>
        <w:t>one</w:t>
      </w:r>
      <w:r w:rsidRPr="00582DD6">
        <w:t xml:space="preserve"> form currently </w:t>
      </w:r>
      <w:r w:rsidR="007435F8">
        <w:t>approved under OMB No. 0581-0215</w:t>
      </w:r>
      <w:r w:rsidRPr="00582DD6">
        <w:t xml:space="preserve">, </w:t>
      </w:r>
      <w:r w:rsidR="007435F8">
        <w:t>Pistachios</w:t>
      </w:r>
      <w:r w:rsidR="007C03FD">
        <w:t xml:space="preserve"> Grown in California, Arizona and New Mexico</w:t>
      </w:r>
      <w:r w:rsidRPr="00582DD6">
        <w:t xml:space="preserve">.  </w:t>
      </w:r>
    </w:p>
    <w:p w14:paraId="3D732DA7" w14:textId="77777777" w:rsidR="007738E2" w:rsidRPr="007435F8" w:rsidRDefault="007738E2" w:rsidP="007738E2"/>
    <w:p w14:paraId="06AB3CF5" w14:textId="5ACB4B47" w:rsidR="007738E2" w:rsidRDefault="0051718A" w:rsidP="007738E2">
      <w:r>
        <w:t>SC</w:t>
      </w:r>
      <w:r w:rsidR="000B0AFE">
        <w:t>-240 is used by t</w:t>
      </w:r>
      <w:r w:rsidR="007738E2" w:rsidRPr="007435F8">
        <w:t xml:space="preserve">he </w:t>
      </w:r>
      <w:r w:rsidR="007435F8" w:rsidRPr="007435F8">
        <w:rPr>
          <w:bCs/>
        </w:rPr>
        <w:t>Administr</w:t>
      </w:r>
      <w:r w:rsidR="009B7A94">
        <w:rPr>
          <w:bCs/>
        </w:rPr>
        <w:t>ative Committee for Pistachios</w:t>
      </w:r>
      <w:r w:rsidR="000B0AFE">
        <w:rPr>
          <w:bCs/>
        </w:rPr>
        <w:t xml:space="preserve"> for producers to vote on the</w:t>
      </w:r>
      <w:r w:rsidR="009B7A94">
        <w:t xml:space="preserve"> continuance</w:t>
      </w:r>
      <w:r w:rsidR="00444CB8">
        <w:t xml:space="preserve"> of the Federal marketing order of </w:t>
      </w:r>
      <w:r w:rsidR="00EE5923">
        <w:t>p</w:t>
      </w:r>
      <w:r w:rsidR="00444CB8">
        <w:t>istachios (7 CFR § 983.89</w:t>
      </w:r>
      <w:r w:rsidR="007738E2" w:rsidRPr="00DF3FD0">
        <w:t>)</w:t>
      </w:r>
      <w:r w:rsidR="007738E2">
        <w:t xml:space="preserve">.  </w:t>
      </w:r>
      <w:r w:rsidR="00444CB8" w:rsidRPr="00582DD6">
        <w:t xml:space="preserve">The </w:t>
      </w:r>
      <w:r w:rsidR="003903CE">
        <w:t xml:space="preserve">items being changed are </w:t>
      </w:r>
      <w:r w:rsidR="00444CB8">
        <w:t xml:space="preserve">to keep with current regulations.  </w:t>
      </w:r>
      <w:r w:rsidR="007738E2">
        <w:t>There is no change to the burden or hours per response.</w:t>
      </w:r>
      <w:r w:rsidR="007738E2" w:rsidRPr="00582DD6">
        <w:t xml:space="preserve">  Below </w:t>
      </w:r>
      <w:r w:rsidR="007738E2">
        <w:t>is an</w:t>
      </w:r>
      <w:r w:rsidR="007738E2" w:rsidRPr="00582DD6">
        <w:t xml:space="preserve"> exp</w:t>
      </w:r>
      <w:r w:rsidR="007738E2">
        <w:t>lanation of the change.</w:t>
      </w:r>
      <w:r w:rsidR="009B7A94" w:rsidRPr="009B7A94">
        <w:t xml:space="preserve"> </w:t>
      </w:r>
    </w:p>
    <w:p w14:paraId="724E3BF2" w14:textId="77777777" w:rsidR="009B7A94" w:rsidRDefault="009B7A94" w:rsidP="007738E2"/>
    <w:p w14:paraId="3E5EB4EA" w14:textId="46F2E519" w:rsidR="000B0AFE" w:rsidRPr="00D6204A" w:rsidRDefault="0051718A" w:rsidP="000B0AFE">
      <w:pPr>
        <w:rPr>
          <w:bCs/>
        </w:rPr>
      </w:pPr>
      <w:r>
        <w:rPr>
          <w:b/>
        </w:rPr>
        <w:t>SC</w:t>
      </w:r>
      <w:r w:rsidR="00444CB8" w:rsidRPr="00444CB8">
        <w:rPr>
          <w:b/>
        </w:rPr>
        <w:t>-240 Continuation Producer Referendum Ballot</w:t>
      </w:r>
      <w:r w:rsidR="007738E2" w:rsidRPr="003F2A90">
        <w:rPr>
          <w:b/>
        </w:rPr>
        <w:t>:</w:t>
      </w:r>
      <w:r w:rsidR="007738E2" w:rsidRPr="003F2A90">
        <w:t xml:space="preserve">  </w:t>
      </w:r>
      <w:r w:rsidR="007738E2" w:rsidRPr="002B6BE7">
        <w:rPr>
          <w:color w:val="000000" w:themeColor="text1"/>
        </w:rPr>
        <w:t xml:space="preserve">Currently, </w:t>
      </w:r>
      <w:r w:rsidR="00444CB8">
        <w:rPr>
          <w:color w:val="000000" w:themeColor="text1"/>
        </w:rPr>
        <w:t xml:space="preserve">the form refers to the </w:t>
      </w:r>
      <w:r w:rsidR="000B0AFE">
        <w:rPr>
          <w:color w:val="000000" w:themeColor="text1"/>
        </w:rPr>
        <w:t>“</w:t>
      </w:r>
      <w:r w:rsidR="00444CB8">
        <w:rPr>
          <w:color w:val="000000" w:themeColor="text1"/>
        </w:rPr>
        <w:t>Fruit and Vegetable Program</w:t>
      </w:r>
      <w:r w:rsidR="000B0AFE">
        <w:rPr>
          <w:color w:val="000000" w:themeColor="text1"/>
        </w:rPr>
        <w:t>”</w:t>
      </w:r>
      <w:r w:rsidR="00444CB8">
        <w:rPr>
          <w:color w:val="000000" w:themeColor="text1"/>
        </w:rPr>
        <w:t xml:space="preserve"> in two places, at the very top of the page and in th</w:t>
      </w:r>
      <w:r w:rsidR="003903CE">
        <w:rPr>
          <w:color w:val="000000" w:themeColor="text1"/>
        </w:rPr>
        <w:t>e address</w:t>
      </w:r>
      <w:r w:rsidR="00444CB8">
        <w:rPr>
          <w:color w:val="000000" w:themeColor="text1"/>
        </w:rPr>
        <w:t xml:space="preserve"> of the field office.  </w:t>
      </w:r>
      <w:r w:rsidR="007738E2" w:rsidRPr="00BC39C6">
        <w:rPr>
          <w:color w:val="000000" w:themeColor="text1"/>
        </w:rPr>
        <w:t xml:space="preserve">This Justification for Change would </w:t>
      </w:r>
      <w:r w:rsidR="00444CB8">
        <w:rPr>
          <w:color w:val="000000" w:themeColor="text1"/>
        </w:rPr>
        <w:t xml:space="preserve">change </w:t>
      </w:r>
      <w:r w:rsidR="000B0AFE">
        <w:rPr>
          <w:color w:val="000000" w:themeColor="text1"/>
        </w:rPr>
        <w:t>“</w:t>
      </w:r>
      <w:r w:rsidR="00444CB8">
        <w:rPr>
          <w:color w:val="000000" w:themeColor="text1"/>
        </w:rPr>
        <w:t>Fruit and Vegetable Program</w:t>
      </w:r>
      <w:r w:rsidR="000B0AFE">
        <w:rPr>
          <w:color w:val="000000" w:themeColor="text1"/>
        </w:rPr>
        <w:t>”</w:t>
      </w:r>
      <w:r w:rsidR="00444CB8">
        <w:rPr>
          <w:color w:val="000000" w:themeColor="text1"/>
        </w:rPr>
        <w:t xml:space="preserve"> to </w:t>
      </w:r>
      <w:r w:rsidR="000B0AFE">
        <w:rPr>
          <w:color w:val="000000" w:themeColor="text1"/>
        </w:rPr>
        <w:t>“</w:t>
      </w:r>
      <w:r w:rsidR="00444CB8">
        <w:rPr>
          <w:color w:val="000000" w:themeColor="text1"/>
        </w:rPr>
        <w:t>Specialty Crops Program</w:t>
      </w:r>
      <w:r w:rsidR="000B0AFE">
        <w:rPr>
          <w:color w:val="000000" w:themeColor="text1"/>
        </w:rPr>
        <w:t>”</w:t>
      </w:r>
      <w:r w:rsidR="00444CB8">
        <w:rPr>
          <w:color w:val="000000" w:themeColor="text1"/>
        </w:rPr>
        <w:t xml:space="preserve"> in these two places, along with changing the form identifier from </w:t>
      </w:r>
      <w:r w:rsidR="000B0AFE">
        <w:rPr>
          <w:color w:val="000000" w:themeColor="text1"/>
        </w:rPr>
        <w:t>“</w:t>
      </w:r>
      <w:r w:rsidR="00444CB8">
        <w:rPr>
          <w:color w:val="000000" w:themeColor="text1"/>
        </w:rPr>
        <w:t>FV</w:t>
      </w:r>
      <w:r w:rsidR="000B0AFE">
        <w:rPr>
          <w:color w:val="000000" w:themeColor="text1"/>
        </w:rPr>
        <w:t>”</w:t>
      </w:r>
      <w:r w:rsidR="00444CB8">
        <w:rPr>
          <w:color w:val="000000" w:themeColor="text1"/>
        </w:rPr>
        <w:t xml:space="preserve"> to </w:t>
      </w:r>
      <w:r w:rsidR="000B0AFE">
        <w:rPr>
          <w:color w:val="000000" w:themeColor="text1"/>
        </w:rPr>
        <w:t>“</w:t>
      </w:r>
      <w:r w:rsidR="00444CB8">
        <w:rPr>
          <w:color w:val="000000" w:themeColor="text1"/>
        </w:rPr>
        <w:t>SC</w:t>
      </w:r>
      <w:r w:rsidR="000B0AFE">
        <w:rPr>
          <w:color w:val="000000" w:themeColor="text1"/>
        </w:rPr>
        <w:t>”</w:t>
      </w:r>
      <w:r w:rsidR="00444CB8">
        <w:rPr>
          <w:color w:val="000000" w:themeColor="text1"/>
        </w:rPr>
        <w:t xml:space="preserve"> and </w:t>
      </w:r>
      <w:r w:rsidR="00EE5923">
        <w:rPr>
          <w:color w:val="000000" w:themeColor="text1"/>
        </w:rPr>
        <w:t>adding the new non-discrimination statement</w:t>
      </w:r>
      <w:r w:rsidR="00444CB8">
        <w:rPr>
          <w:color w:val="000000" w:themeColor="text1"/>
        </w:rPr>
        <w:t>.</w:t>
      </w:r>
      <w:r w:rsidR="000B0AFE" w:rsidRPr="000B0AFE">
        <w:rPr>
          <w:bCs/>
        </w:rPr>
        <w:t xml:space="preserve"> </w:t>
      </w:r>
      <w:r w:rsidR="00EE5923">
        <w:rPr>
          <w:bCs/>
        </w:rPr>
        <w:t xml:space="preserve"> </w:t>
      </w:r>
      <w:r w:rsidR="000B0AFE">
        <w:rPr>
          <w:bCs/>
        </w:rPr>
        <w:t>These changes were d</w:t>
      </w:r>
      <w:r w:rsidR="000B0AFE" w:rsidRPr="00D6204A">
        <w:rPr>
          <w:bCs/>
        </w:rPr>
        <w:t xml:space="preserve">ue to the Agricultural Marketing Service changing the name of the </w:t>
      </w:r>
      <w:r w:rsidR="000B0AFE">
        <w:rPr>
          <w:bCs/>
        </w:rPr>
        <w:t xml:space="preserve">program and requiring a new </w:t>
      </w:r>
      <w:r w:rsidR="005D7CD7">
        <w:rPr>
          <w:bCs/>
        </w:rPr>
        <w:t>non-</w:t>
      </w:r>
      <w:r w:rsidR="00E762CC">
        <w:rPr>
          <w:bCs/>
        </w:rPr>
        <w:t>discrimination</w:t>
      </w:r>
      <w:r w:rsidR="000B0AFE">
        <w:rPr>
          <w:bCs/>
        </w:rPr>
        <w:t xml:space="preserve"> statement.</w:t>
      </w:r>
      <w:r w:rsidR="00EE5923">
        <w:rPr>
          <w:bCs/>
        </w:rPr>
        <w:t xml:space="preserve">  Making these changes now will enable the agency to use the </w:t>
      </w:r>
      <w:r w:rsidR="00E762CC">
        <w:rPr>
          <w:bCs/>
        </w:rPr>
        <w:t xml:space="preserve">updated </w:t>
      </w:r>
      <w:r w:rsidR="00EE5923">
        <w:rPr>
          <w:bCs/>
        </w:rPr>
        <w:t xml:space="preserve">referendum ballot </w:t>
      </w:r>
      <w:r w:rsidR="00E762CC">
        <w:rPr>
          <w:bCs/>
        </w:rPr>
        <w:t xml:space="preserve">during </w:t>
      </w:r>
      <w:r w:rsidR="00EE5923">
        <w:rPr>
          <w:bCs/>
        </w:rPr>
        <w:t>a continuance referen</w:t>
      </w:r>
      <w:r w:rsidR="007C03FD">
        <w:rPr>
          <w:bCs/>
        </w:rPr>
        <w:t>dum scheduled for November 1-18, 2016.</w:t>
      </w:r>
    </w:p>
    <w:p w14:paraId="524F548A" w14:textId="77777777" w:rsidR="007738E2" w:rsidRPr="00444CB8" w:rsidRDefault="007738E2" w:rsidP="007738E2">
      <w:pPr>
        <w:rPr>
          <w:b/>
        </w:rPr>
      </w:pPr>
    </w:p>
    <w:p w14:paraId="486B22AD" w14:textId="77777777" w:rsidR="007738E2" w:rsidRPr="00BC39C6" w:rsidRDefault="007738E2" w:rsidP="007738E2">
      <w:pPr>
        <w:rPr>
          <w:color w:val="000000" w:themeColor="text1"/>
        </w:rPr>
      </w:pPr>
    </w:p>
    <w:p w14:paraId="511E19F1" w14:textId="77777777" w:rsidR="00DF63D2" w:rsidRDefault="00444CB8">
      <w:r>
        <w:t xml:space="preserve"> </w:t>
      </w:r>
    </w:p>
    <w:sectPr w:rsidR="00DF63D2" w:rsidSect="0036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E2"/>
    <w:rsid w:val="000B0AFE"/>
    <w:rsid w:val="003903CE"/>
    <w:rsid w:val="00444CB8"/>
    <w:rsid w:val="0051718A"/>
    <w:rsid w:val="005D7CD7"/>
    <w:rsid w:val="007435F8"/>
    <w:rsid w:val="007738E2"/>
    <w:rsid w:val="007C03FD"/>
    <w:rsid w:val="008956A0"/>
    <w:rsid w:val="009B7A94"/>
    <w:rsid w:val="00DF63D2"/>
    <w:rsid w:val="00E762CC"/>
    <w:rsid w:val="00E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8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0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3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3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C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0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3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3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Pexton, Fiona - AMS</dc:creator>
  <cp:lastModifiedBy>Pish, Marylin - AMS</cp:lastModifiedBy>
  <cp:revision>2</cp:revision>
  <dcterms:created xsi:type="dcterms:W3CDTF">2016-09-06T20:15:00Z</dcterms:created>
  <dcterms:modified xsi:type="dcterms:W3CDTF">2016-09-06T20:15:00Z</dcterms:modified>
</cp:coreProperties>
</file>