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4F391" w14:textId="4FD293EE" w:rsidR="00C6051F" w:rsidRPr="005544FA" w:rsidRDefault="00C6051F" w:rsidP="000755F8">
      <w:pPr>
        <w:tabs>
          <w:tab w:val="left" w:pos="-1440"/>
          <w:tab w:val="left" w:pos="6120"/>
        </w:tabs>
        <w:spacing w:after="0" w:line="240" w:lineRule="auto"/>
        <w:rPr>
          <w:rFonts w:ascii="Times New Roman" w:hAnsi="Times New Roman" w:cs="Times New Roman"/>
          <w:sz w:val="18"/>
          <w:szCs w:val="18"/>
        </w:rPr>
      </w:pPr>
      <w:r w:rsidRPr="005544FA">
        <w:rPr>
          <w:rFonts w:ascii="Times New Roman" w:hAnsi="Times New Roman" w:cs="Times New Roman"/>
          <w:sz w:val="18"/>
          <w:szCs w:val="18"/>
        </w:rPr>
        <w:t xml:space="preserve">Revised:  </w:t>
      </w:r>
      <w:r w:rsidR="00E06C43">
        <w:rPr>
          <w:rFonts w:ascii="Times New Roman" w:hAnsi="Times New Roman" w:cs="Times New Roman"/>
          <w:sz w:val="18"/>
          <w:szCs w:val="18"/>
        </w:rPr>
        <w:t>0</w:t>
      </w:r>
      <w:r w:rsidR="00C152AC">
        <w:rPr>
          <w:rFonts w:ascii="Times New Roman" w:hAnsi="Times New Roman" w:cs="Times New Roman"/>
          <w:sz w:val="18"/>
          <w:szCs w:val="18"/>
        </w:rPr>
        <w:t>9</w:t>
      </w:r>
      <w:r w:rsidRPr="00E5257F">
        <w:rPr>
          <w:rFonts w:ascii="Times New Roman" w:hAnsi="Times New Roman" w:cs="Times New Roman"/>
          <w:sz w:val="18"/>
          <w:szCs w:val="18"/>
        </w:rPr>
        <w:t>/</w:t>
      </w:r>
      <w:r w:rsidR="00C152AC">
        <w:rPr>
          <w:rFonts w:ascii="Times New Roman" w:hAnsi="Times New Roman" w:cs="Times New Roman"/>
          <w:sz w:val="18"/>
          <w:szCs w:val="18"/>
        </w:rPr>
        <w:t>09</w:t>
      </w:r>
      <w:r w:rsidRPr="00E5257F">
        <w:rPr>
          <w:rFonts w:ascii="Times New Roman" w:hAnsi="Times New Roman" w:cs="Times New Roman"/>
          <w:sz w:val="18"/>
          <w:szCs w:val="18"/>
        </w:rPr>
        <w:t>/</w:t>
      </w:r>
      <w:r w:rsidR="005544FA" w:rsidRPr="00E5257F">
        <w:rPr>
          <w:rFonts w:ascii="Times New Roman" w:hAnsi="Times New Roman" w:cs="Times New Roman"/>
          <w:sz w:val="18"/>
          <w:szCs w:val="18"/>
        </w:rPr>
        <w:t>201</w:t>
      </w:r>
      <w:r w:rsidR="00846A7D">
        <w:rPr>
          <w:rFonts w:ascii="Times New Roman" w:hAnsi="Times New Roman" w:cs="Times New Roman"/>
          <w:sz w:val="18"/>
          <w:szCs w:val="18"/>
        </w:rPr>
        <w:t>4</w:t>
      </w:r>
      <w:r w:rsidR="005544FA" w:rsidRPr="00E5257F">
        <w:rPr>
          <w:rFonts w:ascii="Times New Roman" w:hAnsi="Times New Roman" w:cs="Times New Roman"/>
          <w:sz w:val="18"/>
          <w:szCs w:val="18"/>
        </w:rPr>
        <w:t xml:space="preserve">                                                                             </w:t>
      </w:r>
      <w:r w:rsidR="004C2221">
        <w:rPr>
          <w:rFonts w:ascii="Times New Roman" w:hAnsi="Times New Roman" w:cs="Times New Roman"/>
          <w:sz w:val="18"/>
          <w:szCs w:val="18"/>
        </w:rPr>
        <w:t xml:space="preserve">                    </w:t>
      </w:r>
      <w:r w:rsidRPr="005544FA">
        <w:rPr>
          <w:rFonts w:ascii="Times New Roman" w:hAnsi="Times New Roman" w:cs="Times New Roman"/>
          <w:sz w:val="18"/>
          <w:szCs w:val="18"/>
        </w:rPr>
        <w:t>OMB Control No. 0648-0</w:t>
      </w:r>
      <w:r w:rsidR="005544FA">
        <w:rPr>
          <w:rFonts w:ascii="Times New Roman" w:hAnsi="Times New Roman" w:cs="Times New Roman"/>
          <w:sz w:val="18"/>
          <w:szCs w:val="18"/>
        </w:rPr>
        <w:t>565</w:t>
      </w:r>
      <w:r w:rsidRPr="005544FA">
        <w:rPr>
          <w:rFonts w:ascii="Times New Roman" w:hAnsi="Times New Roman" w:cs="Times New Roman"/>
          <w:sz w:val="18"/>
          <w:szCs w:val="18"/>
        </w:rPr>
        <w:t xml:space="preserve">   Expiration Date: </w:t>
      </w:r>
      <w:r w:rsidR="00E7321C">
        <w:rPr>
          <w:rFonts w:ascii="Times New Roman" w:hAnsi="Times New Roman" w:cs="Times New Roman"/>
          <w:sz w:val="18"/>
          <w:szCs w:val="18"/>
        </w:rPr>
        <w:t>01</w:t>
      </w:r>
      <w:r w:rsidRPr="005544FA">
        <w:rPr>
          <w:rFonts w:ascii="Times New Roman" w:hAnsi="Times New Roman" w:cs="Times New Roman"/>
          <w:sz w:val="18"/>
          <w:szCs w:val="18"/>
        </w:rPr>
        <w:t>/31/201</w:t>
      </w:r>
      <w:r w:rsidR="00E7321C">
        <w:rPr>
          <w:rFonts w:ascii="Times New Roman" w:hAnsi="Times New Roman" w:cs="Times New Roman"/>
          <w:sz w:val="18"/>
          <w:szCs w:val="18"/>
        </w:rPr>
        <w:t>6</w:t>
      </w:r>
    </w:p>
    <w:tbl>
      <w:tblPr>
        <w:tblW w:w="10809" w:type="dxa"/>
        <w:jc w:val="center"/>
        <w:tblInd w:w="-760" w:type="dxa"/>
        <w:tblLayout w:type="fixed"/>
        <w:tblCellMar>
          <w:left w:w="105" w:type="dxa"/>
          <w:right w:w="105" w:type="dxa"/>
        </w:tblCellMar>
        <w:tblLook w:val="0000" w:firstRow="0" w:lastRow="0" w:firstColumn="0" w:lastColumn="0" w:noHBand="0" w:noVBand="0"/>
      </w:tblPr>
      <w:tblGrid>
        <w:gridCol w:w="5880"/>
        <w:gridCol w:w="4929"/>
      </w:tblGrid>
      <w:tr w:rsidR="00C6051F" w:rsidRPr="00C6051F" w14:paraId="03CFE989" w14:textId="77777777" w:rsidTr="0039652C">
        <w:trPr>
          <w:jc w:val="center"/>
        </w:trPr>
        <w:tc>
          <w:tcPr>
            <w:tcW w:w="5880" w:type="dxa"/>
            <w:tcBorders>
              <w:top w:val="double" w:sz="7" w:space="0" w:color="000000"/>
              <w:left w:val="double" w:sz="7" w:space="0" w:color="000000"/>
              <w:bottom w:val="double" w:sz="7" w:space="0" w:color="000000"/>
              <w:right w:val="double" w:sz="7" w:space="0" w:color="000000"/>
            </w:tcBorders>
            <w:vAlign w:val="center"/>
          </w:tcPr>
          <w:p w14:paraId="60F1EE2A" w14:textId="7AE9B5C8" w:rsidR="00C6051F" w:rsidRPr="00C6051F" w:rsidRDefault="0088738E" w:rsidP="0088738E">
            <w:pPr>
              <w:shd w:val="clear" w:color="auto" w:fill="FFFFFF"/>
              <w:spacing w:after="0" w:line="240" w:lineRule="auto"/>
              <w:jc w:val="center"/>
              <w:rPr>
                <w:rFonts w:ascii="Times New Roman" w:hAnsi="Times New Roman" w:cs="Times New Roman"/>
              </w:rPr>
            </w:pPr>
            <w:r>
              <w:rPr>
                <w:rFonts w:ascii="Times New Roman" w:eastAsia="Times New Roman" w:hAnsi="Times New Roman" w:cs="Times New Roman"/>
                <w:b/>
                <w:color w:val="222222"/>
                <w:sz w:val="28"/>
                <w:szCs w:val="28"/>
              </w:rPr>
              <w:t xml:space="preserve">FLATFISH </w:t>
            </w:r>
            <w:r w:rsidR="00731696" w:rsidRPr="00731696">
              <w:rPr>
                <w:rFonts w:ascii="Times New Roman" w:eastAsia="Times New Roman" w:hAnsi="Times New Roman" w:cs="Times New Roman"/>
                <w:b/>
                <w:color w:val="222222"/>
                <w:sz w:val="28"/>
                <w:szCs w:val="28"/>
              </w:rPr>
              <w:t xml:space="preserve">EXCHANGE </w:t>
            </w:r>
            <w:r>
              <w:rPr>
                <w:rFonts w:ascii="Times New Roman" w:eastAsia="Times New Roman" w:hAnsi="Times New Roman" w:cs="Times New Roman"/>
                <w:b/>
                <w:color w:val="222222"/>
                <w:sz w:val="28"/>
                <w:szCs w:val="28"/>
              </w:rPr>
              <w:t>APPLICATION</w:t>
            </w:r>
            <w:r w:rsidR="00731696" w:rsidRPr="00731696">
              <w:rPr>
                <w:rFonts w:ascii="Times New Roman" w:eastAsia="Times New Roman" w:hAnsi="Times New Roman" w:cs="Times New Roman"/>
                <w:b/>
                <w:color w:val="222222"/>
                <w:sz w:val="28"/>
                <w:szCs w:val="28"/>
              </w:rPr>
              <w:t xml:space="preserve"> </w:t>
            </w:r>
          </w:p>
        </w:tc>
        <w:tc>
          <w:tcPr>
            <w:tcW w:w="4929" w:type="dxa"/>
            <w:tcBorders>
              <w:top w:val="double" w:sz="7" w:space="0" w:color="000000"/>
              <w:left w:val="single" w:sz="6" w:space="0" w:color="FFFFFF"/>
              <w:bottom w:val="double" w:sz="7" w:space="0" w:color="000000"/>
              <w:right w:val="double" w:sz="7" w:space="0" w:color="000000"/>
            </w:tcBorders>
            <w:vAlign w:val="center"/>
          </w:tcPr>
          <w:p w14:paraId="3C4AAA02" w14:textId="77777777" w:rsidR="00C6051F" w:rsidRPr="00FB0D83" w:rsidRDefault="00FB0D83" w:rsidP="00C6051F">
            <w:pPr>
              <w:pBdr>
                <w:top w:val="single" w:sz="6" w:space="0" w:color="FFFFFF"/>
                <w:left w:val="single" w:sz="6" w:space="0" w:color="FFFFFF"/>
                <w:bottom w:val="single" w:sz="6" w:space="0" w:color="FFFFFF"/>
                <w:right w:val="single" w:sz="6" w:space="0" w:color="FFFFFF"/>
              </w:pBdr>
              <w:spacing w:after="0" w:line="240" w:lineRule="auto"/>
              <w:rPr>
                <w:rFonts w:ascii="Times New Roman" w:hAnsi="Times New Roman" w:cs="Times New Roman"/>
                <w:sz w:val="18"/>
                <w:szCs w:val="18"/>
              </w:rPr>
            </w:pPr>
            <w:r w:rsidRPr="00FB0D83">
              <w:rPr>
                <w:rFonts w:ascii="Times New Roman" w:hAnsi="Times New Roman" w:cs="Times New Roman"/>
                <w:noProof/>
                <w:sz w:val="18"/>
                <w:szCs w:val="18"/>
              </w:rPr>
              <w:drawing>
                <wp:anchor distT="0" distB="0" distL="114300" distR="114300" simplePos="0" relativeHeight="251659264" behindDoc="0" locked="0" layoutInCell="1" allowOverlap="1" wp14:anchorId="2EE58789" wp14:editId="368D711B">
                  <wp:simplePos x="0" y="0"/>
                  <wp:positionH relativeFrom="column">
                    <wp:posOffset>2228215</wp:posOffset>
                  </wp:positionH>
                  <wp:positionV relativeFrom="paragraph">
                    <wp:posOffset>53975</wp:posOffset>
                  </wp:positionV>
                  <wp:extent cx="610235" cy="638175"/>
                  <wp:effectExtent l="0" t="0" r="0" b="9525"/>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cstate="print"/>
                          <a:srcRect/>
                          <a:stretch>
                            <a:fillRect/>
                          </a:stretch>
                        </pic:blipFill>
                        <pic:spPr bwMode="auto">
                          <a:xfrm>
                            <a:off x="0" y="0"/>
                            <a:ext cx="610235" cy="638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6051F" w:rsidRPr="00FB0D83">
              <w:rPr>
                <w:rFonts w:ascii="Times New Roman" w:hAnsi="Times New Roman" w:cs="Times New Roman"/>
                <w:sz w:val="18"/>
                <w:szCs w:val="18"/>
              </w:rPr>
              <w:t>NOAA/National Marine Fisheries Service Sustainable Fisheries Division</w:t>
            </w:r>
          </w:p>
          <w:p w14:paraId="1768E605" w14:textId="77777777" w:rsidR="00C6051F" w:rsidRPr="00FB0D83" w:rsidRDefault="00C6051F" w:rsidP="00C6051F">
            <w:pPr>
              <w:spacing w:after="0" w:line="240" w:lineRule="auto"/>
              <w:rPr>
                <w:rFonts w:ascii="Times New Roman" w:hAnsi="Times New Roman" w:cs="Times New Roman"/>
                <w:sz w:val="18"/>
                <w:szCs w:val="18"/>
              </w:rPr>
            </w:pPr>
            <w:r w:rsidRPr="00FB0D83">
              <w:rPr>
                <w:rFonts w:ascii="Times New Roman" w:hAnsi="Times New Roman" w:cs="Times New Roman"/>
                <w:sz w:val="18"/>
                <w:szCs w:val="18"/>
              </w:rPr>
              <w:t xml:space="preserve">P.O. Box 21668 </w:t>
            </w:r>
          </w:p>
          <w:p w14:paraId="2E4D18BF" w14:textId="77777777" w:rsidR="00C6051F" w:rsidRPr="00FB0D83" w:rsidRDefault="00C6051F" w:rsidP="00C6051F">
            <w:pPr>
              <w:spacing w:after="0" w:line="240" w:lineRule="auto"/>
              <w:rPr>
                <w:rFonts w:ascii="Times New Roman" w:hAnsi="Times New Roman" w:cs="Times New Roman"/>
                <w:sz w:val="18"/>
                <w:szCs w:val="18"/>
              </w:rPr>
            </w:pPr>
            <w:r w:rsidRPr="00FB0D83">
              <w:rPr>
                <w:rFonts w:ascii="Times New Roman" w:hAnsi="Times New Roman" w:cs="Times New Roman"/>
                <w:sz w:val="18"/>
                <w:szCs w:val="18"/>
              </w:rPr>
              <w:t>Juneau, AK   99802-1668</w:t>
            </w:r>
          </w:p>
          <w:p w14:paraId="5EBB2370" w14:textId="77777777" w:rsidR="00C6051F" w:rsidRPr="00FB0D83" w:rsidRDefault="00C6051F" w:rsidP="00C6051F">
            <w:pPr>
              <w:spacing w:after="0" w:line="240" w:lineRule="auto"/>
              <w:rPr>
                <w:rFonts w:ascii="Times New Roman" w:hAnsi="Times New Roman" w:cs="Times New Roman"/>
                <w:sz w:val="18"/>
                <w:szCs w:val="18"/>
              </w:rPr>
            </w:pPr>
            <w:r w:rsidRPr="00FB0D83">
              <w:rPr>
                <w:rFonts w:ascii="Times New Roman" w:hAnsi="Times New Roman" w:cs="Times New Roman"/>
                <w:sz w:val="18"/>
                <w:szCs w:val="18"/>
              </w:rPr>
              <w:t xml:space="preserve">Fax:  907-586-7131 </w:t>
            </w:r>
          </w:p>
          <w:p w14:paraId="4C4B678A" w14:textId="77777777" w:rsidR="00C6051F" w:rsidRPr="00C6051F" w:rsidRDefault="00C6051F" w:rsidP="00C6051F">
            <w:pPr>
              <w:spacing w:after="0" w:line="240" w:lineRule="auto"/>
              <w:rPr>
                <w:rFonts w:ascii="Times New Roman" w:hAnsi="Times New Roman" w:cs="Times New Roman"/>
              </w:rPr>
            </w:pPr>
            <w:r w:rsidRPr="00FB0D83">
              <w:rPr>
                <w:rFonts w:ascii="Times New Roman" w:hAnsi="Times New Roman" w:cs="Times New Roman"/>
                <w:sz w:val="18"/>
                <w:szCs w:val="18"/>
              </w:rPr>
              <w:t>Telephone:  907-586-7228</w:t>
            </w:r>
          </w:p>
        </w:tc>
      </w:tr>
    </w:tbl>
    <w:p w14:paraId="063E040C" w14:textId="1ABA5160" w:rsidR="00AE1450" w:rsidRPr="004C7B34" w:rsidRDefault="00C6051F" w:rsidP="00AE1450">
      <w:pPr>
        <w:spacing w:after="0" w:line="240" w:lineRule="auto"/>
        <w:rPr>
          <w:rFonts w:ascii="Times New Roman" w:hAnsi="Times New Roman" w:cs="Times New Roman"/>
        </w:rPr>
      </w:pPr>
      <w:r w:rsidRPr="00C6051F">
        <w:rPr>
          <w:rFonts w:ascii="Times New Roman" w:hAnsi="Times New Roman" w:cs="Times New Roman"/>
        </w:rPr>
        <w:t xml:space="preserve">This </w:t>
      </w:r>
      <w:r w:rsidR="003068B0">
        <w:rPr>
          <w:rFonts w:ascii="Times New Roman" w:hAnsi="Times New Roman" w:cs="Times New Roman"/>
        </w:rPr>
        <w:t>request</w:t>
      </w:r>
      <w:r w:rsidRPr="00C6051F">
        <w:rPr>
          <w:rFonts w:ascii="Times New Roman" w:hAnsi="Times New Roman" w:cs="Times New Roman"/>
        </w:rPr>
        <w:t xml:space="preserve"> </w:t>
      </w:r>
      <w:r w:rsidR="003068B0">
        <w:rPr>
          <w:rFonts w:ascii="Times New Roman" w:hAnsi="Times New Roman" w:cs="Times New Roman"/>
        </w:rPr>
        <w:t xml:space="preserve">must </w:t>
      </w:r>
      <w:r w:rsidRPr="00C6051F">
        <w:rPr>
          <w:rFonts w:ascii="Times New Roman" w:hAnsi="Times New Roman" w:cs="Times New Roman"/>
        </w:rPr>
        <w:t xml:space="preserve">be completed by a representative from </w:t>
      </w:r>
      <w:r w:rsidR="00B77EB0">
        <w:rPr>
          <w:rFonts w:ascii="Times New Roman" w:hAnsi="Times New Roman" w:cs="Times New Roman"/>
        </w:rPr>
        <w:t>the</w:t>
      </w:r>
      <w:r w:rsidRPr="00C6051F">
        <w:rPr>
          <w:rFonts w:ascii="Times New Roman" w:hAnsi="Times New Roman" w:cs="Times New Roman"/>
        </w:rPr>
        <w:t xml:space="preserve"> </w:t>
      </w:r>
      <w:r w:rsidR="00731696">
        <w:rPr>
          <w:rFonts w:ascii="Times New Roman" w:hAnsi="Times New Roman" w:cs="Times New Roman"/>
        </w:rPr>
        <w:t>Western Alaska Community Development Quota (</w:t>
      </w:r>
      <w:r w:rsidRPr="00C6051F">
        <w:rPr>
          <w:rFonts w:ascii="Times New Roman" w:hAnsi="Times New Roman" w:cs="Times New Roman"/>
        </w:rPr>
        <w:t>CDQ</w:t>
      </w:r>
      <w:r w:rsidR="00731696">
        <w:rPr>
          <w:rFonts w:ascii="Times New Roman" w:hAnsi="Times New Roman" w:cs="Times New Roman"/>
        </w:rPr>
        <w:t>)</w:t>
      </w:r>
      <w:r w:rsidRPr="00C6051F">
        <w:rPr>
          <w:rFonts w:ascii="Times New Roman" w:hAnsi="Times New Roman" w:cs="Times New Roman"/>
        </w:rPr>
        <w:t xml:space="preserve"> group </w:t>
      </w:r>
      <w:r w:rsidR="00B77EB0">
        <w:rPr>
          <w:rFonts w:ascii="Times New Roman" w:hAnsi="Times New Roman" w:cs="Times New Roman"/>
        </w:rPr>
        <w:t xml:space="preserve">or </w:t>
      </w:r>
      <w:r w:rsidR="006C36C4">
        <w:rPr>
          <w:rFonts w:ascii="Times New Roman" w:hAnsi="Times New Roman" w:cs="Times New Roman"/>
        </w:rPr>
        <w:t>A</w:t>
      </w:r>
      <w:r w:rsidR="00561A04">
        <w:rPr>
          <w:rFonts w:ascii="Times New Roman" w:hAnsi="Times New Roman" w:cs="Times New Roman"/>
        </w:rPr>
        <w:t xml:space="preserve">mendment </w:t>
      </w:r>
      <w:r w:rsidR="006C36C4">
        <w:rPr>
          <w:rFonts w:ascii="Times New Roman" w:hAnsi="Times New Roman" w:cs="Times New Roman"/>
        </w:rPr>
        <w:t xml:space="preserve">80 </w:t>
      </w:r>
      <w:r w:rsidR="003E1B96">
        <w:rPr>
          <w:rFonts w:ascii="Times New Roman" w:hAnsi="Times New Roman" w:cs="Times New Roman"/>
        </w:rPr>
        <w:t xml:space="preserve">(A80) </w:t>
      </w:r>
      <w:r w:rsidR="00B77EB0" w:rsidRPr="004C7B34">
        <w:rPr>
          <w:rFonts w:ascii="Times New Roman" w:hAnsi="Times New Roman" w:cs="Times New Roman"/>
        </w:rPr>
        <w:t xml:space="preserve">Cooperative </w:t>
      </w:r>
      <w:r w:rsidRPr="004C7B34">
        <w:rPr>
          <w:rFonts w:ascii="Times New Roman" w:hAnsi="Times New Roman" w:cs="Times New Roman"/>
        </w:rPr>
        <w:t xml:space="preserve">proposing to </w:t>
      </w:r>
      <w:r w:rsidR="00731696" w:rsidRPr="004C7B34">
        <w:rPr>
          <w:rFonts w:ascii="Times New Roman" w:hAnsi="Times New Roman" w:cs="Times New Roman"/>
        </w:rPr>
        <w:t>exchange</w:t>
      </w:r>
      <w:r w:rsidRPr="004C7B34">
        <w:rPr>
          <w:rFonts w:ascii="Times New Roman" w:hAnsi="Times New Roman" w:cs="Times New Roman"/>
        </w:rPr>
        <w:t xml:space="preserve"> amounts of</w:t>
      </w:r>
      <w:r w:rsidR="00877F8C" w:rsidRPr="004C7B34">
        <w:rPr>
          <w:rFonts w:ascii="Times New Roman" w:hAnsi="Times New Roman" w:cs="Times New Roman"/>
        </w:rPr>
        <w:t xml:space="preserve"> flatfish</w:t>
      </w:r>
      <w:r w:rsidRPr="004C7B34">
        <w:rPr>
          <w:rFonts w:ascii="Times New Roman" w:hAnsi="Times New Roman" w:cs="Times New Roman"/>
        </w:rPr>
        <w:t>.</w:t>
      </w:r>
    </w:p>
    <w:p w14:paraId="5A3EDC6C" w14:textId="142DF9E8" w:rsidR="001370D3" w:rsidRPr="00F470DE" w:rsidRDefault="00C6051F" w:rsidP="00AE1450">
      <w:pPr>
        <w:spacing w:after="0" w:line="240" w:lineRule="auto"/>
        <w:jc w:val="center"/>
        <w:rPr>
          <w:rFonts w:ascii="Times New Roman" w:hAnsi="Times New Roman" w:cs="Times New Roman"/>
          <w:color w:val="FF0000"/>
        </w:rPr>
      </w:pPr>
      <w:r w:rsidRPr="004C7B34">
        <w:rPr>
          <w:rFonts w:ascii="Times New Roman" w:hAnsi="Times New Roman" w:cs="Times New Roman"/>
        </w:rPr>
        <w:t xml:space="preserve">  </w:t>
      </w:r>
      <w:r w:rsidR="00DA65C1" w:rsidRPr="00F470DE">
        <w:rPr>
          <w:rFonts w:ascii="Times New Roman" w:hAnsi="Times New Roman" w:cs="Times New Roman"/>
          <w:b/>
          <w:color w:val="FF0000"/>
        </w:rPr>
        <w:t>This form must be submitted ONLINE</w:t>
      </w:r>
      <w:r w:rsidR="00DA65C1" w:rsidRPr="00F470DE">
        <w:rPr>
          <w:rFonts w:ascii="Times New Roman" w:hAnsi="Times New Roman" w:cs="Times New Roman"/>
          <w:color w:val="FF0000"/>
        </w:rPr>
        <w:t>.</w:t>
      </w:r>
    </w:p>
    <w:p w14:paraId="389B0928" w14:textId="77777777" w:rsidR="00877F8C" w:rsidRPr="004C7B34" w:rsidRDefault="00877F8C" w:rsidP="00877F8C">
      <w:pPr>
        <w:spacing w:after="0" w:line="240" w:lineRule="auto"/>
        <w:rPr>
          <w:rFonts w:ascii="Times New Roman" w:hAnsi="Times New Roman" w:cs="Times New Roman"/>
        </w:rPr>
      </w:pPr>
    </w:p>
    <w:tbl>
      <w:tblPr>
        <w:tblStyle w:val="TableGrid"/>
        <w:tblW w:w="10760" w:type="dxa"/>
        <w:jc w:val="center"/>
        <w:tblInd w:w="-371" w:type="dxa"/>
        <w:tblLook w:val="04A0" w:firstRow="1" w:lastRow="0" w:firstColumn="1" w:lastColumn="0" w:noHBand="0" w:noVBand="1"/>
      </w:tblPr>
      <w:tblGrid>
        <w:gridCol w:w="3036"/>
        <w:gridCol w:w="1763"/>
        <w:gridCol w:w="5961"/>
      </w:tblGrid>
      <w:tr w:rsidR="00CE79EE" w14:paraId="79302C5A" w14:textId="77777777" w:rsidTr="0039652C">
        <w:trPr>
          <w:trHeight w:val="516"/>
          <w:jc w:val="center"/>
        </w:trPr>
        <w:tc>
          <w:tcPr>
            <w:tcW w:w="3036" w:type="dxa"/>
          </w:tcPr>
          <w:p w14:paraId="317A1C91" w14:textId="77777777" w:rsidR="00CE79EE" w:rsidRDefault="00CE79EE" w:rsidP="00535C4D">
            <w:pPr>
              <w:rPr>
                <w:rFonts w:ascii="Times New Roman" w:eastAsia="Times New Roman" w:hAnsi="Times New Roman" w:cs="Times New Roman"/>
                <w:color w:val="222222"/>
              </w:rPr>
            </w:pPr>
            <w:r>
              <w:rPr>
                <w:rFonts w:ascii="Times New Roman" w:eastAsia="Times New Roman" w:hAnsi="Times New Roman" w:cs="Times New Roman"/>
                <w:color w:val="222222"/>
              </w:rPr>
              <w:t>Date of Transfer Request:</w:t>
            </w:r>
          </w:p>
          <w:p w14:paraId="34A6AAA3" w14:textId="77777777" w:rsidR="006B19A9" w:rsidRDefault="006B19A9" w:rsidP="00535C4D">
            <w:pPr>
              <w:rPr>
                <w:rFonts w:ascii="Times New Roman" w:eastAsia="Times New Roman" w:hAnsi="Times New Roman" w:cs="Times New Roman"/>
                <w:color w:val="222222"/>
              </w:rPr>
            </w:pPr>
          </w:p>
          <w:p w14:paraId="2EBB08EB" w14:textId="77777777" w:rsidR="006B19A9" w:rsidRDefault="006B19A9" w:rsidP="00535C4D">
            <w:pPr>
              <w:rPr>
                <w:rFonts w:ascii="Times New Roman" w:eastAsia="Times New Roman" w:hAnsi="Times New Roman" w:cs="Times New Roman"/>
                <w:color w:val="222222"/>
              </w:rPr>
            </w:pPr>
          </w:p>
        </w:tc>
        <w:tc>
          <w:tcPr>
            <w:tcW w:w="1763" w:type="dxa"/>
          </w:tcPr>
          <w:p w14:paraId="5851DA7D" w14:textId="77777777" w:rsidR="00CE79EE" w:rsidRDefault="00CE79EE" w:rsidP="00535C4D">
            <w:pPr>
              <w:rPr>
                <w:rFonts w:ascii="Times New Roman" w:eastAsia="Times New Roman" w:hAnsi="Times New Roman" w:cs="Times New Roman"/>
                <w:color w:val="222222"/>
              </w:rPr>
            </w:pPr>
            <w:r>
              <w:rPr>
                <w:rFonts w:ascii="Times New Roman" w:eastAsia="Times New Roman" w:hAnsi="Times New Roman" w:cs="Times New Roman"/>
                <w:color w:val="222222"/>
              </w:rPr>
              <w:t>Fishing Year:</w:t>
            </w:r>
          </w:p>
        </w:tc>
        <w:tc>
          <w:tcPr>
            <w:tcW w:w="5961" w:type="dxa"/>
          </w:tcPr>
          <w:p w14:paraId="5737D350" w14:textId="77777777" w:rsidR="00CE79EE" w:rsidRDefault="00CE79EE" w:rsidP="00535C4D">
            <w:pPr>
              <w:rPr>
                <w:rFonts w:ascii="Times New Roman" w:eastAsia="Times New Roman" w:hAnsi="Times New Roman" w:cs="Times New Roman"/>
                <w:color w:val="222222"/>
              </w:rPr>
            </w:pPr>
            <w:r>
              <w:rPr>
                <w:rFonts w:ascii="Times New Roman" w:eastAsia="Times New Roman" w:hAnsi="Times New Roman" w:cs="Times New Roman"/>
                <w:color w:val="222222"/>
              </w:rPr>
              <w:t>Indicate type of Participant:</w:t>
            </w:r>
          </w:p>
          <w:p w14:paraId="13B27F1A" w14:textId="77777777" w:rsidR="00CE79EE" w:rsidRDefault="00CE79EE" w:rsidP="00535C4D">
            <w:pPr>
              <w:rPr>
                <w:rFonts w:ascii="Times New Roman" w:eastAsia="Times New Roman" w:hAnsi="Times New Roman" w:cs="Times New Roman"/>
                <w:color w:val="222222"/>
              </w:rPr>
            </w:pPr>
          </w:p>
          <w:p w14:paraId="41C2D685" w14:textId="51E74D79" w:rsidR="00CE79EE" w:rsidRDefault="00E7321C" w:rsidP="00535C4D">
            <w:pPr>
              <w:rPr>
                <w:rFonts w:ascii="Times New Roman" w:eastAsia="Times New Roman" w:hAnsi="Times New Roman" w:cs="Times New Roman"/>
                <w:color w:val="222222"/>
              </w:rPr>
            </w:pPr>
            <w:r>
              <w:rPr>
                <w:rFonts w:ascii="Times New Roman" w:eastAsia="Times New Roman" w:hAnsi="Times New Roman" w:cs="Times New Roman"/>
                <w:color w:val="222222"/>
              </w:rPr>
              <w:tab/>
            </w:r>
            <w:r w:rsidR="00CE79EE">
              <w:rPr>
                <w:rFonts w:ascii="Times New Roman" w:eastAsia="Times New Roman" w:hAnsi="Times New Roman" w:cs="Times New Roman"/>
                <w:color w:val="222222"/>
              </w:rPr>
              <w:t>[__] CDQ Group</w:t>
            </w:r>
            <w:r>
              <w:rPr>
                <w:rFonts w:ascii="Times New Roman" w:eastAsia="Times New Roman" w:hAnsi="Times New Roman" w:cs="Times New Roman"/>
                <w:color w:val="222222"/>
              </w:rPr>
              <w:tab/>
            </w:r>
            <w:r w:rsidR="00CE79EE">
              <w:rPr>
                <w:rFonts w:ascii="Times New Roman" w:eastAsia="Times New Roman" w:hAnsi="Times New Roman" w:cs="Times New Roman"/>
                <w:color w:val="222222"/>
              </w:rPr>
              <w:t xml:space="preserve">[__]  </w:t>
            </w:r>
            <w:r w:rsidR="00F50913">
              <w:rPr>
                <w:rFonts w:ascii="Times New Roman" w:eastAsia="Times New Roman" w:hAnsi="Times New Roman" w:cs="Times New Roman"/>
                <w:color w:val="222222"/>
              </w:rPr>
              <w:t xml:space="preserve">A80 </w:t>
            </w:r>
            <w:r w:rsidR="00CE79EE">
              <w:rPr>
                <w:rFonts w:ascii="Times New Roman" w:eastAsia="Times New Roman" w:hAnsi="Times New Roman" w:cs="Times New Roman"/>
                <w:color w:val="222222"/>
              </w:rPr>
              <w:t>Cooperative</w:t>
            </w:r>
          </w:p>
          <w:p w14:paraId="6AAC907E" w14:textId="77777777" w:rsidR="00CE79EE" w:rsidRDefault="00CE79EE" w:rsidP="00535C4D">
            <w:pPr>
              <w:rPr>
                <w:rFonts w:ascii="Times New Roman" w:eastAsia="Times New Roman" w:hAnsi="Times New Roman" w:cs="Times New Roman"/>
                <w:color w:val="222222"/>
              </w:rPr>
            </w:pPr>
          </w:p>
        </w:tc>
      </w:tr>
    </w:tbl>
    <w:p w14:paraId="48227F31" w14:textId="77777777" w:rsidR="00535C4D" w:rsidRPr="00535C4D" w:rsidRDefault="00535C4D" w:rsidP="00535C4D">
      <w:pPr>
        <w:shd w:val="clear" w:color="auto" w:fill="FFFFFF"/>
        <w:spacing w:after="0" w:line="240" w:lineRule="auto"/>
        <w:rPr>
          <w:rFonts w:ascii="Times New Roman" w:eastAsia="Times New Roman" w:hAnsi="Times New Roman" w:cs="Times New Roman"/>
          <w:color w:val="222222"/>
        </w:rPr>
      </w:pPr>
    </w:p>
    <w:tbl>
      <w:tblPr>
        <w:tblW w:w="10746" w:type="dxa"/>
        <w:jc w:val="center"/>
        <w:tblInd w:w="660" w:type="dxa"/>
        <w:tblLayout w:type="fixed"/>
        <w:tblCellMar>
          <w:left w:w="120" w:type="dxa"/>
          <w:right w:w="120" w:type="dxa"/>
        </w:tblCellMar>
        <w:tblLook w:val="0000" w:firstRow="0" w:lastRow="0" w:firstColumn="0" w:lastColumn="0" w:noHBand="0" w:noVBand="0"/>
      </w:tblPr>
      <w:tblGrid>
        <w:gridCol w:w="3695"/>
        <w:gridCol w:w="1830"/>
        <w:gridCol w:w="1360"/>
        <w:gridCol w:w="3861"/>
      </w:tblGrid>
      <w:tr w:rsidR="00535C4D" w:rsidRPr="00535C4D" w14:paraId="4CDEE625" w14:textId="77777777" w:rsidTr="0039652C">
        <w:trPr>
          <w:trHeight w:val="327"/>
          <w:jc w:val="center"/>
        </w:trPr>
        <w:tc>
          <w:tcPr>
            <w:tcW w:w="10746" w:type="dxa"/>
            <w:gridSpan w:val="4"/>
            <w:tcBorders>
              <w:top w:val="single" w:sz="4" w:space="0" w:color="000000"/>
              <w:left w:val="single" w:sz="4" w:space="0" w:color="000000"/>
              <w:bottom w:val="single" w:sz="4" w:space="0" w:color="auto"/>
              <w:right w:val="single" w:sz="4" w:space="0" w:color="000000"/>
            </w:tcBorders>
            <w:shd w:val="clear" w:color="auto" w:fill="DAEEF3" w:themeFill="accent5" w:themeFillTint="33"/>
            <w:vAlign w:val="bottom"/>
          </w:tcPr>
          <w:p w14:paraId="6E765670" w14:textId="77777777" w:rsidR="00535C4D" w:rsidRPr="00535C4D" w:rsidRDefault="00535C4D" w:rsidP="006B19A9">
            <w:pPr>
              <w:spacing w:before="60" w:after="60" w:line="240" w:lineRule="auto"/>
              <w:jc w:val="center"/>
              <w:rPr>
                <w:rFonts w:ascii="Times New Roman" w:hAnsi="Times New Roman" w:cs="Times New Roman"/>
                <w:b/>
                <w:i/>
              </w:rPr>
            </w:pPr>
            <w:r w:rsidRPr="00535C4D">
              <w:rPr>
                <w:rFonts w:ascii="Times New Roman" w:hAnsi="Times New Roman" w:cs="Times New Roman"/>
                <w:b/>
                <w:i/>
              </w:rPr>
              <w:t xml:space="preserve">BLOCK A </w:t>
            </w:r>
            <w:r>
              <w:rPr>
                <w:rFonts w:ascii="Times New Roman" w:hAnsi="Times New Roman" w:cs="Times New Roman"/>
                <w:b/>
                <w:i/>
              </w:rPr>
              <w:t xml:space="preserve">– </w:t>
            </w:r>
            <w:r w:rsidRPr="00535C4D">
              <w:rPr>
                <w:rFonts w:ascii="Times New Roman" w:hAnsi="Times New Roman" w:cs="Times New Roman"/>
                <w:b/>
                <w:i/>
              </w:rPr>
              <w:t>CDQ GROUP</w:t>
            </w:r>
            <w:r>
              <w:rPr>
                <w:rFonts w:ascii="Times New Roman" w:hAnsi="Times New Roman" w:cs="Times New Roman"/>
                <w:b/>
                <w:i/>
              </w:rPr>
              <w:t xml:space="preserve"> OR </w:t>
            </w:r>
            <w:r w:rsidR="002A0D20">
              <w:rPr>
                <w:rFonts w:ascii="Times New Roman" w:hAnsi="Times New Roman" w:cs="Times New Roman"/>
                <w:b/>
                <w:i/>
              </w:rPr>
              <w:t xml:space="preserve">A80 </w:t>
            </w:r>
            <w:r>
              <w:rPr>
                <w:rFonts w:ascii="Times New Roman" w:hAnsi="Times New Roman" w:cs="Times New Roman"/>
                <w:b/>
                <w:i/>
              </w:rPr>
              <w:t>COOPERATIVE</w:t>
            </w:r>
            <w:r w:rsidRPr="00535C4D">
              <w:rPr>
                <w:rFonts w:ascii="Times New Roman" w:hAnsi="Times New Roman" w:cs="Times New Roman"/>
                <w:b/>
                <w:i/>
              </w:rPr>
              <w:t xml:space="preserve"> INFORMATION</w:t>
            </w:r>
          </w:p>
        </w:tc>
      </w:tr>
      <w:tr w:rsidR="00535C4D" w:rsidRPr="00535C4D" w14:paraId="4D4C8FF8" w14:textId="77777777" w:rsidTr="0039652C">
        <w:tblPrEx>
          <w:tblCellMar>
            <w:left w:w="115" w:type="dxa"/>
            <w:right w:w="115" w:type="dxa"/>
          </w:tblCellMar>
        </w:tblPrEx>
        <w:trPr>
          <w:trHeight w:val="340"/>
          <w:jc w:val="center"/>
        </w:trPr>
        <w:tc>
          <w:tcPr>
            <w:tcW w:w="5525" w:type="dxa"/>
            <w:gridSpan w:val="2"/>
            <w:tcBorders>
              <w:top w:val="single" w:sz="4" w:space="0" w:color="auto"/>
              <w:left w:val="single" w:sz="4" w:space="0" w:color="auto"/>
              <w:right w:val="single" w:sz="4" w:space="0" w:color="auto"/>
            </w:tcBorders>
          </w:tcPr>
          <w:p w14:paraId="1E300305" w14:textId="73BFC302" w:rsidR="00535C4D" w:rsidRPr="00535C4D" w:rsidRDefault="00535C4D" w:rsidP="00535C4D">
            <w:pPr>
              <w:spacing w:after="0" w:line="240" w:lineRule="auto"/>
              <w:rPr>
                <w:rFonts w:ascii="Times New Roman" w:hAnsi="Times New Roman" w:cs="Times New Roman"/>
              </w:rPr>
            </w:pPr>
            <w:r w:rsidRPr="00535C4D">
              <w:rPr>
                <w:rFonts w:ascii="Times New Roman" w:hAnsi="Times New Roman" w:cs="Times New Roman"/>
              </w:rPr>
              <w:t>1.  Name:</w:t>
            </w:r>
          </w:p>
          <w:p w14:paraId="32F087AC" w14:textId="77777777" w:rsidR="00535C4D" w:rsidRDefault="00535C4D" w:rsidP="00535C4D">
            <w:pPr>
              <w:spacing w:after="0" w:line="240" w:lineRule="auto"/>
              <w:rPr>
                <w:rFonts w:ascii="Times New Roman" w:hAnsi="Times New Roman" w:cs="Times New Roman"/>
              </w:rPr>
            </w:pPr>
          </w:p>
          <w:p w14:paraId="50919572" w14:textId="77777777" w:rsidR="00B8404C" w:rsidRPr="00535C4D" w:rsidRDefault="00B8404C" w:rsidP="00535C4D">
            <w:pPr>
              <w:spacing w:after="0" w:line="240" w:lineRule="auto"/>
              <w:rPr>
                <w:rFonts w:ascii="Times New Roman" w:hAnsi="Times New Roman" w:cs="Times New Roman"/>
              </w:rPr>
            </w:pPr>
          </w:p>
        </w:tc>
        <w:tc>
          <w:tcPr>
            <w:tcW w:w="5221" w:type="dxa"/>
            <w:gridSpan w:val="2"/>
            <w:tcBorders>
              <w:top w:val="single" w:sz="4" w:space="0" w:color="auto"/>
              <w:left w:val="single" w:sz="4" w:space="0" w:color="auto"/>
              <w:bottom w:val="single" w:sz="4" w:space="0" w:color="auto"/>
              <w:right w:val="single" w:sz="4" w:space="0" w:color="auto"/>
            </w:tcBorders>
          </w:tcPr>
          <w:p w14:paraId="7C1F0696" w14:textId="1CCEF06A" w:rsidR="00535C4D" w:rsidRPr="00535C4D" w:rsidRDefault="00E90B06" w:rsidP="00E90B06">
            <w:pPr>
              <w:spacing w:after="0" w:line="240" w:lineRule="auto"/>
              <w:rPr>
                <w:rFonts w:ascii="Times New Roman" w:hAnsi="Times New Roman" w:cs="Times New Roman"/>
              </w:rPr>
            </w:pPr>
            <w:r>
              <w:rPr>
                <w:rFonts w:ascii="Times New Roman" w:hAnsi="Times New Roman" w:cs="Times New Roman"/>
              </w:rPr>
              <w:t xml:space="preserve">2. </w:t>
            </w:r>
            <w:r w:rsidR="00BF2BB5">
              <w:rPr>
                <w:rFonts w:ascii="Times New Roman" w:hAnsi="Times New Roman" w:cs="Times New Roman"/>
              </w:rPr>
              <w:t>ID</w:t>
            </w:r>
            <w:r w:rsidR="00535C4D" w:rsidRPr="00535C4D">
              <w:rPr>
                <w:rFonts w:ascii="Times New Roman" w:hAnsi="Times New Roman" w:cs="Times New Roman"/>
              </w:rPr>
              <w:t xml:space="preserve"> Number:</w:t>
            </w:r>
          </w:p>
        </w:tc>
      </w:tr>
      <w:tr w:rsidR="00535C4D" w:rsidRPr="00535C4D" w14:paraId="1D80B191" w14:textId="77777777" w:rsidTr="0039652C">
        <w:tblPrEx>
          <w:tblCellMar>
            <w:left w:w="115" w:type="dxa"/>
            <w:right w:w="115" w:type="dxa"/>
          </w:tblCellMar>
        </w:tblPrEx>
        <w:trPr>
          <w:trHeight w:val="576"/>
          <w:jc w:val="center"/>
        </w:trPr>
        <w:tc>
          <w:tcPr>
            <w:tcW w:w="3695" w:type="dxa"/>
            <w:tcBorders>
              <w:top w:val="single" w:sz="4" w:space="0" w:color="auto"/>
              <w:left w:val="single" w:sz="4" w:space="0" w:color="auto"/>
              <w:bottom w:val="single" w:sz="4" w:space="0" w:color="auto"/>
              <w:right w:val="single" w:sz="4" w:space="0" w:color="auto"/>
            </w:tcBorders>
          </w:tcPr>
          <w:p w14:paraId="0D3BF117" w14:textId="77777777" w:rsidR="00535C4D" w:rsidRPr="00535C4D" w:rsidRDefault="00535C4D" w:rsidP="00535C4D">
            <w:pPr>
              <w:spacing w:after="0" w:line="240" w:lineRule="auto"/>
              <w:rPr>
                <w:rFonts w:ascii="Times New Roman" w:hAnsi="Times New Roman" w:cs="Times New Roman"/>
              </w:rPr>
            </w:pPr>
            <w:r w:rsidRPr="00535C4D">
              <w:rPr>
                <w:rFonts w:ascii="Times New Roman" w:hAnsi="Times New Roman" w:cs="Times New Roman"/>
              </w:rPr>
              <w:t>3.  Business Telephone Number:</w:t>
            </w:r>
          </w:p>
          <w:p w14:paraId="4F9CCA95" w14:textId="77777777" w:rsidR="00535C4D" w:rsidRPr="00535C4D" w:rsidRDefault="00535C4D" w:rsidP="00535C4D">
            <w:pPr>
              <w:spacing w:after="0" w:line="240" w:lineRule="auto"/>
              <w:rPr>
                <w:rFonts w:ascii="Times New Roman" w:hAnsi="Times New Roman" w:cs="Times New Roman"/>
              </w:rPr>
            </w:pPr>
          </w:p>
          <w:p w14:paraId="4D149E0E" w14:textId="77777777" w:rsidR="00535C4D" w:rsidRPr="00535C4D" w:rsidRDefault="00535C4D" w:rsidP="00535C4D">
            <w:pPr>
              <w:spacing w:after="0" w:line="240" w:lineRule="auto"/>
              <w:rPr>
                <w:rFonts w:ascii="Times New Roman" w:hAnsi="Times New Roman" w:cs="Times New Roman"/>
              </w:rPr>
            </w:pPr>
          </w:p>
        </w:tc>
        <w:tc>
          <w:tcPr>
            <w:tcW w:w="3190" w:type="dxa"/>
            <w:gridSpan w:val="2"/>
            <w:tcBorders>
              <w:top w:val="single" w:sz="4" w:space="0" w:color="auto"/>
              <w:left w:val="single" w:sz="4" w:space="0" w:color="auto"/>
              <w:bottom w:val="single" w:sz="4" w:space="0" w:color="auto"/>
              <w:right w:val="single" w:sz="4" w:space="0" w:color="auto"/>
            </w:tcBorders>
          </w:tcPr>
          <w:p w14:paraId="2B005674" w14:textId="77777777" w:rsidR="00535C4D" w:rsidRPr="00535C4D" w:rsidRDefault="00535C4D" w:rsidP="00535C4D">
            <w:pPr>
              <w:spacing w:after="0" w:line="240" w:lineRule="auto"/>
              <w:rPr>
                <w:rFonts w:ascii="Times New Roman" w:hAnsi="Times New Roman" w:cs="Times New Roman"/>
              </w:rPr>
            </w:pPr>
            <w:r w:rsidRPr="00535C4D">
              <w:rPr>
                <w:rFonts w:ascii="Times New Roman" w:hAnsi="Times New Roman" w:cs="Times New Roman"/>
              </w:rPr>
              <w:t>4.  Business Fax Number:</w:t>
            </w:r>
          </w:p>
        </w:tc>
        <w:tc>
          <w:tcPr>
            <w:tcW w:w="3861" w:type="dxa"/>
            <w:tcBorders>
              <w:top w:val="single" w:sz="4" w:space="0" w:color="auto"/>
              <w:left w:val="single" w:sz="4" w:space="0" w:color="auto"/>
              <w:bottom w:val="single" w:sz="4" w:space="0" w:color="000000"/>
              <w:right w:val="single" w:sz="4" w:space="0" w:color="auto"/>
            </w:tcBorders>
          </w:tcPr>
          <w:p w14:paraId="4701720A" w14:textId="77777777" w:rsidR="00535C4D" w:rsidRPr="00535C4D" w:rsidRDefault="00535C4D" w:rsidP="00B8404C">
            <w:pPr>
              <w:spacing w:after="0" w:line="240" w:lineRule="auto"/>
              <w:rPr>
                <w:rFonts w:ascii="Times New Roman" w:hAnsi="Times New Roman" w:cs="Times New Roman"/>
              </w:rPr>
            </w:pPr>
            <w:r w:rsidRPr="00535C4D">
              <w:rPr>
                <w:rFonts w:ascii="Times New Roman" w:hAnsi="Times New Roman" w:cs="Times New Roman"/>
              </w:rPr>
              <w:t xml:space="preserve">5.  Business </w:t>
            </w:r>
            <w:r w:rsidR="00B8404C">
              <w:rPr>
                <w:rFonts w:ascii="Times New Roman" w:hAnsi="Times New Roman" w:cs="Times New Roman"/>
              </w:rPr>
              <w:t>e-mail Address</w:t>
            </w:r>
            <w:r w:rsidRPr="00535C4D">
              <w:rPr>
                <w:rFonts w:ascii="Times New Roman" w:hAnsi="Times New Roman" w:cs="Times New Roman"/>
              </w:rPr>
              <w:t>:</w:t>
            </w:r>
          </w:p>
        </w:tc>
      </w:tr>
      <w:tr w:rsidR="00535C4D" w:rsidRPr="00535C4D" w14:paraId="3AE35163" w14:textId="77777777" w:rsidTr="0039652C">
        <w:tblPrEx>
          <w:tblCellMar>
            <w:left w:w="115" w:type="dxa"/>
            <w:right w:w="115" w:type="dxa"/>
          </w:tblCellMar>
        </w:tblPrEx>
        <w:trPr>
          <w:trHeight w:val="576"/>
          <w:jc w:val="center"/>
        </w:trPr>
        <w:tc>
          <w:tcPr>
            <w:tcW w:w="5525" w:type="dxa"/>
            <w:gridSpan w:val="2"/>
            <w:tcBorders>
              <w:top w:val="single" w:sz="4" w:space="0" w:color="auto"/>
              <w:left w:val="single" w:sz="4" w:space="0" w:color="auto"/>
              <w:bottom w:val="single" w:sz="4" w:space="0" w:color="auto"/>
              <w:right w:val="single" w:sz="4" w:space="0" w:color="auto"/>
            </w:tcBorders>
          </w:tcPr>
          <w:p w14:paraId="6D28C989" w14:textId="77777777" w:rsidR="00535C4D" w:rsidRDefault="00535C4D" w:rsidP="00535C4D">
            <w:pPr>
              <w:spacing w:after="0" w:line="240" w:lineRule="auto"/>
              <w:rPr>
                <w:rFonts w:ascii="Times New Roman" w:hAnsi="Times New Roman" w:cs="Times New Roman"/>
              </w:rPr>
            </w:pPr>
            <w:r w:rsidRPr="00535C4D">
              <w:rPr>
                <w:rFonts w:ascii="Times New Roman" w:hAnsi="Times New Roman" w:cs="Times New Roman"/>
              </w:rPr>
              <w:t>6.  Representative’s Name:</w:t>
            </w:r>
          </w:p>
          <w:p w14:paraId="50C88002" w14:textId="77777777" w:rsidR="00B8404C" w:rsidRDefault="00B8404C" w:rsidP="00535C4D">
            <w:pPr>
              <w:spacing w:after="0" w:line="240" w:lineRule="auto"/>
              <w:rPr>
                <w:rFonts w:ascii="Times New Roman" w:hAnsi="Times New Roman" w:cs="Times New Roman"/>
              </w:rPr>
            </w:pPr>
          </w:p>
          <w:p w14:paraId="36E3B481" w14:textId="77777777" w:rsidR="00B8404C" w:rsidRPr="00535C4D" w:rsidRDefault="00B8404C" w:rsidP="00535C4D">
            <w:pPr>
              <w:spacing w:after="0" w:line="240" w:lineRule="auto"/>
              <w:rPr>
                <w:rFonts w:ascii="Times New Roman" w:hAnsi="Times New Roman" w:cs="Times New Roman"/>
              </w:rPr>
            </w:pPr>
          </w:p>
        </w:tc>
        <w:tc>
          <w:tcPr>
            <w:tcW w:w="5221" w:type="dxa"/>
            <w:gridSpan w:val="2"/>
            <w:tcBorders>
              <w:top w:val="nil"/>
              <w:left w:val="single" w:sz="4" w:space="0" w:color="auto"/>
              <w:bottom w:val="single" w:sz="4" w:space="0" w:color="auto"/>
              <w:right w:val="single" w:sz="4" w:space="0" w:color="auto"/>
            </w:tcBorders>
          </w:tcPr>
          <w:p w14:paraId="5890824B" w14:textId="77777777" w:rsidR="00535C4D" w:rsidRPr="00535C4D" w:rsidRDefault="00535C4D" w:rsidP="00535C4D">
            <w:pPr>
              <w:spacing w:after="0" w:line="240" w:lineRule="auto"/>
              <w:rPr>
                <w:rFonts w:ascii="Times New Roman" w:hAnsi="Times New Roman" w:cs="Times New Roman"/>
              </w:rPr>
            </w:pPr>
            <w:r w:rsidRPr="00535C4D">
              <w:rPr>
                <w:rFonts w:ascii="Times New Roman" w:hAnsi="Times New Roman" w:cs="Times New Roman"/>
              </w:rPr>
              <w:t>7.  Representative’s Signature:</w:t>
            </w:r>
          </w:p>
        </w:tc>
      </w:tr>
    </w:tbl>
    <w:p w14:paraId="3DB60A26" w14:textId="1D6AD32B" w:rsidR="00535C4D" w:rsidRPr="001370D3" w:rsidRDefault="00535C4D" w:rsidP="00FA72D6">
      <w:pPr>
        <w:shd w:val="clear" w:color="auto" w:fill="FFFFFF"/>
        <w:spacing w:after="0" w:line="240" w:lineRule="auto"/>
        <w:rPr>
          <w:rFonts w:ascii="Times New Roman" w:eastAsia="Times New Roman" w:hAnsi="Times New Roman" w:cs="Times New Roman"/>
          <w:color w:val="222222"/>
        </w:rPr>
      </w:pPr>
    </w:p>
    <w:tbl>
      <w:tblPr>
        <w:tblW w:w="10744" w:type="dxa"/>
        <w:jc w:val="center"/>
        <w:tblInd w:w="47" w:type="dxa"/>
        <w:tblLayout w:type="fixed"/>
        <w:tblCellMar>
          <w:left w:w="120" w:type="dxa"/>
          <w:right w:w="120" w:type="dxa"/>
        </w:tblCellMar>
        <w:tblLook w:val="0000" w:firstRow="0" w:lastRow="0" w:firstColumn="0" w:lastColumn="0" w:noHBand="0" w:noVBand="0"/>
      </w:tblPr>
      <w:tblGrid>
        <w:gridCol w:w="1246"/>
        <w:gridCol w:w="4074"/>
        <w:gridCol w:w="1215"/>
        <w:gridCol w:w="4209"/>
      </w:tblGrid>
      <w:tr w:rsidR="00FA72D6" w:rsidRPr="00FA72D6" w14:paraId="7E4A41D6" w14:textId="77777777" w:rsidTr="0039652C">
        <w:trPr>
          <w:trHeight w:val="336"/>
          <w:jc w:val="center"/>
        </w:trPr>
        <w:tc>
          <w:tcPr>
            <w:tcW w:w="10744" w:type="dxa"/>
            <w:gridSpan w:val="4"/>
            <w:tcBorders>
              <w:top w:val="single" w:sz="4" w:space="0" w:color="000000"/>
              <w:left w:val="single" w:sz="4" w:space="0" w:color="000000"/>
              <w:bottom w:val="single" w:sz="4" w:space="0" w:color="auto"/>
              <w:right w:val="single" w:sz="4" w:space="0" w:color="000000"/>
            </w:tcBorders>
            <w:shd w:val="clear" w:color="auto" w:fill="DAEEF3" w:themeFill="accent5" w:themeFillTint="33"/>
            <w:vAlign w:val="bottom"/>
          </w:tcPr>
          <w:p w14:paraId="0BB01CB7" w14:textId="3193FE3D" w:rsidR="00FA72D6" w:rsidRPr="00FA72D6" w:rsidRDefault="00FA72D6" w:rsidP="00F50913">
            <w:pPr>
              <w:spacing w:before="60" w:after="60" w:line="240" w:lineRule="auto"/>
              <w:jc w:val="center"/>
              <w:rPr>
                <w:rFonts w:ascii="Times New Roman" w:hAnsi="Times New Roman" w:cs="Times New Roman"/>
                <w:b/>
                <w:i/>
              </w:rPr>
            </w:pPr>
            <w:r w:rsidRPr="00FA72D6">
              <w:rPr>
                <w:rFonts w:ascii="Times New Roman" w:hAnsi="Times New Roman" w:cs="Times New Roman"/>
                <w:b/>
                <w:i/>
              </w:rPr>
              <w:t xml:space="preserve">BLOCK </w:t>
            </w:r>
            <w:r>
              <w:rPr>
                <w:rFonts w:ascii="Times New Roman" w:hAnsi="Times New Roman" w:cs="Times New Roman"/>
                <w:b/>
                <w:i/>
              </w:rPr>
              <w:t>B</w:t>
            </w:r>
            <w:r w:rsidRPr="00FA72D6">
              <w:rPr>
                <w:rFonts w:ascii="Times New Roman" w:hAnsi="Times New Roman" w:cs="Times New Roman"/>
                <w:b/>
                <w:i/>
              </w:rPr>
              <w:t xml:space="preserve"> - AMOUNT </w:t>
            </w:r>
            <w:r w:rsidR="00F50913">
              <w:rPr>
                <w:rFonts w:ascii="Times New Roman" w:hAnsi="Times New Roman" w:cs="Times New Roman"/>
                <w:b/>
                <w:i/>
              </w:rPr>
              <w:t>EXCHANGED</w:t>
            </w:r>
          </w:p>
        </w:tc>
      </w:tr>
      <w:tr w:rsidR="00982C53" w:rsidRPr="00FA72D6" w14:paraId="32ABB3E3" w14:textId="77777777" w:rsidTr="0039652C">
        <w:trPr>
          <w:trHeight w:val="336"/>
          <w:jc w:val="center"/>
        </w:trPr>
        <w:tc>
          <w:tcPr>
            <w:tcW w:w="5320" w:type="dxa"/>
            <w:gridSpan w:val="2"/>
            <w:tcBorders>
              <w:top w:val="single" w:sz="4" w:space="0" w:color="000000"/>
              <w:left w:val="single" w:sz="4" w:space="0" w:color="000000"/>
              <w:bottom w:val="single" w:sz="4" w:space="0" w:color="auto"/>
              <w:right w:val="double" w:sz="4" w:space="0" w:color="auto"/>
            </w:tcBorders>
            <w:shd w:val="clear" w:color="auto" w:fill="auto"/>
            <w:vAlign w:val="bottom"/>
          </w:tcPr>
          <w:p w14:paraId="01CCB924" w14:textId="7FF441F3" w:rsidR="00982C53" w:rsidRPr="00FA72D6" w:rsidRDefault="00816C6D" w:rsidP="00816C6D">
            <w:pPr>
              <w:spacing w:after="0" w:line="240" w:lineRule="auto"/>
              <w:jc w:val="center"/>
              <w:rPr>
                <w:rFonts w:ascii="Times New Roman" w:hAnsi="Times New Roman" w:cs="Times New Roman"/>
                <w:b/>
                <w:i/>
              </w:rPr>
            </w:pPr>
            <w:r w:rsidRPr="00816C6D">
              <w:rPr>
                <w:rFonts w:ascii="Times New Roman" w:hAnsi="Times New Roman" w:cs="Times New Roman"/>
                <w:b/>
                <w:i/>
              </w:rPr>
              <w:t>Adjustment to</w:t>
            </w:r>
            <w:r>
              <w:rPr>
                <w:rFonts w:ascii="Times New Roman" w:hAnsi="Times New Roman" w:cs="Times New Roman"/>
                <w:b/>
                <w:i/>
              </w:rPr>
              <w:t xml:space="preserve"> </w:t>
            </w:r>
            <w:r w:rsidRPr="00816C6D">
              <w:rPr>
                <w:rFonts w:ascii="Times New Roman" w:hAnsi="Times New Roman" w:cs="Times New Roman"/>
                <w:b/>
                <w:i/>
              </w:rPr>
              <w:t>ABC</w:t>
            </w:r>
            <w:r w:rsidR="000B38B1" w:rsidRPr="000B38B1">
              <w:rPr>
                <w:rFonts w:ascii="Times New Roman" w:hAnsi="Times New Roman" w:cs="Times New Roman"/>
                <w:b/>
                <w:i/>
                <w:vertAlign w:val="superscript"/>
              </w:rPr>
              <w:t>1</w:t>
            </w:r>
            <w:r w:rsidRPr="00816C6D">
              <w:rPr>
                <w:rFonts w:ascii="Times New Roman" w:hAnsi="Times New Roman" w:cs="Times New Roman"/>
                <w:b/>
                <w:i/>
              </w:rPr>
              <w:t xml:space="preserve"> </w:t>
            </w:r>
            <w:r>
              <w:rPr>
                <w:rFonts w:ascii="Times New Roman" w:hAnsi="Times New Roman" w:cs="Times New Roman"/>
                <w:b/>
                <w:i/>
              </w:rPr>
              <w:t>R</w:t>
            </w:r>
            <w:r w:rsidRPr="00816C6D">
              <w:rPr>
                <w:rFonts w:ascii="Times New Roman" w:hAnsi="Times New Roman" w:cs="Times New Roman"/>
                <w:b/>
                <w:i/>
              </w:rPr>
              <w:t>eserve</w:t>
            </w:r>
            <w:r>
              <w:rPr>
                <w:rFonts w:ascii="Times New Roman" w:hAnsi="Times New Roman" w:cs="Times New Roman"/>
                <w:b/>
                <w:i/>
              </w:rPr>
              <w:t xml:space="preserve"> A</w:t>
            </w:r>
            <w:r w:rsidRPr="00816C6D">
              <w:rPr>
                <w:rFonts w:ascii="Times New Roman" w:hAnsi="Times New Roman" w:cs="Times New Roman"/>
                <w:b/>
                <w:i/>
              </w:rPr>
              <w:t>mount</w:t>
            </w:r>
          </w:p>
        </w:tc>
        <w:tc>
          <w:tcPr>
            <w:tcW w:w="5424" w:type="dxa"/>
            <w:gridSpan w:val="2"/>
            <w:tcBorders>
              <w:top w:val="single" w:sz="4" w:space="0" w:color="000000"/>
              <w:left w:val="double" w:sz="4" w:space="0" w:color="auto"/>
              <w:bottom w:val="single" w:sz="4" w:space="0" w:color="auto"/>
              <w:right w:val="single" w:sz="4" w:space="0" w:color="000000"/>
            </w:tcBorders>
            <w:shd w:val="clear" w:color="auto" w:fill="auto"/>
            <w:vAlign w:val="bottom"/>
          </w:tcPr>
          <w:p w14:paraId="25E73A13" w14:textId="72402E9A" w:rsidR="00982C53" w:rsidRPr="00FA72D6" w:rsidRDefault="00816C6D" w:rsidP="00FC33E5">
            <w:pPr>
              <w:spacing w:after="0" w:line="240" w:lineRule="auto"/>
              <w:jc w:val="center"/>
              <w:rPr>
                <w:rFonts w:ascii="Times New Roman" w:hAnsi="Times New Roman" w:cs="Times New Roman"/>
                <w:b/>
                <w:i/>
              </w:rPr>
            </w:pPr>
            <w:r w:rsidRPr="00816C6D">
              <w:rPr>
                <w:rFonts w:ascii="Times New Roman" w:hAnsi="Times New Roman" w:cs="Times New Roman"/>
                <w:b/>
                <w:i/>
              </w:rPr>
              <w:t>Adjustment to</w:t>
            </w:r>
            <w:r w:rsidR="000B38B1">
              <w:rPr>
                <w:rFonts w:ascii="Times New Roman" w:hAnsi="Times New Roman" w:cs="Times New Roman"/>
                <w:b/>
                <w:i/>
              </w:rPr>
              <w:t xml:space="preserve"> </w:t>
            </w:r>
            <w:r w:rsidRPr="00816C6D">
              <w:rPr>
                <w:rFonts w:ascii="Times New Roman" w:hAnsi="Times New Roman" w:cs="Times New Roman"/>
                <w:b/>
                <w:i/>
              </w:rPr>
              <w:t>CQ</w:t>
            </w:r>
            <w:r w:rsidR="000B38B1" w:rsidRPr="000B38B1">
              <w:rPr>
                <w:rFonts w:ascii="Times New Roman" w:hAnsi="Times New Roman" w:cs="Times New Roman"/>
                <w:b/>
                <w:i/>
                <w:vertAlign w:val="superscript"/>
              </w:rPr>
              <w:t>2</w:t>
            </w:r>
            <w:r w:rsidRPr="00816C6D">
              <w:rPr>
                <w:rFonts w:ascii="Times New Roman" w:hAnsi="Times New Roman" w:cs="Times New Roman"/>
                <w:b/>
                <w:i/>
              </w:rPr>
              <w:t xml:space="preserve"> </w:t>
            </w:r>
            <w:r w:rsidR="00FC33E5">
              <w:rPr>
                <w:rFonts w:ascii="Times New Roman" w:hAnsi="Times New Roman" w:cs="Times New Roman"/>
                <w:b/>
                <w:i/>
              </w:rPr>
              <w:t>A</w:t>
            </w:r>
            <w:r w:rsidRPr="00816C6D">
              <w:rPr>
                <w:rFonts w:ascii="Times New Roman" w:hAnsi="Times New Roman" w:cs="Times New Roman"/>
                <w:b/>
                <w:i/>
              </w:rPr>
              <w:t>mount</w:t>
            </w:r>
          </w:p>
        </w:tc>
      </w:tr>
      <w:tr w:rsidR="00816C6D" w:rsidRPr="00FA72D6" w14:paraId="35297677" w14:textId="77777777" w:rsidTr="008D49DD">
        <w:trPr>
          <w:trHeight w:val="769"/>
          <w:jc w:val="center"/>
        </w:trPr>
        <w:tc>
          <w:tcPr>
            <w:tcW w:w="1246" w:type="dxa"/>
            <w:tcBorders>
              <w:top w:val="single" w:sz="4" w:space="0" w:color="auto"/>
              <w:left w:val="single" w:sz="4" w:space="0" w:color="000000"/>
              <w:right w:val="single" w:sz="4" w:space="0" w:color="000000"/>
            </w:tcBorders>
            <w:vAlign w:val="center"/>
          </w:tcPr>
          <w:p w14:paraId="13A043A0" w14:textId="77777777" w:rsidR="00816C6D" w:rsidRPr="00FA72D6" w:rsidRDefault="00816C6D" w:rsidP="00982C53">
            <w:pPr>
              <w:spacing w:after="0" w:line="240" w:lineRule="auto"/>
              <w:jc w:val="center"/>
              <w:rPr>
                <w:rFonts w:ascii="Times New Roman" w:hAnsi="Times New Roman" w:cs="Times New Roman"/>
              </w:rPr>
            </w:pPr>
            <w:r w:rsidRPr="00FA72D6">
              <w:rPr>
                <w:rFonts w:ascii="Times New Roman" w:hAnsi="Times New Roman" w:cs="Times New Roman"/>
              </w:rPr>
              <w:t xml:space="preserve">Species </w:t>
            </w:r>
            <w:r>
              <w:rPr>
                <w:rFonts w:ascii="Times New Roman" w:hAnsi="Times New Roman" w:cs="Times New Roman"/>
              </w:rPr>
              <w:t>Code</w:t>
            </w:r>
          </w:p>
        </w:tc>
        <w:tc>
          <w:tcPr>
            <w:tcW w:w="4074" w:type="dxa"/>
            <w:tcBorders>
              <w:top w:val="single" w:sz="4" w:space="0" w:color="auto"/>
              <w:left w:val="single" w:sz="4" w:space="0" w:color="000000"/>
              <w:right w:val="double" w:sz="4" w:space="0" w:color="auto"/>
            </w:tcBorders>
            <w:vAlign w:val="center"/>
          </w:tcPr>
          <w:p w14:paraId="14709485" w14:textId="77777777" w:rsidR="00816C6D" w:rsidRPr="004C7B34" w:rsidRDefault="00816C6D" w:rsidP="00FA72D6">
            <w:pPr>
              <w:spacing w:after="0" w:line="240" w:lineRule="auto"/>
              <w:jc w:val="center"/>
              <w:rPr>
                <w:rFonts w:ascii="Times New Roman" w:hAnsi="Times New Roman" w:cs="Times New Roman"/>
              </w:rPr>
            </w:pPr>
            <w:r w:rsidRPr="004C7B34">
              <w:rPr>
                <w:rFonts w:ascii="Times New Roman" w:hAnsi="Times New Roman" w:cs="Times New Roman"/>
              </w:rPr>
              <w:t>Amount</w:t>
            </w:r>
          </w:p>
          <w:p w14:paraId="5F19CADD" w14:textId="77777777" w:rsidR="00C91FB3" w:rsidRDefault="00C91FB3" w:rsidP="00C91FB3">
            <w:pPr>
              <w:spacing w:after="0" w:line="240" w:lineRule="auto"/>
              <w:jc w:val="center"/>
              <w:rPr>
                <w:rFonts w:ascii="Times New Roman" w:hAnsi="Times New Roman" w:cs="Times New Roman"/>
              </w:rPr>
            </w:pPr>
            <w:r>
              <w:rPr>
                <w:rFonts w:ascii="Times New Roman" w:hAnsi="Times New Roman" w:cs="Times New Roman"/>
              </w:rPr>
              <w:t>(</w:t>
            </w:r>
            <w:r w:rsidR="00816C6D" w:rsidRPr="004C7B34">
              <w:rPr>
                <w:rFonts w:ascii="Times New Roman" w:hAnsi="Times New Roman" w:cs="Times New Roman"/>
              </w:rPr>
              <w:t>If CDQ, nearest 0.001 mt</w:t>
            </w:r>
            <w:r>
              <w:rPr>
                <w:rFonts w:ascii="Times New Roman" w:hAnsi="Times New Roman" w:cs="Times New Roman"/>
              </w:rPr>
              <w:t xml:space="preserve">) </w:t>
            </w:r>
          </w:p>
          <w:p w14:paraId="0643B2F5" w14:textId="7B885686" w:rsidR="00816C6D" w:rsidRPr="004C7B34" w:rsidRDefault="00C91FB3" w:rsidP="00C91FB3">
            <w:pPr>
              <w:spacing w:after="0" w:line="240" w:lineRule="auto"/>
              <w:jc w:val="center"/>
              <w:rPr>
                <w:rFonts w:ascii="Times New Roman" w:hAnsi="Times New Roman" w:cs="Times New Roman"/>
              </w:rPr>
            </w:pPr>
            <w:r>
              <w:rPr>
                <w:rFonts w:ascii="Times New Roman" w:hAnsi="Times New Roman" w:cs="Times New Roman"/>
              </w:rPr>
              <w:t>(</w:t>
            </w:r>
            <w:r w:rsidR="00816C6D" w:rsidRPr="004C7B34">
              <w:rPr>
                <w:rFonts w:ascii="Times New Roman" w:hAnsi="Times New Roman" w:cs="Times New Roman"/>
              </w:rPr>
              <w:t>If A80, nearest mt)</w:t>
            </w:r>
          </w:p>
        </w:tc>
        <w:tc>
          <w:tcPr>
            <w:tcW w:w="1215" w:type="dxa"/>
            <w:tcBorders>
              <w:top w:val="single" w:sz="4" w:space="0" w:color="auto"/>
              <w:left w:val="double" w:sz="4" w:space="0" w:color="auto"/>
              <w:right w:val="single" w:sz="4" w:space="0" w:color="auto"/>
            </w:tcBorders>
            <w:vAlign w:val="center"/>
          </w:tcPr>
          <w:p w14:paraId="6A13C4A5" w14:textId="77777777" w:rsidR="00816C6D" w:rsidRPr="00FA72D6" w:rsidRDefault="00816C6D" w:rsidP="00FA72D6">
            <w:pPr>
              <w:spacing w:after="0" w:line="240" w:lineRule="auto"/>
              <w:jc w:val="center"/>
              <w:rPr>
                <w:rFonts w:ascii="Times New Roman" w:hAnsi="Times New Roman" w:cs="Times New Roman"/>
              </w:rPr>
            </w:pPr>
            <w:r w:rsidRPr="00FA72D6">
              <w:rPr>
                <w:rFonts w:ascii="Times New Roman" w:hAnsi="Times New Roman" w:cs="Times New Roman"/>
              </w:rPr>
              <w:t xml:space="preserve">Species </w:t>
            </w:r>
            <w:r>
              <w:rPr>
                <w:rFonts w:ascii="Times New Roman" w:hAnsi="Times New Roman" w:cs="Times New Roman"/>
              </w:rPr>
              <w:t>Code</w:t>
            </w:r>
          </w:p>
        </w:tc>
        <w:tc>
          <w:tcPr>
            <w:tcW w:w="4209" w:type="dxa"/>
            <w:tcBorders>
              <w:top w:val="single" w:sz="4" w:space="0" w:color="auto"/>
              <w:left w:val="single" w:sz="4" w:space="0" w:color="auto"/>
              <w:right w:val="single" w:sz="4" w:space="0" w:color="000000"/>
            </w:tcBorders>
            <w:vAlign w:val="center"/>
          </w:tcPr>
          <w:p w14:paraId="7F0FBDD1" w14:textId="77777777" w:rsidR="00816C6D" w:rsidRPr="004C7B34" w:rsidRDefault="00816C6D" w:rsidP="007E6568">
            <w:pPr>
              <w:spacing w:after="0" w:line="240" w:lineRule="auto"/>
              <w:jc w:val="center"/>
              <w:rPr>
                <w:rFonts w:ascii="Times New Roman" w:hAnsi="Times New Roman" w:cs="Times New Roman"/>
              </w:rPr>
            </w:pPr>
            <w:r w:rsidRPr="004C7B34">
              <w:rPr>
                <w:rFonts w:ascii="Times New Roman" w:hAnsi="Times New Roman" w:cs="Times New Roman"/>
              </w:rPr>
              <w:t>Amount</w:t>
            </w:r>
          </w:p>
          <w:p w14:paraId="658258A5" w14:textId="77777777" w:rsidR="00816C6D" w:rsidRPr="004C7B34" w:rsidRDefault="00816C6D" w:rsidP="00FA72D6">
            <w:pPr>
              <w:spacing w:after="0" w:line="240" w:lineRule="auto"/>
              <w:jc w:val="center"/>
              <w:rPr>
                <w:rFonts w:ascii="Times New Roman" w:hAnsi="Times New Roman" w:cs="Times New Roman"/>
              </w:rPr>
            </w:pPr>
            <w:r w:rsidRPr="004C7B34">
              <w:rPr>
                <w:rFonts w:ascii="Times New Roman" w:hAnsi="Times New Roman" w:cs="Times New Roman"/>
              </w:rPr>
              <w:t>(If CDQ, nearest 0.001 mt)</w:t>
            </w:r>
          </w:p>
          <w:p w14:paraId="029F526B" w14:textId="548FA39B" w:rsidR="00816C6D" w:rsidRPr="004C7B34" w:rsidRDefault="00816C6D" w:rsidP="00B8404C">
            <w:pPr>
              <w:spacing w:after="0" w:line="240" w:lineRule="auto"/>
              <w:jc w:val="center"/>
              <w:rPr>
                <w:rFonts w:ascii="Times New Roman" w:hAnsi="Times New Roman" w:cs="Times New Roman"/>
              </w:rPr>
            </w:pPr>
            <w:r w:rsidRPr="004C7B34">
              <w:rPr>
                <w:rFonts w:ascii="Times New Roman" w:hAnsi="Times New Roman" w:cs="Times New Roman"/>
              </w:rPr>
              <w:t xml:space="preserve"> (If A80, nearest mt)</w:t>
            </w:r>
          </w:p>
        </w:tc>
      </w:tr>
      <w:tr w:rsidR="00816C6D" w:rsidRPr="00FA72D6" w14:paraId="3358C6A2" w14:textId="77777777" w:rsidTr="005827AA">
        <w:trPr>
          <w:trHeight w:val="432"/>
          <w:jc w:val="center"/>
        </w:trPr>
        <w:tc>
          <w:tcPr>
            <w:tcW w:w="1246" w:type="dxa"/>
            <w:tcBorders>
              <w:top w:val="single" w:sz="4" w:space="0" w:color="auto"/>
              <w:left w:val="single" w:sz="4" w:space="0" w:color="000000"/>
              <w:bottom w:val="single" w:sz="4" w:space="0" w:color="auto"/>
              <w:right w:val="single" w:sz="4" w:space="0" w:color="auto"/>
            </w:tcBorders>
          </w:tcPr>
          <w:p w14:paraId="5626B466" w14:textId="77777777" w:rsidR="00816C6D" w:rsidRPr="00FA72D6" w:rsidRDefault="00816C6D" w:rsidP="00FA72D6">
            <w:pPr>
              <w:spacing w:after="0" w:line="240" w:lineRule="auto"/>
              <w:rPr>
                <w:rFonts w:ascii="Times New Roman" w:hAnsi="Times New Roman" w:cs="Times New Roman"/>
              </w:rPr>
            </w:pPr>
          </w:p>
        </w:tc>
        <w:tc>
          <w:tcPr>
            <w:tcW w:w="4074" w:type="dxa"/>
            <w:tcBorders>
              <w:top w:val="single" w:sz="4" w:space="0" w:color="auto"/>
              <w:left w:val="single" w:sz="4" w:space="0" w:color="000000"/>
              <w:bottom w:val="single" w:sz="4" w:space="0" w:color="auto"/>
              <w:right w:val="double" w:sz="4" w:space="0" w:color="auto"/>
            </w:tcBorders>
          </w:tcPr>
          <w:p w14:paraId="1FAC7E94" w14:textId="77777777" w:rsidR="00816C6D" w:rsidRPr="00FA72D6" w:rsidRDefault="00816C6D" w:rsidP="00FA72D6">
            <w:pPr>
              <w:spacing w:after="0" w:line="240" w:lineRule="auto"/>
              <w:rPr>
                <w:rFonts w:ascii="Times New Roman" w:hAnsi="Times New Roman" w:cs="Times New Roman"/>
              </w:rPr>
            </w:pPr>
          </w:p>
        </w:tc>
        <w:tc>
          <w:tcPr>
            <w:tcW w:w="1215" w:type="dxa"/>
            <w:tcBorders>
              <w:top w:val="single" w:sz="4" w:space="0" w:color="auto"/>
              <w:left w:val="double" w:sz="4" w:space="0" w:color="auto"/>
              <w:bottom w:val="single" w:sz="4" w:space="0" w:color="auto"/>
              <w:right w:val="single" w:sz="4" w:space="0" w:color="auto"/>
            </w:tcBorders>
          </w:tcPr>
          <w:p w14:paraId="491637C6" w14:textId="77777777" w:rsidR="00816C6D" w:rsidRPr="00FA72D6" w:rsidRDefault="00816C6D" w:rsidP="00FA72D6">
            <w:pPr>
              <w:spacing w:after="0" w:line="240" w:lineRule="auto"/>
              <w:rPr>
                <w:rFonts w:ascii="Times New Roman" w:hAnsi="Times New Roman" w:cs="Times New Roman"/>
              </w:rPr>
            </w:pPr>
          </w:p>
        </w:tc>
        <w:tc>
          <w:tcPr>
            <w:tcW w:w="4209" w:type="dxa"/>
            <w:tcBorders>
              <w:top w:val="single" w:sz="4" w:space="0" w:color="auto"/>
              <w:left w:val="single" w:sz="4" w:space="0" w:color="auto"/>
              <w:bottom w:val="single" w:sz="4" w:space="0" w:color="auto"/>
              <w:right w:val="single" w:sz="4" w:space="0" w:color="000000"/>
            </w:tcBorders>
          </w:tcPr>
          <w:p w14:paraId="5D6629A7" w14:textId="77777777" w:rsidR="00816C6D" w:rsidRPr="00FA72D6" w:rsidRDefault="00816C6D" w:rsidP="00FA72D6">
            <w:pPr>
              <w:spacing w:after="0" w:line="240" w:lineRule="auto"/>
              <w:rPr>
                <w:rFonts w:ascii="Times New Roman" w:hAnsi="Times New Roman" w:cs="Times New Roman"/>
              </w:rPr>
            </w:pPr>
          </w:p>
        </w:tc>
      </w:tr>
      <w:tr w:rsidR="00816C6D" w:rsidRPr="00FA72D6" w14:paraId="15F031F5" w14:textId="77777777" w:rsidTr="002F1DD4">
        <w:trPr>
          <w:trHeight w:val="432"/>
          <w:jc w:val="center"/>
        </w:trPr>
        <w:tc>
          <w:tcPr>
            <w:tcW w:w="1246" w:type="dxa"/>
            <w:tcBorders>
              <w:top w:val="single" w:sz="4" w:space="0" w:color="auto"/>
              <w:left w:val="single" w:sz="4" w:space="0" w:color="000000"/>
              <w:bottom w:val="single" w:sz="4" w:space="0" w:color="auto"/>
              <w:right w:val="single" w:sz="4" w:space="0" w:color="auto"/>
            </w:tcBorders>
          </w:tcPr>
          <w:p w14:paraId="29C393E5" w14:textId="77777777" w:rsidR="00816C6D" w:rsidRPr="00FA72D6" w:rsidRDefault="00816C6D" w:rsidP="00FA72D6">
            <w:pPr>
              <w:spacing w:after="0" w:line="240" w:lineRule="auto"/>
              <w:rPr>
                <w:rFonts w:ascii="Times New Roman" w:hAnsi="Times New Roman" w:cs="Times New Roman"/>
              </w:rPr>
            </w:pPr>
          </w:p>
        </w:tc>
        <w:tc>
          <w:tcPr>
            <w:tcW w:w="4074" w:type="dxa"/>
            <w:tcBorders>
              <w:top w:val="single" w:sz="4" w:space="0" w:color="auto"/>
              <w:left w:val="single" w:sz="4" w:space="0" w:color="000000"/>
              <w:bottom w:val="single" w:sz="4" w:space="0" w:color="auto"/>
              <w:right w:val="double" w:sz="4" w:space="0" w:color="auto"/>
            </w:tcBorders>
          </w:tcPr>
          <w:p w14:paraId="0C76CE4F" w14:textId="77777777" w:rsidR="00816C6D" w:rsidRPr="00FA72D6" w:rsidRDefault="00816C6D" w:rsidP="00FA72D6">
            <w:pPr>
              <w:spacing w:after="0" w:line="240" w:lineRule="auto"/>
              <w:rPr>
                <w:rFonts w:ascii="Times New Roman" w:hAnsi="Times New Roman" w:cs="Times New Roman"/>
              </w:rPr>
            </w:pPr>
          </w:p>
        </w:tc>
        <w:tc>
          <w:tcPr>
            <w:tcW w:w="1215" w:type="dxa"/>
            <w:tcBorders>
              <w:top w:val="single" w:sz="4" w:space="0" w:color="auto"/>
              <w:left w:val="double" w:sz="4" w:space="0" w:color="auto"/>
              <w:bottom w:val="single" w:sz="4" w:space="0" w:color="auto"/>
              <w:right w:val="single" w:sz="4" w:space="0" w:color="auto"/>
            </w:tcBorders>
          </w:tcPr>
          <w:p w14:paraId="253807CF" w14:textId="77777777" w:rsidR="00816C6D" w:rsidRPr="00FA72D6" w:rsidRDefault="00816C6D" w:rsidP="00FA72D6">
            <w:pPr>
              <w:spacing w:after="0" w:line="240" w:lineRule="auto"/>
              <w:rPr>
                <w:rFonts w:ascii="Times New Roman" w:hAnsi="Times New Roman" w:cs="Times New Roman"/>
              </w:rPr>
            </w:pPr>
          </w:p>
        </w:tc>
        <w:tc>
          <w:tcPr>
            <w:tcW w:w="4209" w:type="dxa"/>
            <w:tcBorders>
              <w:top w:val="single" w:sz="4" w:space="0" w:color="auto"/>
              <w:left w:val="single" w:sz="4" w:space="0" w:color="auto"/>
              <w:bottom w:val="single" w:sz="4" w:space="0" w:color="auto"/>
              <w:right w:val="single" w:sz="4" w:space="0" w:color="000000"/>
            </w:tcBorders>
          </w:tcPr>
          <w:p w14:paraId="47F17A5E" w14:textId="77777777" w:rsidR="00816C6D" w:rsidRPr="00FA72D6" w:rsidRDefault="00816C6D" w:rsidP="00FA72D6">
            <w:pPr>
              <w:spacing w:after="0" w:line="240" w:lineRule="auto"/>
              <w:rPr>
                <w:rFonts w:ascii="Times New Roman" w:hAnsi="Times New Roman" w:cs="Times New Roman"/>
              </w:rPr>
            </w:pPr>
          </w:p>
        </w:tc>
      </w:tr>
      <w:tr w:rsidR="00816C6D" w:rsidRPr="00FA72D6" w14:paraId="652EE68E" w14:textId="77777777" w:rsidTr="001B5B6E">
        <w:trPr>
          <w:trHeight w:val="432"/>
          <w:jc w:val="center"/>
        </w:trPr>
        <w:tc>
          <w:tcPr>
            <w:tcW w:w="1246" w:type="dxa"/>
            <w:tcBorders>
              <w:top w:val="single" w:sz="4" w:space="0" w:color="auto"/>
              <w:left w:val="single" w:sz="4" w:space="0" w:color="000000"/>
              <w:bottom w:val="single" w:sz="4" w:space="0" w:color="auto"/>
              <w:right w:val="single" w:sz="4" w:space="0" w:color="auto"/>
            </w:tcBorders>
          </w:tcPr>
          <w:p w14:paraId="08EB8337" w14:textId="77777777" w:rsidR="00816C6D" w:rsidRPr="00FA72D6" w:rsidRDefault="00816C6D" w:rsidP="00FA72D6">
            <w:pPr>
              <w:spacing w:after="0" w:line="240" w:lineRule="auto"/>
              <w:rPr>
                <w:rFonts w:ascii="Times New Roman" w:hAnsi="Times New Roman" w:cs="Times New Roman"/>
              </w:rPr>
            </w:pPr>
          </w:p>
        </w:tc>
        <w:tc>
          <w:tcPr>
            <w:tcW w:w="4074" w:type="dxa"/>
            <w:tcBorders>
              <w:top w:val="single" w:sz="4" w:space="0" w:color="auto"/>
              <w:left w:val="single" w:sz="4" w:space="0" w:color="000000"/>
              <w:bottom w:val="single" w:sz="4" w:space="0" w:color="auto"/>
              <w:right w:val="double" w:sz="4" w:space="0" w:color="auto"/>
            </w:tcBorders>
          </w:tcPr>
          <w:p w14:paraId="2C0F5771" w14:textId="77777777" w:rsidR="00816C6D" w:rsidRPr="00FA72D6" w:rsidRDefault="00816C6D" w:rsidP="00FA72D6">
            <w:pPr>
              <w:spacing w:after="0" w:line="240" w:lineRule="auto"/>
              <w:rPr>
                <w:rFonts w:ascii="Times New Roman" w:hAnsi="Times New Roman" w:cs="Times New Roman"/>
              </w:rPr>
            </w:pPr>
          </w:p>
        </w:tc>
        <w:tc>
          <w:tcPr>
            <w:tcW w:w="1215" w:type="dxa"/>
            <w:tcBorders>
              <w:top w:val="single" w:sz="4" w:space="0" w:color="auto"/>
              <w:left w:val="double" w:sz="4" w:space="0" w:color="auto"/>
              <w:bottom w:val="single" w:sz="4" w:space="0" w:color="auto"/>
              <w:right w:val="single" w:sz="4" w:space="0" w:color="auto"/>
            </w:tcBorders>
          </w:tcPr>
          <w:p w14:paraId="639A66A9" w14:textId="77777777" w:rsidR="00816C6D" w:rsidRPr="00FA72D6" w:rsidRDefault="00816C6D" w:rsidP="00FA72D6">
            <w:pPr>
              <w:spacing w:after="0" w:line="240" w:lineRule="auto"/>
              <w:rPr>
                <w:rFonts w:ascii="Times New Roman" w:hAnsi="Times New Roman" w:cs="Times New Roman"/>
              </w:rPr>
            </w:pPr>
          </w:p>
        </w:tc>
        <w:tc>
          <w:tcPr>
            <w:tcW w:w="4209" w:type="dxa"/>
            <w:tcBorders>
              <w:top w:val="single" w:sz="4" w:space="0" w:color="auto"/>
              <w:left w:val="single" w:sz="4" w:space="0" w:color="auto"/>
              <w:bottom w:val="single" w:sz="4" w:space="0" w:color="auto"/>
              <w:right w:val="single" w:sz="4" w:space="0" w:color="000000"/>
            </w:tcBorders>
          </w:tcPr>
          <w:p w14:paraId="71159CD7" w14:textId="77777777" w:rsidR="00816C6D" w:rsidRPr="00FA72D6" w:rsidRDefault="00816C6D" w:rsidP="00FA72D6">
            <w:pPr>
              <w:spacing w:after="0" w:line="240" w:lineRule="auto"/>
              <w:rPr>
                <w:rFonts w:ascii="Times New Roman" w:hAnsi="Times New Roman" w:cs="Times New Roman"/>
              </w:rPr>
            </w:pPr>
          </w:p>
        </w:tc>
      </w:tr>
    </w:tbl>
    <w:p w14:paraId="498C788B" w14:textId="10D56752" w:rsidR="003C0DC6" w:rsidRPr="00C91FB3" w:rsidRDefault="000B38B1" w:rsidP="000B38B1">
      <w:pPr>
        <w:spacing w:after="0" w:line="240" w:lineRule="auto"/>
        <w:rPr>
          <w:rFonts w:ascii="Times New Roman" w:hAnsi="Times New Roman" w:cs="Times New Roman"/>
          <w:sz w:val="18"/>
          <w:szCs w:val="18"/>
        </w:rPr>
      </w:pPr>
      <w:r w:rsidRPr="00C91FB3">
        <w:rPr>
          <w:rFonts w:ascii="Times New Roman" w:hAnsi="Times New Roman" w:cs="Times New Roman"/>
          <w:sz w:val="18"/>
          <w:szCs w:val="18"/>
          <w:vertAlign w:val="superscript"/>
        </w:rPr>
        <w:t>1</w:t>
      </w:r>
      <w:r w:rsidRPr="00C91FB3">
        <w:rPr>
          <w:rFonts w:ascii="Times New Roman" w:hAnsi="Times New Roman" w:cs="Times New Roman"/>
          <w:sz w:val="18"/>
          <w:szCs w:val="18"/>
        </w:rPr>
        <w:t>ABC = acceptable biological catch</w:t>
      </w:r>
    </w:p>
    <w:p w14:paraId="542ADA30" w14:textId="01995D41" w:rsidR="000B38B1" w:rsidRPr="00C91FB3" w:rsidRDefault="000B38B1" w:rsidP="000B38B1">
      <w:pPr>
        <w:spacing w:after="0" w:line="240" w:lineRule="auto"/>
        <w:rPr>
          <w:rFonts w:ascii="Times New Roman" w:hAnsi="Times New Roman" w:cs="Times New Roman"/>
          <w:sz w:val="18"/>
          <w:szCs w:val="18"/>
        </w:rPr>
      </w:pPr>
      <w:r w:rsidRPr="00C91FB3">
        <w:rPr>
          <w:rFonts w:ascii="Times New Roman" w:hAnsi="Times New Roman" w:cs="Times New Roman"/>
          <w:sz w:val="18"/>
          <w:szCs w:val="18"/>
          <w:vertAlign w:val="superscript"/>
        </w:rPr>
        <w:t>2</w:t>
      </w:r>
      <w:r w:rsidRPr="00C91FB3">
        <w:rPr>
          <w:rFonts w:ascii="Times New Roman" w:hAnsi="Times New Roman" w:cs="Times New Roman"/>
          <w:sz w:val="18"/>
          <w:szCs w:val="18"/>
        </w:rPr>
        <w:t>CQ = cooperative quota</w:t>
      </w:r>
    </w:p>
    <w:p w14:paraId="49B82B10" w14:textId="77777777" w:rsidR="00C91FB3" w:rsidRDefault="00C91FB3" w:rsidP="000B38B1">
      <w:pPr>
        <w:spacing w:after="0" w:line="240" w:lineRule="auto"/>
      </w:pPr>
    </w:p>
    <w:tbl>
      <w:tblPr>
        <w:tblStyle w:val="TableGrid"/>
        <w:tblW w:w="0" w:type="auto"/>
        <w:jc w:val="center"/>
        <w:tblInd w:w="-720" w:type="dxa"/>
        <w:tblLook w:val="04A0" w:firstRow="1" w:lastRow="0" w:firstColumn="1" w:lastColumn="0" w:noHBand="0" w:noVBand="1"/>
      </w:tblPr>
      <w:tblGrid>
        <w:gridCol w:w="5508"/>
        <w:gridCol w:w="5301"/>
      </w:tblGrid>
      <w:tr w:rsidR="003C0DC6" w14:paraId="3145459D" w14:textId="77777777" w:rsidTr="003B72A0">
        <w:trPr>
          <w:jc w:val="center"/>
        </w:trPr>
        <w:tc>
          <w:tcPr>
            <w:tcW w:w="10809" w:type="dxa"/>
            <w:gridSpan w:val="2"/>
            <w:shd w:val="clear" w:color="auto" w:fill="DAEEF3" w:themeFill="accent5" w:themeFillTint="33"/>
          </w:tcPr>
          <w:p w14:paraId="167F6B54" w14:textId="3A6B18A3" w:rsidR="003C0DC6" w:rsidRPr="003C0DC6" w:rsidRDefault="003C0DC6" w:rsidP="00AE1450">
            <w:pPr>
              <w:spacing w:before="60" w:after="60"/>
              <w:jc w:val="center"/>
              <w:rPr>
                <w:rFonts w:ascii="Times New Roman" w:hAnsi="Times New Roman" w:cs="Times New Roman"/>
                <w:b/>
                <w:i/>
              </w:rPr>
            </w:pPr>
            <w:r>
              <w:br w:type="page"/>
            </w:r>
            <w:r w:rsidRPr="003C0DC6">
              <w:rPr>
                <w:rFonts w:ascii="Times New Roman" w:hAnsi="Times New Roman" w:cs="Times New Roman"/>
                <w:b/>
                <w:i/>
                <w:shd w:val="clear" w:color="auto" w:fill="DAEEF3" w:themeFill="accent5" w:themeFillTint="33"/>
              </w:rPr>
              <w:t xml:space="preserve">BLOCK C </w:t>
            </w:r>
            <w:r w:rsidR="00431415">
              <w:rPr>
                <w:rFonts w:ascii="Times New Roman" w:hAnsi="Times New Roman" w:cs="Times New Roman"/>
                <w:b/>
                <w:i/>
                <w:shd w:val="clear" w:color="auto" w:fill="DAEEF3" w:themeFill="accent5" w:themeFillTint="33"/>
              </w:rPr>
              <w:t>–</w:t>
            </w:r>
            <w:r w:rsidRPr="003C0DC6">
              <w:rPr>
                <w:rFonts w:ascii="Times New Roman" w:hAnsi="Times New Roman" w:cs="Times New Roman"/>
                <w:b/>
                <w:i/>
                <w:shd w:val="clear" w:color="auto" w:fill="DAEEF3" w:themeFill="accent5" w:themeFillTint="33"/>
              </w:rPr>
              <w:t xml:space="preserve"> CERTIFICATION</w:t>
            </w:r>
          </w:p>
        </w:tc>
      </w:tr>
      <w:tr w:rsidR="00314583" w14:paraId="5C0C3875" w14:textId="77777777" w:rsidTr="003B72A0">
        <w:trPr>
          <w:trHeight w:val="548"/>
          <w:jc w:val="center"/>
        </w:trPr>
        <w:tc>
          <w:tcPr>
            <w:tcW w:w="10809" w:type="dxa"/>
            <w:gridSpan w:val="2"/>
          </w:tcPr>
          <w:tbl>
            <w:tblPr>
              <w:tblW w:w="0" w:type="auto"/>
              <w:tblBorders>
                <w:top w:val="nil"/>
                <w:left w:val="nil"/>
                <w:bottom w:val="nil"/>
                <w:right w:val="nil"/>
              </w:tblBorders>
              <w:tblLook w:val="0000" w:firstRow="0" w:lastRow="0" w:firstColumn="0" w:lastColumn="0" w:noHBand="0" w:noVBand="0"/>
            </w:tblPr>
            <w:tblGrid>
              <w:gridCol w:w="10593"/>
            </w:tblGrid>
            <w:tr w:rsidR="00940A88" w:rsidRPr="00314583" w14:paraId="182F4148" w14:textId="77777777" w:rsidTr="0039652C">
              <w:trPr>
                <w:trHeight w:val="594"/>
              </w:trPr>
              <w:tc>
                <w:tcPr>
                  <w:tcW w:w="0" w:type="auto"/>
                  <w:tcBorders>
                    <w:top w:val="single" w:sz="4" w:space="0" w:color="auto"/>
                  </w:tcBorders>
                </w:tcPr>
                <w:p w14:paraId="0B676235" w14:textId="1B73A907" w:rsidR="00940A88" w:rsidRPr="00314583" w:rsidRDefault="00940A88" w:rsidP="00FF3F96">
                  <w:pPr>
                    <w:pStyle w:val="Default"/>
                    <w:rPr>
                      <w:sz w:val="22"/>
                      <w:szCs w:val="22"/>
                    </w:rPr>
                  </w:pPr>
                  <w:r w:rsidRPr="00314583">
                    <w:rPr>
                      <w:sz w:val="22"/>
                      <w:szCs w:val="22"/>
                    </w:rPr>
                    <w:t xml:space="preserve">Under penalty of perjury, I declare that I have examined this application, and to the best of my knowledge and belief, the information presented hereon is true, correct, and complete. </w:t>
                  </w:r>
                </w:p>
              </w:tc>
            </w:tr>
          </w:tbl>
          <w:p w14:paraId="7273B5A4" w14:textId="77777777" w:rsidR="00314583" w:rsidRPr="00314583" w:rsidRDefault="00314583" w:rsidP="00314583">
            <w:pPr>
              <w:spacing w:before="60" w:after="60"/>
              <w:rPr>
                <w:rFonts w:ascii="Times New Roman" w:hAnsi="Times New Roman" w:cs="Times New Roman"/>
              </w:rPr>
            </w:pPr>
          </w:p>
        </w:tc>
      </w:tr>
      <w:tr w:rsidR="00314583" w14:paraId="151720C1" w14:textId="77777777" w:rsidTr="003B72A0">
        <w:trPr>
          <w:jc w:val="center"/>
        </w:trPr>
        <w:tc>
          <w:tcPr>
            <w:tcW w:w="5508" w:type="dxa"/>
          </w:tcPr>
          <w:p w14:paraId="62B02164" w14:textId="70EDFC1A" w:rsidR="00314583" w:rsidRPr="00314583" w:rsidRDefault="00314583" w:rsidP="00BE0DA0">
            <w:pPr>
              <w:spacing w:before="60" w:after="60"/>
              <w:rPr>
                <w:rFonts w:ascii="Times New Roman" w:hAnsi="Times New Roman" w:cs="Times New Roman"/>
              </w:rPr>
            </w:pPr>
            <w:r w:rsidRPr="00314583">
              <w:rPr>
                <w:rFonts w:ascii="Times New Roman" w:hAnsi="Times New Roman" w:cs="Times New Roman"/>
              </w:rPr>
              <w:t xml:space="preserve">1. Signature of </w:t>
            </w:r>
            <w:r w:rsidR="00BE0DA0">
              <w:rPr>
                <w:rFonts w:ascii="Times New Roman" w:hAnsi="Times New Roman" w:cs="Times New Roman"/>
              </w:rPr>
              <w:t xml:space="preserve">Designated </w:t>
            </w:r>
            <w:r w:rsidRPr="00314583">
              <w:rPr>
                <w:rFonts w:ascii="Times New Roman" w:hAnsi="Times New Roman" w:cs="Times New Roman"/>
              </w:rPr>
              <w:t>Representative:</w:t>
            </w:r>
          </w:p>
        </w:tc>
        <w:tc>
          <w:tcPr>
            <w:tcW w:w="5301" w:type="dxa"/>
          </w:tcPr>
          <w:p w14:paraId="18508B2B" w14:textId="77777777" w:rsidR="00314583" w:rsidRDefault="00314583" w:rsidP="00314583">
            <w:pPr>
              <w:spacing w:before="60" w:after="60"/>
              <w:rPr>
                <w:rFonts w:ascii="Times New Roman" w:hAnsi="Times New Roman" w:cs="Times New Roman"/>
              </w:rPr>
            </w:pPr>
            <w:r w:rsidRPr="00314583">
              <w:rPr>
                <w:rFonts w:ascii="Times New Roman" w:hAnsi="Times New Roman" w:cs="Times New Roman"/>
              </w:rPr>
              <w:t>2. Date:</w:t>
            </w:r>
          </w:p>
          <w:p w14:paraId="0B5D4B1C" w14:textId="16E75A26" w:rsidR="00314583" w:rsidRPr="00314583" w:rsidRDefault="00314583" w:rsidP="00314583">
            <w:pPr>
              <w:spacing w:before="60" w:after="60"/>
              <w:rPr>
                <w:rFonts w:ascii="Times New Roman" w:hAnsi="Times New Roman" w:cs="Times New Roman"/>
              </w:rPr>
            </w:pPr>
          </w:p>
        </w:tc>
      </w:tr>
      <w:tr w:rsidR="00314583" w14:paraId="2594584D" w14:textId="77777777" w:rsidTr="003B72A0">
        <w:trPr>
          <w:jc w:val="center"/>
        </w:trPr>
        <w:tc>
          <w:tcPr>
            <w:tcW w:w="10809" w:type="dxa"/>
            <w:gridSpan w:val="2"/>
          </w:tcPr>
          <w:p w14:paraId="64F7B40E" w14:textId="13577700" w:rsidR="00314583" w:rsidRDefault="00314583" w:rsidP="00314583">
            <w:pPr>
              <w:spacing w:before="60" w:after="60"/>
              <w:rPr>
                <w:rFonts w:ascii="Times New Roman" w:hAnsi="Times New Roman" w:cs="Times New Roman"/>
              </w:rPr>
            </w:pPr>
            <w:r w:rsidRPr="00314583">
              <w:rPr>
                <w:rFonts w:ascii="Times New Roman" w:hAnsi="Times New Roman" w:cs="Times New Roman"/>
              </w:rPr>
              <w:t xml:space="preserve">3. Printed Name of </w:t>
            </w:r>
            <w:r w:rsidR="00BE0DA0">
              <w:rPr>
                <w:rFonts w:ascii="Times New Roman" w:hAnsi="Times New Roman" w:cs="Times New Roman"/>
              </w:rPr>
              <w:t xml:space="preserve">Designated </w:t>
            </w:r>
            <w:r w:rsidRPr="00314583">
              <w:rPr>
                <w:rFonts w:ascii="Times New Roman" w:hAnsi="Times New Roman" w:cs="Times New Roman"/>
              </w:rPr>
              <w:t>Representative:</w:t>
            </w:r>
          </w:p>
          <w:p w14:paraId="2A9B5EE6" w14:textId="34C278F3" w:rsidR="00314583" w:rsidRPr="00314583" w:rsidRDefault="00314583" w:rsidP="00314583">
            <w:pPr>
              <w:spacing w:before="60" w:after="60"/>
              <w:rPr>
                <w:rFonts w:ascii="Times New Roman" w:hAnsi="Times New Roman" w:cs="Times New Roman"/>
              </w:rPr>
            </w:pPr>
          </w:p>
        </w:tc>
      </w:tr>
    </w:tbl>
    <w:p w14:paraId="77835E32" w14:textId="5CDE5429" w:rsidR="003C0DC6" w:rsidRDefault="003C0DC6" w:rsidP="00314583">
      <w:pPr>
        <w:rPr>
          <w:b/>
          <w:sz w:val="17"/>
          <w:szCs w:val="17"/>
        </w:rPr>
      </w:pPr>
      <w:r>
        <w:rPr>
          <w:b/>
          <w:sz w:val="17"/>
          <w:szCs w:val="17"/>
        </w:rPr>
        <w:br w:type="page"/>
      </w:r>
    </w:p>
    <w:p w14:paraId="669D6E91" w14:textId="77777777" w:rsidR="000407EC" w:rsidRDefault="000407EC" w:rsidP="000407EC">
      <w:pPr>
        <w:jc w:val="center"/>
        <w:rPr>
          <w:b/>
          <w:sz w:val="17"/>
          <w:szCs w:val="17"/>
        </w:rPr>
      </w:pPr>
    </w:p>
    <w:tbl>
      <w:tblPr>
        <w:tblW w:w="10751" w:type="dxa"/>
        <w:jc w:val="center"/>
        <w:tblInd w:w="-554" w:type="dxa"/>
        <w:tblLayout w:type="fixed"/>
        <w:tblCellMar>
          <w:left w:w="120" w:type="dxa"/>
          <w:right w:w="120" w:type="dxa"/>
        </w:tblCellMar>
        <w:tblLook w:val="0000" w:firstRow="0" w:lastRow="0" w:firstColumn="0" w:lastColumn="0" w:noHBand="0" w:noVBand="0"/>
      </w:tblPr>
      <w:tblGrid>
        <w:gridCol w:w="10751"/>
      </w:tblGrid>
      <w:tr w:rsidR="000407EC" w:rsidRPr="000407EC" w14:paraId="33F49F6C" w14:textId="77777777" w:rsidTr="003B72A0">
        <w:trPr>
          <w:jc w:val="center"/>
        </w:trPr>
        <w:tc>
          <w:tcPr>
            <w:tcW w:w="10751" w:type="dxa"/>
            <w:tcBorders>
              <w:top w:val="double" w:sz="7" w:space="0" w:color="000000"/>
              <w:left w:val="double" w:sz="7" w:space="0" w:color="000000"/>
              <w:bottom w:val="double" w:sz="7" w:space="0" w:color="000000"/>
              <w:right w:val="double" w:sz="7" w:space="0" w:color="000000"/>
            </w:tcBorders>
          </w:tcPr>
          <w:p w14:paraId="05C19A2E" w14:textId="77777777" w:rsidR="000407EC" w:rsidRPr="00E5257F" w:rsidRDefault="000407EC" w:rsidP="00731696">
            <w:pPr>
              <w:spacing w:before="60" w:after="0" w:line="240" w:lineRule="auto"/>
              <w:jc w:val="center"/>
              <w:rPr>
                <w:rFonts w:ascii="Times New Roman" w:hAnsi="Times New Roman" w:cs="Times New Roman"/>
              </w:rPr>
            </w:pPr>
            <w:r w:rsidRPr="00E5257F">
              <w:rPr>
                <w:rFonts w:ascii="Times New Roman" w:hAnsi="Times New Roman" w:cs="Times New Roman"/>
              </w:rPr>
              <w:t>Instructions</w:t>
            </w:r>
          </w:p>
          <w:p w14:paraId="6F448D7B" w14:textId="03408424" w:rsidR="000407EC" w:rsidRPr="000407EC" w:rsidRDefault="0088738E" w:rsidP="0088738E">
            <w:pPr>
              <w:spacing w:after="60" w:line="240" w:lineRule="auto"/>
              <w:jc w:val="center"/>
              <w:rPr>
                <w:rFonts w:ascii="Times New Roman" w:hAnsi="Times New Roman" w:cs="Times New Roman"/>
                <w:b/>
                <w:bCs/>
                <w:sz w:val="28"/>
                <w:szCs w:val="28"/>
              </w:rPr>
            </w:pPr>
            <w:r>
              <w:rPr>
                <w:rFonts w:ascii="Times New Roman" w:hAnsi="Times New Roman" w:cs="Times New Roman"/>
                <w:b/>
                <w:bCs/>
              </w:rPr>
              <w:t xml:space="preserve">FLATFISH </w:t>
            </w:r>
            <w:r w:rsidR="000407EC" w:rsidRPr="00E5257F">
              <w:rPr>
                <w:rFonts w:ascii="Times New Roman" w:hAnsi="Times New Roman" w:cs="Times New Roman"/>
                <w:b/>
                <w:bCs/>
              </w:rPr>
              <w:t xml:space="preserve">EXCHANGE </w:t>
            </w:r>
            <w:r>
              <w:rPr>
                <w:rFonts w:ascii="Times New Roman" w:hAnsi="Times New Roman" w:cs="Times New Roman"/>
                <w:b/>
                <w:bCs/>
              </w:rPr>
              <w:t>APPLICATION</w:t>
            </w:r>
          </w:p>
        </w:tc>
      </w:tr>
    </w:tbl>
    <w:p w14:paraId="4A94AFC0" w14:textId="77777777" w:rsidR="000407EC" w:rsidRPr="000407EC" w:rsidRDefault="000407EC" w:rsidP="000407EC">
      <w:pPr>
        <w:spacing w:after="0" w:line="240" w:lineRule="auto"/>
        <w:rPr>
          <w:rFonts w:ascii="Times New Roman" w:hAnsi="Times New Roman" w:cs="Times New Roman"/>
          <w:sz w:val="16"/>
          <w:szCs w:val="16"/>
        </w:rPr>
      </w:pPr>
    </w:p>
    <w:p w14:paraId="16F084D7" w14:textId="7A8F8D80" w:rsidR="00D0103A" w:rsidRDefault="00DF1DA8" w:rsidP="006A5A8A">
      <w:pPr>
        <w:spacing w:after="0" w:line="240" w:lineRule="auto"/>
        <w:rPr>
          <w:rFonts w:ascii="Times New Roman" w:hAnsi="Times New Roman" w:cs="Times New Roman"/>
        </w:rPr>
      </w:pPr>
      <w:r w:rsidRPr="00DF1DA8">
        <w:rPr>
          <w:rFonts w:ascii="Times New Roman" w:hAnsi="Times New Roman" w:cs="Times New Roman"/>
        </w:rPr>
        <w:t xml:space="preserve">NMFS will process a Flatfish Exchange </w:t>
      </w:r>
      <w:r w:rsidR="0088738E">
        <w:rPr>
          <w:rFonts w:ascii="Times New Roman" w:hAnsi="Times New Roman" w:cs="Times New Roman"/>
        </w:rPr>
        <w:t xml:space="preserve">Application </w:t>
      </w:r>
      <w:r w:rsidRPr="00DF1DA8">
        <w:rPr>
          <w:rFonts w:ascii="Times New Roman" w:hAnsi="Times New Roman" w:cs="Times New Roman"/>
        </w:rPr>
        <w:t xml:space="preserve">provided that </w:t>
      </w:r>
      <w:r w:rsidR="006A5A8A">
        <w:rPr>
          <w:rFonts w:ascii="Times New Roman" w:hAnsi="Times New Roman" w:cs="Times New Roman"/>
        </w:rPr>
        <w:t xml:space="preserve">a </w:t>
      </w:r>
      <w:r w:rsidR="006A5A8A" w:rsidRPr="006A5A8A">
        <w:rPr>
          <w:rFonts w:ascii="Times New Roman" w:hAnsi="Times New Roman" w:cs="Times New Roman"/>
        </w:rPr>
        <w:t>Western Alaska Community Development Quota (CDQ) group or Amendment 80 (A80)</w:t>
      </w:r>
      <w:r w:rsidR="006A5A8A">
        <w:rPr>
          <w:rFonts w:ascii="Times New Roman" w:hAnsi="Times New Roman" w:cs="Times New Roman"/>
        </w:rPr>
        <w:t xml:space="preserve"> </w:t>
      </w:r>
      <w:r w:rsidRPr="00DF1DA8">
        <w:rPr>
          <w:rFonts w:ascii="Times New Roman" w:hAnsi="Times New Roman" w:cs="Times New Roman"/>
        </w:rPr>
        <w:t xml:space="preserve">cooperative </w:t>
      </w:r>
      <w:r w:rsidRPr="004C7B34">
        <w:rPr>
          <w:rFonts w:ascii="Times New Roman" w:hAnsi="Times New Roman" w:cs="Times New Roman"/>
        </w:rPr>
        <w:t xml:space="preserve">submits an </w:t>
      </w:r>
      <w:r w:rsidR="00D0103A" w:rsidRPr="004C7B34">
        <w:rPr>
          <w:rFonts w:ascii="Times New Roman" w:hAnsi="Times New Roman" w:cs="Times New Roman"/>
        </w:rPr>
        <w:t xml:space="preserve">online </w:t>
      </w:r>
      <w:r w:rsidRPr="004C7B34">
        <w:rPr>
          <w:rFonts w:ascii="Times New Roman" w:hAnsi="Times New Roman" w:cs="Times New Roman"/>
        </w:rPr>
        <w:t xml:space="preserve">application </w:t>
      </w:r>
      <w:r w:rsidRPr="00DF1DA8">
        <w:rPr>
          <w:rFonts w:ascii="Times New Roman" w:hAnsi="Times New Roman" w:cs="Times New Roman"/>
        </w:rPr>
        <w:t>with all applicab</w:t>
      </w:r>
      <w:r w:rsidR="00D0103A">
        <w:rPr>
          <w:rFonts w:ascii="Times New Roman" w:hAnsi="Times New Roman" w:cs="Times New Roman"/>
        </w:rPr>
        <w:t>le fields accurately filled in.</w:t>
      </w:r>
    </w:p>
    <w:p w14:paraId="67AE6A2C" w14:textId="77777777" w:rsidR="00DF1DA8" w:rsidRDefault="00DF1DA8" w:rsidP="000407EC">
      <w:pPr>
        <w:spacing w:after="0" w:line="240" w:lineRule="auto"/>
        <w:rPr>
          <w:rFonts w:ascii="Times New Roman" w:hAnsi="Times New Roman" w:cs="Times New Roman"/>
        </w:rPr>
      </w:pPr>
    </w:p>
    <w:p w14:paraId="45273776" w14:textId="24CEF47A" w:rsidR="000407EC" w:rsidRPr="00E5257F" w:rsidRDefault="000407EC" w:rsidP="00697EE9">
      <w:pPr>
        <w:spacing w:after="0" w:line="240" w:lineRule="auto"/>
        <w:rPr>
          <w:rFonts w:ascii="Times New Roman" w:hAnsi="Times New Roman" w:cs="Times New Roman"/>
        </w:rPr>
      </w:pPr>
      <w:r w:rsidRPr="00E5257F">
        <w:rPr>
          <w:rFonts w:ascii="Times New Roman" w:hAnsi="Times New Roman" w:cs="Times New Roman"/>
        </w:rPr>
        <w:t xml:space="preserve">Each CDQ group </w:t>
      </w:r>
      <w:r w:rsidR="002A0D20" w:rsidRPr="00E5257F">
        <w:rPr>
          <w:rFonts w:ascii="Times New Roman" w:hAnsi="Times New Roman" w:cs="Times New Roman"/>
        </w:rPr>
        <w:t xml:space="preserve">or </w:t>
      </w:r>
      <w:r w:rsidR="00635598">
        <w:rPr>
          <w:rFonts w:ascii="Times New Roman" w:hAnsi="Times New Roman" w:cs="Times New Roman"/>
        </w:rPr>
        <w:t xml:space="preserve">A80 </w:t>
      </w:r>
      <w:r w:rsidR="002A0D20" w:rsidRPr="00E5257F">
        <w:rPr>
          <w:rFonts w:ascii="Times New Roman" w:hAnsi="Times New Roman" w:cs="Times New Roman"/>
        </w:rPr>
        <w:t xml:space="preserve">cooperative </w:t>
      </w:r>
      <w:r w:rsidRPr="00E5257F">
        <w:rPr>
          <w:rFonts w:ascii="Times New Roman" w:hAnsi="Times New Roman" w:cs="Times New Roman"/>
        </w:rPr>
        <w:t xml:space="preserve">may request that NMFS </w:t>
      </w:r>
      <w:r w:rsidR="00F50913">
        <w:rPr>
          <w:rFonts w:ascii="Times New Roman" w:hAnsi="Times New Roman" w:cs="Times New Roman"/>
        </w:rPr>
        <w:t xml:space="preserve">exchange </w:t>
      </w:r>
      <w:r w:rsidR="00B06329">
        <w:rPr>
          <w:rFonts w:ascii="Times New Roman" w:hAnsi="Times New Roman" w:cs="Times New Roman"/>
        </w:rPr>
        <w:t>flatfish (</w:t>
      </w:r>
      <w:r w:rsidR="00F50913">
        <w:rPr>
          <w:rFonts w:ascii="Times New Roman" w:hAnsi="Times New Roman" w:cs="Times New Roman"/>
        </w:rPr>
        <w:t>flathead sole, rock sole, and yellowfin sole</w:t>
      </w:r>
      <w:r w:rsidRPr="00E5257F">
        <w:rPr>
          <w:rFonts w:ascii="Times New Roman" w:hAnsi="Times New Roman" w:cs="Times New Roman"/>
        </w:rPr>
        <w:t>, or any combinat</w:t>
      </w:r>
      <w:r w:rsidR="00AC20E8">
        <w:rPr>
          <w:rFonts w:ascii="Times New Roman" w:hAnsi="Times New Roman" w:cs="Times New Roman"/>
        </w:rPr>
        <w:t>ion of two flatfish species</w:t>
      </w:r>
      <w:r w:rsidR="00B06329">
        <w:rPr>
          <w:rFonts w:ascii="Times New Roman" w:hAnsi="Times New Roman" w:cs="Times New Roman"/>
        </w:rPr>
        <w:t>)</w:t>
      </w:r>
      <w:r w:rsidR="00697EE9">
        <w:rPr>
          <w:rFonts w:ascii="Times New Roman" w:hAnsi="Times New Roman" w:cs="Times New Roman"/>
        </w:rPr>
        <w:t>.</w:t>
      </w:r>
      <w:r w:rsidR="00AC20E8">
        <w:rPr>
          <w:rFonts w:ascii="Times New Roman" w:hAnsi="Times New Roman" w:cs="Times New Roman"/>
        </w:rPr>
        <w:t xml:space="preserve"> </w:t>
      </w:r>
      <w:r w:rsidRPr="00E5257F">
        <w:rPr>
          <w:rFonts w:ascii="Times New Roman" w:hAnsi="Times New Roman" w:cs="Times New Roman"/>
        </w:rPr>
        <w:t xml:space="preserve">NMFS will approve the </w:t>
      </w:r>
      <w:r w:rsidR="00F50913" w:rsidRPr="00E5257F">
        <w:rPr>
          <w:rFonts w:ascii="Times New Roman" w:hAnsi="Times New Roman" w:cs="Times New Roman"/>
        </w:rPr>
        <w:t>exchange</w:t>
      </w:r>
      <w:r w:rsidRPr="00E5257F">
        <w:rPr>
          <w:rFonts w:ascii="Times New Roman" w:hAnsi="Times New Roman" w:cs="Times New Roman"/>
        </w:rPr>
        <w:t xml:space="preserve"> </w:t>
      </w:r>
      <w:r w:rsidR="0088738E">
        <w:rPr>
          <w:rFonts w:ascii="Times New Roman" w:hAnsi="Times New Roman" w:cs="Times New Roman"/>
        </w:rPr>
        <w:t xml:space="preserve">application </w:t>
      </w:r>
      <w:r w:rsidRPr="00E5257F">
        <w:rPr>
          <w:rFonts w:ascii="Times New Roman" w:hAnsi="Times New Roman" w:cs="Times New Roman"/>
        </w:rPr>
        <w:t xml:space="preserve">if the CDQ group </w:t>
      </w:r>
      <w:r w:rsidR="002A0D20" w:rsidRPr="00E5257F">
        <w:rPr>
          <w:rFonts w:ascii="Times New Roman" w:hAnsi="Times New Roman" w:cs="Times New Roman"/>
        </w:rPr>
        <w:t xml:space="preserve">or A80 cooperative </w:t>
      </w:r>
      <w:r w:rsidR="00F50913">
        <w:rPr>
          <w:rFonts w:ascii="Times New Roman" w:hAnsi="Times New Roman" w:cs="Times New Roman"/>
        </w:rPr>
        <w:t>exchang</w:t>
      </w:r>
      <w:r w:rsidR="00F50913" w:rsidRPr="00E5257F">
        <w:rPr>
          <w:rFonts w:ascii="Times New Roman" w:hAnsi="Times New Roman" w:cs="Times New Roman"/>
        </w:rPr>
        <w:t xml:space="preserve">ing </w:t>
      </w:r>
      <w:r w:rsidRPr="00E5257F">
        <w:rPr>
          <w:rFonts w:ascii="Times New Roman" w:hAnsi="Times New Roman" w:cs="Times New Roman"/>
        </w:rPr>
        <w:t>quota</w:t>
      </w:r>
      <w:r w:rsidR="00F50913">
        <w:rPr>
          <w:rFonts w:ascii="Times New Roman" w:hAnsi="Times New Roman" w:cs="Times New Roman"/>
        </w:rPr>
        <w:t xml:space="preserve"> and ABC reserve</w:t>
      </w:r>
      <w:r w:rsidRPr="00E5257F">
        <w:rPr>
          <w:rFonts w:ascii="Times New Roman" w:hAnsi="Times New Roman" w:cs="Times New Roman"/>
        </w:rPr>
        <w:t xml:space="preserve"> has sufficient quota</w:t>
      </w:r>
      <w:r w:rsidR="00F50913">
        <w:rPr>
          <w:rFonts w:ascii="Times New Roman" w:hAnsi="Times New Roman" w:cs="Times New Roman"/>
        </w:rPr>
        <w:t xml:space="preserve"> and ABC reserve</w:t>
      </w:r>
      <w:r w:rsidRPr="00E5257F">
        <w:rPr>
          <w:rFonts w:ascii="Times New Roman" w:hAnsi="Times New Roman" w:cs="Times New Roman"/>
        </w:rPr>
        <w:t xml:space="preserve"> available for </w:t>
      </w:r>
      <w:r w:rsidR="00F50913">
        <w:rPr>
          <w:rFonts w:ascii="Times New Roman" w:hAnsi="Times New Roman" w:cs="Times New Roman"/>
        </w:rPr>
        <w:t>exchange</w:t>
      </w:r>
      <w:r w:rsidRPr="00E5257F">
        <w:rPr>
          <w:rFonts w:ascii="Times New Roman" w:hAnsi="Times New Roman" w:cs="Times New Roman"/>
        </w:rPr>
        <w:t xml:space="preserve">.   Each CDQ group </w:t>
      </w:r>
      <w:r w:rsidR="002A0D20" w:rsidRPr="00E5257F">
        <w:rPr>
          <w:rFonts w:ascii="Times New Roman" w:hAnsi="Times New Roman" w:cs="Times New Roman"/>
        </w:rPr>
        <w:t xml:space="preserve">or A80 cooperative </w:t>
      </w:r>
      <w:r w:rsidRPr="00E5257F">
        <w:rPr>
          <w:rFonts w:ascii="Times New Roman" w:hAnsi="Times New Roman" w:cs="Times New Roman"/>
        </w:rPr>
        <w:t>is limited to three exchanges per calendar year.</w:t>
      </w:r>
    </w:p>
    <w:p w14:paraId="0C877420" w14:textId="77777777" w:rsidR="000407EC" w:rsidRPr="00E5257F" w:rsidRDefault="000407EC" w:rsidP="000407EC">
      <w:pPr>
        <w:spacing w:after="0" w:line="240" w:lineRule="auto"/>
        <w:rPr>
          <w:rFonts w:ascii="Times New Roman" w:hAnsi="Times New Roman" w:cs="Times New Roman"/>
        </w:rPr>
      </w:pPr>
    </w:p>
    <w:p w14:paraId="4FE60BF6" w14:textId="683C7A80" w:rsidR="000407EC" w:rsidRPr="00E5257F" w:rsidRDefault="000407EC" w:rsidP="000407EC">
      <w:pPr>
        <w:spacing w:after="0" w:line="240" w:lineRule="auto"/>
        <w:rPr>
          <w:rFonts w:ascii="Times New Roman" w:hAnsi="Times New Roman" w:cs="Times New Roman"/>
        </w:rPr>
      </w:pPr>
      <w:r w:rsidRPr="00E5257F">
        <w:rPr>
          <w:rFonts w:ascii="Times New Roman" w:hAnsi="Times New Roman" w:cs="Times New Roman"/>
        </w:rPr>
        <w:t xml:space="preserve">NMFS </w:t>
      </w:r>
      <w:r w:rsidRPr="004C7B34">
        <w:rPr>
          <w:rFonts w:ascii="Times New Roman" w:hAnsi="Times New Roman" w:cs="Times New Roman"/>
        </w:rPr>
        <w:t>approval of a</w:t>
      </w:r>
      <w:r w:rsidR="007E0E0C" w:rsidRPr="004C7B34">
        <w:rPr>
          <w:rFonts w:ascii="Times New Roman" w:hAnsi="Times New Roman" w:cs="Times New Roman"/>
        </w:rPr>
        <w:t xml:space="preserve">n </w:t>
      </w:r>
      <w:r w:rsidR="0088738E">
        <w:rPr>
          <w:rFonts w:ascii="Times New Roman" w:hAnsi="Times New Roman" w:cs="Times New Roman"/>
        </w:rPr>
        <w:t>exchange application</w:t>
      </w:r>
      <w:r w:rsidRPr="004C7B34">
        <w:rPr>
          <w:rFonts w:ascii="Times New Roman" w:hAnsi="Times New Roman" w:cs="Times New Roman"/>
        </w:rPr>
        <w:t xml:space="preserve"> is required prior to the usage of the flatfish TAC.  NMFS will approve the </w:t>
      </w:r>
      <w:r w:rsidR="0088738E">
        <w:rPr>
          <w:rFonts w:ascii="Times New Roman" w:hAnsi="Times New Roman" w:cs="Times New Roman"/>
        </w:rPr>
        <w:t>exchange application</w:t>
      </w:r>
      <w:r w:rsidRPr="004C7B34">
        <w:rPr>
          <w:rFonts w:ascii="Times New Roman" w:hAnsi="Times New Roman" w:cs="Times New Roman"/>
        </w:rPr>
        <w:t xml:space="preserve"> if</w:t>
      </w:r>
      <w:r w:rsidR="00BF7452" w:rsidRPr="004C7B34">
        <w:rPr>
          <w:rFonts w:ascii="Times New Roman" w:hAnsi="Times New Roman" w:cs="Times New Roman"/>
        </w:rPr>
        <w:t xml:space="preserve"> the CDQ </w:t>
      </w:r>
      <w:r w:rsidR="00BF7452">
        <w:rPr>
          <w:rFonts w:ascii="Times New Roman" w:hAnsi="Times New Roman" w:cs="Times New Roman"/>
        </w:rPr>
        <w:t>group or A80 cooperative</w:t>
      </w:r>
      <w:r w:rsidRPr="00E5257F">
        <w:rPr>
          <w:rFonts w:ascii="Times New Roman" w:hAnsi="Times New Roman" w:cs="Times New Roman"/>
        </w:rPr>
        <w:t>:</w:t>
      </w:r>
    </w:p>
    <w:p w14:paraId="4765ABB7" w14:textId="77777777" w:rsidR="000407EC" w:rsidRPr="00E5257F" w:rsidRDefault="000407EC" w:rsidP="000407EC">
      <w:pPr>
        <w:tabs>
          <w:tab w:val="left" w:pos="360"/>
          <w:tab w:val="left" w:pos="720"/>
        </w:tabs>
        <w:spacing w:after="0" w:line="240" w:lineRule="auto"/>
        <w:rPr>
          <w:rFonts w:ascii="Times New Roman" w:hAnsi="Times New Roman" w:cs="Times New Roman"/>
        </w:rPr>
      </w:pPr>
    </w:p>
    <w:p w14:paraId="22797309" w14:textId="660FBBF5" w:rsidR="000407EC" w:rsidRPr="00E5257F" w:rsidRDefault="000407EC" w:rsidP="000407EC">
      <w:pPr>
        <w:tabs>
          <w:tab w:val="left" w:pos="360"/>
          <w:tab w:val="left" w:pos="720"/>
        </w:tabs>
        <w:spacing w:after="0" w:line="240" w:lineRule="auto"/>
        <w:ind w:left="720" w:hanging="720"/>
        <w:rPr>
          <w:rFonts w:ascii="Times New Roman" w:hAnsi="Times New Roman" w:cs="Times New Roman"/>
        </w:rPr>
      </w:pPr>
      <w:r w:rsidRPr="00E5257F">
        <w:rPr>
          <w:rFonts w:ascii="Times New Roman" w:hAnsi="Times New Roman" w:cs="Times New Roman"/>
        </w:rPr>
        <w:tab/>
        <w:t>♦</w:t>
      </w:r>
      <w:r w:rsidRPr="00E5257F">
        <w:rPr>
          <w:rFonts w:ascii="Times New Roman" w:hAnsi="Times New Roman" w:cs="Times New Roman"/>
        </w:rPr>
        <w:tab/>
      </w:r>
      <w:r w:rsidR="00BF7452">
        <w:rPr>
          <w:rFonts w:ascii="Times New Roman" w:hAnsi="Times New Roman" w:cs="Times New Roman"/>
        </w:rPr>
        <w:t>E</w:t>
      </w:r>
      <w:r w:rsidRPr="00BF7452">
        <w:rPr>
          <w:rFonts w:ascii="Times New Roman" w:hAnsi="Times New Roman" w:cs="Times New Roman"/>
        </w:rPr>
        <w:t>xchanging</w:t>
      </w:r>
      <w:r w:rsidRPr="00E5257F">
        <w:rPr>
          <w:rFonts w:ascii="Times New Roman" w:hAnsi="Times New Roman" w:cs="Times New Roman"/>
        </w:rPr>
        <w:t xml:space="preserve"> </w:t>
      </w:r>
      <w:r w:rsidR="00BF7452">
        <w:rPr>
          <w:rFonts w:ascii="Times New Roman" w:hAnsi="Times New Roman" w:cs="Times New Roman"/>
        </w:rPr>
        <w:t xml:space="preserve">flatfish </w:t>
      </w:r>
      <w:r w:rsidRPr="00E5257F">
        <w:rPr>
          <w:rFonts w:ascii="Times New Roman" w:hAnsi="Times New Roman" w:cs="Times New Roman"/>
        </w:rPr>
        <w:t xml:space="preserve">has sufficient CDQ ABC reserves </w:t>
      </w:r>
      <w:r w:rsidR="002A0D20" w:rsidRPr="00E5257F">
        <w:rPr>
          <w:rFonts w:ascii="Times New Roman" w:hAnsi="Times New Roman" w:cs="Times New Roman"/>
        </w:rPr>
        <w:t xml:space="preserve">or A80 ABC reserves </w:t>
      </w:r>
      <w:r w:rsidRPr="00E5257F">
        <w:rPr>
          <w:rFonts w:ascii="Times New Roman" w:hAnsi="Times New Roman" w:cs="Times New Roman"/>
        </w:rPr>
        <w:t>for the flatfish species which it is requesting to increase its CDQ</w:t>
      </w:r>
      <w:r w:rsidR="002A0D20" w:rsidRPr="00E5257F">
        <w:rPr>
          <w:rFonts w:ascii="Times New Roman" w:hAnsi="Times New Roman" w:cs="Times New Roman"/>
        </w:rPr>
        <w:t xml:space="preserve"> or A80 CQ</w:t>
      </w:r>
      <w:r w:rsidRPr="00E5257F">
        <w:rPr>
          <w:rFonts w:ascii="Times New Roman" w:hAnsi="Times New Roman" w:cs="Times New Roman"/>
        </w:rPr>
        <w:t>;</w:t>
      </w:r>
    </w:p>
    <w:p w14:paraId="283ED4CC" w14:textId="77777777" w:rsidR="000407EC" w:rsidRPr="00E5257F" w:rsidRDefault="000407EC" w:rsidP="000407EC">
      <w:pPr>
        <w:tabs>
          <w:tab w:val="left" w:pos="360"/>
          <w:tab w:val="left" w:pos="720"/>
        </w:tabs>
        <w:spacing w:after="0" w:line="240" w:lineRule="auto"/>
        <w:rPr>
          <w:rFonts w:ascii="Times New Roman" w:hAnsi="Times New Roman" w:cs="Times New Roman"/>
        </w:rPr>
      </w:pPr>
    </w:p>
    <w:p w14:paraId="4241FCB3" w14:textId="5D3DB425" w:rsidR="00BF7452" w:rsidRDefault="000407EC" w:rsidP="006A5B1E">
      <w:pPr>
        <w:tabs>
          <w:tab w:val="left" w:pos="360"/>
          <w:tab w:val="left" w:pos="720"/>
        </w:tabs>
        <w:spacing w:after="0" w:line="240" w:lineRule="auto"/>
        <w:ind w:left="720" w:hanging="720"/>
        <w:rPr>
          <w:rFonts w:ascii="Times New Roman" w:hAnsi="Times New Roman" w:cs="Times New Roman"/>
        </w:rPr>
      </w:pPr>
      <w:r w:rsidRPr="00E5257F">
        <w:rPr>
          <w:rFonts w:ascii="Times New Roman" w:hAnsi="Times New Roman" w:cs="Times New Roman"/>
        </w:rPr>
        <w:tab/>
        <w:t>♦</w:t>
      </w:r>
      <w:r w:rsidRPr="00E5257F">
        <w:rPr>
          <w:rFonts w:ascii="Times New Roman" w:hAnsi="Times New Roman" w:cs="Times New Roman"/>
        </w:rPr>
        <w:tab/>
      </w:r>
      <w:proofErr w:type="gramStart"/>
      <w:r w:rsidR="00BF7452">
        <w:rPr>
          <w:rFonts w:ascii="Times New Roman" w:hAnsi="Times New Roman" w:cs="Times New Roman"/>
        </w:rPr>
        <w:t>R</w:t>
      </w:r>
      <w:r w:rsidRPr="00BF7452">
        <w:rPr>
          <w:rFonts w:ascii="Times New Roman" w:hAnsi="Times New Roman" w:cs="Times New Roman"/>
        </w:rPr>
        <w:t>equesting</w:t>
      </w:r>
      <w:proofErr w:type="gramEnd"/>
      <w:r w:rsidRPr="00BF7452">
        <w:rPr>
          <w:rFonts w:ascii="Times New Roman" w:hAnsi="Times New Roman" w:cs="Times New Roman"/>
        </w:rPr>
        <w:t xml:space="preserve"> </w:t>
      </w:r>
      <w:r w:rsidRPr="00E5257F">
        <w:rPr>
          <w:rFonts w:ascii="Times New Roman" w:hAnsi="Times New Roman" w:cs="Times New Roman"/>
        </w:rPr>
        <w:t xml:space="preserve">an exchange of </w:t>
      </w:r>
      <w:r w:rsidR="00F50913">
        <w:rPr>
          <w:rFonts w:ascii="Times New Roman" w:hAnsi="Times New Roman" w:cs="Times New Roman"/>
        </w:rPr>
        <w:t>flat</w:t>
      </w:r>
      <w:r w:rsidR="00BF7452">
        <w:rPr>
          <w:rFonts w:ascii="Times New Roman" w:hAnsi="Times New Roman" w:cs="Times New Roman"/>
        </w:rPr>
        <w:t>fish</w:t>
      </w:r>
      <w:r w:rsidR="006C36C4" w:rsidRPr="00E5257F">
        <w:rPr>
          <w:rFonts w:ascii="Times New Roman" w:hAnsi="Times New Roman" w:cs="Times New Roman"/>
        </w:rPr>
        <w:t xml:space="preserve"> </w:t>
      </w:r>
      <w:r w:rsidRPr="00E5257F">
        <w:rPr>
          <w:rFonts w:ascii="Times New Roman" w:hAnsi="Times New Roman" w:cs="Times New Roman"/>
        </w:rPr>
        <w:t xml:space="preserve">surrenders an equal amount of unused CDQ </w:t>
      </w:r>
      <w:r w:rsidR="006C36C4" w:rsidRPr="00E5257F">
        <w:rPr>
          <w:rFonts w:ascii="Times New Roman" w:hAnsi="Times New Roman" w:cs="Times New Roman"/>
        </w:rPr>
        <w:t xml:space="preserve">or A80 CQ </w:t>
      </w:r>
      <w:r w:rsidRPr="00E5257F">
        <w:rPr>
          <w:rFonts w:ascii="Times New Roman" w:hAnsi="Times New Roman" w:cs="Times New Roman"/>
        </w:rPr>
        <w:t xml:space="preserve">for </w:t>
      </w:r>
      <w:r w:rsidR="00F50913">
        <w:rPr>
          <w:rFonts w:ascii="Times New Roman" w:hAnsi="Times New Roman" w:cs="Times New Roman"/>
        </w:rPr>
        <w:t>flat</w:t>
      </w:r>
      <w:r w:rsidR="00BF7452">
        <w:rPr>
          <w:rFonts w:ascii="Times New Roman" w:hAnsi="Times New Roman" w:cs="Times New Roman"/>
        </w:rPr>
        <w:t>fish</w:t>
      </w:r>
      <w:r w:rsidR="006A5B1E">
        <w:rPr>
          <w:rFonts w:ascii="Times New Roman" w:hAnsi="Times New Roman" w:cs="Times New Roman"/>
        </w:rPr>
        <w:t xml:space="preserve">; </w:t>
      </w:r>
    </w:p>
    <w:p w14:paraId="2334D4F9" w14:textId="77777777" w:rsidR="006A5B1E" w:rsidRDefault="006A5B1E" w:rsidP="006A5B1E">
      <w:pPr>
        <w:tabs>
          <w:tab w:val="left" w:pos="360"/>
          <w:tab w:val="left" w:pos="720"/>
        </w:tabs>
        <w:spacing w:after="0" w:line="240" w:lineRule="auto"/>
        <w:ind w:left="720" w:hanging="720"/>
        <w:rPr>
          <w:rFonts w:ascii="Times New Roman" w:hAnsi="Times New Roman" w:cs="Times New Roman"/>
        </w:rPr>
      </w:pPr>
    </w:p>
    <w:p w14:paraId="0D765640" w14:textId="0D4D1F0E" w:rsidR="000407EC" w:rsidRPr="0088738E" w:rsidRDefault="00BF7452" w:rsidP="000407EC">
      <w:pPr>
        <w:tabs>
          <w:tab w:val="left" w:pos="360"/>
          <w:tab w:val="left" w:pos="720"/>
        </w:tabs>
        <w:spacing w:after="0" w:line="240" w:lineRule="auto"/>
        <w:ind w:left="720" w:hanging="720"/>
        <w:rPr>
          <w:rFonts w:ascii="Times New Roman" w:hAnsi="Times New Roman" w:cs="Times New Roman"/>
        </w:rPr>
      </w:pPr>
      <w:r>
        <w:rPr>
          <w:rFonts w:ascii="Times New Roman" w:hAnsi="Times New Roman" w:cs="Times New Roman"/>
        </w:rPr>
        <w:tab/>
      </w:r>
      <w:r w:rsidRPr="0088738E">
        <w:rPr>
          <w:rFonts w:ascii="Times New Roman" w:hAnsi="Times New Roman" w:cs="Times New Roman"/>
        </w:rPr>
        <w:t>♦</w:t>
      </w:r>
      <w:r w:rsidRPr="0088738E">
        <w:rPr>
          <w:rFonts w:ascii="Times New Roman" w:hAnsi="Times New Roman" w:cs="Times New Roman"/>
        </w:rPr>
        <w:tab/>
      </w:r>
      <w:proofErr w:type="gramStart"/>
      <w:r w:rsidRPr="0088738E">
        <w:rPr>
          <w:rFonts w:ascii="Times New Roman" w:hAnsi="Times New Roman" w:cs="Times New Roman"/>
        </w:rPr>
        <w:t>H</w:t>
      </w:r>
      <w:r w:rsidR="000407EC" w:rsidRPr="0088738E">
        <w:rPr>
          <w:rFonts w:ascii="Times New Roman" w:hAnsi="Times New Roman" w:cs="Times New Roman"/>
        </w:rPr>
        <w:t>as</w:t>
      </w:r>
      <w:proofErr w:type="gramEnd"/>
      <w:r w:rsidR="000407EC" w:rsidRPr="0088738E">
        <w:rPr>
          <w:rFonts w:ascii="Times New Roman" w:hAnsi="Times New Roman" w:cs="Times New Roman"/>
        </w:rPr>
        <w:t xml:space="preserve"> not received three </w:t>
      </w:r>
      <w:r w:rsidR="006A5B1E" w:rsidRPr="0088738E">
        <w:rPr>
          <w:rFonts w:ascii="Times New Roman" w:hAnsi="Times New Roman" w:cs="Times New Roman"/>
        </w:rPr>
        <w:t>approved Flatfish E</w:t>
      </w:r>
      <w:r w:rsidR="000407EC" w:rsidRPr="0088738E">
        <w:rPr>
          <w:rFonts w:ascii="Times New Roman" w:hAnsi="Times New Roman" w:cs="Times New Roman"/>
        </w:rPr>
        <w:t>xch</w:t>
      </w:r>
      <w:r w:rsidR="006A5B1E" w:rsidRPr="0088738E">
        <w:rPr>
          <w:rFonts w:ascii="Times New Roman" w:hAnsi="Times New Roman" w:cs="Times New Roman"/>
        </w:rPr>
        <w:t xml:space="preserve">anges during that calendar year; </w:t>
      </w:r>
    </w:p>
    <w:p w14:paraId="5678FB73" w14:textId="77777777" w:rsidR="006A5B1E" w:rsidRPr="0088738E" w:rsidRDefault="006A5B1E" w:rsidP="000407EC">
      <w:pPr>
        <w:tabs>
          <w:tab w:val="left" w:pos="360"/>
          <w:tab w:val="left" w:pos="720"/>
        </w:tabs>
        <w:spacing w:after="0" w:line="240" w:lineRule="auto"/>
        <w:ind w:left="720" w:hanging="720"/>
        <w:rPr>
          <w:rFonts w:ascii="Times New Roman" w:hAnsi="Times New Roman" w:cs="Times New Roman"/>
        </w:rPr>
      </w:pPr>
    </w:p>
    <w:p w14:paraId="5D73AC8A" w14:textId="4C139DFD" w:rsidR="006A5B1E" w:rsidRPr="0088738E" w:rsidRDefault="00F470DE" w:rsidP="00F470DE">
      <w:pPr>
        <w:tabs>
          <w:tab w:val="left" w:pos="360"/>
          <w:tab w:val="left" w:pos="720"/>
        </w:tabs>
        <w:spacing w:after="0" w:line="240" w:lineRule="auto"/>
        <w:ind w:left="720" w:hanging="720"/>
        <w:rPr>
          <w:rFonts w:ascii="Times New Roman" w:hAnsi="Times New Roman" w:cs="Times New Roman"/>
        </w:rPr>
      </w:pPr>
      <w:r w:rsidRPr="0088738E">
        <w:rPr>
          <w:rFonts w:ascii="Times New Roman" w:hAnsi="Times New Roman" w:cs="Times New Roman"/>
        </w:rPr>
        <w:tab/>
      </w:r>
      <w:r w:rsidR="006A5B1E" w:rsidRPr="0088738E">
        <w:rPr>
          <w:rFonts w:ascii="Times New Roman" w:hAnsi="Times New Roman" w:cs="Times New Roman"/>
        </w:rPr>
        <w:t>♦</w:t>
      </w:r>
      <w:r w:rsidR="006A5B1E" w:rsidRPr="0088738E">
        <w:rPr>
          <w:rFonts w:ascii="Times New Roman" w:hAnsi="Times New Roman" w:cs="Times New Roman"/>
        </w:rPr>
        <w:tab/>
        <w:t xml:space="preserve">NMFS receives </w:t>
      </w:r>
      <w:r w:rsidRPr="0088738E">
        <w:rPr>
          <w:rFonts w:ascii="Times New Roman" w:hAnsi="Times New Roman" w:cs="Times New Roman"/>
        </w:rPr>
        <w:t xml:space="preserve">a completed flatfish </w:t>
      </w:r>
      <w:r w:rsidR="0088738E" w:rsidRPr="0088738E">
        <w:rPr>
          <w:rFonts w:ascii="Times New Roman" w:hAnsi="Times New Roman" w:cs="Times New Roman"/>
        </w:rPr>
        <w:t>exchange application</w:t>
      </w:r>
      <w:r w:rsidR="006A5B1E" w:rsidRPr="0088738E">
        <w:rPr>
          <w:rFonts w:ascii="Times New Roman" w:hAnsi="Times New Roman" w:cs="Times New Roman"/>
        </w:rPr>
        <w:t xml:space="preserve"> from a CDQ group or A80 cooperative during the calendar year that the Flatfish Exchange would be effective</w:t>
      </w:r>
      <w:r w:rsidRPr="0088738E">
        <w:rPr>
          <w:rFonts w:ascii="Times New Roman" w:hAnsi="Times New Roman" w:cs="Times New Roman"/>
        </w:rPr>
        <w:t>;</w:t>
      </w:r>
    </w:p>
    <w:p w14:paraId="35CD05D7" w14:textId="77777777" w:rsidR="00F470DE" w:rsidRPr="0088738E" w:rsidRDefault="00F470DE" w:rsidP="00F470DE">
      <w:pPr>
        <w:tabs>
          <w:tab w:val="left" w:pos="360"/>
          <w:tab w:val="left" w:pos="720"/>
        </w:tabs>
        <w:spacing w:after="0" w:line="240" w:lineRule="auto"/>
        <w:ind w:left="720" w:hanging="720"/>
        <w:rPr>
          <w:rFonts w:ascii="Times New Roman" w:hAnsi="Times New Roman" w:cs="Times New Roman"/>
        </w:rPr>
      </w:pPr>
    </w:p>
    <w:p w14:paraId="7A5344EA" w14:textId="7432E2C6" w:rsidR="006A5B1E" w:rsidRPr="0088738E" w:rsidRDefault="00F470DE" w:rsidP="00F470DE">
      <w:pPr>
        <w:tabs>
          <w:tab w:val="left" w:pos="360"/>
          <w:tab w:val="left" w:pos="720"/>
        </w:tabs>
        <w:spacing w:after="0" w:line="240" w:lineRule="auto"/>
        <w:ind w:left="720" w:hanging="720"/>
        <w:rPr>
          <w:rFonts w:ascii="Times New Roman" w:hAnsi="Times New Roman" w:cs="Times New Roman"/>
        </w:rPr>
      </w:pPr>
      <w:r w:rsidRPr="0088738E">
        <w:rPr>
          <w:rFonts w:ascii="Times New Roman" w:hAnsi="Times New Roman" w:cs="Times New Roman"/>
        </w:rPr>
        <w:tab/>
        <w:t>♦</w:t>
      </w:r>
      <w:r w:rsidRPr="0088738E">
        <w:rPr>
          <w:rFonts w:ascii="Times New Roman" w:hAnsi="Times New Roman" w:cs="Times New Roman"/>
        </w:rPr>
        <w:tab/>
        <w:t>R</w:t>
      </w:r>
      <w:r w:rsidR="006A5B1E" w:rsidRPr="0088738E">
        <w:rPr>
          <w:rFonts w:ascii="Times New Roman" w:hAnsi="Times New Roman" w:cs="Times New Roman"/>
        </w:rPr>
        <w:t>equesting an exchange of flathead sole, rock sole, or yellowfin sole has not otherwise received additional allocations or roll-overs of flatfish CDQ or CQ that could cause the amount initially specified as the ABC reserve to be exceeded.</w:t>
      </w:r>
    </w:p>
    <w:p w14:paraId="0FD79B50" w14:textId="77777777" w:rsidR="000407EC" w:rsidRPr="00F470DE" w:rsidRDefault="000407EC" w:rsidP="000407EC">
      <w:pPr>
        <w:spacing w:after="0" w:line="240" w:lineRule="auto"/>
        <w:rPr>
          <w:rFonts w:ascii="Times New Roman" w:hAnsi="Times New Roman" w:cs="Times New Roman"/>
          <w:color w:val="FF0000"/>
        </w:rPr>
      </w:pPr>
      <w:r w:rsidRPr="00F470DE">
        <w:rPr>
          <w:rFonts w:ascii="Times New Roman" w:hAnsi="Times New Roman" w:cs="Times New Roman"/>
          <w:color w:val="FF0000"/>
        </w:rPr>
        <w:tab/>
      </w:r>
    </w:p>
    <w:p w14:paraId="7DDAD622" w14:textId="553E7F8F" w:rsidR="00561217" w:rsidRDefault="00561217" w:rsidP="00561217">
      <w:pPr>
        <w:spacing w:after="0" w:line="240" w:lineRule="auto"/>
        <w:rPr>
          <w:rFonts w:ascii="Times New Roman" w:hAnsi="Times New Roman" w:cs="Times New Roman"/>
        </w:rPr>
      </w:pPr>
      <w:r w:rsidRPr="00E5257F">
        <w:rPr>
          <w:rFonts w:ascii="Times New Roman" w:hAnsi="Times New Roman" w:cs="Times New Roman"/>
        </w:rPr>
        <w:t>If the request</w:t>
      </w:r>
      <w:r>
        <w:rPr>
          <w:rFonts w:ascii="Times New Roman" w:hAnsi="Times New Roman" w:cs="Times New Roman"/>
        </w:rPr>
        <w:t xml:space="preserve"> is approved</w:t>
      </w:r>
      <w:r w:rsidRPr="00E5257F">
        <w:rPr>
          <w:rFonts w:ascii="Times New Roman" w:hAnsi="Times New Roman" w:cs="Times New Roman"/>
        </w:rPr>
        <w:t>, NMFS will make the requested</w:t>
      </w:r>
      <w:r>
        <w:rPr>
          <w:rFonts w:ascii="Times New Roman" w:hAnsi="Times New Roman" w:cs="Times New Roman"/>
        </w:rPr>
        <w:t xml:space="preserve"> exchange</w:t>
      </w:r>
      <w:r w:rsidRPr="00E5257F">
        <w:rPr>
          <w:rFonts w:ascii="Times New Roman" w:hAnsi="Times New Roman" w:cs="Times New Roman"/>
        </w:rPr>
        <w:t xml:space="preserve"> </w:t>
      </w:r>
      <w:r>
        <w:rPr>
          <w:rFonts w:ascii="Times New Roman" w:hAnsi="Times New Roman" w:cs="Times New Roman"/>
        </w:rPr>
        <w:t xml:space="preserve">and notify the requester when the exchange is completed.  </w:t>
      </w:r>
      <w:r w:rsidRPr="00E5257F">
        <w:rPr>
          <w:rFonts w:ascii="Times New Roman" w:hAnsi="Times New Roman" w:cs="Times New Roman"/>
        </w:rPr>
        <w:t xml:space="preserve">The CDQ or A80 CQ </w:t>
      </w:r>
      <w:r w:rsidRPr="004C7B34">
        <w:rPr>
          <w:rFonts w:ascii="Times New Roman" w:hAnsi="Times New Roman" w:cs="Times New Roman"/>
        </w:rPr>
        <w:t xml:space="preserve">will be exchanged as of </w:t>
      </w:r>
      <w:r w:rsidR="00C91FB3" w:rsidRPr="00E5257F">
        <w:rPr>
          <w:rFonts w:ascii="Times New Roman" w:hAnsi="Times New Roman" w:cs="Times New Roman"/>
        </w:rPr>
        <w:t xml:space="preserve">the effective date of the notice of adjustment or </w:t>
      </w:r>
      <w:r w:rsidR="00C91FB3" w:rsidRPr="004C7B34">
        <w:rPr>
          <w:rFonts w:ascii="Times New Roman" w:hAnsi="Times New Roman" w:cs="Times New Roman"/>
        </w:rPr>
        <w:t xml:space="preserve">apportionment in the </w:t>
      </w:r>
      <w:r w:rsidR="00C91FB3" w:rsidRPr="004C7B34">
        <w:rPr>
          <w:rFonts w:ascii="Times New Roman" w:hAnsi="Times New Roman" w:cs="Times New Roman"/>
          <w:b/>
          <w:i/>
        </w:rPr>
        <w:t>Federal Register</w:t>
      </w:r>
      <w:r w:rsidR="00C91FB3" w:rsidRPr="004C7B34">
        <w:rPr>
          <w:rFonts w:ascii="Times New Roman" w:hAnsi="Times New Roman" w:cs="Times New Roman"/>
        </w:rPr>
        <w:t>.</w:t>
      </w:r>
      <w:r w:rsidR="00C91FB3">
        <w:rPr>
          <w:rFonts w:ascii="Times New Roman" w:hAnsi="Times New Roman" w:cs="Times New Roman"/>
        </w:rPr>
        <w:t xml:space="preserve">  T</w:t>
      </w:r>
      <w:r w:rsidRPr="004C7B34">
        <w:rPr>
          <w:rFonts w:ascii="Times New Roman" w:hAnsi="Times New Roman" w:cs="Times New Roman"/>
        </w:rPr>
        <w:t xml:space="preserve">he </w:t>
      </w:r>
      <w:r w:rsidR="0088738E">
        <w:rPr>
          <w:rFonts w:ascii="Times New Roman" w:hAnsi="Times New Roman" w:cs="Times New Roman"/>
        </w:rPr>
        <w:t>exchange application</w:t>
      </w:r>
      <w:r w:rsidRPr="004C7B34">
        <w:rPr>
          <w:rFonts w:ascii="Times New Roman" w:hAnsi="Times New Roman" w:cs="Times New Roman"/>
        </w:rPr>
        <w:t xml:space="preserve"> is effective only for the remainder of the calendar year in which the </w:t>
      </w:r>
      <w:r w:rsidR="007E0E0C" w:rsidRPr="004C7B34">
        <w:rPr>
          <w:rFonts w:ascii="Times New Roman" w:hAnsi="Times New Roman" w:cs="Times New Roman"/>
        </w:rPr>
        <w:t xml:space="preserve">exchange </w:t>
      </w:r>
      <w:r w:rsidRPr="004C7B34">
        <w:rPr>
          <w:rFonts w:ascii="Times New Roman" w:hAnsi="Times New Roman" w:cs="Times New Roman"/>
        </w:rPr>
        <w:t>occurs</w:t>
      </w:r>
      <w:r w:rsidRPr="00E5257F">
        <w:rPr>
          <w:rFonts w:ascii="Times New Roman" w:hAnsi="Times New Roman" w:cs="Times New Roman"/>
        </w:rPr>
        <w:t xml:space="preserve">.  </w:t>
      </w:r>
    </w:p>
    <w:p w14:paraId="4F55DEF2" w14:textId="77777777" w:rsidR="00561217" w:rsidRDefault="00561217" w:rsidP="00561217">
      <w:pPr>
        <w:spacing w:after="0" w:line="240" w:lineRule="auto"/>
        <w:rPr>
          <w:rFonts w:ascii="Times New Roman" w:hAnsi="Times New Roman" w:cs="Times New Roman"/>
        </w:rPr>
      </w:pPr>
    </w:p>
    <w:p w14:paraId="5D6DF92B" w14:textId="5964CB9D" w:rsidR="000407EC" w:rsidRPr="004C7B34" w:rsidRDefault="000407EC" w:rsidP="005120B9">
      <w:pPr>
        <w:spacing w:after="0" w:line="240" w:lineRule="auto"/>
        <w:rPr>
          <w:rFonts w:ascii="Times New Roman" w:hAnsi="Times New Roman" w:cs="Times New Roman"/>
        </w:rPr>
      </w:pPr>
      <w:r w:rsidRPr="00E5257F">
        <w:rPr>
          <w:rFonts w:ascii="Times New Roman" w:hAnsi="Times New Roman" w:cs="Times New Roman"/>
        </w:rPr>
        <w:t xml:space="preserve">No exchange, adjustment, apportionment of flatfish may take effect until </w:t>
      </w:r>
      <w:r w:rsidR="003E1B96">
        <w:rPr>
          <w:rFonts w:ascii="Times New Roman" w:hAnsi="Times New Roman" w:cs="Times New Roman"/>
        </w:rPr>
        <w:t xml:space="preserve">NMFS publishes </w:t>
      </w:r>
      <w:r w:rsidRPr="00E5257F">
        <w:rPr>
          <w:rFonts w:ascii="Times New Roman" w:hAnsi="Times New Roman" w:cs="Times New Roman"/>
        </w:rPr>
        <w:t xml:space="preserve">notification in the </w:t>
      </w:r>
      <w:r w:rsidRPr="00E5257F">
        <w:rPr>
          <w:rFonts w:ascii="Times New Roman" w:hAnsi="Times New Roman" w:cs="Times New Roman"/>
          <w:b/>
          <w:i/>
        </w:rPr>
        <w:t>Federal Register</w:t>
      </w:r>
      <w:r w:rsidRPr="00E5257F">
        <w:rPr>
          <w:rFonts w:ascii="Times New Roman" w:hAnsi="Times New Roman" w:cs="Times New Roman"/>
        </w:rPr>
        <w:t xml:space="preserve"> with a statement of the findings on which the </w:t>
      </w:r>
      <w:r w:rsidR="004138FA">
        <w:rPr>
          <w:rFonts w:ascii="Times New Roman" w:hAnsi="Times New Roman" w:cs="Times New Roman"/>
        </w:rPr>
        <w:t xml:space="preserve">exchange, adjustment, or </w:t>
      </w:r>
      <w:r w:rsidRPr="00E5257F">
        <w:rPr>
          <w:rFonts w:ascii="Times New Roman" w:hAnsi="Times New Roman" w:cs="Times New Roman"/>
        </w:rPr>
        <w:t xml:space="preserve">apportionment is based.  Each NMFS approved flatfish </w:t>
      </w:r>
      <w:r w:rsidR="0088738E">
        <w:rPr>
          <w:rFonts w:ascii="Times New Roman" w:hAnsi="Times New Roman" w:cs="Times New Roman"/>
        </w:rPr>
        <w:t>exchange application</w:t>
      </w:r>
      <w:r w:rsidRPr="00E5257F">
        <w:rPr>
          <w:rFonts w:ascii="Times New Roman" w:hAnsi="Times New Roman" w:cs="Times New Roman"/>
        </w:rPr>
        <w:t xml:space="preserve"> is debited as one </w:t>
      </w:r>
      <w:r w:rsidR="00096187">
        <w:rPr>
          <w:rFonts w:ascii="Times New Roman" w:hAnsi="Times New Roman" w:cs="Times New Roman"/>
        </w:rPr>
        <w:t>exchange</w:t>
      </w:r>
      <w:r w:rsidRPr="00E5257F">
        <w:rPr>
          <w:rFonts w:ascii="Times New Roman" w:hAnsi="Times New Roman" w:cs="Times New Roman"/>
        </w:rPr>
        <w:t xml:space="preserve">, on the effective date of the notice of adjustment or </w:t>
      </w:r>
      <w:r w:rsidRPr="004C7B34">
        <w:rPr>
          <w:rFonts w:ascii="Times New Roman" w:hAnsi="Times New Roman" w:cs="Times New Roman"/>
        </w:rPr>
        <w:t xml:space="preserve">apportionment in the </w:t>
      </w:r>
      <w:r w:rsidRPr="004C7B34">
        <w:rPr>
          <w:rFonts w:ascii="Times New Roman" w:hAnsi="Times New Roman" w:cs="Times New Roman"/>
          <w:b/>
          <w:i/>
        </w:rPr>
        <w:t>Federal Register</w:t>
      </w:r>
      <w:r w:rsidRPr="004C7B34">
        <w:rPr>
          <w:rFonts w:ascii="Times New Roman" w:hAnsi="Times New Roman" w:cs="Times New Roman"/>
        </w:rPr>
        <w:t>.</w:t>
      </w:r>
    </w:p>
    <w:p w14:paraId="5EFCCDCC" w14:textId="77777777" w:rsidR="000407EC" w:rsidRPr="004C7B34" w:rsidRDefault="000407EC" w:rsidP="005120B9">
      <w:pPr>
        <w:spacing w:after="0" w:line="240" w:lineRule="auto"/>
        <w:rPr>
          <w:rFonts w:ascii="Times New Roman" w:hAnsi="Times New Roman" w:cs="Times New Roman"/>
        </w:rPr>
      </w:pPr>
    </w:p>
    <w:p w14:paraId="236FE985" w14:textId="78D0872B" w:rsidR="005120B9" w:rsidRPr="004C7B34" w:rsidRDefault="00D47096" w:rsidP="005120B9">
      <w:pPr>
        <w:spacing w:after="0" w:line="240" w:lineRule="auto"/>
        <w:rPr>
          <w:rFonts w:ascii="Times New Roman" w:hAnsi="Times New Roman" w:cs="Times New Roman"/>
          <w:u w:val="single"/>
        </w:rPr>
      </w:pPr>
      <w:r w:rsidRPr="004C7B34">
        <w:rPr>
          <w:rFonts w:ascii="Times New Roman" w:hAnsi="Times New Roman" w:cs="Times New Roman"/>
          <w:u w:val="single"/>
        </w:rPr>
        <w:t xml:space="preserve">Electronic </w:t>
      </w:r>
      <w:r w:rsidR="005120B9" w:rsidRPr="004C7B34">
        <w:rPr>
          <w:rFonts w:ascii="Times New Roman" w:hAnsi="Times New Roman" w:cs="Times New Roman"/>
          <w:u w:val="single"/>
        </w:rPr>
        <w:t>Certification</w:t>
      </w:r>
    </w:p>
    <w:p w14:paraId="07FF4F99" w14:textId="3568B5C7" w:rsidR="005120B9" w:rsidRPr="005120B9" w:rsidRDefault="005120B9" w:rsidP="005120B9">
      <w:pPr>
        <w:tabs>
          <w:tab w:val="left" w:pos="-1180"/>
          <w:tab w:val="left" w:pos="-720"/>
          <w:tab w:val="left" w:pos="360"/>
          <w:tab w:val="left" w:pos="720"/>
          <w:tab w:val="left" w:pos="1080"/>
        </w:tabs>
        <w:spacing w:after="0" w:line="240" w:lineRule="auto"/>
        <w:ind w:left="360" w:hanging="360"/>
        <w:rPr>
          <w:rFonts w:ascii="Times New Roman" w:hAnsi="Times New Roman" w:cs="Times New Roman"/>
        </w:rPr>
      </w:pPr>
      <w:r w:rsidRPr="004C7B34">
        <w:rPr>
          <w:rFonts w:ascii="Times New Roman" w:hAnsi="Times New Roman" w:cs="Times New Roman"/>
        </w:rPr>
        <w:tab/>
      </w:r>
      <w:r w:rsidR="00CE37C5" w:rsidRPr="004C7B34">
        <w:rPr>
          <w:rFonts w:ascii="Times New Roman" w:hAnsi="Times New Roman" w:cs="Times New Roman"/>
        </w:rPr>
        <w:t>D</w:t>
      </w:r>
      <w:r w:rsidRPr="004C7B34">
        <w:rPr>
          <w:rFonts w:ascii="Times New Roman" w:hAnsi="Times New Roman" w:cs="Times New Roman"/>
        </w:rPr>
        <w:t>esignated representative must log into the system and create a</w:t>
      </w:r>
      <w:r w:rsidR="00096187" w:rsidRPr="004C7B34">
        <w:rPr>
          <w:rFonts w:ascii="Times New Roman" w:hAnsi="Times New Roman" w:cs="Times New Roman"/>
        </w:rPr>
        <w:t xml:space="preserve">n </w:t>
      </w:r>
      <w:r w:rsidR="0088738E">
        <w:rPr>
          <w:rFonts w:ascii="Times New Roman" w:hAnsi="Times New Roman" w:cs="Times New Roman"/>
        </w:rPr>
        <w:t>exchange application</w:t>
      </w:r>
      <w:r w:rsidRPr="004C7B34">
        <w:rPr>
          <w:rFonts w:ascii="Times New Roman" w:hAnsi="Times New Roman" w:cs="Times New Roman"/>
        </w:rPr>
        <w:t xml:space="preserve"> as indicated on the computer screen.  By using the </w:t>
      </w:r>
      <w:r w:rsidR="00096187" w:rsidRPr="004C7B34">
        <w:rPr>
          <w:rFonts w:ascii="Times New Roman" w:hAnsi="Times New Roman" w:cs="Times New Roman"/>
        </w:rPr>
        <w:t xml:space="preserve">exchanger's </w:t>
      </w:r>
      <w:r w:rsidRPr="004C7B34">
        <w:rPr>
          <w:rFonts w:ascii="Times New Roman" w:hAnsi="Times New Roman" w:cs="Times New Roman"/>
        </w:rPr>
        <w:t xml:space="preserve">NMFS ID, password, and Transfer Key and submitting the </w:t>
      </w:r>
      <w:r w:rsidR="0088738E">
        <w:rPr>
          <w:rFonts w:ascii="Times New Roman" w:hAnsi="Times New Roman" w:cs="Times New Roman"/>
        </w:rPr>
        <w:t>exchange application</w:t>
      </w:r>
      <w:r w:rsidRPr="004C7B34">
        <w:rPr>
          <w:rFonts w:ascii="Times New Roman" w:hAnsi="Times New Roman" w:cs="Times New Roman"/>
        </w:rPr>
        <w:t xml:space="preserve">, the designated representative </w:t>
      </w:r>
      <w:r w:rsidRPr="005120B9">
        <w:rPr>
          <w:rFonts w:ascii="Times New Roman" w:hAnsi="Times New Roman" w:cs="Times New Roman"/>
        </w:rPr>
        <w:t>certifies that all information is true, correct, and complete</w:t>
      </w:r>
    </w:p>
    <w:p w14:paraId="689D4F43" w14:textId="77777777" w:rsidR="005120B9" w:rsidRPr="005120B9" w:rsidRDefault="005120B9" w:rsidP="005120B9">
      <w:pPr>
        <w:spacing w:after="0" w:line="240" w:lineRule="auto"/>
        <w:rPr>
          <w:rFonts w:ascii="Times New Roman" w:hAnsi="Times New Roman" w:cs="Times New Roman"/>
        </w:rPr>
      </w:pPr>
    </w:p>
    <w:p w14:paraId="75F69D65" w14:textId="39082B7C" w:rsidR="005120B9" w:rsidRPr="005120B9" w:rsidRDefault="00D47096" w:rsidP="005120B9">
      <w:pPr>
        <w:spacing w:after="0" w:line="240" w:lineRule="auto"/>
        <w:rPr>
          <w:rFonts w:ascii="Times New Roman" w:hAnsi="Times New Roman" w:cs="Times New Roman"/>
        </w:rPr>
      </w:pPr>
      <w:r>
        <w:rPr>
          <w:rFonts w:ascii="Times New Roman" w:hAnsi="Times New Roman" w:cs="Times New Roman"/>
        </w:rPr>
        <w:t>R</w:t>
      </w:r>
      <w:r w:rsidR="005120B9" w:rsidRPr="005120B9">
        <w:rPr>
          <w:rFonts w:ascii="Times New Roman" w:hAnsi="Times New Roman" w:cs="Times New Roman"/>
        </w:rPr>
        <w:t xml:space="preserve">etain a copy of completed </w:t>
      </w:r>
      <w:r w:rsidR="00635598">
        <w:rPr>
          <w:rFonts w:ascii="Times New Roman" w:hAnsi="Times New Roman" w:cs="Times New Roman"/>
        </w:rPr>
        <w:t>request</w:t>
      </w:r>
      <w:r w:rsidR="005120B9" w:rsidRPr="005120B9">
        <w:rPr>
          <w:rFonts w:ascii="Times New Roman" w:hAnsi="Times New Roman" w:cs="Times New Roman"/>
        </w:rPr>
        <w:t xml:space="preserve"> for your records.</w:t>
      </w:r>
    </w:p>
    <w:p w14:paraId="110126A7" w14:textId="77777777" w:rsidR="005120B9" w:rsidRDefault="005120B9" w:rsidP="005120B9">
      <w:pPr>
        <w:spacing w:after="0" w:line="240" w:lineRule="auto"/>
        <w:rPr>
          <w:rFonts w:ascii="Times New Roman" w:hAnsi="Times New Roman" w:cs="Times New Roman"/>
        </w:rPr>
      </w:pPr>
    </w:p>
    <w:p w14:paraId="74348AFD" w14:textId="4C8190DE" w:rsidR="005120B9" w:rsidRPr="005120B9" w:rsidRDefault="005120B9" w:rsidP="005120B9">
      <w:pPr>
        <w:spacing w:after="0" w:line="240" w:lineRule="auto"/>
        <w:rPr>
          <w:rFonts w:ascii="Times New Roman" w:hAnsi="Times New Roman" w:cs="Times New Roman"/>
        </w:rPr>
      </w:pPr>
      <w:r w:rsidRPr="005120B9">
        <w:rPr>
          <w:rFonts w:ascii="Times New Roman" w:hAnsi="Times New Roman" w:cs="Times New Roman"/>
        </w:rPr>
        <w:t xml:space="preserve">When complete, submit </w:t>
      </w:r>
    </w:p>
    <w:p w14:paraId="1EC50034" w14:textId="77777777" w:rsidR="005120B9" w:rsidRPr="005120B9" w:rsidRDefault="005120B9" w:rsidP="005120B9">
      <w:pPr>
        <w:spacing w:after="0" w:line="240" w:lineRule="auto"/>
        <w:rPr>
          <w:rFonts w:ascii="Times New Roman" w:hAnsi="Times New Roman" w:cs="Times New Roman"/>
        </w:rPr>
      </w:pPr>
    </w:p>
    <w:p w14:paraId="06A57AC6" w14:textId="77777777" w:rsidR="005120B9" w:rsidRPr="005120B9" w:rsidRDefault="005120B9" w:rsidP="005120B9">
      <w:pPr>
        <w:spacing w:after="0" w:line="240" w:lineRule="auto"/>
        <w:rPr>
          <w:rFonts w:ascii="Times New Roman" w:hAnsi="Times New Roman" w:cs="Times New Roman"/>
        </w:rPr>
      </w:pPr>
      <w:r w:rsidRPr="005120B9">
        <w:rPr>
          <w:rFonts w:ascii="Times New Roman" w:hAnsi="Times New Roman" w:cs="Times New Roman"/>
        </w:rPr>
        <w:tab/>
        <w:t>Online:</w:t>
      </w:r>
      <w:r w:rsidRPr="005120B9">
        <w:rPr>
          <w:rFonts w:ascii="Times New Roman" w:hAnsi="Times New Roman" w:cs="Times New Roman"/>
        </w:rPr>
        <w:tab/>
      </w:r>
      <w:r w:rsidRPr="005120B9">
        <w:rPr>
          <w:rFonts w:ascii="Times New Roman" w:hAnsi="Times New Roman" w:cs="Times New Roman"/>
        </w:rPr>
        <w:tab/>
      </w:r>
      <w:r w:rsidRPr="005120B9">
        <w:rPr>
          <w:rFonts w:ascii="Times New Roman" w:hAnsi="Times New Roman" w:cs="Times New Roman"/>
        </w:rPr>
        <w:tab/>
      </w:r>
      <w:r w:rsidRPr="005120B9">
        <w:rPr>
          <w:rFonts w:ascii="Times New Roman" w:hAnsi="Times New Roman" w:cs="Times New Roman"/>
        </w:rPr>
        <w:tab/>
        <w:t xml:space="preserve">       </w:t>
      </w:r>
      <w:hyperlink r:id="rId9" w:history="1">
        <w:r w:rsidRPr="005120B9">
          <w:rPr>
            <w:rStyle w:val="Hyperlink"/>
            <w:rFonts w:ascii="Times New Roman" w:hAnsi="Times New Roman" w:cs="Times New Roman"/>
          </w:rPr>
          <w:t>http://alaskafisheries.noaa.gov</w:t>
        </w:r>
      </w:hyperlink>
    </w:p>
    <w:p w14:paraId="4DB1F1B5" w14:textId="77777777" w:rsidR="005120B9" w:rsidRPr="00635598" w:rsidRDefault="005120B9" w:rsidP="005120B9">
      <w:pPr>
        <w:spacing w:after="0" w:line="240" w:lineRule="auto"/>
        <w:jc w:val="center"/>
        <w:rPr>
          <w:rFonts w:ascii="Times New Roman" w:hAnsi="Times New Roman" w:cs="Times New Roman"/>
          <w:strike/>
          <w:color w:val="FF0000"/>
        </w:rPr>
      </w:pPr>
    </w:p>
    <w:p w14:paraId="3E928D7D" w14:textId="094FDE18" w:rsidR="005120B9" w:rsidRPr="005120B9" w:rsidRDefault="005120B9" w:rsidP="005120B9">
      <w:pPr>
        <w:spacing w:after="0" w:line="240" w:lineRule="auto"/>
        <w:rPr>
          <w:rFonts w:ascii="Times New Roman" w:hAnsi="Times New Roman" w:cs="Times New Roman"/>
        </w:rPr>
      </w:pPr>
      <w:r w:rsidRPr="005120B9">
        <w:rPr>
          <w:rFonts w:ascii="Times New Roman" w:hAnsi="Times New Roman" w:cs="Times New Roman"/>
        </w:rPr>
        <w:lastRenderedPageBreak/>
        <w:t>If you need additional information regarding CDQ</w:t>
      </w:r>
      <w:r w:rsidR="006C36C4">
        <w:rPr>
          <w:rFonts w:ascii="Times New Roman" w:hAnsi="Times New Roman" w:cs="Times New Roman"/>
        </w:rPr>
        <w:t xml:space="preserve"> or A80</w:t>
      </w:r>
      <w:r w:rsidRPr="005120B9">
        <w:rPr>
          <w:rFonts w:ascii="Times New Roman" w:hAnsi="Times New Roman" w:cs="Times New Roman"/>
        </w:rPr>
        <w:t xml:space="preserve"> ABC </w:t>
      </w:r>
      <w:r w:rsidR="007035FF" w:rsidRPr="005120B9">
        <w:rPr>
          <w:rFonts w:ascii="Times New Roman" w:hAnsi="Times New Roman" w:cs="Times New Roman"/>
        </w:rPr>
        <w:t>Reserve Exchange</w:t>
      </w:r>
      <w:r w:rsidR="007035FF">
        <w:rPr>
          <w:rFonts w:ascii="Times New Roman" w:hAnsi="Times New Roman" w:cs="Times New Roman"/>
        </w:rPr>
        <w:t xml:space="preserve"> </w:t>
      </w:r>
      <w:r w:rsidRPr="005120B9">
        <w:rPr>
          <w:rFonts w:ascii="Times New Roman" w:hAnsi="Times New Roman" w:cs="Times New Roman"/>
        </w:rPr>
        <w:t xml:space="preserve">of </w:t>
      </w:r>
      <w:r w:rsidR="00096187">
        <w:rPr>
          <w:rFonts w:ascii="Times New Roman" w:hAnsi="Times New Roman" w:cs="Times New Roman"/>
        </w:rPr>
        <w:t xml:space="preserve">flathead sole, rock sole, or </w:t>
      </w:r>
      <w:r w:rsidR="007035FF" w:rsidRPr="007035FF">
        <w:rPr>
          <w:rFonts w:ascii="Times New Roman" w:hAnsi="Times New Roman" w:cs="Times New Roman"/>
        </w:rPr>
        <w:t xml:space="preserve">yellowfin sole, </w:t>
      </w:r>
      <w:r w:rsidRPr="005120B9">
        <w:rPr>
          <w:rFonts w:ascii="Times New Roman" w:hAnsi="Times New Roman" w:cs="Times New Roman"/>
        </w:rPr>
        <w:t xml:space="preserve">contact Sustainable Fisheries Division at 907-586-7228. </w:t>
      </w:r>
    </w:p>
    <w:p w14:paraId="174ABAFF" w14:textId="77777777" w:rsidR="005120B9" w:rsidRDefault="005120B9" w:rsidP="005120B9">
      <w:pPr>
        <w:spacing w:after="0" w:line="240" w:lineRule="auto"/>
        <w:rPr>
          <w:rFonts w:ascii="Times New Roman" w:hAnsi="Times New Roman" w:cs="Times New Roman"/>
        </w:rPr>
      </w:pPr>
    </w:p>
    <w:p w14:paraId="5C81F8B6" w14:textId="77777777" w:rsidR="00C152AC" w:rsidRPr="005120B9" w:rsidRDefault="00C152AC" w:rsidP="005120B9">
      <w:pPr>
        <w:spacing w:after="0" w:line="240" w:lineRule="auto"/>
        <w:rPr>
          <w:rFonts w:ascii="Times New Roman" w:hAnsi="Times New Roman" w:cs="Times New Roman"/>
        </w:rPr>
      </w:pPr>
    </w:p>
    <w:p w14:paraId="46E56F39" w14:textId="38B70CC4" w:rsidR="005120B9" w:rsidRPr="005120B9" w:rsidRDefault="005120B9" w:rsidP="005120B9">
      <w:pPr>
        <w:spacing w:after="0" w:line="240" w:lineRule="auto"/>
        <w:jc w:val="center"/>
        <w:rPr>
          <w:rFonts w:ascii="Times New Roman" w:hAnsi="Times New Roman" w:cs="Times New Roman"/>
          <w:b/>
          <w:i/>
        </w:rPr>
      </w:pPr>
      <w:r w:rsidRPr="005120B9">
        <w:rPr>
          <w:rFonts w:ascii="Times New Roman" w:hAnsi="Times New Roman" w:cs="Times New Roman"/>
          <w:b/>
          <w:i/>
        </w:rPr>
        <w:t>COMPLETING THE APPLICATION</w:t>
      </w:r>
    </w:p>
    <w:p w14:paraId="6AE8BEBD" w14:textId="77777777" w:rsidR="005120B9" w:rsidRPr="005120B9" w:rsidRDefault="005120B9" w:rsidP="005120B9">
      <w:pPr>
        <w:spacing w:after="0" w:line="240" w:lineRule="auto"/>
        <w:rPr>
          <w:rFonts w:ascii="Times New Roman" w:hAnsi="Times New Roman" w:cs="Times New Roman"/>
        </w:rPr>
      </w:pPr>
    </w:p>
    <w:p w14:paraId="7DEA3B1D" w14:textId="77777777" w:rsidR="005120B9" w:rsidRPr="005120B9" w:rsidRDefault="005120B9" w:rsidP="005120B9">
      <w:pPr>
        <w:spacing w:after="0" w:line="240" w:lineRule="auto"/>
        <w:rPr>
          <w:rFonts w:ascii="Times New Roman" w:hAnsi="Times New Roman" w:cs="Times New Roman"/>
        </w:rPr>
      </w:pPr>
      <w:r w:rsidRPr="005120B9">
        <w:rPr>
          <w:rFonts w:ascii="Times New Roman" w:hAnsi="Times New Roman" w:cs="Times New Roman"/>
        </w:rPr>
        <w:t>Enter the following information for each transfer.</w:t>
      </w:r>
    </w:p>
    <w:p w14:paraId="1DEABB4D" w14:textId="77777777" w:rsidR="005120B9" w:rsidRDefault="005120B9" w:rsidP="005120B9">
      <w:pPr>
        <w:spacing w:after="0" w:line="240" w:lineRule="auto"/>
        <w:rPr>
          <w:rFonts w:ascii="Times New Roman" w:hAnsi="Times New Roman" w:cs="Times New Roman"/>
        </w:rPr>
      </w:pPr>
    </w:p>
    <w:p w14:paraId="512044E0" w14:textId="77777777" w:rsidR="00B77EB0" w:rsidRDefault="00B77EB0" w:rsidP="00B77EB0">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t>Date of Transfer Request</w:t>
      </w:r>
    </w:p>
    <w:p w14:paraId="5DFF1F4A" w14:textId="77777777" w:rsidR="00B77EB0" w:rsidRDefault="00B77EB0" w:rsidP="00B77EB0">
      <w:pPr>
        <w:tabs>
          <w:tab w:val="left" w:pos="360"/>
          <w:tab w:val="left" w:pos="720"/>
          <w:tab w:val="left" w:pos="1080"/>
        </w:tabs>
        <w:spacing w:after="0" w:line="240" w:lineRule="auto"/>
        <w:rPr>
          <w:rFonts w:ascii="Times New Roman" w:hAnsi="Times New Roman" w:cs="Times New Roman"/>
        </w:rPr>
      </w:pPr>
    </w:p>
    <w:p w14:paraId="1F603286" w14:textId="77777777" w:rsidR="00B77EB0" w:rsidRDefault="00B77EB0" w:rsidP="00B77EB0">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t>Fishing Year</w:t>
      </w:r>
    </w:p>
    <w:p w14:paraId="487F13F3" w14:textId="77777777" w:rsidR="00B77EB0" w:rsidRDefault="00B77EB0" w:rsidP="00B77EB0">
      <w:pPr>
        <w:tabs>
          <w:tab w:val="left" w:pos="360"/>
          <w:tab w:val="left" w:pos="720"/>
          <w:tab w:val="left" w:pos="1080"/>
        </w:tabs>
        <w:spacing w:after="0" w:line="240" w:lineRule="auto"/>
        <w:rPr>
          <w:rFonts w:ascii="Times New Roman" w:hAnsi="Times New Roman" w:cs="Times New Roman"/>
        </w:rPr>
      </w:pPr>
    </w:p>
    <w:p w14:paraId="4E2D1FE0" w14:textId="5686D7AC" w:rsidR="00B77EB0" w:rsidRDefault="00B77EB0" w:rsidP="00B77EB0">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t xml:space="preserve">Indicate whether </w:t>
      </w:r>
      <w:r w:rsidR="00635598">
        <w:rPr>
          <w:rFonts w:ascii="Times New Roman" w:hAnsi="Times New Roman" w:cs="Times New Roman"/>
        </w:rPr>
        <w:t xml:space="preserve">requestor is a </w:t>
      </w:r>
      <w:r>
        <w:rPr>
          <w:rFonts w:ascii="Times New Roman" w:hAnsi="Times New Roman" w:cs="Times New Roman"/>
        </w:rPr>
        <w:t xml:space="preserve">CDQ Group or </w:t>
      </w:r>
      <w:r w:rsidR="006C36C4">
        <w:rPr>
          <w:rFonts w:ascii="Times New Roman" w:hAnsi="Times New Roman" w:cs="Times New Roman"/>
        </w:rPr>
        <w:t xml:space="preserve">A80 </w:t>
      </w:r>
      <w:r>
        <w:rPr>
          <w:rFonts w:ascii="Times New Roman" w:hAnsi="Times New Roman" w:cs="Times New Roman"/>
        </w:rPr>
        <w:t>Cooperative</w:t>
      </w:r>
    </w:p>
    <w:p w14:paraId="342CC2F8" w14:textId="77777777" w:rsidR="00B77EB0" w:rsidRPr="005120B9" w:rsidRDefault="00B77EB0" w:rsidP="00B77EB0">
      <w:pPr>
        <w:tabs>
          <w:tab w:val="left" w:pos="360"/>
          <w:tab w:val="left" w:pos="720"/>
          <w:tab w:val="left" w:pos="1080"/>
        </w:tabs>
        <w:spacing w:after="0" w:line="240" w:lineRule="auto"/>
        <w:rPr>
          <w:rFonts w:ascii="Times New Roman" w:hAnsi="Times New Roman" w:cs="Times New Roman"/>
        </w:rPr>
      </w:pPr>
    </w:p>
    <w:p w14:paraId="344081D5" w14:textId="77777777" w:rsidR="005120B9" w:rsidRPr="005120B9" w:rsidRDefault="005120B9" w:rsidP="005120B9">
      <w:pPr>
        <w:tabs>
          <w:tab w:val="left" w:pos="360"/>
          <w:tab w:val="left" w:pos="720"/>
          <w:tab w:val="left" w:pos="1080"/>
          <w:tab w:val="left" w:pos="1440"/>
        </w:tabs>
        <w:spacing w:after="0" w:line="240" w:lineRule="auto"/>
        <w:rPr>
          <w:rFonts w:ascii="Times New Roman" w:hAnsi="Times New Roman" w:cs="Times New Roman"/>
        </w:rPr>
      </w:pPr>
      <w:r w:rsidRPr="005120B9">
        <w:rPr>
          <w:rFonts w:ascii="Times New Roman" w:hAnsi="Times New Roman" w:cs="Times New Roman"/>
          <w:b/>
          <w:bCs/>
          <w:iCs/>
        </w:rPr>
        <w:t xml:space="preserve">BLOCK A -- CDQ GROUP </w:t>
      </w:r>
      <w:r w:rsidR="00B77EB0">
        <w:rPr>
          <w:rFonts w:ascii="Times New Roman" w:hAnsi="Times New Roman" w:cs="Times New Roman"/>
          <w:b/>
          <w:bCs/>
          <w:iCs/>
        </w:rPr>
        <w:t xml:space="preserve">OR COOPERATIVE </w:t>
      </w:r>
      <w:r w:rsidRPr="005120B9">
        <w:rPr>
          <w:rFonts w:ascii="Times New Roman" w:hAnsi="Times New Roman" w:cs="Times New Roman"/>
          <w:b/>
          <w:bCs/>
          <w:iCs/>
        </w:rPr>
        <w:t>INFORMATION</w:t>
      </w:r>
    </w:p>
    <w:p w14:paraId="29C184C6" w14:textId="77777777" w:rsidR="005120B9" w:rsidRPr="005120B9" w:rsidRDefault="005120B9" w:rsidP="005120B9">
      <w:pPr>
        <w:tabs>
          <w:tab w:val="left" w:pos="360"/>
          <w:tab w:val="left" w:pos="720"/>
          <w:tab w:val="left" w:pos="900"/>
          <w:tab w:val="left" w:pos="1080"/>
          <w:tab w:val="left" w:pos="1440"/>
        </w:tabs>
        <w:spacing w:after="0" w:line="240" w:lineRule="auto"/>
        <w:ind w:left="900" w:hanging="900"/>
        <w:rPr>
          <w:rFonts w:ascii="Times New Roman" w:hAnsi="Times New Roman" w:cs="Times New Roman"/>
        </w:rPr>
      </w:pPr>
    </w:p>
    <w:p w14:paraId="000F62D8" w14:textId="61AB0372" w:rsidR="005120B9" w:rsidRPr="005120B9" w:rsidRDefault="005120B9" w:rsidP="005120B9">
      <w:pPr>
        <w:tabs>
          <w:tab w:val="left" w:pos="360"/>
          <w:tab w:val="left" w:pos="720"/>
          <w:tab w:val="left" w:pos="900"/>
          <w:tab w:val="left" w:pos="1080"/>
          <w:tab w:val="left" w:pos="1440"/>
        </w:tabs>
        <w:spacing w:after="0" w:line="240" w:lineRule="auto"/>
        <w:ind w:left="900" w:hanging="900"/>
        <w:rPr>
          <w:rFonts w:ascii="Times New Roman" w:hAnsi="Times New Roman" w:cs="Times New Roman"/>
        </w:rPr>
      </w:pPr>
      <w:r w:rsidRPr="005120B9">
        <w:rPr>
          <w:rFonts w:ascii="Times New Roman" w:hAnsi="Times New Roman" w:cs="Times New Roman"/>
        </w:rPr>
        <w:tab/>
        <w:t>1.</w:t>
      </w:r>
      <w:r w:rsidRPr="005120B9">
        <w:rPr>
          <w:rFonts w:ascii="Times New Roman" w:hAnsi="Times New Roman" w:cs="Times New Roman"/>
        </w:rPr>
        <w:tab/>
        <w:t xml:space="preserve">Name </w:t>
      </w:r>
      <w:r w:rsidR="00465EEE">
        <w:rPr>
          <w:rFonts w:ascii="Times New Roman" w:hAnsi="Times New Roman" w:cs="Times New Roman"/>
        </w:rPr>
        <w:t xml:space="preserve">of </w:t>
      </w:r>
      <w:r w:rsidRPr="005120B9">
        <w:rPr>
          <w:rFonts w:ascii="Times New Roman" w:hAnsi="Times New Roman" w:cs="Times New Roman"/>
        </w:rPr>
        <w:t>CDQ group</w:t>
      </w:r>
      <w:r w:rsidR="00465EEE">
        <w:rPr>
          <w:rFonts w:ascii="Times New Roman" w:hAnsi="Times New Roman" w:cs="Times New Roman"/>
        </w:rPr>
        <w:t xml:space="preserve"> or </w:t>
      </w:r>
      <w:r w:rsidR="00096187">
        <w:rPr>
          <w:rFonts w:ascii="Times New Roman" w:hAnsi="Times New Roman" w:cs="Times New Roman"/>
        </w:rPr>
        <w:t xml:space="preserve">A80 </w:t>
      </w:r>
      <w:r w:rsidR="00465EEE">
        <w:rPr>
          <w:rFonts w:ascii="Times New Roman" w:hAnsi="Times New Roman" w:cs="Times New Roman"/>
        </w:rPr>
        <w:t>Cooperative</w:t>
      </w:r>
    </w:p>
    <w:p w14:paraId="694FB3CF" w14:textId="77777777" w:rsidR="005120B9" w:rsidRPr="005120B9" w:rsidRDefault="005120B9" w:rsidP="005120B9">
      <w:pPr>
        <w:tabs>
          <w:tab w:val="left" w:pos="360"/>
          <w:tab w:val="left" w:pos="720"/>
          <w:tab w:val="left" w:pos="900"/>
          <w:tab w:val="left" w:pos="1080"/>
          <w:tab w:val="left" w:pos="1440"/>
        </w:tabs>
        <w:spacing w:after="0" w:line="240" w:lineRule="auto"/>
        <w:ind w:left="900" w:hanging="900"/>
        <w:rPr>
          <w:rFonts w:ascii="Times New Roman" w:hAnsi="Times New Roman" w:cs="Times New Roman"/>
        </w:rPr>
      </w:pPr>
    </w:p>
    <w:p w14:paraId="31B20702" w14:textId="77777777" w:rsidR="005120B9" w:rsidRPr="005120B9" w:rsidRDefault="005120B9" w:rsidP="005120B9">
      <w:pPr>
        <w:tabs>
          <w:tab w:val="left" w:pos="360"/>
          <w:tab w:val="left" w:pos="720"/>
          <w:tab w:val="left" w:pos="900"/>
          <w:tab w:val="left" w:pos="1080"/>
          <w:tab w:val="left" w:pos="1440"/>
        </w:tabs>
        <w:spacing w:after="0" w:line="240" w:lineRule="auto"/>
        <w:ind w:left="900" w:hanging="900"/>
        <w:rPr>
          <w:rFonts w:ascii="Times New Roman" w:hAnsi="Times New Roman" w:cs="Times New Roman"/>
        </w:rPr>
      </w:pPr>
      <w:r w:rsidRPr="005120B9">
        <w:rPr>
          <w:rFonts w:ascii="Times New Roman" w:hAnsi="Times New Roman" w:cs="Times New Roman"/>
        </w:rPr>
        <w:tab/>
        <w:t>2.</w:t>
      </w:r>
      <w:r w:rsidRPr="005120B9">
        <w:rPr>
          <w:rFonts w:ascii="Times New Roman" w:hAnsi="Times New Roman" w:cs="Times New Roman"/>
        </w:rPr>
        <w:tab/>
        <w:t>CDQ group</w:t>
      </w:r>
      <w:r w:rsidR="00465EEE">
        <w:rPr>
          <w:rFonts w:ascii="Times New Roman" w:hAnsi="Times New Roman" w:cs="Times New Roman"/>
        </w:rPr>
        <w:t xml:space="preserve"> or </w:t>
      </w:r>
      <w:r w:rsidR="006C36C4">
        <w:rPr>
          <w:rFonts w:ascii="Times New Roman" w:hAnsi="Times New Roman" w:cs="Times New Roman"/>
        </w:rPr>
        <w:t xml:space="preserve">A80 </w:t>
      </w:r>
      <w:r w:rsidR="00465EEE">
        <w:rPr>
          <w:rFonts w:ascii="Times New Roman" w:hAnsi="Times New Roman" w:cs="Times New Roman"/>
        </w:rPr>
        <w:t>Cooperative ID</w:t>
      </w:r>
      <w:r w:rsidRPr="005120B9">
        <w:rPr>
          <w:rFonts w:ascii="Times New Roman" w:hAnsi="Times New Roman" w:cs="Times New Roman"/>
        </w:rPr>
        <w:t xml:space="preserve"> number</w:t>
      </w:r>
    </w:p>
    <w:p w14:paraId="15C3B40B" w14:textId="77777777" w:rsidR="005120B9" w:rsidRPr="005120B9" w:rsidRDefault="005120B9" w:rsidP="005120B9">
      <w:pPr>
        <w:tabs>
          <w:tab w:val="left" w:pos="360"/>
          <w:tab w:val="left" w:pos="720"/>
          <w:tab w:val="left" w:pos="900"/>
          <w:tab w:val="left" w:pos="1080"/>
          <w:tab w:val="left" w:pos="1440"/>
        </w:tabs>
        <w:spacing w:after="0" w:line="240" w:lineRule="auto"/>
        <w:ind w:left="900" w:hanging="900"/>
        <w:rPr>
          <w:rFonts w:ascii="Times New Roman" w:hAnsi="Times New Roman" w:cs="Times New Roman"/>
        </w:rPr>
      </w:pPr>
    </w:p>
    <w:p w14:paraId="0FDEB515" w14:textId="77777777" w:rsidR="005120B9" w:rsidRPr="005120B9" w:rsidRDefault="005120B9" w:rsidP="005120B9">
      <w:pPr>
        <w:tabs>
          <w:tab w:val="left" w:pos="360"/>
          <w:tab w:val="left" w:pos="720"/>
          <w:tab w:val="left" w:pos="900"/>
          <w:tab w:val="left" w:pos="1080"/>
          <w:tab w:val="left" w:pos="1440"/>
        </w:tabs>
        <w:spacing w:after="0" w:line="240" w:lineRule="auto"/>
        <w:ind w:left="900" w:hanging="900"/>
        <w:rPr>
          <w:rFonts w:ascii="Times New Roman" w:hAnsi="Times New Roman" w:cs="Times New Roman"/>
        </w:rPr>
      </w:pPr>
      <w:r w:rsidRPr="005120B9">
        <w:rPr>
          <w:rFonts w:ascii="Times New Roman" w:hAnsi="Times New Roman" w:cs="Times New Roman"/>
        </w:rPr>
        <w:t xml:space="preserve">   3-5.</w:t>
      </w:r>
      <w:r w:rsidRPr="005120B9">
        <w:rPr>
          <w:rFonts w:ascii="Times New Roman" w:hAnsi="Times New Roman" w:cs="Times New Roman"/>
        </w:rPr>
        <w:tab/>
        <w:t>Business telephone number, business fax number, and business e-mail address</w:t>
      </w:r>
    </w:p>
    <w:p w14:paraId="6DD5AB1C" w14:textId="77777777" w:rsidR="005120B9" w:rsidRPr="005120B9" w:rsidRDefault="005120B9" w:rsidP="005120B9">
      <w:pPr>
        <w:tabs>
          <w:tab w:val="left" w:pos="360"/>
          <w:tab w:val="left" w:pos="720"/>
          <w:tab w:val="left" w:pos="900"/>
          <w:tab w:val="left" w:pos="1080"/>
          <w:tab w:val="left" w:pos="1440"/>
        </w:tabs>
        <w:spacing w:after="0" w:line="240" w:lineRule="auto"/>
        <w:ind w:left="900" w:hanging="900"/>
        <w:rPr>
          <w:rFonts w:ascii="Times New Roman" w:hAnsi="Times New Roman" w:cs="Times New Roman"/>
        </w:rPr>
      </w:pPr>
    </w:p>
    <w:p w14:paraId="10AD5408" w14:textId="05D1CAAC" w:rsidR="005120B9" w:rsidRPr="005120B9" w:rsidRDefault="00465EEE" w:rsidP="005120B9">
      <w:pPr>
        <w:tabs>
          <w:tab w:val="left" w:pos="360"/>
          <w:tab w:val="left" w:pos="720"/>
          <w:tab w:val="left" w:pos="1080"/>
          <w:tab w:val="left" w:pos="1440"/>
        </w:tabs>
        <w:spacing w:after="0" w:line="240" w:lineRule="auto"/>
        <w:rPr>
          <w:rFonts w:ascii="Times New Roman" w:hAnsi="Times New Roman" w:cs="Times New Roman"/>
        </w:rPr>
      </w:pPr>
      <w:r>
        <w:rPr>
          <w:rFonts w:ascii="Times New Roman" w:hAnsi="Times New Roman" w:cs="Times New Roman"/>
          <w:b/>
          <w:bCs/>
          <w:iCs/>
        </w:rPr>
        <w:t>BLOCK B</w:t>
      </w:r>
      <w:r w:rsidR="005120B9" w:rsidRPr="005120B9">
        <w:rPr>
          <w:rFonts w:ascii="Times New Roman" w:hAnsi="Times New Roman" w:cs="Times New Roman"/>
          <w:b/>
          <w:bCs/>
          <w:iCs/>
        </w:rPr>
        <w:t xml:space="preserve"> -- AMOUNT </w:t>
      </w:r>
      <w:r w:rsidR="00096187">
        <w:rPr>
          <w:rFonts w:ascii="Times New Roman" w:hAnsi="Times New Roman" w:cs="Times New Roman"/>
          <w:b/>
          <w:bCs/>
          <w:iCs/>
        </w:rPr>
        <w:t>EXCHANG</w:t>
      </w:r>
      <w:r w:rsidR="00096187" w:rsidRPr="005120B9">
        <w:rPr>
          <w:rFonts w:ascii="Times New Roman" w:hAnsi="Times New Roman" w:cs="Times New Roman"/>
          <w:b/>
          <w:bCs/>
          <w:iCs/>
        </w:rPr>
        <w:t>ED</w:t>
      </w:r>
    </w:p>
    <w:p w14:paraId="647D5E64" w14:textId="77777777" w:rsidR="005120B9" w:rsidRPr="005120B9" w:rsidRDefault="005120B9" w:rsidP="005120B9">
      <w:pPr>
        <w:tabs>
          <w:tab w:val="left" w:pos="360"/>
          <w:tab w:val="left" w:pos="720"/>
          <w:tab w:val="left" w:pos="1080"/>
          <w:tab w:val="left" w:pos="1440"/>
        </w:tabs>
        <w:spacing w:after="0" w:line="240" w:lineRule="auto"/>
        <w:ind w:left="720" w:hanging="720"/>
        <w:rPr>
          <w:rFonts w:ascii="Times New Roman" w:hAnsi="Times New Roman" w:cs="Times New Roman"/>
        </w:rPr>
      </w:pPr>
    </w:p>
    <w:p w14:paraId="7B6EAAA6" w14:textId="1940B03B" w:rsidR="00D0103A" w:rsidRDefault="00D0103A" w:rsidP="00D0103A">
      <w:pPr>
        <w:tabs>
          <w:tab w:val="left" w:pos="360"/>
          <w:tab w:val="left" w:pos="720"/>
          <w:tab w:val="left" w:pos="1080"/>
          <w:tab w:val="left" w:pos="1440"/>
        </w:tabs>
        <w:spacing w:after="0" w:line="240" w:lineRule="auto"/>
        <w:rPr>
          <w:rFonts w:ascii="Times New Roman" w:hAnsi="Times New Roman" w:cs="Times New Roman"/>
        </w:rPr>
      </w:pPr>
      <w:r>
        <w:rPr>
          <w:rFonts w:ascii="Times New Roman" w:hAnsi="Times New Roman" w:cs="Times New Roman"/>
        </w:rPr>
        <w:t>I</w:t>
      </w:r>
      <w:r w:rsidRPr="00D0103A">
        <w:rPr>
          <w:rFonts w:ascii="Times New Roman" w:hAnsi="Times New Roman" w:cs="Times New Roman"/>
        </w:rPr>
        <w:t>dentify the ABC reserve amount t</w:t>
      </w:r>
      <w:r w:rsidR="00561217">
        <w:rPr>
          <w:rFonts w:ascii="Times New Roman" w:hAnsi="Times New Roman" w:cs="Times New Roman"/>
        </w:rPr>
        <w:t xml:space="preserve">o </w:t>
      </w:r>
      <w:r w:rsidRPr="00D0103A">
        <w:rPr>
          <w:rFonts w:ascii="Times New Roman" w:hAnsi="Times New Roman" w:cs="Times New Roman"/>
        </w:rPr>
        <w:t>be removed from the eligible flatfish CDQ ABC reserve or A80 ABC reserve for conversion to CDQ or Amendment 80 CQ</w:t>
      </w:r>
      <w:r w:rsidR="00561217">
        <w:rPr>
          <w:rFonts w:ascii="Times New Roman" w:hAnsi="Times New Roman" w:cs="Times New Roman"/>
        </w:rPr>
        <w:t>.</w:t>
      </w:r>
    </w:p>
    <w:p w14:paraId="7E12FED6" w14:textId="77777777" w:rsidR="00FC33E5" w:rsidRDefault="00FC33E5" w:rsidP="00D0103A">
      <w:pPr>
        <w:tabs>
          <w:tab w:val="left" w:pos="360"/>
          <w:tab w:val="left" w:pos="720"/>
          <w:tab w:val="left" w:pos="1080"/>
          <w:tab w:val="left" w:pos="1440"/>
        </w:tabs>
        <w:spacing w:after="0" w:line="240" w:lineRule="auto"/>
        <w:rPr>
          <w:rFonts w:ascii="Times New Roman" w:hAnsi="Times New Roman" w:cs="Times New Roman"/>
        </w:rPr>
      </w:pPr>
    </w:p>
    <w:p w14:paraId="30F33F50" w14:textId="46EF89B3" w:rsidR="00465EEE" w:rsidRPr="00FC33E5" w:rsidRDefault="00FC33E5" w:rsidP="005120B9">
      <w:pPr>
        <w:tabs>
          <w:tab w:val="left" w:pos="360"/>
          <w:tab w:val="left" w:pos="720"/>
          <w:tab w:val="left" w:pos="1080"/>
          <w:tab w:val="left" w:pos="1440"/>
        </w:tabs>
        <w:spacing w:after="0" w:line="240" w:lineRule="auto"/>
        <w:ind w:left="720" w:hanging="720"/>
        <w:rPr>
          <w:rFonts w:ascii="Times New Roman" w:hAnsi="Times New Roman" w:cs="Times New Roman"/>
          <w:b/>
        </w:rPr>
      </w:pPr>
      <w:r w:rsidRPr="00FC33E5">
        <w:rPr>
          <w:rFonts w:ascii="Times New Roman" w:hAnsi="Times New Roman" w:cs="Times New Roman"/>
          <w:b/>
        </w:rPr>
        <w:t>Adjustment to ABC Reserve Amount</w:t>
      </w:r>
    </w:p>
    <w:p w14:paraId="6E827D2E" w14:textId="77777777" w:rsidR="00FC33E5" w:rsidRDefault="00FC33E5" w:rsidP="005120B9">
      <w:pPr>
        <w:tabs>
          <w:tab w:val="left" w:pos="360"/>
          <w:tab w:val="left" w:pos="720"/>
          <w:tab w:val="left" w:pos="1080"/>
          <w:tab w:val="left" w:pos="1440"/>
        </w:tabs>
        <w:spacing w:after="0" w:line="240" w:lineRule="auto"/>
        <w:ind w:left="720" w:hanging="720"/>
        <w:rPr>
          <w:rFonts w:ascii="Times New Roman" w:hAnsi="Times New Roman" w:cs="Times New Roman"/>
        </w:rPr>
      </w:pPr>
    </w:p>
    <w:p w14:paraId="7ED0BF11" w14:textId="2C2440AC" w:rsidR="005120B9" w:rsidRPr="004C7B34" w:rsidRDefault="005120B9" w:rsidP="005120B9">
      <w:pPr>
        <w:tabs>
          <w:tab w:val="left" w:pos="360"/>
          <w:tab w:val="left" w:pos="720"/>
          <w:tab w:val="left" w:pos="1080"/>
          <w:tab w:val="left" w:pos="1440"/>
        </w:tabs>
        <w:spacing w:after="0" w:line="240" w:lineRule="auto"/>
        <w:ind w:left="720" w:hanging="720"/>
        <w:rPr>
          <w:rFonts w:ascii="Times New Roman" w:hAnsi="Times New Roman" w:cs="Times New Roman"/>
        </w:rPr>
      </w:pPr>
      <w:r w:rsidRPr="005120B9">
        <w:rPr>
          <w:rFonts w:ascii="Times New Roman" w:hAnsi="Times New Roman" w:cs="Times New Roman"/>
        </w:rPr>
        <w:tab/>
        <w:t>1.</w:t>
      </w:r>
      <w:r w:rsidRPr="005120B9">
        <w:rPr>
          <w:rFonts w:ascii="Times New Roman" w:hAnsi="Times New Roman" w:cs="Times New Roman"/>
        </w:rPr>
        <w:tab/>
      </w:r>
      <w:r w:rsidRPr="005120B9">
        <w:rPr>
          <w:rFonts w:ascii="Times New Roman" w:hAnsi="Times New Roman" w:cs="Times New Roman"/>
          <w:u w:val="single"/>
        </w:rPr>
        <w:t xml:space="preserve">Species </w:t>
      </w:r>
      <w:r w:rsidR="00465EEE">
        <w:rPr>
          <w:rFonts w:ascii="Times New Roman" w:hAnsi="Times New Roman" w:cs="Times New Roman"/>
          <w:u w:val="single"/>
        </w:rPr>
        <w:t>Code</w:t>
      </w:r>
      <w:r w:rsidRPr="005120B9">
        <w:rPr>
          <w:rFonts w:ascii="Times New Roman" w:hAnsi="Times New Roman" w:cs="Times New Roman"/>
        </w:rPr>
        <w:t>.  For each species f</w:t>
      </w:r>
      <w:r w:rsidRPr="004C7B34">
        <w:rPr>
          <w:rFonts w:ascii="Times New Roman" w:hAnsi="Times New Roman" w:cs="Times New Roman"/>
        </w:rPr>
        <w:t>or which a</w:t>
      </w:r>
      <w:r w:rsidR="00096187" w:rsidRPr="004C7B34">
        <w:rPr>
          <w:rFonts w:ascii="Times New Roman" w:hAnsi="Times New Roman" w:cs="Times New Roman"/>
        </w:rPr>
        <w:t>n exchange</w:t>
      </w:r>
      <w:r w:rsidRPr="004C7B34">
        <w:rPr>
          <w:rFonts w:ascii="Times New Roman" w:hAnsi="Times New Roman" w:cs="Times New Roman"/>
        </w:rPr>
        <w:t xml:space="preserve"> is being requested, enter the species </w:t>
      </w:r>
      <w:r w:rsidR="00465EEE" w:rsidRPr="004C7B34">
        <w:rPr>
          <w:rFonts w:ascii="Times New Roman" w:hAnsi="Times New Roman" w:cs="Times New Roman"/>
        </w:rPr>
        <w:t>code</w:t>
      </w:r>
      <w:r w:rsidRPr="004C7B34">
        <w:rPr>
          <w:rFonts w:ascii="Times New Roman" w:hAnsi="Times New Roman" w:cs="Times New Roman"/>
        </w:rPr>
        <w:t>.</w:t>
      </w:r>
    </w:p>
    <w:p w14:paraId="09790D11" w14:textId="77777777" w:rsidR="00D47096" w:rsidRPr="004C7B34" w:rsidRDefault="00D47096" w:rsidP="005120B9">
      <w:pPr>
        <w:tabs>
          <w:tab w:val="left" w:pos="360"/>
          <w:tab w:val="left" w:pos="720"/>
          <w:tab w:val="left" w:pos="1080"/>
          <w:tab w:val="left" w:pos="1440"/>
        </w:tabs>
        <w:spacing w:after="0" w:line="240" w:lineRule="auto"/>
        <w:ind w:left="720" w:hanging="720"/>
        <w:rPr>
          <w:rFonts w:ascii="Times New Roman" w:hAnsi="Times New Roman" w:cs="Times New Roman"/>
        </w:rPr>
      </w:pPr>
    </w:p>
    <w:p w14:paraId="704998C6" w14:textId="24147B18" w:rsidR="005120B9" w:rsidRPr="004C7B34" w:rsidRDefault="00D47096" w:rsidP="00465EEE">
      <w:pPr>
        <w:tabs>
          <w:tab w:val="left" w:pos="360"/>
          <w:tab w:val="left" w:pos="720"/>
          <w:tab w:val="left" w:pos="1080"/>
          <w:tab w:val="left" w:pos="1440"/>
        </w:tabs>
        <w:spacing w:after="0" w:line="240" w:lineRule="auto"/>
        <w:ind w:left="720" w:hanging="720"/>
        <w:rPr>
          <w:rFonts w:ascii="Times New Roman" w:hAnsi="Times New Roman" w:cs="Times New Roman"/>
        </w:rPr>
      </w:pPr>
      <w:r w:rsidRPr="004C7B34">
        <w:rPr>
          <w:rFonts w:ascii="Times New Roman" w:hAnsi="Times New Roman" w:cs="Times New Roman"/>
        </w:rPr>
        <w:tab/>
        <w:t>2.</w:t>
      </w:r>
      <w:r w:rsidRPr="004C7B34">
        <w:rPr>
          <w:rFonts w:ascii="Times New Roman" w:hAnsi="Times New Roman" w:cs="Times New Roman"/>
        </w:rPr>
        <w:tab/>
      </w:r>
      <w:r w:rsidR="005120B9" w:rsidRPr="004C7B34">
        <w:rPr>
          <w:rFonts w:ascii="Times New Roman" w:hAnsi="Times New Roman" w:cs="Times New Roman"/>
          <w:u w:val="single"/>
        </w:rPr>
        <w:t>Amount</w:t>
      </w:r>
      <w:r w:rsidR="005120B9" w:rsidRPr="004C7B34">
        <w:rPr>
          <w:rFonts w:ascii="Times New Roman" w:hAnsi="Times New Roman" w:cs="Times New Roman"/>
        </w:rPr>
        <w:t>.  Speci</w:t>
      </w:r>
      <w:r w:rsidR="00465EEE" w:rsidRPr="004C7B34">
        <w:rPr>
          <w:rFonts w:ascii="Times New Roman" w:hAnsi="Times New Roman" w:cs="Times New Roman"/>
        </w:rPr>
        <w:t xml:space="preserve">fy the amount being </w:t>
      </w:r>
      <w:r w:rsidR="00096187" w:rsidRPr="004C7B34">
        <w:rPr>
          <w:rFonts w:ascii="Times New Roman" w:hAnsi="Times New Roman" w:cs="Times New Roman"/>
        </w:rPr>
        <w:t>exchanged</w:t>
      </w:r>
      <w:r w:rsidR="006B1828" w:rsidRPr="004C7B34">
        <w:rPr>
          <w:rFonts w:ascii="Times New Roman" w:hAnsi="Times New Roman" w:cs="Times New Roman"/>
        </w:rPr>
        <w:t xml:space="preserve">. </w:t>
      </w:r>
      <w:r w:rsidR="006B1828" w:rsidRPr="004C7B34">
        <w:rPr>
          <w:rFonts w:ascii="Times New Roman" w:eastAsia="Times New Roman" w:hAnsi="Times New Roman" w:cs="Times New Roman"/>
        </w:rPr>
        <w:t xml:space="preserve">The CDQ allocations must be recorded at the 0.000 mt.  The Amendment 80 allocations must be recorded to the nearest metric ton.  </w:t>
      </w:r>
    </w:p>
    <w:p w14:paraId="5276D2F9" w14:textId="77777777" w:rsidR="00075F6E" w:rsidRPr="004C7B34" w:rsidRDefault="00075F6E" w:rsidP="00075F6E">
      <w:pPr>
        <w:tabs>
          <w:tab w:val="left" w:pos="360"/>
          <w:tab w:val="left" w:pos="720"/>
          <w:tab w:val="left" w:pos="1080"/>
          <w:tab w:val="left" w:pos="1440"/>
        </w:tabs>
        <w:spacing w:after="0" w:line="240" w:lineRule="auto"/>
        <w:ind w:left="720" w:hanging="720"/>
        <w:rPr>
          <w:rFonts w:ascii="Times New Roman" w:hAnsi="Times New Roman" w:cs="Times New Roman"/>
        </w:rPr>
      </w:pPr>
    </w:p>
    <w:p w14:paraId="30411B0F" w14:textId="1BAF136D" w:rsidR="00FC33E5" w:rsidRPr="00FC33E5" w:rsidRDefault="00FC33E5" w:rsidP="00FC33E5">
      <w:pPr>
        <w:tabs>
          <w:tab w:val="left" w:pos="360"/>
          <w:tab w:val="left" w:pos="720"/>
          <w:tab w:val="left" w:pos="1080"/>
          <w:tab w:val="left" w:pos="1440"/>
        </w:tabs>
        <w:spacing w:after="0" w:line="240" w:lineRule="auto"/>
        <w:rPr>
          <w:rFonts w:ascii="Times New Roman" w:hAnsi="Times New Roman" w:cs="Times New Roman"/>
          <w:b/>
        </w:rPr>
      </w:pPr>
      <w:r w:rsidRPr="00FC33E5">
        <w:rPr>
          <w:rFonts w:ascii="Times New Roman" w:hAnsi="Times New Roman" w:cs="Times New Roman"/>
          <w:b/>
        </w:rPr>
        <w:t xml:space="preserve">Adjustment to CQ </w:t>
      </w:r>
      <w:r>
        <w:rPr>
          <w:rFonts w:ascii="Times New Roman" w:hAnsi="Times New Roman" w:cs="Times New Roman"/>
          <w:b/>
        </w:rPr>
        <w:t>A</w:t>
      </w:r>
      <w:r w:rsidRPr="00FC33E5">
        <w:rPr>
          <w:rFonts w:ascii="Times New Roman" w:hAnsi="Times New Roman" w:cs="Times New Roman"/>
          <w:b/>
        </w:rPr>
        <w:t>mount</w:t>
      </w:r>
    </w:p>
    <w:p w14:paraId="15FC0C9C" w14:textId="77777777" w:rsidR="00075F6E" w:rsidRDefault="00075F6E" w:rsidP="00075F6E">
      <w:pPr>
        <w:tabs>
          <w:tab w:val="left" w:pos="360"/>
          <w:tab w:val="left" w:pos="720"/>
          <w:tab w:val="left" w:pos="1080"/>
          <w:tab w:val="left" w:pos="1440"/>
        </w:tabs>
        <w:spacing w:after="0" w:line="240" w:lineRule="auto"/>
        <w:ind w:left="720" w:hanging="720"/>
        <w:rPr>
          <w:rFonts w:ascii="Times New Roman" w:hAnsi="Times New Roman" w:cs="Times New Roman"/>
        </w:rPr>
      </w:pPr>
    </w:p>
    <w:p w14:paraId="017C81D6" w14:textId="79C9EA9E" w:rsidR="00075F6E" w:rsidRPr="004C7B34" w:rsidRDefault="00075F6E" w:rsidP="00075F6E">
      <w:pPr>
        <w:tabs>
          <w:tab w:val="left" w:pos="360"/>
          <w:tab w:val="left" w:pos="720"/>
          <w:tab w:val="left" w:pos="1080"/>
          <w:tab w:val="left" w:pos="1440"/>
        </w:tabs>
        <w:spacing w:after="0" w:line="240" w:lineRule="auto"/>
        <w:ind w:left="720" w:hanging="720"/>
        <w:rPr>
          <w:rFonts w:ascii="Times New Roman" w:hAnsi="Times New Roman" w:cs="Times New Roman"/>
        </w:rPr>
      </w:pPr>
      <w:r w:rsidRPr="005120B9">
        <w:rPr>
          <w:rFonts w:ascii="Times New Roman" w:hAnsi="Times New Roman" w:cs="Times New Roman"/>
        </w:rPr>
        <w:tab/>
        <w:t>1.</w:t>
      </w:r>
      <w:r w:rsidRPr="005120B9">
        <w:rPr>
          <w:rFonts w:ascii="Times New Roman" w:hAnsi="Times New Roman" w:cs="Times New Roman"/>
        </w:rPr>
        <w:tab/>
      </w:r>
      <w:r w:rsidRPr="004C7B34">
        <w:rPr>
          <w:rFonts w:ascii="Times New Roman" w:hAnsi="Times New Roman" w:cs="Times New Roman"/>
          <w:u w:val="single"/>
        </w:rPr>
        <w:t>Species Code</w:t>
      </w:r>
      <w:r w:rsidRPr="004C7B34">
        <w:rPr>
          <w:rFonts w:ascii="Times New Roman" w:hAnsi="Times New Roman" w:cs="Times New Roman"/>
        </w:rPr>
        <w:t>.  For each species for which a</w:t>
      </w:r>
      <w:r w:rsidR="00096187" w:rsidRPr="004C7B34">
        <w:rPr>
          <w:rFonts w:ascii="Times New Roman" w:hAnsi="Times New Roman" w:cs="Times New Roman"/>
        </w:rPr>
        <w:t>n</w:t>
      </w:r>
      <w:r w:rsidRPr="004C7B34">
        <w:rPr>
          <w:rFonts w:ascii="Times New Roman" w:hAnsi="Times New Roman" w:cs="Times New Roman"/>
        </w:rPr>
        <w:t xml:space="preserve"> </w:t>
      </w:r>
      <w:r w:rsidR="00096187" w:rsidRPr="004C7B34">
        <w:rPr>
          <w:rFonts w:ascii="Times New Roman" w:hAnsi="Times New Roman" w:cs="Times New Roman"/>
        </w:rPr>
        <w:t>exchange</w:t>
      </w:r>
      <w:r w:rsidRPr="004C7B34">
        <w:rPr>
          <w:rFonts w:ascii="Times New Roman" w:hAnsi="Times New Roman" w:cs="Times New Roman"/>
        </w:rPr>
        <w:t xml:space="preserve"> is being requested, enter the species code.</w:t>
      </w:r>
    </w:p>
    <w:p w14:paraId="391A189B" w14:textId="77777777" w:rsidR="006B1828" w:rsidRPr="004C7B34" w:rsidRDefault="006B1828" w:rsidP="00075F6E">
      <w:pPr>
        <w:tabs>
          <w:tab w:val="left" w:pos="360"/>
          <w:tab w:val="left" w:pos="720"/>
          <w:tab w:val="left" w:pos="1080"/>
          <w:tab w:val="left" w:pos="1440"/>
        </w:tabs>
        <w:spacing w:after="0" w:line="240" w:lineRule="auto"/>
        <w:ind w:left="720" w:hanging="720"/>
        <w:rPr>
          <w:rFonts w:ascii="Times New Roman" w:hAnsi="Times New Roman" w:cs="Times New Roman"/>
        </w:rPr>
      </w:pPr>
    </w:p>
    <w:p w14:paraId="58AE9DF2" w14:textId="23960FB8" w:rsidR="006B1828" w:rsidRPr="004C7B34" w:rsidRDefault="006B1828" w:rsidP="00C152AC">
      <w:pPr>
        <w:tabs>
          <w:tab w:val="left" w:pos="360"/>
          <w:tab w:val="left" w:pos="720"/>
          <w:tab w:val="left" w:pos="1080"/>
          <w:tab w:val="left" w:pos="1440"/>
        </w:tabs>
        <w:spacing w:after="0" w:line="240" w:lineRule="auto"/>
        <w:ind w:left="720" w:hanging="720"/>
        <w:rPr>
          <w:rFonts w:ascii="Times New Roman" w:hAnsi="Times New Roman" w:cs="Times New Roman"/>
        </w:rPr>
      </w:pPr>
      <w:r w:rsidRPr="004C7B34">
        <w:rPr>
          <w:rFonts w:ascii="Times New Roman" w:hAnsi="Times New Roman" w:cs="Times New Roman"/>
        </w:rPr>
        <w:tab/>
        <w:t>2.</w:t>
      </w:r>
      <w:r w:rsidRPr="004C7B34">
        <w:rPr>
          <w:rFonts w:ascii="Times New Roman" w:hAnsi="Times New Roman" w:cs="Times New Roman"/>
        </w:rPr>
        <w:tab/>
      </w:r>
      <w:r w:rsidRPr="004C7B34">
        <w:rPr>
          <w:rFonts w:ascii="Times New Roman" w:hAnsi="Times New Roman" w:cs="Times New Roman"/>
          <w:u w:val="single"/>
        </w:rPr>
        <w:t>Amount</w:t>
      </w:r>
      <w:r w:rsidRPr="004C7B34">
        <w:rPr>
          <w:rFonts w:ascii="Times New Roman" w:hAnsi="Times New Roman" w:cs="Times New Roman"/>
        </w:rPr>
        <w:t xml:space="preserve">.  Specify the amount being exchanged. </w:t>
      </w:r>
      <w:r w:rsidRPr="004C7B34">
        <w:rPr>
          <w:rFonts w:ascii="Times New Roman" w:eastAsia="Times New Roman" w:hAnsi="Times New Roman" w:cs="Times New Roman"/>
        </w:rPr>
        <w:t xml:space="preserve">The CDQ allocations must be recorded at the 0.000 mt.  The Amendment 80 allocations must be recorded to the nearest metric ton.  </w:t>
      </w:r>
    </w:p>
    <w:p w14:paraId="012F4380" w14:textId="77777777" w:rsidR="00C152AC" w:rsidRDefault="00C152AC" w:rsidP="00C152AC">
      <w:pPr>
        <w:spacing w:after="0" w:line="240" w:lineRule="auto"/>
        <w:rPr>
          <w:rFonts w:ascii="Times New Roman" w:hAnsi="Times New Roman" w:cs="Times New Roman"/>
        </w:rPr>
      </w:pPr>
    </w:p>
    <w:p w14:paraId="56A8061D" w14:textId="71107306" w:rsidR="00C152AC" w:rsidRDefault="00C152AC" w:rsidP="00855223">
      <w:pPr>
        <w:spacing w:after="0" w:line="240" w:lineRule="auto"/>
        <w:rPr>
          <w:rFonts w:ascii="Times New Roman" w:hAnsi="Times New Roman" w:cs="Times New Roman"/>
          <w:b/>
        </w:rPr>
      </w:pPr>
      <w:r w:rsidRPr="00C152AC">
        <w:rPr>
          <w:rFonts w:ascii="Times New Roman" w:hAnsi="Times New Roman" w:cs="Times New Roman"/>
          <w:b/>
        </w:rPr>
        <w:t xml:space="preserve">BLOCK C </w:t>
      </w:r>
      <w:r>
        <w:rPr>
          <w:rFonts w:ascii="Times New Roman" w:hAnsi="Times New Roman" w:cs="Times New Roman"/>
          <w:b/>
        </w:rPr>
        <w:t>–</w:t>
      </w:r>
      <w:r w:rsidRPr="00C152AC">
        <w:rPr>
          <w:rFonts w:ascii="Times New Roman" w:hAnsi="Times New Roman" w:cs="Times New Roman"/>
          <w:b/>
        </w:rPr>
        <w:t xml:space="preserve"> CERTIFICATION</w:t>
      </w:r>
    </w:p>
    <w:p w14:paraId="626A8027" w14:textId="77777777" w:rsidR="00855223" w:rsidRPr="00855223" w:rsidRDefault="00855223" w:rsidP="00855223">
      <w:pPr>
        <w:tabs>
          <w:tab w:val="left" w:pos="360"/>
          <w:tab w:val="left" w:pos="720"/>
        </w:tabs>
        <w:spacing w:after="0" w:line="240" w:lineRule="auto"/>
        <w:rPr>
          <w:rFonts w:ascii="Times New Roman" w:hAnsi="Times New Roman" w:cs="Times New Roman"/>
        </w:rPr>
      </w:pPr>
    </w:p>
    <w:p w14:paraId="4643484C" w14:textId="3712EB70" w:rsidR="00855223" w:rsidRPr="00855223" w:rsidRDefault="00855223" w:rsidP="00855223">
      <w:pPr>
        <w:tabs>
          <w:tab w:val="left" w:pos="360"/>
          <w:tab w:val="left" w:pos="720"/>
        </w:tabs>
        <w:spacing w:after="0" w:line="240" w:lineRule="auto"/>
        <w:rPr>
          <w:rFonts w:ascii="Times New Roman" w:hAnsi="Times New Roman" w:cs="Times New Roman"/>
        </w:rPr>
      </w:pPr>
      <w:r w:rsidRPr="00855223">
        <w:rPr>
          <w:rFonts w:ascii="Times New Roman" w:hAnsi="Times New Roman" w:cs="Times New Roman"/>
        </w:rPr>
        <w:tab/>
        <w:t xml:space="preserve">Signature </w:t>
      </w:r>
      <w:r>
        <w:rPr>
          <w:rFonts w:ascii="Times New Roman" w:hAnsi="Times New Roman" w:cs="Times New Roman"/>
        </w:rPr>
        <w:t xml:space="preserve">and printed name </w:t>
      </w:r>
      <w:r w:rsidRPr="00855223">
        <w:rPr>
          <w:rFonts w:ascii="Times New Roman" w:hAnsi="Times New Roman" w:cs="Times New Roman"/>
        </w:rPr>
        <w:t>of designated representative</w:t>
      </w:r>
    </w:p>
    <w:p w14:paraId="6BDEF0E4" w14:textId="77777777" w:rsidR="00855223" w:rsidRPr="00855223" w:rsidRDefault="00855223" w:rsidP="00855223">
      <w:pPr>
        <w:tabs>
          <w:tab w:val="left" w:pos="360"/>
          <w:tab w:val="left" w:pos="720"/>
        </w:tabs>
        <w:spacing w:after="0" w:line="240" w:lineRule="auto"/>
        <w:rPr>
          <w:rFonts w:ascii="Times New Roman" w:hAnsi="Times New Roman" w:cs="Times New Roman"/>
        </w:rPr>
      </w:pPr>
      <w:r>
        <w:rPr>
          <w:rFonts w:ascii="Times New Roman" w:hAnsi="Times New Roman" w:cs="Times New Roman"/>
          <w:b/>
        </w:rPr>
        <w:tab/>
      </w:r>
      <w:r w:rsidRPr="00855223">
        <w:rPr>
          <w:rFonts w:ascii="Times New Roman" w:hAnsi="Times New Roman" w:cs="Times New Roman"/>
        </w:rPr>
        <w:t>Date signed</w:t>
      </w:r>
    </w:p>
    <w:p w14:paraId="392EBD03" w14:textId="62CC466C" w:rsidR="004C7B34" w:rsidRPr="00C152AC" w:rsidRDefault="00C152AC" w:rsidP="00855223">
      <w:pPr>
        <w:tabs>
          <w:tab w:val="left" w:pos="360"/>
          <w:tab w:val="left" w:pos="720"/>
        </w:tabs>
        <w:spacing w:after="0" w:line="240" w:lineRule="auto"/>
        <w:rPr>
          <w:rFonts w:ascii="Times New Roman" w:hAnsi="Times New Roman" w:cs="Times New Roman"/>
          <w:b/>
        </w:rPr>
      </w:pPr>
      <w:r>
        <w:rPr>
          <w:rFonts w:ascii="Times New Roman" w:hAnsi="Times New Roman" w:cs="Times New Roman"/>
          <w:b/>
        </w:rPr>
        <w:tab/>
      </w:r>
      <w:r w:rsidR="004C7B34" w:rsidRPr="00C152AC">
        <w:rPr>
          <w:rFonts w:ascii="Times New Roman" w:hAnsi="Times New Roman" w:cs="Times New Roman"/>
          <w:b/>
        </w:rPr>
        <w:br w:type="page"/>
      </w:r>
    </w:p>
    <w:p w14:paraId="368FFED4" w14:textId="77777777" w:rsidR="006B1828" w:rsidRPr="004C7B34" w:rsidRDefault="006B1828" w:rsidP="00855223">
      <w:pPr>
        <w:tabs>
          <w:tab w:val="left" w:pos="360"/>
          <w:tab w:val="left" w:pos="720"/>
          <w:tab w:val="left" w:pos="1080"/>
          <w:tab w:val="left" w:pos="1440"/>
        </w:tabs>
        <w:spacing w:after="0" w:line="240" w:lineRule="auto"/>
        <w:ind w:left="720" w:hanging="720"/>
        <w:rPr>
          <w:rFonts w:ascii="Times New Roman" w:hAnsi="Times New Roman" w:cs="Times New Roman"/>
        </w:rPr>
      </w:pPr>
    </w:p>
    <w:p w14:paraId="28781EC9" w14:textId="18D8F135" w:rsidR="003C0DC6" w:rsidRPr="001D0983" w:rsidRDefault="003E1B96" w:rsidP="003C0DC6">
      <w:pPr>
        <w:spacing w:after="0" w:line="240" w:lineRule="auto"/>
        <w:rPr>
          <w:rFonts w:ascii="Times New Roman" w:hAnsi="Times New Roman" w:cs="Times New Roman"/>
          <w:sz w:val="18"/>
          <w:szCs w:val="18"/>
        </w:rPr>
      </w:pPr>
      <w:r>
        <w:rPr>
          <w:rFonts w:ascii="Times New Roman" w:hAnsi="Times New Roman" w:cs="Times New Roman"/>
          <w:sz w:val="18"/>
          <w:szCs w:val="18"/>
        </w:rPr>
        <w:t>________________</w:t>
      </w:r>
      <w:r w:rsidR="003C0DC6" w:rsidRPr="001D0983">
        <w:rPr>
          <w:rFonts w:ascii="Times New Roman" w:hAnsi="Times New Roman" w:cs="Times New Roman"/>
          <w:sz w:val="18"/>
          <w:szCs w:val="18"/>
        </w:rPr>
        <w:t>______________</w:t>
      </w:r>
      <w:r w:rsidR="003C0DC6">
        <w:rPr>
          <w:rFonts w:ascii="Times New Roman" w:hAnsi="Times New Roman" w:cs="Times New Roman"/>
          <w:sz w:val="18"/>
          <w:szCs w:val="18"/>
        </w:rPr>
        <w:t>__________________________________________________________________________________________</w:t>
      </w:r>
    </w:p>
    <w:p w14:paraId="2341DE7C" w14:textId="77777777" w:rsidR="003C0DC6" w:rsidRPr="001D0983" w:rsidRDefault="003C0DC6" w:rsidP="003C0DC6">
      <w:pPr>
        <w:spacing w:after="0" w:line="240" w:lineRule="auto"/>
        <w:rPr>
          <w:rFonts w:ascii="Times New Roman" w:hAnsi="Times New Roman" w:cs="Times New Roman"/>
          <w:sz w:val="18"/>
          <w:szCs w:val="18"/>
        </w:rPr>
      </w:pPr>
    </w:p>
    <w:p w14:paraId="3101103E" w14:textId="77777777" w:rsidR="003C0DC6" w:rsidRPr="001D0983" w:rsidRDefault="003C0DC6" w:rsidP="003C0DC6">
      <w:pPr>
        <w:spacing w:after="0" w:line="240" w:lineRule="auto"/>
        <w:jc w:val="center"/>
        <w:rPr>
          <w:rFonts w:ascii="Times New Roman" w:hAnsi="Times New Roman" w:cs="Times New Roman"/>
          <w:b/>
          <w:i/>
          <w:sz w:val="18"/>
          <w:szCs w:val="18"/>
        </w:rPr>
      </w:pPr>
      <w:r w:rsidRPr="001D0983">
        <w:rPr>
          <w:rFonts w:ascii="Times New Roman" w:hAnsi="Times New Roman" w:cs="Times New Roman"/>
          <w:b/>
          <w:i/>
          <w:sz w:val="18"/>
          <w:szCs w:val="18"/>
        </w:rPr>
        <w:t>PUBLIC REPORTING BURDEN STATEMENT</w:t>
      </w:r>
    </w:p>
    <w:p w14:paraId="10D8E228" w14:textId="77777777" w:rsidR="003C0DC6" w:rsidRPr="001D0983" w:rsidRDefault="003C0DC6" w:rsidP="003C0DC6">
      <w:pPr>
        <w:spacing w:after="0" w:line="240" w:lineRule="auto"/>
        <w:rPr>
          <w:rFonts w:ascii="Times New Roman" w:hAnsi="Times New Roman" w:cs="Times New Roman"/>
          <w:sz w:val="18"/>
          <w:szCs w:val="18"/>
        </w:rPr>
      </w:pPr>
      <w:r w:rsidRPr="001D0983">
        <w:rPr>
          <w:rFonts w:ascii="Times New Roman" w:hAnsi="Times New Roman" w:cs="Times New Roman"/>
          <w:sz w:val="18"/>
          <w:szCs w:val="18"/>
        </w:rPr>
        <w:t>Public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 National Marine Fisheries Service, Alaska Region, Attn: Assistant Regional Administrator, Sustainable Fisheries Division, P.O. Box 21668, Juneau, AK 99802-1668.</w:t>
      </w:r>
    </w:p>
    <w:p w14:paraId="6B68E4E1" w14:textId="77777777" w:rsidR="003C0DC6" w:rsidRPr="001D0983" w:rsidRDefault="003C0DC6" w:rsidP="003C0DC6">
      <w:pPr>
        <w:spacing w:after="0" w:line="240" w:lineRule="auto"/>
        <w:rPr>
          <w:rFonts w:ascii="Times New Roman" w:hAnsi="Times New Roman" w:cs="Times New Roman"/>
          <w:sz w:val="18"/>
          <w:szCs w:val="18"/>
        </w:rPr>
      </w:pPr>
    </w:p>
    <w:p w14:paraId="32218F77" w14:textId="77777777" w:rsidR="003C0DC6" w:rsidRPr="001D0983" w:rsidRDefault="003C0DC6" w:rsidP="003C0DC6">
      <w:pPr>
        <w:spacing w:after="0" w:line="240" w:lineRule="auto"/>
        <w:jc w:val="center"/>
        <w:rPr>
          <w:rFonts w:ascii="Times New Roman" w:hAnsi="Times New Roman" w:cs="Times New Roman"/>
          <w:b/>
          <w:i/>
          <w:sz w:val="18"/>
          <w:szCs w:val="18"/>
        </w:rPr>
      </w:pPr>
      <w:r w:rsidRPr="001D0983">
        <w:rPr>
          <w:rFonts w:ascii="Times New Roman" w:hAnsi="Times New Roman" w:cs="Times New Roman"/>
          <w:b/>
          <w:i/>
          <w:sz w:val="18"/>
          <w:szCs w:val="18"/>
        </w:rPr>
        <w:t>ADDITIONAL INFORMATION</w:t>
      </w:r>
    </w:p>
    <w:p w14:paraId="4C898825" w14:textId="77777777" w:rsidR="003C0DC6" w:rsidRPr="001D0983" w:rsidRDefault="003C0DC6" w:rsidP="003C0DC6">
      <w:pPr>
        <w:spacing w:after="0" w:line="240" w:lineRule="auto"/>
        <w:rPr>
          <w:rFonts w:ascii="Times New Roman" w:hAnsi="Times New Roman" w:cs="Times New Roman"/>
          <w:sz w:val="18"/>
          <w:szCs w:val="18"/>
        </w:rPr>
      </w:pPr>
      <w:r w:rsidRPr="001D0983">
        <w:rPr>
          <w:rFonts w:ascii="Times New Roman" w:hAnsi="Times New Roman" w:cs="Times New Roman"/>
          <w:sz w:val="18"/>
          <w:szCs w:val="18"/>
        </w:rPr>
        <w:t xml:space="preserve">Before completing this form please note the following:  1)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the commercial fishing effort of the CDQ program in the BSAI </w:t>
      </w:r>
      <w:r>
        <w:rPr>
          <w:rFonts w:ascii="Times New Roman" w:hAnsi="Times New Roman" w:cs="Times New Roman"/>
          <w:sz w:val="18"/>
          <w:szCs w:val="18"/>
        </w:rPr>
        <w:t xml:space="preserve">and the Amendment 80 Program </w:t>
      </w:r>
      <w:r w:rsidRPr="001D0983">
        <w:rPr>
          <w:rFonts w:ascii="Times New Roman" w:hAnsi="Times New Roman" w:cs="Times New Roman"/>
          <w:sz w:val="18"/>
          <w:szCs w:val="18"/>
        </w:rPr>
        <w:t xml:space="preserve">under 50 CFR part 679 and under section 402(a) of the Magnuson-Stevens Act (16  U.S.C. 1801, </w:t>
      </w:r>
      <w:r w:rsidRPr="001D0983">
        <w:rPr>
          <w:rFonts w:ascii="Times New Roman" w:hAnsi="Times New Roman" w:cs="Times New Roman"/>
          <w:i/>
          <w:iCs/>
          <w:sz w:val="18"/>
          <w:szCs w:val="18"/>
        </w:rPr>
        <w:t>et seq.</w:t>
      </w:r>
      <w:r w:rsidRPr="001D0983">
        <w:rPr>
          <w:rFonts w:ascii="Times New Roman" w:hAnsi="Times New Roman" w:cs="Times New Roman"/>
          <w:sz w:val="18"/>
          <w:szCs w:val="18"/>
        </w:rPr>
        <w:t>);  3) Responses to this information request are confidential under section 402(b) of the Magnuson-Stevens Act as amended in 2006.  It is also confidential under NOAA Administrative Order 216-100, which sets forth procedures to protect confidentiality of fishery statistics.</w:t>
      </w:r>
    </w:p>
    <w:p w14:paraId="5338CAF5" w14:textId="35981AE9" w:rsidR="003C0DC6" w:rsidRPr="001D0983" w:rsidRDefault="003C0DC6" w:rsidP="003C0DC6">
      <w:pPr>
        <w:spacing w:after="0" w:line="240" w:lineRule="auto"/>
        <w:rPr>
          <w:rFonts w:ascii="Times New Roman" w:hAnsi="Times New Roman" w:cs="Times New Roman"/>
          <w:sz w:val="18"/>
          <w:szCs w:val="18"/>
        </w:rPr>
      </w:pPr>
      <w:bookmarkStart w:id="0" w:name="_GoBack"/>
      <w:bookmarkEnd w:id="0"/>
      <w:r w:rsidRPr="001D0983">
        <w:rPr>
          <w:rFonts w:ascii="Times New Roman" w:hAnsi="Times New Roman" w:cs="Times New Roman"/>
          <w:sz w:val="18"/>
          <w:szCs w:val="18"/>
        </w:rPr>
        <w:t>________________</w:t>
      </w:r>
      <w:r w:rsidR="003E1B96">
        <w:rPr>
          <w:rFonts w:ascii="Times New Roman" w:hAnsi="Times New Roman" w:cs="Times New Roman"/>
          <w:sz w:val="18"/>
          <w:szCs w:val="18"/>
        </w:rPr>
        <w:t>___________________</w:t>
      </w:r>
      <w:r w:rsidRPr="001D0983">
        <w:rPr>
          <w:rFonts w:ascii="Times New Roman" w:hAnsi="Times New Roman" w:cs="Times New Roman"/>
          <w:sz w:val="18"/>
          <w:szCs w:val="18"/>
        </w:rPr>
        <w:t>______________________________________________________________________</w:t>
      </w:r>
      <w:r>
        <w:rPr>
          <w:rFonts w:ascii="Times New Roman" w:hAnsi="Times New Roman" w:cs="Times New Roman"/>
          <w:sz w:val="18"/>
          <w:szCs w:val="18"/>
        </w:rPr>
        <w:t>_______________</w:t>
      </w:r>
    </w:p>
    <w:sectPr w:rsidR="003C0DC6" w:rsidRPr="001D0983" w:rsidSect="00E90B0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95C8C" w14:textId="77777777" w:rsidR="005D3C31" w:rsidRDefault="005D3C31" w:rsidP="00B77EB0">
      <w:pPr>
        <w:spacing w:after="0" w:line="240" w:lineRule="auto"/>
      </w:pPr>
      <w:r>
        <w:separator/>
      </w:r>
    </w:p>
  </w:endnote>
  <w:endnote w:type="continuationSeparator" w:id="0">
    <w:p w14:paraId="53C7A9AB" w14:textId="77777777" w:rsidR="005D3C31" w:rsidRDefault="005D3C31" w:rsidP="00B77EB0">
      <w:pPr>
        <w:spacing w:after="0" w:line="240" w:lineRule="auto"/>
      </w:pPr>
      <w:r>
        <w:continuationSeparator/>
      </w:r>
    </w:p>
  </w:endnote>
  <w:endnote w:type="continuationNotice" w:id="1">
    <w:p w14:paraId="53EDA554" w14:textId="77777777" w:rsidR="005D3C31" w:rsidRDefault="005D3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DF29F" w14:textId="77777777" w:rsidR="006A3F0A" w:rsidRDefault="006A3F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52366246"/>
      <w:docPartObj>
        <w:docPartGallery w:val="Page Numbers (Bottom of Page)"/>
        <w:docPartUnique/>
      </w:docPartObj>
    </w:sdtPr>
    <w:sdtEndPr/>
    <w:sdtContent>
      <w:sdt>
        <w:sdtPr>
          <w:rPr>
            <w:rFonts w:ascii="Times New Roman" w:hAnsi="Times New Roman" w:cs="Times New Roman"/>
            <w:sz w:val="20"/>
            <w:szCs w:val="20"/>
          </w:rPr>
          <w:id w:val="-1669238322"/>
          <w:docPartObj>
            <w:docPartGallery w:val="Page Numbers (Top of Page)"/>
            <w:docPartUnique/>
          </w:docPartObj>
        </w:sdtPr>
        <w:sdtEndPr/>
        <w:sdtContent>
          <w:p w14:paraId="2DCAEEFE" w14:textId="0E9D45AD" w:rsidR="00B77EB0" w:rsidRPr="006B19A9" w:rsidRDefault="008E14D8">
            <w:pPr>
              <w:pStyle w:val="Footer"/>
              <w:jc w:val="center"/>
              <w:rPr>
                <w:rFonts w:ascii="Times New Roman" w:hAnsi="Times New Roman" w:cs="Times New Roman"/>
                <w:sz w:val="20"/>
                <w:szCs w:val="20"/>
              </w:rPr>
            </w:pPr>
            <w:r>
              <w:rPr>
                <w:rFonts w:ascii="Times New Roman" w:hAnsi="Times New Roman" w:cs="Times New Roman"/>
                <w:sz w:val="20"/>
                <w:szCs w:val="20"/>
              </w:rPr>
              <w:t xml:space="preserve">CDQ or A80 ABC </w:t>
            </w:r>
            <w:proofErr w:type="gramStart"/>
            <w:r>
              <w:rPr>
                <w:rFonts w:ascii="Times New Roman" w:hAnsi="Times New Roman" w:cs="Times New Roman"/>
                <w:sz w:val="20"/>
                <w:szCs w:val="20"/>
              </w:rPr>
              <w:t xml:space="preserve">Reserve  </w:t>
            </w:r>
            <w:r w:rsidR="00B77EB0" w:rsidRPr="006B19A9">
              <w:rPr>
                <w:rFonts w:ascii="Times New Roman" w:hAnsi="Times New Roman" w:cs="Times New Roman"/>
                <w:sz w:val="20"/>
                <w:szCs w:val="20"/>
              </w:rPr>
              <w:t>Exchange</w:t>
            </w:r>
            <w:proofErr w:type="gramEnd"/>
            <w:r w:rsidR="00B77EB0" w:rsidRPr="006B19A9">
              <w:rPr>
                <w:rFonts w:ascii="Times New Roman" w:hAnsi="Times New Roman" w:cs="Times New Roman"/>
                <w:sz w:val="20"/>
                <w:szCs w:val="20"/>
              </w:rPr>
              <w:t xml:space="preserve"> Form</w:t>
            </w:r>
          </w:p>
          <w:p w14:paraId="5D3F4C41" w14:textId="66E1F3A5" w:rsidR="00B77EB0" w:rsidRPr="006B19A9" w:rsidRDefault="00B77EB0">
            <w:pPr>
              <w:pStyle w:val="Footer"/>
              <w:jc w:val="center"/>
              <w:rPr>
                <w:rFonts w:ascii="Times New Roman" w:hAnsi="Times New Roman" w:cs="Times New Roman"/>
                <w:sz w:val="20"/>
                <w:szCs w:val="20"/>
              </w:rPr>
            </w:pPr>
            <w:r w:rsidRPr="006B19A9">
              <w:rPr>
                <w:rFonts w:ascii="Times New Roman" w:hAnsi="Times New Roman" w:cs="Times New Roman"/>
                <w:sz w:val="20"/>
                <w:szCs w:val="20"/>
              </w:rPr>
              <w:t xml:space="preserve">Page </w:t>
            </w:r>
            <w:r w:rsidRPr="006B19A9">
              <w:rPr>
                <w:rFonts w:ascii="Times New Roman" w:hAnsi="Times New Roman" w:cs="Times New Roman"/>
                <w:b/>
                <w:bCs/>
                <w:sz w:val="20"/>
                <w:szCs w:val="20"/>
              </w:rPr>
              <w:fldChar w:fldCharType="begin"/>
            </w:r>
            <w:r w:rsidRPr="006B19A9">
              <w:rPr>
                <w:rFonts w:ascii="Times New Roman" w:hAnsi="Times New Roman" w:cs="Times New Roman"/>
                <w:b/>
                <w:bCs/>
                <w:sz w:val="20"/>
                <w:szCs w:val="20"/>
              </w:rPr>
              <w:instrText xml:space="preserve"> PAGE </w:instrText>
            </w:r>
            <w:r w:rsidRPr="006B19A9">
              <w:rPr>
                <w:rFonts w:ascii="Times New Roman" w:hAnsi="Times New Roman" w:cs="Times New Roman"/>
                <w:b/>
                <w:bCs/>
                <w:sz w:val="20"/>
                <w:szCs w:val="20"/>
              </w:rPr>
              <w:fldChar w:fldCharType="separate"/>
            </w:r>
            <w:r w:rsidR="00926A30">
              <w:rPr>
                <w:rFonts w:ascii="Times New Roman" w:hAnsi="Times New Roman" w:cs="Times New Roman"/>
                <w:b/>
                <w:bCs/>
                <w:noProof/>
                <w:sz w:val="20"/>
                <w:szCs w:val="20"/>
              </w:rPr>
              <w:t>4</w:t>
            </w:r>
            <w:r w:rsidRPr="006B19A9">
              <w:rPr>
                <w:rFonts w:ascii="Times New Roman" w:hAnsi="Times New Roman" w:cs="Times New Roman"/>
                <w:b/>
                <w:bCs/>
                <w:sz w:val="20"/>
                <w:szCs w:val="20"/>
              </w:rPr>
              <w:fldChar w:fldCharType="end"/>
            </w:r>
            <w:r w:rsidRPr="006B19A9">
              <w:rPr>
                <w:rFonts w:ascii="Times New Roman" w:hAnsi="Times New Roman" w:cs="Times New Roman"/>
                <w:sz w:val="20"/>
                <w:szCs w:val="20"/>
              </w:rPr>
              <w:t xml:space="preserve"> of </w:t>
            </w:r>
            <w:r w:rsidRPr="006B19A9">
              <w:rPr>
                <w:rFonts w:ascii="Times New Roman" w:hAnsi="Times New Roman" w:cs="Times New Roman"/>
                <w:b/>
                <w:bCs/>
                <w:sz w:val="20"/>
                <w:szCs w:val="20"/>
              </w:rPr>
              <w:fldChar w:fldCharType="begin"/>
            </w:r>
            <w:r w:rsidRPr="006B19A9">
              <w:rPr>
                <w:rFonts w:ascii="Times New Roman" w:hAnsi="Times New Roman" w:cs="Times New Roman"/>
                <w:b/>
                <w:bCs/>
                <w:sz w:val="20"/>
                <w:szCs w:val="20"/>
              </w:rPr>
              <w:instrText xml:space="preserve"> NUMPAGES  </w:instrText>
            </w:r>
            <w:r w:rsidRPr="006B19A9">
              <w:rPr>
                <w:rFonts w:ascii="Times New Roman" w:hAnsi="Times New Roman" w:cs="Times New Roman"/>
                <w:b/>
                <w:bCs/>
                <w:sz w:val="20"/>
                <w:szCs w:val="20"/>
              </w:rPr>
              <w:fldChar w:fldCharType="separate"/>
            </w:r>
            <w:r w:rsidR="00926A30">
              <w:rPr>
                <w:rFonts w:ascii="Times New Roman" w:hAnsi="Times New Roman" w:cs="Times New Roman"/>
                <w:b/>
                <w:bCs/>
                <w:noProof/>
                <w:sz w:val="20"/>
                <w:szCs w:val="20"/>
              </w:rPr>
              <w:t>4</w:t>
            </w:r>
            <w:r w:rsidRPr="006B19A9">
              <w:rPr>
                <w:rFonts w:ascii="Times New Roman" w:hAnsi="Times New Roman" w:cs="Times New Roman"/>
                <w:b/>
                <w:bCs/>
                <w:sz w:val="20"/>
                <w:szCs w:val="20"/>
              </w:rPr>
              <w:fldChar w:fldCharType="end"/>
            </w:r>
          </w:p>
        </w:sdtContent>
      </w:sdt>
    </w:sdtContent>
  </w:sdt>
  <w:p w14:paraId="605D4C7A" w14:textId="77777777" w:rsidR="00B77EB0" w:rsidRPr="006B19A9" w:rsidRDefault="00B77EB0">
    <w:pPr>
      <w:pStyle w:val="Footer"/>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2C740" w14:textId="77777777" w:rsidR="006A3F0A" w:rsidRDefault="006A3F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1EC14" w14:textId="77777777" w:rsidR="005D3C31" w:rsidRDefault="005D3C31" w:rsidP="00B77EB0">
      <w:pPr>
        <w:spacing w:after="0" w:line="240" w:lineRule="auto"/>
      </w:pPr>
      <w:r>
        <w:separator/>
      </w:r>
    </w:p>
  </w:footnote>
  <w:footnote w:type="continuationSeparator" w:id="0">
    <w:p w14:paraId="58ADDC6A" w14:textId="77777777" w:rsidR="005D3C31" w:rsidRDefault="005D3C31" w:rsidP="00B77EB0">
      <w:pPr>
        <w:spacing w:after="0" w:line="240" w:lineRule="auto"/>
      </w:pPr>
      <w:r>
        <w:continuationSeparator/>
      </w:r>
    </w:p>
  </w:footnote>
  <w:footnote w:type="continuationNotice" w:id="1">
    <w:p w14:paraId="256DF2FE" w14:textId="77777777" w:rsidR="005D3C31" w:rsidRDefault="005D3C3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259EF" w14:textId="77777777" w:rsidR="006A3F0A" w:rsidRDefault="006A3F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BFBD2" w14:textId="624F0129" w:rsidR="006A3F0A" w:rsidRDefault="006A3F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C116E" w14:textId="77777777" w:rsidR="006A3F0A" w:rsidRDefault="006A3F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0D3"/>
    <w:rsid w:val="000407EC"/>
    <w:rsid w:val="00062542"/>
    <w:rsid w:val="00071A32"/>
    <w:rsid w:val="000755F8"/>
    <w:rsid w:val="00075F6E"/>
    <w:rsid w:val="0008439A"/>
    <w:rsid w:val="000856DF"/>
    <w:rsid w:val="00096187"/>
    <w:rsid w:val="000A4CCE"/>
    <w:rsid w:val="000B38B1"/>
    <w:rsid w:val="001017AD"/>
    <w:rsid w:val="00122F47"/>
    <w:rsid w:val="001370D3"/>
    <w:rsid w:val="0018666E"/>
    <w:rsid w:val="001D0983"/>
    <w:rsid w:val="001D1273"/>
    <w:rsid w:val="00261C54"/>
    <w:rsid w:val="00272635"/>
    <w:rsid w:val="002A0D20"/>
    <w:rsid w:val="002A525A"/>
    <w:rsid w:val="003068B0"/>
    <w:rsid w:val="00314583"/>
    <w:rsid w:val="00365EF6"/>
    <w:rsid w:val="0039652C"/>
    <w:rsid w:val="003B72A0"/>
    <w:rsid w:val="003C0DC6"/>
    <w:rsid w:val="003E1B96"/>
    <w:rsid w:val="004138FA"/>
    <w:rsid w:val="00431415"/>
    <w:rsid w:val="00432CDC"/>
    <w:rsid w:val="00437735"/>
    <w:rsid w:val="00465EEE"/>
    <w:rsid w:val="00483C73"/>
    <w:rsid w:val="004C2221"/>
    <w:rsid w:val="004C7B34"/>
    <w:rsid w:val="005120B9"/>
    <w:rsid w:val="00535C4D"/>
    <w:rsid w:val="00536CF0"/>
    <w:rsid w:val="005544FA"/>
    <w:rsid w:val="00561217"/>
    <w:rsid w:val="00561A04"/>
    <w:rsid w:val="00575411"/>
    <w:rsid w:val="005D3C31"/>
    <w:rsid w:val="005E478C"/>
    <w:rsid w:val="00635598"/>
    <w:rsid w:val="006942A5"/>
    <w:rsid w:val="00697EE9"/>
    <w:rsid w:val="006A3F0A"/>
    <w:rsid w:val="006A5A8A"/>
    <w:rsid w:val="006A5B1E"/>
    <w:rsid w:val="006B1828"/>
    <w:rsid w:val="006B19A9"/>
    <w:rsid w:val="006B407D"/>
    <w:rsid w:val="006C36C4"/>
    <w:rsid w:val="007035FF"/>
    <w:rsid w:val="00731696"/>
    <w:rsid w:val="0078605E"/>
    <w:rsid w:val="007866B7"/>
    <w:rsid w:val="007E0E0C"/>
    <w:rsid w:val="00806FC6"/>
    <w:rsid w:val="00816C6D"/>
    <w:rsid w:val="00846A7D"/>
    <w:rsid w:val="00854C64"/>
    <w:rsid w:val="00855223"/>
    <w:rsid w:val="00876E9E"/>
    <w:rsid w:val="00877F8C"/>
    <w:rsid w:val="0088738E"/>
    <w:rsid w:val="008E14D8"/>
    <w:rsid w:val="0090753E"/>
    <w:rsid w:val="00926A30"/>
    <w:rsid w:val="00940A88"/>
    <w:rsid w:val="00982C53"/>
    <w:rsid w:val="00A04458"/>
    <w:rsid w:val="00AC20E8"/>
    <w:rsid w:val="00AE1450"/>
    <w:rsid w:val="00B06329"/>
    <w:rsid w:val="00B77EB0"/>
    <w:rsid w:val="00B8404C"/>
    <w:rsid w:val="00BE0DA0"/>
    <w:rsid w:val="00BF2BB5"/>
    <w:rsid w:val="00BF7452"/>
    <w:rsid w:val="00C04E53"/>
    <w:rsid w:val="00C152AC"/>
    <w:rsid w:val="00C22D02"/>
    <w:rsid w:val="00C32566"/>
    <w:rsid w:val="00C6051F"/>
    <w:rsid w:val="00C91FB3"/>
    <w:rsid w:val="00CE37C5"/>
    <w:rsid w:val="00CE79EE"/>
    <w:rsid w:val="00D0103A"/>
    <w:rsid w:val="00D47096"/>
    <w:rsid w:val="00DA5A24"/>
    <w:rsid w:val="00DA65C1"/>
    <w:rsid w:val="00DF1DA8"/>
    <w:rsid w:val="00E06C43"/>
    <w:rsid w:val="00E5257F"/>
    <w:rsid w:val="00E7321C"/>
    <w:rsid w:val="00E90B06"/>
    <w:rsid w:val="00F348E4"/>
    <w:rsid w:val="00F470DE"/>
    <w:rsid w:val="00F50913"/>
    <w:rsid w:val="00F530B5"/>
    <w:rsid w:val="00FA72D6"/>
    <w:rsid w:val="00FB0D83"/>
    <w:rsid w:val="00FC2862"/>
    <w:rsid w:val="00FC3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120B9"/>
    <w:rPr>
      <w:color w:val="0000FF"/>
      <w:u w:val="single"/>
    </w:rPr>
  </w:style>
  <w:style w:type="paragraph" w:styleId="Header">
    <w:name w:val="header"/>
    <w:basedOn w:val="Normal"/>
    <w:link w:val="HeaderChar"/>
    <w:uiPriority w:val="99"/>
    <w:unhideWhenUsed/>
    <w:rsid w:val="00B77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EB0"/>
  </w:style>
  <w:style w:type="paragraph" w:styleId="Footer">
    <w:name w:val="footer"/>
    <w:basedOn w:val="Normal"/>
    <w:link w:val="FooterChar"/>
    <w:uiPriority w:val="99"/>
    <w:unhideWhenUsed/>
    <w:rsid w:val="00B77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EB0"/>
  </w:style>
  <w:style w:type="paragraph" w:styleId="BalloonText">
    <w:name w:val="Balloon Text"/>
    <w:basedOn w:val="Normal"/>
    <w:link w:val="BalloonTextChar"/>
    <w:uiPriority w:val="99"/>
    <w:semiHidden/>
    <w:unhideWhenUsed/>
    <w:rsid w:val="002A0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D20"/>
    <w:rPr>
      <w:rFonts w:ascii="Tahoma" w:hAnsi="Tahoma" w:cs="Tahoma"/>
      <w:sz w:val="16"/>
      <w:szCs w:val="16"/>
    </w:rPr>
  </w:style>
  <w:style w:type="character" w:styleId="CommentReference">
    <w:name w:val="annotation reference"/>
    <w:rsid w:val="006B407D"/>
    <w:rPr>
      <w:sz w:val="16"/>
      <w:szCs w:val="16"/>
    </w:rPr>
  </w:style>
  <w:style w:type="paragraph" w:styleId="CommentText">
    <w:name w:val="annotation text"/>
    <w:basedOn w:val="Normal"/>
    <w:link w:val="CommentTextChar"/>
    <w:rsid w:val="006B407D"/>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6B407D"/>
    <w:rPr>
      <w:rFonts w:ascii="Calibri" w:eastAsia="Times New Roman" w:hAnsi="Calibri" w:cs="Times New Roman"/>
      <w:sz w:val="20"/>
      <w:szCs w:val="20"/>
    </w:rPr>
  </w:style>
  <w:style w:type="paragraph" w:customStyle="1" w:styleId="Default">
    <w:name w:val="Default"/>
    <w:rsid w:val="0031458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120B9"/>
    <w:rPr>
      <w:color w:val="0000FF"/>
      <w:u w:val="single"/>
    </w:rPr>
  </w:style>
  <w:style w:type="paragraph" w:styleId="Header">
    <w:name w:val="header"/>
    <w:basedOn w:val="Normal"/>
    <w:link w:val="HeaderChar"/>
    <w:uiPriority w:val="99"/>
    <w:unhideWhenUsed/>
    <w:rsid w:val="00B77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EB0"/>
  </w:style>
  <w:style w:type="paragraph" w:styleId="Footer">
    <w:name w:val="footer"/>
    <w:basedOn w:val="Normal"/>
    <w:link w:val="FooterChar"/>
    <w:uiPriority w:val="99"/>
    <w:unhideWhenUsed/>
    <w:rsid w:val="00B77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EB0"/>
  </w:style>
  <w:style w:type="paragraph" w:styleId="BalloonText">
    <w:name w:val="Balloon Text"/>
    <w:basedOn w:val="Normal"/>
    <w:link w:val="BalloonTextChar"/>
    <w:uiPriority w:val="99"/>
    <w:semiHidden/>
    <w:unhideWhenUsed/>
    <w:rsid w:val="002A0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D20"/>
    <w:rPr>
      <w:rFonts w:ascii="Tahoma" w:hAnsi="Tahoma" w:cs="Tahoma"/>
      <w:sz w:val="16"/>
      <w:szCs w:val="16"/>
    </w:rPr>
  </w:style>
  <w:style w:type="character" w:styleId="CommentReference">
    <w:name w:val="annotation reference"/>
    <w:rsid w:val="006B407D"/>
    <w:rPr>
      <w:sz w:val="16"/>
      <w:szCs w:val="16"/>
    </w:rPr>
  </w:style>
  <w:style w:type="paragraph" w:styleId="CommentText">
    <w:name w:val="annotation text"/>
    <w:basedOn w:val="Normal"/>
    <w:link w:val="CommentTextChar"/>
    <w:rsid w:val="006B407D"/>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6B407D"/>
    <w:rPr>
      <w:rFonts w:ascii="Calibri" w:eastAsia="Times New Roman" w:hAnsi="Calibri" w:cs="Times New Roman"/>
      <w:sz w:val="20"/>
      <w:szCs w:val="20"/>
    </w:rPr>
  </w:style>
  <w:style w:type="paragraph" w:customStyle="1" w:styleId="Default">
    <w:name w:val="Default"/>
    <w:rsid w:val="003145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498297">
      <w:bodyDiv w:val="1"/>
      <w:marLeft w:val="0"/>
      <w:marRight w:val="0"/>
      <w:marTop w:val="0"/>
      <w:marBottom w:val="0"/>
      <w:divBdr>
        <w:top w:val="none" w:sz="0" w:space="0" w:color="auto"/>
        <w:left w:val="none" w:sz="0" w:space="0" w:color="auto"/>
        <w:bottom w:val="none" w:sz="0" w:space="0" w:color="auto"/>
        <w:right w:val="none" w:sz="0" w:space="0" w:color="auto"/>
      </w:divBdr>
    </w:div>
    <w:div w:id="1119491024">
      <w:bodyDiv w:val="1"/>
      <w:marLeft w:val="0"/>
      <w:marRight w:val="0"/>
      <w:marTop w:val="0"/>
      <w:marBottom w:val="0"/>
      <w:divBdr>
        <w:top w:val="none" w:sz="0" w:space="0" w:color="auto"/>
        <w:left w:val="none" w:sz="0" w:space="0" w:color="auto"/>
        <w:bottom w:val="none" w:sz="0" w:space="0" w:color="auto"/>
        <w:right w:val="none" w:sz="0" w:space="0" w:color="auto"/>
      </w:divBdr>
      <w:divsChild>
        <w:div w:id="1061445662">
          <w:marLeft w:val="0"/>
          <w:marRight w:val="0"/>
          <w:marTop w:val="0"/>
          <w:marBottom w:val="0"/>
          <w:divBdr>
            <w:top w:val="none" w:sz="0" w:space="0" w:color="auto"/>
            <w:left w:val="none" w:sz="0" w:space="0" w:color="auto"/>
            <w:bottom w:val="none" w:sz="0" w:space="0" w:color="auto"/>
            <w:right w:val="none" w:sz="0" w:space="0" w:color="auto"/>
          </w:divBdr>
        </w:div>
        <w:div w:id="24714924">
          <w:marLeft w:val="0"/>
          <w:marRight w:val="0"/>
          <w:marTop w:val="0"/>
          <w:marBottom w:val="0"/>
          <w:divBdr>
            <w:top w:val="none" w:sz="0" w:space="0" w:color="auto"/>
            <w:left w:val="none" w:sz="0" w:space="0" w:color="auto"/>
            <w:bottom w:val="none" w:sz="0" w:space="0" w:color="auto"/>
            <w:right w:val="none" w:sz="0" w:space="0" w:color="auto"/>
          </w:divBdr>
        </w:div>
        <w:div w:id="1207253513">
          <w:marLeft w:val="0"/>
          <w:marRight w:val="0"/>
          <w:marTop w:val="0"/>
          <w:marBottom w:val="0"/>
          <w:divBdr>
            <w:top w:val="none" w:sz="0" w:space="0" w:color="auto"/>
            <w:left w:val="none" w:sz="0" w:space="0" w:color="auto"/>
            <w:bottom w:val="none" w:sz="0" w:space="0" w:color="auto"/>
            <w:right w:val="none" w:sz="0" w:space="0" w:color="auto"/>
          </w:divBdr>
        </w:div>
        <w:div w:id="1977680888">
          <w:marLeft w:val="0"/>
          <w:marRight w:val="0"/>
          <w:marTop w:val="0"/>
          <w:marBottom w:val="0"/>
          <w:divBdr>
            <w:top w:val="none" w:sz="0" w:space="0" w:color="auto"/>
            <w:left w:val="none" w:sz="0" w:space="0" w:color="auto"/>
            <w:bottom w:val="none" w:sz="0" w:space="0" w:color="auto"/>
            <w:right w:val="none" w:sz="0" w:space="0" w:color="auto"/>
          </w:divBdr>
        </w:div>
        <w:div w:id="924608754">
          <w:marLeft w:val="0"/>
          <w:marRight w:val="0"/>
          <w:marTop w:val="0"/>
          <w:marBottom w:val="0"/>
          <w:divBdr>
            <w:top w:val="none" w:sz="0" w:space="0" w:color="auto"/>
            <w:left w:val="none" w:sz="0" w:space="0" w:color="auto"/>
            <w:bottom w:val="none" w:sz="0" w:space="0" w:color="auto"/>
            <w:right w:val="none" w:sz="0" w:space="0" w:color="auto"/>
          </w:divBdr>
        </w:div>
        <w:div w:id="1169978072">
          <w:marLeft w:val="0"/>
          <w:marRight w:val="0"/>
          <w:marTop w:val="0"/>
          <w:marBottom w:val="0"/>
          <w:divBdr>
            <w:top w:val="none" w:sz="0" w:space="0" w:color="auto"/>
            <w:left w:val="none" w:sz="0" w:space="0" w:color="auto"/>
            <w:bottom w:val="none" w:sz="0" w:space="0" w:color="auto"/>
            <w:right w:val="none" w:sz="0" w:space="0" w:color="auto"/>
          </w:divBdr>
        </w:div>
        <w:div w:id="1673291443">
          <w:marLeft w:val="0"/>
          <w:marRight w:val="0"/>
          <w:marTop w:val="0"/>
          <w:marBottom w:val="0"/>
          <w:divBdr>
            <w:top w:val="none" w:sz="0" w:space="0" w:color="auto"/>
            <w:left w:val="none" w:sz="0" w:space="0" w:color="auto"/>
            <w:bottom w:val="none" w:sz="0" w:space="0" w:color="auto"/>
            <w:right w:val="none" w:sz="0" w:space="0" w:color="auto"/>
          </w:divBdr>
        </w:div>
        <w:div w:id="1996646446">
          <w:marLeft w:val="0"/>
          <w:marRight w:val="0"/>
          <w:marTop w:val="0"/>
          <w:marBottom w:val="0"/>
          <w:divBdr>
            <w:top w:val="none" w:sz="0" w:space="0" w:color="auto"/>
            <w:left w:val="none" w:sz="0" w:space="0" w:color="auto"/>
            <w:bottom w:val="none" w:sz="0" w:space="0" w:color="auto"/>
            <w:right w:val="none" w:sz="0" w:space="0" w:color="auto"/>
          </w:divBdr>
        </w:div>
        <w:div w:id="1176460161">
          <w:marLeft w:val="0"/>
          <w:marRight w:val="0"/>
          <w:marTop w:val="0"/>
          <w:marBottom w:val="0"/>
          <w:divBdr>
            <w:top w:val="none" w:sz="0" w:space="0" w:color="auto"/>
            <w:left w:val="none" w:sz="0" w:space="0" w:color="auto"/>
            <w:bottom w:val="none" w:sz="0" w:space="0" w:color="auto"/>
            <w:right w:val="none" w:sz="0" w:space="0" w:color="auto"/>
          </w:divBdr>
        </w:div>
        <w:div w:id="141195655">
          <w:marLeft w:val="0"/>
          <w:marRight w:val="0"/>
          <w:marTop w:val="0"/>
          <w:marBottom w:val="0"/>
          <w:divBdr>
            <w:top w:val="none" w:sz="0" w:space="0" w:color="auto"/>
            <w:left w:val="none" w:sz="0" w:space="0" w:color="auto"/>
            <w:bottom w:val="none" w:sz="0" w:space="0" w:color="auto"/>
            <w:right w:val="none" w:sz="0" w:space="0" w:color="auto"/>
          </w:divBdr>
        </w:div>
        <w:div w:id="1641960286">
          <w:marLeft w:val="0"/>
          <w:marRight w:val="0"/>
          <w:marTop w:val="0"/>
          <w:marBottom w:val="0"/>
          <w:divBdr>
            <w:top w:val="none" w:sz="0" w:space="0" w:color="auto"/>
            <w:left w:val="none" w:sz="0" w:space="0" w:color="auto"/>
            <w:bottom w:val="none" w:sz="0" w:space="0" w:color="auto"/>
            <w:right w:val="none" w:sz="0" w:space="0" w:color="auto"/>
          </w:divBdr>
        </w:div>
        <w:div w:id="1383751640">
          <w:marLeft w:val="0"/>
          <w:marRight w:val="0"/>
          <w:marTop w:val="0"/>
          <w:marBottom w:val="0"/>
          <w:divBdr>
            <w:top w:val="none" w:sz="0" w:space="0" w:color="auto"/>
            <w:left w:val="none" w:sz="0" w:space="0" w:color="auto"/>
            <w:bottom w:val="none" w:sz="0" w:space="0" w:color="auto"/>
            <w:right w:val="none" w:sz="0" w:space="0" w:color="auto"/>
          </w:divBdr>
        </w:div>
        <w:div w:id="134765741">
          <w:marLeft w:val="0"/>
          <w:marRight w:val="0"/>
          <w:marTop w:val="0"/>
          <w:marBottom w:val="0"/>
          <w:divBdr>
            <w:top w:val="none" w:sz="0" w:space="0" w:color="auto"/>
            <w:left w:val="none" w:sz="0" w:space="0" w:color="auto"/>
            <w:bottom w:val="none" w:sz="0" w:space="0" w:color="auto"/>
            <w:right w:val="none" w:sz="0" w:space="0" w:color="auto"/>
          </w:divBdr>
        </w:div>
        <w:div w:id="110756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laskafisheries.noa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25FF1-0B7B-4557-9777-3FC635E42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Patsy Bearden</cp:lastModifiedBy>
  <cp:revision>3</cp:revision>
  <cp:lastPrinted>2013-12-18T17:31:00Z</cp:lastPrinted>
  <dcterms:created xsi:type="dcterms:W3CDTF">2014-09-09T19:33:00Z</dcterms:created>
  <dcterms:modified xsi:type="dcterms:W3CDTF">2014-09-09T19:40:00Z</dcterms:modified>
</cp:coreProperties>
</file>