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93" w:type="dxa"/>
        <w:tblLook w:val="04A0" w:firstRow="1" w:lastRow="0" w:firstColumn="1" w:lastColumn="0" w:noHBand="0" w:noVBand="1"/>
      </w:tblPr>
      <w:tblGrid>
        <w:gridCol w:w="4980"/>
        <w:gridCol w:w="4740"/>
      </w:tblGrid>
      <w:tr w:rsidR="000A02B5" w:rsidRPr="000A02B5" w:rsidTr="006927D4">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0A02B5" w:rsidRPr="000A02B5" w:rsidRDefault="00C242D1" w:rsidP="000A02B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Get </w:t>
            </w:r>
            <w:r w:rsidR="00D36491">
              <w:rPr>
                <w:rFonts w:ascii="Calibri" w:eastAsia="Times New Roman" w:hAnsi="Calibri" w:cs="Times New Roman"/>
                <w:b/>
                <w:bCs/>
                <w:color w:val="000000"/>
              </w:rPr>
              <w:t>Start</w:t>
            </w:r>
            <w:r>
              <w:rPr>
                <w:rFonts w:ascii="Calibri" w:eastAsia="Times New Roman" w:hAnsi="Calibri" w:cs="Times New Roman"/>
                <w:b/>
                <w:bCs/>
                <w:color w:val="000000"/>
              </w:rPr>
              <w:t>ed</w:t>
            </w:r>
          </w:p>
        </w:tc>
        <w:tc>
          <w:tcPr>
            <w:tcW w:w="4740" w:type="dxa"/>
            <w:tcBorders>
              <w:top w:val="single" w:sz="4" w:space="0" w:color="auto"/>
              <w:left w:val="nil"/>
              <w:bottom w:val="nil"/>
              <w:right w:val="single" w:sz="4" w:space="0" w:color="auto"/>
            </w:tcBorders>
            <w:shd w:val="clear" w:color="auto" w:fill="D6E3BC" w:themeFill="accent3" w:themeFillTint="66"/>
            <w:hideMark/>
          </w:tcPr>
          <w:p w:rsidR="000A02B5" w:rsidRPr="000A02B5" w:rsidRDefault="000A02B5"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 </w:t>
            </w:r>
          </w:p>
        </w:tc>
      </w:tr>
      <w:tr w:rsidR="00C242D1" w:rsidRPr="000A02B5" w:rsidTr="00D36491">
        <w:trPr>
          <w:trHeight w:val="660"/>
        </w:trPr>
        <w:tc>
          <w:tcPr>
            <w:tcW w:w="4980" w:type="dxa"/>
            <w:tcBorders>
              <w:top w:val="nil"/>
              <w:left w:val="single" w:sz="4" w:space="0" w:color="auto"/>
              <w:bottom w:val="single" w:sz="4" w:space="0" w:color="auto"/>
              <w:right w:val="nil"/>
            </w:tcBorders>
            <w:shd w:val="clear" w:color="auto" w:fill="auto"/>
            <w:noWrap/>
            <w:hideMark/>
          </w:tcPr>
          <w:p w:rsidR="00C242D1" w:rsidRPr="000A02B5" w:rsidRDefault="00C242D1" w:rsidP="00C242D1">
            <w:pPr>
              <w:spacing w:after="0" w:line="240" w:lineRule="auto"/>
              <w:rPr>
                <w:rFonts w:ascii="Calibri" w:eastAsia="Times New Roman" w:hAnsi="Calibri" w:cs="Times New Roman"/>
                <w:color w:val="000000"/>
              </w:rPr>
            </w:pPr>
            <w:r>
              <w:rPr>
                <w:rFonts w:ascii="Calibri" w:eastAsia="Times New Roman" w:hAnsi="Calibri" w:cs="Times New Roman"/>
                <w:color w:val="000000"/>
              </w:rPr>
              <w:t>Do you have a team of local activist and leaders who see broadband as an important issue for your community?</w:t>
            </w:r>
          </w:p>
        </w:tc>
        <w:tc>
          <w:tcPr>
            <w:tcW w:w="4740" w:type="dxa"/>
            <w:tcBorders>
              <w:top w:val="nil"/>
              <w:left w:val="nil"/>
              <w:bottom w:val="single" w:sz="4" w:space="0" w:color="auto"/>
              <w:right w:val="single" w:sz="4" w:space="0" w:color="auto"/>
            </w:tcBorders>
            <w:shd w:val="clear" w:color="auto" w:fill="auto"/>
          </w:tcPr>
          <w:p w:rsidR="00C242D1" w:rsidRPr="007E782C" w:rsidRDefault="00C242D1" w:rsidP="00580785">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(This is a rhetorical question and does not allow for an answer.)</w:t>
            </w:r>
          </w:p>
        </w:tc>
      </w:tr>
      <w:tr w:rsidR="00C242D1" w:rsidRPr="000A02B5" w:rsidTr="006927D4">
        <w:trPr>
          <w:trHeight w:val="300"/>
        </w:trPr>
        <w:tc>
          <w:tcPr>
            <w:tcW w:w="4980" w:type="dxa"/>
            <w:tcBorders>
              <w:top w:val="nil"/>
              <w:left w:val="single" w:sz="4" w:space="0" w:color="auto"/>
              <w:bottom w:val="nil"/>
              <w:right w:val="nil"/>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242D1" w:rsidRPr="000A02B5" w:rsidTr="000A02B5">
        <w:trPr>
          <w:trHeight w:val="570"/>
        </w:trPr>
        <w:tc>
          <w:tcPr>
            <w:tcW w:w="4980" w:type="dxa"/>
            <w:tcBorders>
              <w:top w:val="nil"/>
              <w:left w:val="single" w:sz="4" w:space="0" w:color="auto"/>
              <w:bottom w:val="single" w:sz="4" w:space="0" w:color="auto"/>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Pr>
                <w:rFonts w:ascii="Calibri" w:eastAsia="Times New Roman" w:hAnsi="Calibri" w:cs="Times New Roman"/>
                <w:color w:val="000000"/>
              </w:rPr>
              <w:t>Have you formed a community broadband planning team?</w:t>
            </w:r>
          </w:p>
        </w:tc>
        <w:tc>
          <w:tcPr>
            <w:tcW w:w="4740" w:type="dxa"/>
            <w:tcBorders>
              <w:top w:val="nil"/>
              <w:left w:val="nil"/>
              <w:bottom w:val="single" w:sz="4" w:space="0" w:color="auto"/>
              <w:right w:val="single" w:sz="4" w:space="0" w:color="auto"/>
            </w:tcBorders>
            <w:shd w:val="clear" w:color="auto" w:fill="auto"/>
            <w:hideMark/>
          </w:tcPr>
          <w:p w:rsidR="00C242D1" w:rsidRPr="000A02B5" w:rsidRDefault="00C242D1" w:rsidP="00D36491">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1 2 3 4 5 6 7  (1= </w:t>
            </w:r>
            <w:r>
              <w:rPr>
                <w:rFonts w:ascii="Calibri" w:eastAsia="Times New Roman" w:hAnsi="Calibri" w:cs="Times New Roman"/>
                <w:color w:val="000000"/>
              </w:rPr>
              <w:t>just getting started</w:t>
            </w:r>
            <w:r w:rsidRPr="000A02B5">
              <w:rPr>
                <w:rFonts w:ascii="Calibri" w:eastAsia="Times New Roman" w:hAnsi="Calibri" w:cs="Times New Roman"/>
                <w:color w:val="000000"/>
              </w:rPr>
              <w:t xml:space="preserve">; 7=to </w:t>
            </w:r>
            <w:r>
              <w:rPr>
                <w:rFonts w:ascii="Calibri" w:eastAsia="Times New Roman" w:hAnsi="Calibri" w:cs="Times New Roman"/>
                <w:color w:val="000000"/>
              </w:rPr>
              <w:t>meet regularly with committed team</w:t>
            </w:r>
            <w:r w:rsidRPr="000A02B5">
              <w:rPr>
                <w:rFonts w:ascii="Calibri" w:eastAsia="Times New Roman" w:hAnsi="Calibri" w:cs="Times New Roman"/>
                <w:color w:val="000000"/>
              </w:rPr>
              <w:t>)</w:t>
            </w:r>
          </w:p>
        </w:tc>
      </w:tr>
      <w:tr w:rsidR="00C242D1" w:rsidRPr="000A02B5" w:rsidTr="006927D4">
        <w:trPr>
          <w:trHeight w:val="300"/>
        </w:trPr>
        <w:tc>
          <w:tcPr>
            <w:tcW w:w="4980" w:type="dxa"/>
            <w:tcBorders>
              <w:top w:val="nil"/>
              <w:left w:val="single" w:sz="4" w:space="0" w:color="auto"/>
              <w:bottom w:val="nil"/>
              <w:right w:val="nil"/>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242D1" w:rsidRPr="000A02B5" w:rsidTr="000A02B5">
        <w:trPr>
          <w:trHeight w:val="600"/>
        </w:trPr>
        <w:tc>
          <w:tcPr>
            <w:tcW w:w="4980" w:type="dxa"/>
            <w:tcBorders>
              <w:top w:val="nil"/>
              <w:left w:val="single" w:sz="4" w:space="0" w:color="auto"/>
              <w:bottom w:val="nil"/>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Pr>
                <w:rFonts w:ascii="Calibri" w:eastAsia="Times New Roman" w:hAnsi="Calibri" w:cs="Times New Roman"/>
                <w:color w:val="000000"/>
              </w:rPr>
              <w:t>Which sectors of your community are engaged in the discussion, check all that apply</w:t>
            </w:r>
            <w:r w:rsidRPr="000A02B5">
              <w:rPr>
                <w:rFonts w:ascii="Calibri" w:eastAsia="Times New Roman" w:hAnsi="Calibri" w:cs="Times New Roman"/>
                <w:color w:val="000000"/>
              </w:rPr>
              <w:t>:</w:t>
            </w:r>
          </w:p>
        </w:tc>
        <w:tc>
          <w:tcPr>
            <w:tcW w:w="4740" w:type="dxa"/>
            <w:tcBorders>
              <w:top w:val="nil"/>
              <w:left w:val="nil"/>
              <w:bottom w:val="nil"/>
              <w:right w:val="single" w:sz="4" w:space="0" w:color="auto"/>
            </w:tcBorders>
            <w:shd w:val="clear" w:color="auto" w:fill="auto"/>
            <w:hideMark/>
          </w:tcPr>
          <w:p w:rsidR="00C242D1" w:rsidRDefault="00C242D1" w:rsidP="00714DE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 xml:space="preserve">Local, City, County and/or </w:t>
            </w:r>
            <w:r w:rsidR="00477795">
              <w:rPr>
                <w:rFonts w:ascii="Calibri" w:eastAsia="Times New Roman" w:hAnsi="Calibri" w:cs="Times New Roman"/>
                <w:color w:val="000000"/>
              </w:rPr>
              <w:t>T</w:t>
            </w:r>
            <w:r>
              <w:rPr>
                <w:rFonts w:ascii="Calibri" w:eastAsia="Times New Roman" w:hAnsi="Calibri" w:cs="Times New Roman"/>
                <w:color w:val="000000"/>
              </w:rPr>
              <w:t>ribal Officials</w:t>
            </w:r>
          </w:p>
          <w:p w:rsidR="00C242D1" w:rsidRPr="000A02B5" w:rsidRDefault="00C242D1" w:rsidP="00714DEC">
            <w:pPr>
              <w:spacing w:after="0" w:line="240" w:lineRule="auto"/>
              <w:rPr>
                <w:rFonts w:ascii="Calibri" w:eastAsia="Times New Roman" w:hAnsi="Calibri" w:cs="Times New Roman"/>
                <w:color w:val="000000"/>
              </w:rPr>
            </w:pPr>
          </w:p>
        </w:tc>
      </w:tr>
      <w:tr w:rsidR="00C242D1" w:rsidRPr="000A02B5" w:rsidTr="000A02B5">
        <w:trPr>
          <w:trHeight w:val="600"/>
        </w:trPr>
        <w:tc>
          <w:tcPr>
            <w:tcW w:w="4980" w:type="dxa"/>
            <w:tcBorders>
              <w:top w:val="nil"/>
              <w:left w:val="single" w:sz="4" w:space="0" w:color="auto"/>
              <w:bottom w:val="nil"/>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242D1" w:rsidRDefault="00C242D1" w:rsidP="00D36491">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Public and Government Agencies</w:t>
            </w:r>
          </w:p>
          <w:p w:rsidR="00C242D1" w:rsidRDefault="00C242D1" w:rsidP="00D36491">
            <w:pPr>
              <w:spacing w:after="0" w:line="240" w:lineRule="auto"/>
              <w:rPr>
                <w:rFonts w:ascii="Calibri" w:eastAsia="Times New Roman" w:hAnsi="Calibri" w:cs="Times New Roman"/>
                <w:color w:val="000000"/>
              </w:rPr>
            </w:pPr>
          </w:p>
          <w:p w:rsidR="00C242D1" w:rsidRDefault="00C242D1" w:rsidP="00714DE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No</w:t>
            </w:r>
            <w:r w:rsidR="00477795">
              <w:rPr>
                <w:rFonts w:ascii="Calibri" w:eastAsia="Times New Roman" w:hAnsi="Calibri" w:cs="Times New Roman"/>
                <w:color w:val="000000"/>
              </w:rPr>
              <w:t>t</w:t>
            </w:r>
            <w:r>
              <w:rPr>
                <w:rFonts w:ascii="Calibri" w:eastAsia="Times New Roman" w:hAnsi="Calibri" w:cs="Times New Roman"/>
                <w:color w:val="000000"/>
              </w:rPr>
              <w:t>-for-profit community organizations</w:t>
            </w:r>
          </w:p>
          <w:p w:rsidR="00C242D1" w:rsidRDefault="00C242D1" w:rsidP="00714DEC">
            <w:pPr>
              <w:spacing w:after="0" w:line="240" w:lineRule="auto"/>
              <w:rPr>
                <w:rFonts w:ascii="Calibri" w:eastAsia="Times New Roman" w:hAnsi="Calibri" w:cs="Times New Roman"/>
                <w:color w:val="000000"/>
              </w:rPr>
            </w:pPr>
          </w:p>
          <w:p w:rsidR="00C242D1" w:rsidRDefault="00C242D1" w:rsidP="00714DE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Business leaders</w:t>
            </w:r>
          </w:p>
          <w:p w:rsidR="00C242D1" w:rsidRDefault="00C242D1" w:rsidP="00714DEC">
            <w:pPr>
              <w:spacing w:after="0" w:line="240" w:lineRule="auto"/>
              <w:rPr>
                <w:rFonts w:ascii="Calibri" w:eastAsia="Times New Roman" w:hAnsi="Calibri" w:cs="Times New Roman"/>
                <w:color w:val="000000"/>
              </w:rPr>
            </w:pPr>
          </w:p>
          <w:p w:rsidR="00C242D1" w:rsidRDefault="00C242D1" w:rsidP="00714DE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Neighborhood organizations</w:t>
            </w:r>
          </w:p>
          <w:p w:rsidR="00C242D1" w:rsidRDefault="00C242D1" w:rsidP="00714DEC">
            <w:pPr>
              <w:spacing w:after="0" w:line="240" w:lineRule="auto"/>
              <w:rPr>
                <w:rFonts w:ascii="Calibri" w:eastAsia="Times New Roman" w:hAnsi="Calibri" w:cs="Times New Roman"/>
                <w:color w:val="000000"/>
              </w:rPr>
            </w:pPr>
          </w:p>
          <w:p w:rsidR="00F262E5" w:rsidRDefault="00C242D1" w:rsidP="00714DE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sidR="00F262E5">
              <w:rPr>
                <w:rFonts w:ascii="Calibri" w:eastAsia="Times New Roman" w:hAnsi="Calibri" w:cs="Times New Roman"/>
                <w:color w:val="000000"/>
              </w:rPr>
              <w:t>Service Providers</w:t>
            </w:r>
          </w:p>
          <w:p w:rsidR="00F262E5" w:rsidRPr="00F262E5" w:rsidRDefault="00F262E5" w:rsidP="00F262E5">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r>
              <w:rPr>
                <w:rFonts w:ascii="Calibri" w:eastAsia="Times New Roman" w:hAnsi="Calibri" w:cs="Times New Roman"/>
                <w:color w:val="000000"/>
              </w:rPr>
              <w:t>Other</w:t>
            </w:r>
          </w:p>
        </w:tc>
      </w:tr>
      <w:tr w:rsidR="00C242D1" w:rsidRPr="000A02B5" w:rsidTr="00714DEC">
        <w:trPr>
          <w:trHeight w:val="216"/>
        </w:trPr>
        <w:tc>
          <w:tcPr>
            <w:tcW w:w="4980" w:type="dxa"/>
            <w:tcBorders>
              <w:top w:val="nil"/>
              <w:left w:val="single" w:sz="4" w:space="0" w:color="auto"/>
              <w:bottom w:val="nil"/>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tcPr>
          <w:p w:rsidR="00C242D1" w:rsidRPr="000A02B5" w:rsidRDefault="00C242D1" w:rsidP="009C2B3F">
            <w:pPr>
              <w:spacing w:after="0" w:line="240" w:lineRule="auto"/>
              <w:rPr>
                <w:rFonts w:ascii="Calibri" w:eastAsia="Times New Roman" w:hAnsi="Calibri" w:cs="Times New Roman"/>
                <w:color w:val="000000"/>
              </w:rPr>
            </w:pPr>
          </w:p>
        </w:tc>
      </w:tr>
      <w:tr w:rsidR="00C242D1" w:rsidRPr="000A02B5" w:rsidTr="00714DEC">
        <w:trPr>
          <w:trHeight w:val="70"/>
        </w:trPr>
        <w:tc>
          <w:tcPr>
            <w:tcW w:w="4980" w:type="dxa"/>
            <w:tcBorders>
              <w:top w:val="nil"/>
              <w:left w:val="single" w:sz="4" w:space="0" w:color="auto"/>
              <w:bottom w:val="nil"/>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tcPr>
          <w:p w:rsidR="00C242D1" w:rsidRPr="000A02B5" w:rsidRDefault="00C242D1" w:rsidP="00D36491">
            <w:pPr>
              <w:spacing w:after="0" w:line="240" w:lineRule="auto"/>
              <w:rPr>
                <w:rFonts w:ascii="Calibri" w:eastAsia="Times New Roman" w:hAnsi="Calibri" w:cs="Times New Roman"/>
                <w:color w:val="000000"/>
              </w:rPr>
            </w:pPr>
          </w:p>
        </w:tc>
      </w:tr>
      <w:tr w:rsidR="00C242D1" w:rsidRPr="000A02B5" w:rsidTr="00C242D1">
        <w:trPr>
          <w:trHeight w:val="234"/>
        </w:trPr>
        <w:tc>
          <w:tcPr>
            <w:tcW w:w="4980" w:type="dxa"/>
            <w:tcBorders>
              <w:top w:val="nil"/>
              <w:left w:val="single" w:sz="4" w:space="0" w:color="auto"/>
              <w:bottom w:val="nil"/>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p>
        </w:tc>
        <w:tc>
          <w:tcPr>
            <w:tcW w:w="4740" w:type="dxa"/>
            <w:tcBorders>
              <w:top w:val="nil"/>
              <w:left w:val="nil"/>
              <w:bottom w:val="nil"/>
              <w:right w:val="single" w:sz="4" w:space="0" w:color="auto"/>
            </w:tcBorders>
            <w:shd w:val="clear" w:color="auto" w:fill="auto"/>
          </w:tcPr>
          <w:p w:rsidR="00C242D1" w:rsidRPr="000A02B5" w:rsidRDefault="00C242D1">
            <w:pPr>
              <w:spacing w:after="0" w:line="240" w:lineRule="auto"/>
              <w:rPr>
                <w:rFonts w:ascii="Calibri" w:eastAsia="Times New Roman" w:hAnsi="Calibri" w:cs="Times New Roman"/>
                <w:color w:val="000000"/>
              </w:rPr>
            </w:pPr>
          </w:p>
        </w:tc>
      </w:tr>
      <w:tr w:rsidR="00C242D1" w:rsidRPr="000A02B5" w:rsidTr="009C2B3F">
        <w:trPr>
          <w:trHeight w:val="300"/>
        </w:trPr>
        <w:tc>
          <w:tcPr>
            <w:tcW w:w="4980" w:type="dxa"/>
            <w:tcBorders>
              <w:top w:val="nil"/>
              <w:left w:val="single" w:sz="4" w:space="0" w:color="auto"/>
              <w:bottom w:val="single" w:sz="4" w:space="0" w:color="auto"/>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tcPr>
          <w:p w:rsidR="00C242D1" w:rsidRPr="000A02B5" w:rsidRDefault="00C242D1" w:rsidP="00D36491">
            <w:pPr>
              <w:spacing w:after="0" w:line="240" w:lineRule="auto"/>
              <w:rPr>
                <w:rFonts w:ascii="Calibri" w:eastAsia="Times New Roman" w:hAnsi="Calibri" w:cs="Times New Roman"/>
                <w:color w:val="000000"/>
              </w:rPr>
            </w:pPr>
          </w:p>
        </w:tc>
      </w:tr>
      <w:tr w:rsidR="00C242D1" w:rsidRPr="000A02B5" w:rsidTr="006927D4">
        <w:trPr>
          <w:trHeight w:val="300"/>
        </w:trPr>
        <w:tc>
          <w:tcPr>
            <w:tcW w:w="4980" w:type="dxa"/>
            <w:tcBorders>
              <w:top w:val="nil"/>
              <w:left w:val="single" w:sz="4" w:space="0" w:color="auto"/>
              <w:bottom w:val="nil"/>
              <w:right w:val="nil"/>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242D1" w:rsidRPr="000A02B5" w:rsidRDefault="00C242D1" w:rsidP="000A02B5">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242D1" w:rsidRPr="000A02B5" w:rsidTr="000A02B5">
        <w:trPr>
          <w:trHeight w:val="660"/>
        </w:trPr>
        <w:tc>
          <w:tcPr>
            <w:tcW w:w="4980" w:type="dxa"/>
            <w:tcBorders>
              <w:top w:val="nil"/>
              <w:left w:val="single" w:sz="4" w:space="0" w:color="auto"/>
              <w:bottom w:val="single" w:sz="4" w:space="0" w:color="auto"/>
              <w:right w:val="nil"/>
            </w:tcBorders>
            <w:shd w:val="clear" w:color="auto" w:fill="auto"/>
            <w:hideMark/>
          </w:tcPr>
          <w:p w:rsidR="00C242D1" w:rsidRPr="000A02B5" w:rsidRDefault="00C242D1" w:rsidP="000A02B5">
            <w:pPr>
              <w:spacing w:after="0" w:line="240" w:lineRule="auto"/>
              <w:rPr>
                <w:rFonts w:ascii="Calibri" w:eastAsia="Times New Roman" w:hAnsi="Calibri" w:cs="Times New Roman"/>
                <w:color w:val="000000"/>
              </w:rPr>
            </w:pPr>
            <w:r>
              <w:rPr>
                <w:rFonts w:ascii="Calibri" w:eastAsia="Times New Roman" w:hAnsi="Calibri" w:cs="Times New Roman"/>
                <w:color w:val="000000"/>
              </w:rPr>
              <w:t>Who are the members of your broadband planning team</w:t>
            </w:r>
            <w:r w:rsidRPr="000A02B5">
              <w:rPr>
                <w:rFonts w:ascii="Calibri" w:eastAsia="Times New Roman" w:hAnsi="Calibri" w:cs="Times New Roman"/>
                <w:color w:val="000000"/>
              </w:rPr>
              <w:t xml:space="preserve">? </w:t>
            </w:r>
          </w:p>
        </w:tc>
        <w:tc>
          <w:tcPr>
            <w:tcW w:w="4740" w:type="dxa"/>
            <w:tcBorders>
              <w:top w:val="nil"/>
              <w:left w:val="nil"/>
              <w:bottom w:val="single" w:sz="4" w:space="0" w:color="auto"/>
              <w:right w:val="single" w:sz="4" w:space="0" w:color="auto"/>
            </w:tcBorders>
            <w:shd w:val="clear" w:color="auto" w:fill="auto"/>
            <w:hideMark/>
          </w:tcPr>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Name, Organization, Email, Phone</w:t>
            </w:r>
          </w:p>
          <w:p w:rsidR="00C242D1" w:rsidRDefault="00C242D1" w:rsidP="00C242D1">
            <w:pPr>
              <w:pStyle w:val="ListParagraph"/>
              <w:numPr>
                <w:ilvl w:val="0"/>
                <w:numId w:val="2"/>
              </w:numPr>
              <w:spacing w:after="0" w:line="360" w:lineRule="auto"/>
              <w:rPr>
                <w:rFonts w:ascii="Calibri" w:eastAsia="Times New Roman" w:hAnsi="Calibri" w:cs="Times New Roman"/>
                <w:color w:val="000000"/>
              </w:rPr>
            </w:pPr>
            <w:r>
              <w:rPr>
                <w:rFonts w:ascii="Calibri" w:eastAsia="Times New Roman" w:hAnsi="Calibri" w:cs="Times New Roman"/>
                <w:color w:val="000000"/>
              </w:rPr>
              <w:t>Add more</w:t>
            </w:r>
          </w:p>
          <w:p w:rsidR="00C242D1" w:rsidRPr="009C2B3F" w:rsidRDefault="00C242D1" w:rsidP="00C242D1">
            <w:pPr>
              <w:pStyle w:val="ListParagraph"/>
              <w:spacing w:after="0" w:line="360" w:lineRule="auto"/>
              <w:rPr>
                <w:rFonts w:ascii="Calibri" w:eastAsia="Times New Roman" w:hAnsi="Calibri" w:cs="Times New Roman"/>
                <w:color w:val="000000"/>
              </w:rPr>
            </w:pPr>
          </w:p>
        </w:tc>
      </w:tr>
    </w:tbl>
    <w:p w:rsidR="005676FA" w:rsidRDefault="005676FA"/>
    <w:p w:rsidR="00DF04E5" w:rsidRDefault="00DF04E5"/>
    <w:tbl>
      <w:tblPr>
        <w:tblW w:w="9220" w:type="dxa"/>
        <w:tblInd w:w="93" w:type="dxa"/>
        <w:tblLook w:val="04A0" w:firstRow="1" w:lastRow="0" w:firstColumn="1" w:lastColumn="0" w:noHBand="0" w:noVBand="1"/>
      </w:tblPr>
      <w:tblGrid>
        <w:gridCol w:w="4846"/>
        <w:gridCol w:w="4374"/>
      </w:tblGrid>
      <w:tr w:rsidR="006D6430" w:rsidRPr="007967DA" w:rsidTr="00580785">
        <w:trPr>
          <w:trHeight w:val="350"/>
        </w:trPr>
        <w:tc>
          <w:tcPr>
            <w:tcW w:w="4846" w:type="dxa"/>
            <w:tcBorders>
              <w:top w:val="single" w:sz="4" w:space="0" w:color="auto"/>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lastRenderedPageBreak/>
              <w:t xml:space="preserve">Broadband Access </w:t>
            </w:r>
          </w:p>
        </w:tc>
        <w:tc>
          <w:tcPr>
            <w:tcW w:w="4374" w:type="dxa"/>
            <w:tcBorders>
              <w:top w:val="single" w:sz="4" w:space="0" w:color="auto"/>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p>
        </w:tc>
      </w:tr>
      <w:tr w:rsidR="006D6430" w:rsidRPr="007967DA" w:rsidTr="00580785">
        <w:trPr>
          <w:trHeight w:val="615"/>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What wireline and fixed wireless broadband services are available in your locality?</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(This is a rhetorical question introducing the section and does not allow for a response.)</w:t>
            </w:r>
          </w:p>
        </w:tc>
      </w:tr>
      <w:tr w:rsidR="006D6430" w:rsidRPr="007967DA" w:rsidTr="00580785">
        <w:trPr>
          <w:trHeight w:val="386"/>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Figure</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p>
        </w:tc>
      </w:tr>
      <w:tr w:rsidR="006D6430" w:rsidRPr="007967DA" w:rsidTr="00580785">
        <w:trPr>
          <w:trHeight w:val="600"/>
        </w:trPr>
        <w:tc>
          <w:tcPr>
            <w:tcW w:w="4846" w:type="dxa"/>
            <w:tcBorders>
              <w:top w:val="nil"/>
              <w:left w:val="single" w:sz="4" w:space="0" w:color="auto"/>
              <w:bottom w:val="nil"/>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8C5E3A">
              <w:rPr>
                <w:rFonts w:ascii="Calibri" w:eastAsia="Times New Roman" w:hAnsi="Calibri" w:cs="Times New Roman"/>
                <w:bCs/>
                <w:color w:val="000000"/>
              </w:rPr>
              <w:t xml:space="preserve">Internet Service Providers offering </w:t>
            </w:r>
            <w:r w:rsidRPr="008C5E3A">
              <w:rPr>
                <w:rFonts w:ascii="Calibri" w:eastAsia="Times New Roman" w:hAnsi="Calibri" w:cs="Times New Roman"/>
                <w:bCs/>
                <w:color w:val="000000"/>
                <w:u w:val="single"/>
              </w:rPr>
              <w:t>residentia</w:t>
            </w:r>
            <w:r w:rsidRPr="008C5E3A">
              <w:rPr>
                <w:rFonts w:ascii="Calibri" w:eastAsia="Times New Roman" w:hAnsi="Calibri" w:cs="Times New Roman"/>
                <w:bCs/>
                <w:color w:val="000000"/>
              </w:rPr>
              <w:t>l services in your locality</w:t>
            </w:r>
            <w:r w:rsidRPr="00662540">
              <w:rPr>
                <w:rFonts w:ascii="Calibri" w:eastAsia="Times New Roman" w:hAnsi="Calibri" w:cs="Times New Roman"/>
                <w:color w:val="000000"/>
              </w:rPr>
              <w:t xml:space="preserve"> </w:t>
            </w:r>
          </w:p>
        </w:tc>
        <w:tc>
          <w:tcPr>
            <w:tcW w:w="4374" w:type="dxa"/>
            <w:tcBorders>
              <w:top w:val="nil"/>
              <w:left w:val="nil"/>
              <w:bottom w:val="nil"/>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residential</w:t>
            </w:r>
            <w:r w:rsidRPr="00034B44">
              <w:rPr>
                <w:rFonts w:ascii="Calibri" w:eastAsia="Times New Roman" w:hAnsi="Calibri" w:cs="Times New Roman"/>
                <w:color w:val="000000"/>
              </w:rPr>
              <w:t xml:space="preserve"> broadband services.)  </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 </w:t>
            </w:r>
            <w:r>
              <w:rPr>
                <w:rFonts w:ascii="Calibri" w:eastAsia="Times New Roman" w:hAnsi="Calibri" w:cs="Times New Roman"/>
                <w:b/>
                <w:bCs/>
                <w:color w:val="000000"/>
              </w:rPr>
              <w:t>Table</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 </w:t>
            </w:r>
          </w:p>
        </w:tc>
      </w:tr>
      <w:tr w:rsidR="006D6430" w:rsidRPr="007967DA" w:rsidTr="00580785">
        <w:trPr>
          <w:trHeight w:val="705"/>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xml:space="preserve">Click here for a list of Internet Service Providers offering </w:t>
            </w:r>
            <w:r w:rsidRPr="007967DA">
              <w:rPr>
                <w:rFonts w:ascii="Calibri" w:eastAsia="Times New Roman" w:hAnsi="Calibri" w:cs="Times New Roman"/>
                <w:color w:val="000000"/>
                <w:u w:val="single"/>
              </w:rPr>
              <w:t>residential</w:t>
            </w:r>
            <w:r w:rsidRPr="007967DA">
              <w:rPr>
                <w:rFonts w:ascii="Calibri" w:eastAsia="Times New Roman" w:hAnsi="Calibri" w:cs="Times New Roman"/>
                <w:color w:val="000000"/>
              </w:rPr>
              <w:t xml:space="preserve"> broadband in you</w:t>
            </w:r>
            <w:r w:rsidR="00477795">
              <w:rPr>
                <w:rFonts w:ascii="Calibri" w:eastAsia="Times New Roman" w:hAnsi="Calibri" w:cs="Times New Roman"/>
                <w:color w:val="000000"/>
              </w:rPr>
              <w:t>r</w:t>
            </w:r>
            <w:r w:rsidRPr="007967DA">
              <w:rPr>
                <w:rFonts w:ascii="Calibri" w:eastAsia="Times New Roman" w:hAnsi="Calibri" w:cs="Times New Roman"/>
                <w:color w:val="000000"/>
              </w:rPr>
              <w:t xml:space="preserve"> locality.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residential</w:t>
            </w:r>
            <w:r w:rsidRPr="00034B44">
              <w:rPr>
                <w:rFonts w:ascii="Calibri" w:eastAsia="Times New Roman" w:hAnsi="Calibri" w:cs="Times New Roman"/>
                <w:color w:val="000000"/>
              </w:rPr>
              <w:t xml:space="preserve"> broadband services.)  </w:t>
            </w:r>
          </w:p>
        </w:tc>
      </w:tr>
      <w:tr w:rsidR="006D6430" w:rsidRPr="007967DA" w:rsidTr="00580785">
        <w:trPr>
          <w:trHeight w:val="314"/>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Figure</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 </w:t>
            </w:r>
          </w:p>
        </w:tc>
      </w:tr>
      <w:tr w:rsidR="006D6430" w:rsidRPr="007967DA" w:rsidTr="00580785">
        <w:trPr>
          <w:trHeight w:val="615"/>
        </w:trPr>
        <w:tc>
          <w:tcPr>
            <w:tcW w:w="4846" w:type="dxa"/>
            <w:tcBorders>
              <w:top w:val="nil"/>
              <w:left w:val="single" w:sz="4" w:space="0" w:color="auto"/>
              <w:bottom w:val="nil"/>
              <w:right w:val="nil"/>
            </w:tcBorders>
            <w:shd w:val="clear" w:color="auto" w:fill="auto"/>
            <w:hideMark/>
          </w:tcPr>
          <w:p w:rsidR="006D6430" w:rsidRPr="008C5E3A" w:rsidRDefault="006D6430" w:rsidP="00580785">
            <w:pPr>
              <w:spacing w:after="0" w:line="240" w:lineRule="auto"/>
              <w:rPr>
                <w:rFonts w:ascii="Calibri" w:eastAsia="Times New Roman" w:hAnsi="Calibri" w:cs="Times New Roman"/>
                <w:color w:val="000000"/>
              </w:rPr>
            </w:pPr>
            <w:r w:rsidRPr="008C5E3A">
              <w:rPr>
                <w:rFonts w:ascii="Calibri" w:eastAsia="Times New Roman" w:hAnsi="Calibri" w:cs="Times New Roman"/>
                <w:bCs/>
                <w:color w:val="000000"/>
              </w:rPr>
              <w:t xml:space="preserve">Internet Service Providers offering </w:t>
            </w:r>
            <w:r w:rsidRPr="008C5E3A">
              <w:rPr>
                <w:rFonts w:ascii="Calibri" w:eastAsia="Times New Roman" w:hAnsi="Calibri" w:cs="Times New Roman"/>
                <w:bCs/>
                <w:color w:val="000000"/>
                <w:u w:val="single"/>
              </w:rPr>
              <w:t>business</w:t>
            </w:r>
            <w:r w:rsidRPr="008C5E3A">
              <w:rPr>
                <w:rFonts w:ascii="Calibri" w:eastAsia="Times New Roman" w:hAnsi="Calibri" w:cs="Times New Roman"/>
                <w:bCs/>
                <w:color w:val="000000"/>
              </w:rPr>
              <w:t xml:space="preserve"> services in your locality</w:t>
            </w:r>
            <w:r w:rsidRPr="008C5E3A">
              <w:rPr>
                <w:rFonts w:ascii="Calibri" w:eastAsia="Times New Roman" w:hAnsi="Calibri" w:cs="Times New Roman"/>
                <w:color w:val="000000"/>
              </w:rPr>
              <w:t xml:space="preserve"> </w:t>
            </w:r>
          </w:p>
        </w:tc>
        <w:tc>
          <w:tcPr>
            <w:tcW w:w="4374" w:type="dxa"/>
            <w:tcBorders>
              <w:top w:val="nil"/>
              <w:left w:val="nil"/>
              <w:bottom w:val="nil"/>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business</w:t>
            </w:r>
            <w:r w:rsidRPr="00034B44">
              <w:rPr>
                <w:rFonts w:ascii="Calibri" w:eastAsia="Times New Roman" w:hAnsi="Calibri" w:cs="Times New Roman"/>
                <w:color w:val="000000"/>
              </w:rPr>
              <w:t xml:space="preserve"> broadband services.)  </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8C5E3A" w:rsidRDefault="006D6430" w:rsidP="00580785">
            <w:pPr>
              <w:spacing w:after="0" w:line="240" w:lineRule="auto"/>
              <w:rPr>
                <w:rFonts w:ascii="Calibri" w:eastAsia="Times New Roman" w:hAnsi="Calibri" w:cs="Times New Roman"/>
                <w:b/>
                <w:color w:val="000000"/>
              </w:rPr>
            </w:pPr>
            <w:r w:rsidRPr="008C5E3A">
              <w:rPr>
                <w:rFonts w:ascii="Calibri" w:eastAsia="Times New Roman" w:hAnsi="Calibri" w:cs="Times New Roman"/>
                <w:b/>
                <w:color w:val="000000"/>
              </w:rPr>
              <w:t> Table</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p>
        </w:tc>
      </w:tr>
      <w:tr w:rsidR="006D6430" w:rsidRPr="007967DA" w:rsidTr="00580785">
        <w:trPr>
          <w:trHeight w:val="600"/>
        </w:trPr>
        <w:tc>
          <w:tcPr>
            <w:tcW w:w="4846" w:type="dxa"/>
            <w:tcBorders>
              <w:top w:val="nil"/>
              <w:left w:val="single" w:sz="4" w:space="0" w:color="auto"/>
              <w:bottom w:val="single" w:sz="4" w:space="0" w:color="auto"/>
              <w:right w:val="nil"/>
            </w:tcBorders>
            <w:shd w:val="clear" w:color="auto" w:fill="auto"/>
            <w:hideMark/>
          </w:tcPr>
          <w:p w:rsidR="006D6430" w:rsidRPr="00C25C3C" w:rsidRDefault="006D6430" w:rsidP="00580785">
            <w:pPr>
              <w:spacing w:after="0" w:line="240" w:lineRule="auto"/>
              <w:rPr>
                <w:rFonts w:ascii="Calibri" w:eastAsia="Times New Roman" w:hAnsi="Calibri" w:cs="Times New Roman"/>
                <w:bCs/>
                <w:color w:val="000000"/>
              </w:rPr>
            </w:pPr>
            <w:r w:rsidRPr="00C25C3C">
              <w:rPr>
                <w:rFonts w:ascii="Calibri" w:eastAsia="Times New Roman" w:hAnsi="Calibri" w:cs="Times New Roman"/>
                <w:bCs/>
                <w:color w:val="000000"/>
              </w:rPr>
              <w:t xml:space="preserve">Click here for a list of Internet Service Providers offering </w:t>
            </w:r>
            <w:r w:rsidRPr="00C25C3C">
              <w:rPr>
                <w:rFonts w:ascii="Calibri" w:eastAsia="Times New Roman" w:hAnsi="Calibri" w:cs="Times New Roman"/>
                <w:bCs/>
                <w:color w:val="000000"/>
                <w:u w:val="single"/>
              </w:rPr>
              <w:t>business</w:t>
            </w:r>
            <w:r w:rsidRPr="00C25C3C">
              <w:rPr>
                <w:rFonts w:ascii="Calibri" w:eastAsia="Times New Roman" w:hAnsi="Calibri" w:cs="Times New Roman"/>
                <w:bCs/>
                <w:color w:val="000000"/>
              </w:rPr>
              <w:t xml:space="preserve"> broadband in you</w:t>
            </w:r>
            <w:r w:rsidR="00477795">
              <w:rPr>
                <w:rFonts w:ascii="Calibri" w:eastAsia="Times New Roman" w:hAnsi="Calibri" w:cs="Times New Roman"/>
                <w:bCs/>
                <w:color w:val="000000"/>
              </w:rPr>
              <w:t>r</w:t>
            </w:r>
            <w:r w:rsidRPr="00C25C3C">
              <w:rPr>
                <w:rFonts w:ascii="Calibri" w:eastAsia="Times New Roman" w:hAnsi="Calibri" w:cs="Times New Roman"/>
                <w:bCs/>
                <w:color w:val="000000"/>
              </w:rPr>
              <w:t xml:space="preserve"> locality.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business</w:t>
            </w:r>
            <w:r w:rsidRPr="00034B44">
              <w:rPr>
                <w:rFonts w:ascii="Calibri" w:eastAsia="Times New Roman" w:hAnsi="Calibri" w:cs="Times New Roman"/>
                <w:color w:val="000000"/>
              </w:rPr>
              <w:t xml:space="preserve"> broadband services.)  </w:t>
            </w:r>
          </w:p>
        </w:tc>
      </w:tr>
      <w:tr w:rsidR="006D6430" w:rsidRPr="007967DA" w:rsidTr="00580785">
        <w:trPr>
          <w:trHeight w:val="341"/>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Map</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p>
        </w:tc>
      </w:tr>
      <w:tr w:rsidR="006D6430" w:rsidRPr="007967DA" w:rsidTr="00580785">
        <w:trPr>
          <w:trHeight w:val="6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8C5E3A">
              <w:rPr>
                <w:rFonts w:ascii="Calibri" w:eastAsia="Times New Roman" w:hAnsi="Calibri" w:cs="Times New Roman"/>
                <w:color w:val="000000"/>
              </w:rPr>
              <w:t>Wireless and fixed wireless broadband availa</w:t>
            </w:r>
            <w:r>
              <w:rPr>
                <w:rFonts w:ascii="Calibri" w:eastAsia="Times New Roman" w:hAnsi="Calibri" w:cs="Times New Roman"/>
                <w:color w:val="000000"/>
              </w:rPr>
              <w:t xml:space="preserve">bility </w:t>
            </w:r>
            <w:r w:rsidRPr="008C5E3A">
              <w:rPr>
                <w:rFonts w:ascii="Calibri" w:eastAsia="Times New Roman" w:hAnsi="Calibri" w:cs="Times New Roman"/>
                <w:color w:val="000000"/>
                <w:u w:val="single"/>
              </w:rPr>
              <w:t>by speed</w:t>
            </w:r>
            <w:r>
              <w:rPr>
                <w:rFonts w:ascii="Calibri" w:eastAsia="Times New Roman" w:hAnsi="Calibri" w:cs="Times New Roman"/>
                <w:color w:val="000000"/>
              </w:rPr>
              <w:t xml:space="preserve"> and census tract</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w:t>
            </w: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residential</w:t>
            </w:r>
            <w:r w:rsidRPr="00034B44">
              <w:rPr>
                <w:rFonts w:ascii="Calibri" w:eastAsia="Times New Roman" w:hAnsi="Calibri" w:cs="Times New Roman"/>
                <w:color w:val="000000"/>
              </w:rPr>
              <w:t xml:space="preserve"> broadband services.)  </w:t>
            </w:r>
          </w:p>
        </w:tc>
      </w:tr>
      <w:tr w:rsidR="006D6430" w:rsidRPr="007967DA" w:rsidTr="00580785">
        <w:trPr>
          <w:trHeight w:val="386"/>
        </w:trPr>
        <w:tc>
          <w:tcPr>
            <w:tcW w:w="4846" w:type="dxa"/>
            <w:tcBorders>
              <w:top w:val="single" w:sz="4" w:space="0" w:color="auto"/>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Map</w:t>
            </w:r>
          </w:p>
        </w:tc>
        <w:tc>
          <w:tcPr>
            <w:tcW w:w="4374" w:type="dxa"/>
            <w:tcBorders>
              <w:top w:val="single" w:sz="4" w:space="0" w:color="auto"/>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 </w:t>
            </w:r>
          </w:p>
        </w:tc>
      </w:tr>
      <w:tr w:rsidR="006D6430" w:rsidRPr="007967DA" w:rsidTr="00580785">
        <w:trPr>
          <w:trHeight w:val="645"/>
        </w:trPr>
        <w:tc>
          <w:tcPr>
            <w:tcW w:w="4846" w:type="dxa"/>
            <w:tcBorders>
              <w:top w:val="nil"/>
              <w:left w:val="single" w:sz="4" w:space="0" w:color="auto"/>
              <w:bottom w:val="single" w:sz="4" w:space="0" w:color="auto"/>
              <w:right w:val="nil"/>
            </w:tcBorders>
            <w:shd w:val="clear" w:color="auto" w:fill="auto"/>
            <w:hideMark/>
          </w:tcPr>
          <w:p w:rsidR="006D6430" w:rsidRPr="008C5E3A" w:rsidRDefault="006D6430" w:rsidP="00580785">
            <w:pPr>
              <w:spacing w:after="0" w:line="240" w:lineRule="auto"/>
              <w:rPr>
                <w:rFonts w:ascii="Calibri" w:eastAsia="Times New Roman" w:hAnsi="Calibri" w:cs="Times New Roman"/>
                <w:color w:val="000000"/>
              </w:rPr>
            </w:pPr>
            <w:r w:rsidRPr="008C5E3A">
              <w:rPr>
                <w:rFonts w:ascii="Calibri" w:eastAsia="Times New Roman" w:hAnsi="Calibri" w:cs="Times New Roman"/>
                <w:bCs/>
                <w:color w:val="000000"/>
              </w:rPr>
              <w:t xml:space="preserve">Wireless and fixed wireless broadband availability </w:t>
            </w:r>
            <w:r w:rsidRPr="008C5E3A">
              <w:rPr>
                <w:rFonts w:ascii="Calibri" w:eastAsia="Times New Roman" w:hAnsi="Calibri" w:cs="Times New Roman"/>
                <w:bCs/>
                <w:color w:val="000000"/>
                <w:u w:val="single"/>
              </w:rPr>
              <w:t>by technology</w:t>
            </w:r>
            <w:r w:rsidRPr="008C5E3A">
              <w:rPr>
                <w:rFonts w:ascii="Calibri" w:eastAsia="Times New Roman" w:hAnsi="Calibri" w:cs="Times New Roman"/>
                <w:bCs/>
                <w:color w:val="000000"/>
              </w:rPr>
              <w:t xml:space="preserve"> and census tract</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residential</w:t>
            </w:r>
            <w:r w:rsidRPr="00034B44">
              <w:rPr>
                <w:rFonts w:ascii="Calibri" w:eastAsia="Times New Roman" w:hAnsi="Calibri" w:cs="Times New Roman"/>
                <w:color w:val="000000"/>
              </w:rPr>
              <w:t xml:space="preserve"> broadband services.)  </w:t>
            </w:r>
          </w:p>
        </w:tc>
      </w:tr>
      <w:tr w:rsidR="006D6430" w:rsidRPr="007967DA" w:rsidTr="00580785">
        <w:trPr>
          <w:trHeight w:val="300"/>
        </w:trPr>
        <w:tc>
          <w:tcPr>
            <w:tcW w:w="4846" w:type="dxa"/>
            <w:tcBorders>
              <w:top w:val="single" w:sz="4" w:space="0" w:color="auto"/>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lastRenderedPageBreak/>
              <w:t>Question</w:t>
            </w:r>
          </w:p>
        </w:tc>
        <w:tc>
          <w:tcPr>
            <w:tcW w:w="4374" w:type="dxa"/>
            <w:tcBorders>
              <w:top w:val="single" w:sz="4" w:space="0" w:color="auto"/>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15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xml:space="preserve">The FCC 477 data only tell us so much.  Local realities are critical to putting together a meaningful action plan. Do you feel that this information accurately reflects broadband access in your community?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1 2 3 4 5 6 7  (1= not at all; 7=to a large extent)</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3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In what ways does your experience or data on broadband availability differ from the representation depicted through the FCC 477 data?</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narrative</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639"/>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xml:space="preserve">If </w:t>
            </w:r>
            <w:r>
              <w:rPr>
                <w:rFonts w:ascii="Calibri" w:eastAsia="Times New Roman" w:hAnsi="Calibri" w:cs="Times New Roman"/>
                <w:color w:val="000000"/>
              </w:rPr>
              <w:t>have other data on broadband availability</w:t>
            </w:r>
            <w:r w:rsidRPr="007967DA">
              <w:rPr>
                <w:rFonts w:ascii="Calibri" w:eastAsia="Times New Roman" w:hAnsi="Calibri" w:cs="Times New Roman"/>
                <w:color w:val="000000"/>
              </w:rPr>
              <w:t>, please provide your local data.</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link and title</w:t>
            </w:r>
          </w:p>
        </w:tc>
      </w:tr>
      <w:tr w:rsidR="006D6430" w:rsidRPr="007967DA" w:rsidTr="00580785">
        <w:trPr>
          <w:trHeight w:val="300"/>
        </w:trPr>
        <w:tc>
          <w:tcPr>
            <w:tcW w:w="4846" w:type="dxa"/>
            <w:tcBorders>
              <w:top w:val="single" w:sz="4" w:space="0" w:color="auto"/>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Table</w:t>
            </w:r>
          </w:p>
        </w:tc>
        <w:tc>
          <w:tcPr>
            <w:tcW w:w="4374" w:type="dxa"/>
            <w:tcBorders>
              <w:top w:val="single" w:sz="4" w:space="0" w:color="auto"/>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i/>
                <w:iCs/>
                <w:color w:val="000000"/>
              </w:rPr>
            </w:pPr>
            <w:r w:rsidRPr="007967DA">
              <w:rPr>
                <w:rFonts w:ascii="Calibri" w:eastAsia="Times New Roman" w:hAnsi="Calibri" w:cs="Times New Roman"/>
                <w:b/>
                <w:bCs/>
                <w:i/>
                <w:iCs/>
                <w:color w:val="000000"/>
              </w:rPr>
              <w:t> </w:t>
            </w:r>
          </w:p>
        </w:tc>
      </w:tr>
      <w:tr w:rsidR="006D6430" w:rsidRPr="007967DA" w:rsidTr="00580785">
        <w:trPr>
          <w:trHeight w:val="600"/>
        </w:trPr>
        <w:tc>
          <w:tcPr>
            <w:tcW w:w="4846" w:type="dxa"/>
            <w:tcBorders>
              <w:top w:val="nil"/>
              <w:left w:val="single" w:sz="4" w:space="0" w:color="auto"/>
              <w:bottom w:val="nil"/>
              <w:right w:val="nil"/>
            </w:tcBorders>
            <w:shd w:val="clear" w:color="auto" w:fill="auto"/>
            <w:hideMark/>
          </w:tcPr>
          <w:p w:rsidR="006D6430" w:rsidRPr="008C5E3A" w:rsidRDefault="006D6430" w:rsidP="00580785">
            <w:pPr>
              <w:spacing w:after="0" w:line="240" w:lineRule="auto"/>
              <w:rPr>
                <w:rFonts w:ascii="Calibri" w:eastAsia="Times New Roman" w:hAnsi="Calibri" w:cs="Times New Roman"/>
                <w:color w:val="000000"/>
              </w:rPr>
            </w:pPr>
            <w:r w:rsidRPr="008C5E3A">
              <w:rPr>
                <w:rFonts w:ascii="Calibri" w:eastAsia="Times New Roman" w:hAnsi="Calibri" w:cs="Times New Roman"/>
                <w:bCs/>
                <w:color w:val="000000"/>
              </w:rPr>
              <w:t>Consumer considerations for home broadband</w:t>
            </w:r>
            <w:r w:rsidRPr="008C5E3A">
              <w:rPr>
                <w:rFonts w:ascii="Calibri" w:eastAsia="Times New Roman" w:hAnsi="Calibri" w:cs="Times New Roman"/>
                <w:color w:val="000000"/>
              </w:rPr>
              <w:t xml:space="preserve"> </w:t>
            </w:r>
            <w:r>
              <w:rPr>
                <w:rFonts w:ascii="Calibri" w:eastAsia="Times New Roman" w:hAnsi="Calibri" w:cs="Times New Roman"/>
                <w:color w:val="000000"/>
              </w:rPr>
              <w:t>access at the state and national level</w:t>
            </w:r>
          </w:p>
        </w:tc>
        <w:tc>
          <w:tcPr>
            <w:tcW w:w="4374" w:type="dxa"/>
            <w:tcBorders>
              <w:top w:val="nil"/>
              <w:left w:val="nil"/>
              <w:bottom w:val="nil"/>
              <w:right w:val="single" w:sz="4" w:space="0" w:color="auto"/>
            </w:tcBorders>
            <w:shd w:val="clear" w:color="auto" w:fill="auto"/>
            <w:hideMark/>
          </w:tcPr>
          <w:p w:rsidR="006D6430" w:rsidRPr="008C5E3A" w:rsidRDefault="006D6430" w:rsidP="00580785">
            <w:pPr>
              <w:spacing w:after="0" w:line="240" w:lineRule="auto"/>
              <w:rPr>
                <w:rFonts w:ascii="Calibri" w:eastAsia="Times New Roman" w:hAnsi="Calibri" w:cs="Times New Roman"/>
                <w:iCs/>
                <w:color w:val="000000"/>
              </w:rPr>
            </w:pPr>
            <w:r w:rsidRPr="008C5E3A">
              <w:rPr>
                <w:rFonts w:ascii="Calibri" w:eastAsia="Times New Roman" w:hAnsi="Calibri" w:cs="Times New Roman"/>
                <w:iCs/>
                <w:color w:val="000000"/>
              </w:rPr>
              <w:t>(Data from the U.S. Census Digital Nation Supplement to Current Population Survey with additional Internet questions. This material is informational and does not allow for a response.)</w:t>
            </w:r>
          </w:p>
        </w:tc>
      </w:tr>
      <w:tr w:rsidR="006D6430" w:rsidRPr="007967DA" w:rsidTr="00580785">
        <w:trPr>
          <w:trHeight w:val="3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Pr>
                <w:noProof/>
              </w:rPr>
              <w:drawing>
                <wp:inline distT="0" distB="0" distL="0" distR="0" wp14:anchorId="1F628F91" wp14:editId="232A741C">
                  <wp:extent cx="2940375" cy="118474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2939143" cy="1184249"/>
                          </a:xfrm>
                          <a:prstGeom prst="rect">
                            <a:avLst/>
                          </a:prstGeom>
                        </pic:spPr>
                      </pic:pic>
                    </a:graphicData>
                  </a:graphic>
                </wp:inline>
              </w:drawing>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 </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1548"/>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 xml:space="preserve">While the Digital Nation data represents consumer priorities for broadband access at the state and national levels, these trends may or may not be relevant to your locality. What are the greatest concerns from residents in your locality?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narrative</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12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The Digital Nation survey does not include businesses.  What are the key broadband access priorities or areas for concern in the local business community?</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narrative</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639"/>
        </w:trPr>
        <w:tc>
          <w:tcPr>
            <w:tcW w:w="4846" w:type="dxa"/>
            <w:tcBorders>
              <w:top w:val="nil"/>
              <w:left w:val="single" w:sz="4" w:space="0" w:color="auto"/>
              <w:bottom w:val="nil"/>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If you conduct</w:t>
            </w:r>
            <w:r w:rsidRPr="007967DA">
              <w:rPr>
                <w:rFonts w:ascii="Calibri" w:eastAsia="Times New Roman" w:hAnsi="Calibri" w:cs="Times New Roman"/>
                <w:color w:val="000000"/>
              </w:rPr>
              <w:t xml:space="preserve"> your own research on broadband pricing, please record that information here.</w:t>
            </w:r>
          </w:p>
        </w:tc>
        <w:tc>
          <w:tcPr>
            <w:tcW w:w="4374" w:type="dxa"/>
            <w:tcBorders>
              <w:top w:val="nil"/>
              <w:left w:val="nil"/>
              <w:bottom w:val="nil"/>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link and title or upload worksheet</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300"/>
        </w:trPr>
        <w:tc>
          <w:tcPr>
            <w:tcW w:w="4846" w:type="dxa"/>
            <w:tcBorders>
              <w:top w:val="nil"/>
              <w:left w:val="single" w:sz="4" w:space="0" w:color="auto"/>
              <w:bottom w:val="single" w:sz="4" w:space="0" w:color="auto"/>
              <w:right w:val="nil"/>
            </w:tcBorders>
            <w:shd w:val="clear" w:color="auto" w:fill="auto"/>
            <w:hideMark/>
          </w:tcPr>
          <w:p w:rsidR="006D6430" w:rsidRDefault="006D6430"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Please note insights or concerns about broadband pricing and value in your locality.</w:t>
            </w:r>
          </w:p>
          <w:p w:rsidR="006D6430" w:rsidRPr="007967DA" w:rsidRDefault="006D6430" w:rsidP="00580785">
            <w:pPr>
              <w:spacing w:after="0" w:line="240" w:lineRule="auto"/>
              <w:rPr>
                <w:rFonts w:ascii="Calibri" w:eastAsia="Times New Roman" w:hAnsi="Calibri" w:cs="Times New Roman"/>
                <w:color w:val="000000"/>
              </w:rPr>
            </w:pP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lastRenderedPageBreak/>
              <w:t>narrative</w:t>
            </w:r>
          </w:p>
        </w:tc>
      </w:tr>
      <w:tr w:rsidR="006D6430" w:rsidRPr="007967DA" w:rsidTr="00580785">
        <w:trPr>
          <w:trHeight w:val="300"/>
        </w:trPr>
        <w:tc>
          <w:tcPr>
            <w:tcW w:w="4846" w:type="dxa"/>
            <w:tcBorders>
              <w:top w:val="single" w:sz="4" w:space="0" w:color="auto"/>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lastRenderedPageBreak/>
              <w:t>Question</w:t>
            </w:r>
          </w:p>
        </w:tc>
        <w:tc>
          <w:tcPr>
            <w:tcW w:w="4374" w:type="dxa"/>
            <w:tcBorders>
              <w:top w:val="single" w:sz="4" w:space="0" w:color="auto"/>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645"/>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How would you describe the availabil</w:t>
            </w:r>
            <w:r>
              <w:rPr>
                <w:rFonts w:ascii="Calibri" w:eastAsia="Times New Roman" w:hAnsi="Calibri" w:cs="Times New Roman"/>
                <w:color w:val="000000"/>
              </w:rPr>
              <w:t>i</w:t>
            </w:r>
            <w:r w:rsidRPr="007967DA">
              <w:rPr>
                <w:rFonts w:ascii="Calibri" w:eastAsia="Times New Roman" w:hAnsi="Calibri" w:cs="Times New Roman"/>
                <w:color w:val="000000"/>
              </w:rPr>
              <w:t xml:space="preserve">ty of broadband services in your </w:t>
            </w:r>
            <w:r>
              <w:rPr>
                <w:rFonts w:ascii="Calibri" w:eastAsia="Times New Roman" w:hAnsi="Calibri" w:cs="Times New Roman"/>
                <w:color w:val="000000"/>
              </w:rPr>
              <w:t>locality</w:t>
            </w:r>
            <w:r w:rsidRPr="007967DA">
              <w:rPr>
                <w:rFonts w:ascii="Calibri" w:eastAsia="Times New Roman" w:hAnsi="Calibri" w:cs="Times New Roman"/>
                <w:color w:val="000000"/>
              </w:rPr>
              <w:t xml:space="preserve">?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1 (poor) 2 3 4 5 6 7 (excellent)</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93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003BCD">
              <w:rPr>
                <w:rFonts w:ascii="Calibri" w:eastAsia="Times New Roman" w:hAnsi="Calibri" w:cs="Times New Roman"/>
                <w:color w:val="000000"/>
              </w:rPr>
              <w:t xml:space="preserve">What changes would you like to see in the next one to two years </w:t>
            </w:r>
            <w:r>
              <w:rPr>
                <w:rFonts w:ascii="Calibri" w:eastAsia="Times New Roman" w:hAnsi="Calibri" w:cs="Times New Roman"/>
                <w:color w:val="000000"/>
              </w:rPr>
              <w:t>in the</w:t>
            </w:r>
            <w:r w:rsidRPr="007967DA">
              <w:rPr>
                <w:rFonts w:ascii="Calibri" w:eastAsia="Times New Roman" w:hAnsi="Calibri" w:cs="Times New Roman"/>
                <w:color w:val="000000"/>
              </w:rPr>
              <w:t xml:space="preserve"> broadband </w:t>
            </w:r>
            <w:r>
              <w:rPr>
                <w:rFonts w:ascii="Calibri" w:eastAsia="Times New Roman" w:hAnsi="Calibri" w:cs="Times New Roman"/>
                <w:color w:val="000000"/>
              </w:rPr>
              <w:t>services that are available to residents, businesses and community anchor institutions in your locality?</w:t>
            </w:r>
            <w:r w:rsidRPr="007967DA">
              <w:rPr>
                <w:rFonts w:ascii="Calibri" w:eastAsia="Times New Roman" w:hAnsi="Calibri" w:cs="Times New Roman"/>
                <w:color w:val="000000"/>
              </w:rPr>
              <w:t xml:space="preserve"> </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narrative</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6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Links to resources that you'd like to record in your plan.</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link and title</w:t>
            </w:r>
          </w:p>
        </w:tc>
      </w:tr>
      <w:tr w:rsidR="006D6430" w:rsidRPr="007967DA" w:rsidTr="00580785">
        <w:trPr>
          <w:trHeight w:val="300"/>
        </w:trPr>
        <w:tc>
          <w:tcPr>
            <w:tcW w:w="4846" w:type="dxa"/>
            <w:tcBorders>
              <w:top w:val="nil"/>
              <w:left w:val="single" w:sz="4" w:space="0" w:color="auto"/>
              <w:bottom w:val="nil"/>
              <w:right w:val="nil"/>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Question</w:t>
            </w:r>
          </w:p>
        </w:tc>
        <w:tc>
          <w:tcPr>
            <w:tcW w:w="4374" w:type="dxa"/>
            <w:tcBorders>
              <w:top w:val="nil"/>
              <w:left w:val="nil"/>
              <w:bottom w:val="nil"/>
              <w:right w:val="single" w:sz="4" w:space="0" w:color="auto"/>
            </w:tcBorders>
            <w:shd w:val="clear" w:color="auto" w:fill="F2DBDB" w:themeFill="accent2" w:themeFillTint="33"/>
            <w:hideMark/>
          </w:tcPr>
          <w:p w:rsidR="006D6430" w:rsidRPr="007967DA" w:rsidRDefault="006D6430" w:rsidP="00580785">
            <w:pPr>
              <w:spacing w:after="0" w:line="240" w:lineRule="auto"/>
              <w:rPr>
                <w:rFonts w:ascii="Calibri" w:eastAsia="Times New Roman" w:hAnsi="Calibri" w:cs="Times New Roman"/>
                <w:b/>
                <w:bCs/>
                <w:color w:val="000000"/>
              </w:rPr>
            </w:pPr>
            <w:r w:rsidRPr="007967DA">
              <w:rPr>
                <w:rFonts w:ascii="Calibri" w:eastAsia="Times New Roman" w:hAnsi="Calibri" w:cs="Times New Roman"/>
                <w:b/>
                <w:bCs/>
                <w:color w:val="000000"/>
              </w:rPr>
              <w:t>Response</w:t>
            </w:r>
          </w:p>
        </w:tc>
      </w:tr>
      <w:tr w:rsidR="006D6430" w:rsidRPr="007967DA" w:rsidTr="00580785">
        <w:trPr>
          <w:trHeight w:val="600"/>
        </w:trPr>
        <w:tc>
          <w:tcPr>
            <w:tcW w:w="4846" w:type="dxa"/>
            <w:tcBorders>
              <w:top w:val="nil"/>
              <w:left w:val="single" w:sz="4" w:space="0" w:color="auto"/>
              <w:bottom w:val="single" w:sz="4" w:space="0" w:color="auto"/>
              <w:right w:val="nil"/>
            </w:tcBorders>
            <w:shd w:val="clear" w:color="auto" w:fill="auto"/>
            <w:hideMark/>
          </w:tcPr>
          <w:p w:rsidR="006D6430" w:rsidRPr="007967DA" w:rsidRDefault="006D6430" w:rsidP="00580785">
            <w:pPr>
              <w:spacing w:after="0" w:line="240" w:lineRule="auto"/>
              <w:rPr>
                <w:rFonts w:ascii="Calibri" w:eastAsia="Times New Roman" w:hAnsi="Calibri" w:cs="Times New Roman"/>
                <w:color w:val="000000"/>
              </w:rPr>
            </w:pPr>
            <w:r w:rsidRPr="007967DA">
              <w:rPr>
                <w:rFonts w:ascii="Calibri" w:eastAsia="Times New Roman" w:hAnsi="Calibri" w:cs="Times New Roman"/>
                <w:color w:val="000000"/>
              </w:rPr>
              <w:t>Links to resources that you'd like to share with other communities.</w:t>
            </w:r>
          </w:p>
        </w:tc>
        <w:tc>
          <w:tcPr>
            <w:tcW w:w="4374" w:type="dxa"/>
            <w:tcBorders>
              <w:top w:val="nil"/>
              <w:left w:val="nil"/>
              <w:bottom w:val="single" w:sz="4" w:space="0" w:color="auto"/>
              <w:right w:val="single" w:sz="4" w:space="0" w:color="auto"/>
            </w:tcBorders>
            <w:shd w:val="clear" w:color="auto" w:fill="auto"/>
            <w:hideMark/>
          </w:tcPr>
          <w:p w:rsidR="006D6430" w:rsidRPr="007967DA" w:rsidRDefault="006D6430" w:rsidP="00580785">
            <w:pPr>
              <w:spacing w:after="0" w:line="240" w:lineRule="auto"/>
              <w:rPr>
                <w:rFonts w:ascii="Calibri" w:eastAsia="Times New Roman" w:hAnsi="Calibri" w:cs="Times New Roman"/>
                <w:i/>
                <w:iCs/>
                <w:color w:val="000000"/>
              </w:rPr>
            </w:pPr>
            <w:r w:rsidRPr="007967DA">
              <w:rPr>
                <w:rFonts w:ascii="Calibri" w:eastAsia="Times New Roman" w:hAnsi="Calibri" w:cs="Times New Roman"/>
                <w:i/>
                <w:iCs/>
                <w:color w:val="000000"/>
              </w:rPr>
              <w:t>link and title</w:t>
            </w:r>
          </w:p>
        </w:tc>
      </w:tr>
    </w:tbl>
    <w:p w:rsidR="00DF04E5" w:rsidRDefault="00DF04E5"/>
    <w:p w:rsidR="00DF04E5" w:rsidRDefault="00DF04E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tbl>
      <w:tblPr>
        <w:tblW w:w="9465" w:type="dxa"/>
        <w:tblInd w:w="93" w:type="dxa"/>
        <w:tblLook w:val="04A0" w:firstRow="1" w:lastRow="0" w:firstColumn="1" w:lastColumn="0" w:noHBand="0" w:noVBand="1"/>
      </w:tblPr>
      <w:tblGrid>
        <w:gridCol w:w="6029"/>
        <w:gridCol w:w="3436"/>
      </w:tblGrid>
      <w:tr w:rsidR="00580785" w:rsidRPr="00E95DE8" w:rsidTr="00580785">
        <w:trPr>
          <w:trHeight w:val="300"/>
        </w:trPr>
        <w:tc>
          <w:tcPr>
            <w:tcW w:w="6029" w:type="dxa"/>
            <w:tcBorders>
              <w:top w:val="single" w:sz="4" w:space="0" w:color="auto"/>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lastRenderedPageBreak/>
              <w:t> </w:t>
            </w:r>
          </w:p>
        </w:tc>
        <w:tc>
          <w:tcPr>
            <w:tcW w:w="3436" w:type="dxa"/>
            <w:tcBorders>
              <w:top w:val="single" w:sz="4" w:space="0" w:color="auto"/>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p>
        </w:tc>
      </w:tr>
      <w:tr w:rsidR="00580785" w:rsidRPr="00E95DE8" w:rsidTr="00580785">
        <w:trPr>
          <w:trHeight w:val="360"/>
        </w:trPr>
        <w:tc>
          <w:tcPr>
            <w:tcW w:w="6029" w:type="dxa"/>
            <w:tcBorders>
              <w:top w:val="nil"/>
              <w:left w:val="single" w:sz="4" w:space="0" w:color="auto"/>
              <w:bottom w:val="nil"/>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b/>
                <w:bCs/>
                <w:color w:val="000000"/>
              </w:rPr>
            </w:pPr>
            <w:r w:rsidRPr="00E95DE8">
              <w:rPr>
                <w:rFonts w:ascii="Calibri" w:eastAsia="Times New Roman" w:hAnsi="Calibri" w:cs="Times New Roman"/>
                <w:b/>
                <w:bCs/>
                <w:color w:val="000000"/>
              </w:rPr>
              <w:t>Mobile Access</w:t>
            </w:r>
          </w:p>
        </w:tc>
        <w:tc>
          <w:tcPr>
            <w:tcW w:w="3436" w:type="dxa"/>
            <w:tcBorders>
              <w:top w:val="nil"/>
              <w:left w:val="nil"/>
              <w:bottom w:val="nil"/>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w:t>
            </w:r>
          </w:p>
        </w:tc>
      </w:tr>
      <w:tr w:rsidR="00580785" w:rsidRPr="00E95DE8" w:rsidTr="00580785">
        <w:trPr>
          <w:trHeight w:val="585"/>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What cellular coverage and technology is available in your locality?</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(This is a rhetorical question introducing the section and does not allow for a response.)</w:t>
            </w:r>
          </w:p>
        </w:tc>
      </w:tr>
      <w:tr w:rsidR="00580785" w:rsidRPr="00E95DE8" w:rsidTr="00580785">
        <w:trPr>
          <w:trHeight w:val="300"/>
        </w:trPr>
        <w:tc>
          <w:tcPr>
            <w:tcW w:w="6029" w:type="dxa"/>
            <w:tcBorders>
              <w:top w:val="nil"/>
              <w:left w:val="single" w:sz="4" w:space="0" w:color="auto"/>
              <w:bottom w:val="nil"/>
              <w:right w:val="nil"/>
            </w:tcBorders>
            <w:shd w:val="clear" w:color="auto" w:fill="F2DBDB" w:themeFill="accent2" w:themeFillTint="33"/>
            <w:hideMark/>
          </w:tcPr>
          <w:p w:rsidR="00580785" w:rsidRPr="005A553F" w:rsidRDefault="00580785" w:rsidP="00580785">
            <w:pPr>
              <w:spacing w:after="0" w:line="240" w:lineRule="auto"/>
              <w:rPr>
                <w:rFonts w:ascii="Calibri" w:eastAsia="Times New Roman" w:hAnsi="Calibri" w:cs="Times New Roman"/>
                <w:b/>
                <w:bCs/>
                <w:color w:val="000000"/>
              </w:rPr>
            </w:pPr>
            <w:r w:rsidRPr="006201E5">
              <w:rPr>
                <w:rFonts w:ascii="Calibri" w:eastAsia="Times New Roman" w:hAnsi="Calibri" w:cs="Times New Roman"/>
                <w:b/>
                <w:bCs/>
                <w:color w:val="000000"/>
                <w:sz w:val="24"/>
                <w:szCs w:val="24"/>
              </w:rPr>
              <w:t> </w:t>
            </w:r>
            <w:r w:rsidRPr="005A553F">
              <w:rPr>
                <w:rFonts w:ascii="Calibri" w:eastAsia="Times New Roman" w:hAnsi="Calibri" w:cs="Times New Roman"/>
                <w:b/>
                <w:bCs/>
                <w:color w:val="000000"/>
              </w:rPr>
              <w:t xml:space="preserve">Figure </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p>
        </w:tc>
      </w:tr>
      <w:tr w:rsidR="00580785" w:rsidRPr="00E95DE8" w:rsidTr="00580785">
        <w:trPr>
          <w:trHeight w:val="375"/>
        </w:trPr>
        <w:tc>
          <w:tcPr>
            <w:tcW w:w="6029" w:type="dxa"/>
            <w:tcBorders>
              <w:top w:val="nil"/>
              <w:left w:val="single" w:sz="4" w:space="0" w:color="auto"/>
              <w:bottom w:val="single" w:sz="4" w:space="0" w:color="auto"/>
              <w:right w:val="nil"/>
            </w:tcBorders>
            <w:shd w:val="clear" w:color="auto" w:fill="auto"/>
            <w:hideMark/>
          </w:tcPr>
          <w:p w:rsidR="00580785" w:rsidRPr="005A553F" w:rsidRDefault="00580785" w:rsidP="00580785">
            <w:pPr>
              <w:spacing w:after="0" w:line="240" w:lineRule="auto"/>
              <w:rPr>
                <w:rFonts w:ascii="Calibri" w:eastAsia="Times New Roman" w:hAnsi="Calibri" w:cs="Times New Roman"/>
                <w:b/>
                <w:color w:val="000000"/>
              </w:rPr>
            </w:pPr>
            <w:r w:rsidRPr="005A553F">
              <w:rPr>
                <w:rFonts w:ascii="Calibri" w:eastAsia="Times New Roman" w:hAnsi="Calibri" w:cs="Times New Roman"/>
                <w:b/>
                <w:color w:val="000000"/>
              </w:rPr>
              <w:t>Mobile coverage in your locality</w:t>
            </w:r>
          </w:p>
          <w:tbl>
            <w:tblPr>
              <w:tblpPr w:leftFromText="180" w:rightFromText="180" w:horzAnchor="margin" w:tblpXSpec="center" w:tblpY="301"/>
              <w:tblW w:w="4892" w:type="dxa"/>
              <w:tblCellMar>
                <w:left w:w="0" w:type="dxa"/>
                <w:right w:w="0" w:type="dxa"/>
              </w:tblCellMar>
              <w:tblLook w:val="0420" w:firstRow="1" w:lastRow="0" w:firstColumn="0" w:lastColumn="0" w:noHBand="0" w:noVBand="1"/>
            </w:tblPr>
            <w:tblGrid>
              <w:gridCol w:w="1456"/>
              <w:gridCol w:w="634"/>
              <w:gridCol w:w="944"/>
              <w:gridCol w:w="761"/>
              <w:gridCol w:w="1097"/>
            </w:tblGrid>
            <w:tr w:rsidR="00580785" w:rsidRPr="007242D2" w:rsidTr="00580785">
              <w:trPr>
                <w:trHeight w:val="399"/>
              </w:trPr>
              <w:tc>
                <w:tcPr>
                  <w:tcW w:w="145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tc>
              <w:tc>
                <w:tcPr>
                  <w:tcW w:w="1578"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r w:rsidRPr="007242D2">
                    <w:rPr>
                      <w:b/>
                      <w:bCs/>
                    </w:rPr>
                    <w:t>Population served % served</w:t>
                  </w:r>
                </w:p>
              </w:tc>
              <w:tc>
                <w:tcPr>
                  <w:tcW w:w="1858"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r w:rsidRPr="007242D2">
                    <w:rPr>
                      <w:b/>
                      <w:bCs/>
                    </w:rPr>
                    <w:t>Square miles served % square miles served</w:t>
                  </w:r>
                </w:p>
              </w:tc>
            </w:tr>
            <w:tr w:rsidR="00580785" w:rsidRPr="007242D2" w:rsidTr="00580785">
              <w:trPr>
                <w:trHeight w:val="376"/>
              </w:trPr>
              <w:tc>
                <w:tcPr>
                  <w:tcW w:w="145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Any</w:t>
                  </w:r>
                </w:p>
              </w:tc>
              <w:tc>
                <w:tcPr>
                  <w:tcW w:w="63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4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6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97"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399"/>
              </w:trPr>
              <w:tc>
                <w:tcPr>
                  <w:tcW w:w="145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2G</w:t>
                  </w:r>
                </w:p>
              </w:tc>
              <w:tc>
                <w:tcPr>
                  <w:tcW w:w="6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9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76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10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r>
            <w:tr w:rsidR="00580785" w:rsidRPr="007242D2" w:rsidTr="00580785">
              <w:trPr>
                <w:trHeight w:val="399"/>
              </w:trPr>
              <w:tc>
                <w:tcPr>
                  <w:tcW w:w="145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3G</w:t>
                  </w:r>
                </w:p>
              </w:tc>
              <w:tc>
                <w:tcPr>
                  <w:tcW w:w="6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6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432"/>
              </w:trPr>
              <w:tc>
                <w:tcPr>
                  <w:tcW w:w="145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4G LTE</w:t>
                  </w:r>
                </w:p>
              </w:tc>
              <w:tc>
                <w:tcPr>
                  <w:tcW w:w="6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6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623"/>
              </w:trPr>
              <w:tc>
                <w:tcPr>
                  <w:tcW w:w="145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4G non LTE</w:t>
                  </w:r>
                </w:p>
              </w:tc>
              <w:tc>
                <w:tcPr>
                  <w:tcW w:w="63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4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6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9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bl>
          <w:p w:rsidR="00580785" w:rsidRPr="00E95DE8" w:rsidRDefault="00580785" w:rsidP="00580785">
            <w:pPr>
              <w:spacing w:after="0" w:line="240" w:lineRule="auto"/>
              <w:rPr>
                <w:rFonts w:ascii="Calibri" w:eastAsia="Times New Roman" w:hAnsi="Calibri" w:cs="Times New Roman"/>
                <w:color w:val="000000"/>
              </w:rPr>
            </w:pP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F262E5">
            <w:pPr>
              <w:spacing w:after="0" w:line="240" w:lineRule="auto"/>
              <w:rPr>
                <w:rFonts w:ascii="Calibri" w:eastAsia="Times New Roman" w:hAnsi="Calibri" w:cs="Times New Roman"/>
                <w:color w:val="000000"/>
              </w:rPr>
            </w:pPr>
            <w:r>
              <w:rPr>
                <w:rFonts w:ascii="Calibri" w:eastAsia="Times New Roman" w:hAnsi="Calibri" w:cs="Times New Roman"/>
              </w:rPr>
              <w:t>(Calculated from</w:t>
            </w:r>
            <w:r w:rsidRPr="006201E5">
              <w:rPr>
                <w:rFonts w:ascii="Calibri" w:eastAsia="Times New Roman" w:hAnsi="Calibri" w:cs="Times New Roman"/>
              </w:rPr>
              <w:t xml:space="preserve"> FCC 477 data submitted to the Federal Communications Comm</w:t>
            </w:r>
            <w:r w:rsidR="00F262E5">
              <w:rPr>
                <w:rFonts w:ascii="Calibri" w:eastAsia="Times New Roman" w:hAnsi="Calibri" w:cs="Times New Roman"/>
              </w:rPr>
              <w:t>ission</w:t>
            </w:r>
            <w:r w:rsidRPr="006201E5">
              <w:rPr>
                <w:rFonts w:ascii="Calibri" w:eastAsia="Times New Roman" w:hAnsi="Calibri" w:cs="Times New Roman"/>
              </w:rPr>
              <w:t xml:space="preserve"> by cellular service providers</w:t>
            </w:r>
            <w:r>
              <w:rPr>
                <w:rFonts w:ascii="Calibri" w:eastAsia="Times New Roman" w:hAnsi="Calibri" w:cs="Times New Roman"/>
              </w:rPr>
              <w:t>. This material is informational and does not allow for a response.)</w:t>
            </w:r>
          </w:p>
        </w:tc>
      </w:tr>
      <w:tr w:rsidR="00580785" w:rsidRPr="00E95DE8" w:rsidTr="00580785">
        <w:trPr>
          <w:trHeight w:val="314"/>
        </w:trPr>
        <w:tc>
          <w:tcPr>
            <w:tcW w:w="6029" w:type="dxa"/>
            <w:tcBorders>
              <w:top w:val="nil"/>
              <w:left w:val="single" w:sz="4" w:space="0" w:color="auto"/>
              <w:bottom w:val="nil"/>
              <w:right w:val="nil"/>
            </w:tcBorders>
            <w:shd w:val="clear" w:color="auto" w:fill="F2DBDB" w:themeFill="accent2" w:themeFillTint="33"/>
            <w:hideMark/>
          </w:tcPr>
          <w:p w:rsidR="00580785" w:rsidRPr="006201E5" w:rsidRDefault="00580785" w:rsidP="00580785">
            <w:pPr>
              <w:spacing w:after="0" w:line="240" w:lineRule="auto"/>
              <w:rPr>
                <w:rFonts w:ascii="Calibri" w:eastAsia="Times New Roman" w:hAnsi="Calibri" w:cs="Times New Roman"/>
                <w:b/>
                <w:bCs/>
                <w:color w:val="000000"/>
                <w:sz w:val="24"/>
                <w:szCs w:val="24"/>
              </w:rPr>
            </w:pPr>
            <w:r w:rsidRPr="006201E5">
              <w:rPr>
                <w:rFonts w:ascii="Calibri" w:eastAsia="Times New Roman" w:hAnsi="Calibri" w:cs="Times New Roman"/>
                <w:b/>
                <w:bCs/>
                <w:color w:val="000000"/>
                <w:sz w:val="24"/>
                <w:szCs w:val="24"/>
              </w:rPr>
              <w:t> </w:t>
            </w:r>
            <w:r w:rsidRPr="005A553F">
              <w:rPr>
                <w:rFonts w:ascii="Calibri" w:eastAsia="Times New Roman" w:hAnsi="Calibri" w:cs="Times New Roman"/>
                <w:b/>
                <w:bCs/>
                <w:color w:val="000000"/>
              </w:rPr>
              <w:t>Figure</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p>
        </w:tc>
      </w:tr>
      <w:tr w:rsidR="00580785" w:rsidRPr="00E95DE8" w:rsidTr="00580785">
        <w:trPr>
          <w:trHeight w:val="375"/>
        </w:trPr>
        <w:tc>
          <w:tcPr>
            <w:tcW w:w="6029" w:type="dxa"/>
            <w:tcBorders>
              <w:top w:val="nil"/>
              <w:left w:val="single" w:sz="4" w:space="0" w:color="auto"/>
              <w:bottom w:val="single" w:sz="4" w:space="0" w:color="auto"/>
              <w:right w:val="nil"/>
            </w:tcBorders>
            <w:shd w:val="clear" w:color="auto" w:fill="auto"/>
            <w:hideMark/>
          </w:tcPr>
          <w:p w:rsidR="00580785" w:rsidRPr="005A553F" w:rsidRDefault="00580785" w:rsidP="00580785">
            <w:pPr>
              <w:spacing w:after="0" w:line="240" w:lineRule="auto"/>
              <w:rPr>
                <w:rFonts w:ascii="Calibri" w:eastAsia="Times New Roman" w:hAnsi="Calibri" w:cs="Times New Roman"/>
                <w:b/>
                <w:color w:val="000000"/>
              </w:rPr>
            </w:pPr>
            <w:r w:rsidRPr="005A553F">
              <w:rPr>
                <w:rFonts w:ascii="Calibri" w:eastAsia="Times New Roman" w:hAnsi="Calibri" w:cs="Times New Roman"/>
                <w:b/>
                <w:color w:val="000000"/>
              </w:rPr>
              <w:t>Mobile coverage in the USA</w:t>
            </w:r>
          </w:p>
          <w:tbl>
            <w:tblPr>
              <w:tblpPr w:leftFromText="180" w:rightFromText="180" w:horzAnchor="margin" w:tblpXSpec="center" w:tblpY="301"/>
              <w:tblW w:w="4689" w:type="dxa"/>
              <w:tblCellMar>
                <w:left w:w="0" w:type="dxa"/>
                <w:right w:w="0" w:type="dxa"/>
              </w:tblCellMar>
              <w:tblLook w:val="0420" w:firstRow="1" w:lastRow="0" w:firstColumn="0" w:lastColumn="0" w:noHBand="0" w:noVBand="1"/>
            </w:tblPr>
            <w:tblGrid>
              <w:gridCol w:w="1286"/>
              <w:gridCol w:w="630"/>
              <w:gridCol w:w="936"/>
              <w:gridCol w:w="755"/>
              <w:gridCol w:w="1082"/>
            </w:tblGrid>
            <w:tr w:rsidR="00580785" w:rsidRPr="007242D2" w:rsidTr="00580785">
              <w:trPr>
                <w:trHeight w:val="366"/>
              </w:trPr>
              <w:tc>
                <w:tcPr>
                  <w:tcW w:w="1286" w:type="dxa"/>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tc>
              <w:tc>
                <w:tcPr>
                  <w:tcW w:w="1566"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r w:rsidRPr="007242D2">
                    <w:rPr>
                      <w:b/>
                      <w:bCs/>
                    </w:rPr>
                    <w:t>Population served % served</w:t>
                  </w:r>
                </w:p>
              </w:tc>
              <w:tc>
                <w:tcPr>
                  <w:tcW w:w="1837" w:type="dxa"/>
                  <w:gridSpan w:val="2"/>
                  <w:tcBorders>
                    <w:top w:val="single" w:sz="8" w:space="0" w:color="FFFFFF"/>
                    <w:left w:val="single" w:sz="8" w:space="0" w:color="FFFFFF"/>
                    <w:bottom w:val="single" w:sz="24" w:space="0" w:color="FFFFFF"/>
                    <w:right w:val="single" w:sz="8" w:space="0" w:color="FFFFFF"/>
                  </w:tcBorders>
                  <w:shd w:val="clear" w:color="auto" w:fill="D9D9D9" w:themeFill="background1" w:themeFillShade="D9"/>
                  <w:tcMar>
                    <w:top w:w="72" w:type="dxa"/>
                    <w:left w:w="144" w:type="dxa"/>
                    <w:bottom w:w="72" w:type="dxa"/>
                    <w:right w:w="144" w:type="dxa"/>
                  </w:tcMar>
                  <w:hideMark/>
                </w:tcPr>
                <w:p w:rsidR="00580785" w:rsidRPr="007242D2" w:rsidRDefault="00580785" w:rsidP="00580785">
                  <w:r w:rsidRPr="007242D2">
                    <w:rPr>
                      <w:b/>
                      <w:bCs/>
                    </w:rPr>
                    <w:t>Square miles served % square miles served</w:t>
                  </w:r>
                </w:p>
              </w:tc>
            </w:tr>
            <w:tr w:rsidR="00580785" w:rsidRPr="007242D2" w:rsidTr="00580785">
              <w:trPr>
                <w:trHeight w:val="366"/>
              </w:trPr>
              <w:tc>
                <w:tcPr>
                  <w:tcW w:w="128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Any</w:t>
                  </w:r>
                </w:p>
              </w:tc>
              <w:tc>
                <w:tcPr>
                  <w:tcW w:w="63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3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5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82"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366"/>
              </w:trPr>
              <w:tc>
                <w:tcPr>
                  <w:tcW w:w="128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2G</w:t>
                  </w:r>
                </w:p>
              </w:tc>
              <w:tc>
                <w:tcPr>
                  <w:tcW w:w="63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93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7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c>
                <w:tcPr>
                  <w:tcW w:w="10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580785" w:rsidRPr="007242D2" w:rsidRDefault="00580785" w:rsidP="00580785">
                  <w:r>
                    <w:t>%</w:t>
                  </w:r>
                </w:p>
              </w:tc>
            </w:tr>
            <w:tr w:rsidR="00580785" w:rsidRPr="007242D2" w:rsidTr="00580785">
              <w:trPr>
                <w:trHeight w:val="366"/>
              </w:trPr>
              <w:tc>
                <w:tcPr>
                  <w:tcW w:w="128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3G</w:t>
                  </w:r>
                </w:p>
              </w:tc>
              <w:tc>
                <w:tcPr>
                  <w:tcW w:w="63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3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396"/>
              </w:trPr>
              <w:tc>
                <w:tcPr>
                  <w:tcW w:w="128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4G LTE</w:t>
                  </w:r>
                </w:p>
              </w:tc>
              <w:tc>
                <w:tcPr>
                  <w:tcW w:w="63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3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r w:rsidR="00580785" w:rsidRPr="007242D2" w:rsidTr="00580785">
              <w:trPr>
                <w:trHeight w:val="570"/>
              </w:trPr>
              <w:tc>
                <w:tcPr>
                  <w:tcW w:w="128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4G non LTE</w:t>
                  </w:r>
                </w:p>
              </w:tc>
              <w:tc>
                <w:tcPr>
                  <w:tcW w:w="63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93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755"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c>
                <w:tcPr>
                  <w:tcW w:w="108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hideMark/>
                </w:tcPr>
                <w:p w:rsidR="00580785" w:rsidRPr="007242D2" w:rsidRDefault="00580785" w:rsidP="00580785">
                  <w:r w:rsidRPr="007242D2">
                    <w:t>%</w:t>
                  </w:r>
                </w:p>
              </w:tc>
            </w:tr>
          </w:tbl>
          <w:p w:rsidR="00580785" w:rsidRPr="00E95DE8" w:rsidRDefault="00580785" w:rsidP="00580785">
            <w:pPr>
              <w:spacing w:after="0" w:line="240" w:lineRule="auto"/>
              <w:rPr>
                <w:rFonts w:ascii="Calibri" w:eastAsia="Times New Roman" w:hAnsi="Calibri" w:cs="Times New Roman"/>
                <w:color w:val="000000"/>
              </w:rPr>
            </w:pP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F262E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(Calculated from: FCC 477 data </w:t>
            </w:r>
            <w:r w:rsidRPr="005B04AE">
              <w:rPr>
                <w:rFonts w:ascii="Calibri" w:eastAsia="Times New Roman" w:hAnsi="Calibri" w:cs="Times New Roman"/>
                <w:color w:val="000000"/>
              </w:rPr>
              <w:t xml:space="preserve">submitted </w:t>
            </w:r>
            <w:r>
              <w:rPr>
                <w:rFonts w:ascii="Calibri" w:eastAsia="Times New Roman" w:hAnsi="Calibri" w:cs="Times New Roman"/>
                <w:color w:val="000000"/>
              </w:rPr>
              <w:t>to the Federal Communications Comm</w:t>
            </w:r>
            <w:r w:rsidR="00F262E5">
              <w:rPr>
                <w:rFonts w:ascii="Calibri" w:eastAsia="Times New Roman" w:hAnsi="Calibri" w:cs="Times New Roman"/>
                <w:color w:val="000000"/>
              </w:rPr>
              <w:t>ission</w:t>
            </w:r>
            <w:r>
              <w:rPr>
                <w:rFonts w:ascii="Calibri" w:eastAsia="Times New Roman" w:hAnsi="Calibri" w:cs="Times New Roman"/>
                <w:color w:val="000000"/>
              </w:rPr>
              <w:t xml:space="preserve"> </w:t>
            </w:r>
            <w:r w:rsidRPr="005B04AE">
              <w:rPr>
                <w:rFonts w:ascii="Calibri" w:eastAsia="Times New Roman" w:hAnsi="Calibri" w:cs="Times New Roman"/>
                <w:color w:val="000000"/>
              </w:rPr>
              <w:t>by cellular service providers</w:t>
            </w:r>
            <w:r>
              <w:rPr>
                <w:rFonts w:ascii="Calibri" w:eastAsia="Times New Roman" w:hAnsi="Calibri" w:cs="Times New Roman"/>
                <w:color w:val="000000"/>
              </w:rPr>
              <w:t>.)</w:t>
            </w:r>
            <w:r>
              <w:t xml:space="preserve"> </w:t>
            </w:r>
            <w:r w:rsidRPr="006201E5">
              <w:rPr>
                <w:rFonts w:ascii="Calibri" w:eastAsia="Times New Roman" w:hAnsi="Calibri" w:cs="Times New Roman"/>
                <w:color w:val="000000"/>
              </w:rPr>
              <w:t>This material is informational and does not allow for a response.)</w:t>
            </w:r>
          </w:p>
        </w:tc>
      </w:tr>
      <w:tr w:rsidR="00580785" w:rsidRPr="00E95DE8" w:rsidTr="00580785">
        <w:trPr>
          <w:trHeight w:val="300"/>
        </w:trPr>
        <w:tc>
          <w:tcPr>
            <w:tcW w:w="6029" w:type="dxa"/>
            <w:tcBorders>
              <w:top w:val="single" w:sz="4" w:space="0" w:color="auto"/>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Question</w:t>
            </w:r>
          </w:p>
        </w:tc>
        <w:tc>
          <w:tcPr>
            <w:tcW w:w="3436" w:type="dxa"/>
            <w:tcBorders>
              <w:top w:val="single" w:sz="4" w:space="0" w:color="auto"/>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p>
        </w:tc>
      </w:tr>
      <w:tr w:rsidR="00580785" w:rsidRPr="00E95DE8" w:rsidTr="00580785">
        <w:trPr>
          <w:trHeight w:val="555"/>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Comments (optional)</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w:t>
            </w:r>
          </w:p>
        </w:tc>
      </w:tr>
      <w:tr w:rsidR="00580785" w:rsidRPr="00E95DE8" w:rsidTr="00580785">
        <w:trPr>
          <w:trHeight w:val="300"/>
        </w:trPr>
        <w:tc>
          <w:tcPr>
            <w:tcW w:w="6029" w:type="dxa"/>
            <w:tcBorders>
              <w:top w:val="single" w:sz="4" w:space="0" w:color="auto"/>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Figure</w:t>
            </w:r>
          </w:p>
        </w:tc>
        <w:tc>
          <w:tcPr>
            <w:tcW w:w="3436" w:type="dxa"/>
            <w:tcBorders>
              <w:top w:val="single" w:sz="4" w:space="0" w:color="auto"/>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p>
        </w:tc>
      </w:tr>
      <w:tr w:rsidR="00580785" w:rsidRPr="00E95DE8" w:rsidTr="00580785">
        <w:trPr>
          <w:trHeight w:val="555"/>
        </w:trPr>
        <w:tc>
          <w:tcPr>
            <w:tcW w:w="6029" w:type="dxa"/>
            <w:tcBorders>
              <w:top w:val="nil"/>
              <w:left w:val="single" w:sz="4" w:space="0" w:color="auto"/>
              <w:bottom w:val="single" w:sz="4" w:space="0" w:color="auto"/>
              <w:right w:val="nil"/>
            </w:tcBorders>
            <w:shd w:val="clear" w:color="auto" w:fill="auto"/>
            <w:hideMark/>
          </w:tcPr>
          <w:p w:rsidR="00580785"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b/>
                <w:bCs/>
                <w:color w:val="000000"/>
                <w:sz w:val="24"/>
                <w:szCs w:val="24"/>
              </w:rPr>
              <w:t>Mobile providers operating in your locality</w:t>
            </w:r>
            <w:r>
              <w:rPr>
                <w:rFonts w:ascii="Calibri" w:eastAsia="Times New Roman" w:hAnsi="Calibri" w:cs="Times New Roman"/>
                <w:color w:val="000000"/>
              </w:rPr>
              <w:t>.</w:t>
            </w:r>
          </w:p>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xml:space="preserve">Click here for a list of Cellular Service Providers serving census blocks in your locality. </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w:t>
            </w:r>
            <w:r w:rsidRPr="006201E5">
              <w:rPr>
                <w:rFonts w:ascii="Calibri" w:eastAsia="Times New Roman" w:hAnsi="Calibri" w:cs="Times New Roman"/>
                <w:color w:val="000000"/>
              </w:rPr>
              <w:t>(Information provided will be based on service provider 477 data submitted to the Federal Communications Commission indicating</w:t>
            </w:r>
            <w:r>
              <w:rPr>
                <w:rFonts w:ascii="Calibri" w:eastAsia="Times New Roman" w:hAnsi="Calibri" w:cs="Times New Roman"/>
                <w:color w:val="000000"/>
              </w:rPr>
              <w:t xml:space="preserve"> the technology types and coverage areas for cellular services</w:t>
            </w:r>
            <w:r w:rsidRPr="006201E5">
              <w:rPr>
                <w:rFonts w:ascii="Calibri" w:eastAsia="Times New Roman" w:hAnsi="Calibri" w:cs="Times New Roman"/>
                <w:color w:val="000000"/>
              </w:rPr>
              <w:t xml:space="preserve">.)  </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147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xml:space="preserve">The FCC 477 data only tell us so much.  Local realities are critical to putting together a meaningful action plan. Do you feel that this information accurately reflects cellular coverage in your locality?  </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1 2 3 4 5 6 7  (1= not at all; 7=to a large extent)</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915"/>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If your experience of cellular coverage differs from the reported data, please highlight the key differences.</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narrative</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915"/>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If you conduct research on cellular coverage and have more accurate local figures, please provide your local data.</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link and title</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885"/>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If you conducted your own research on cellular pricing, bundles, and data caps, please record that information here.</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link and title or upload worksheet</w:t>
            </w:r>
          </w:p>
        </w:tc>
      </w:tr>
      <w:tr w:rsidR="00580785" w:rsidRPr="00E95DE8" w:rsidTr="00580785">
        <w:trPr>
          <w:trHeight w:val="300"/>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 </w:t>
            </w:r>
          </w:p>
        </w:tc>
      </w:tr>
      <w:tr w:rsidR="00580785" w:rsidRPr="00E95DE8" w:rsidTr="00580785">
        <w:trPr>
          <w:trHeight w:val="30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Please comment on the affordability and value of wireless services available to local residents and businesses in your locality.</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 </w:t>
            </w:r>
            <w:r>
              <w:rPr>
                <w:rFonts w:ascii="Calibri" w:eastAsia="Times New Roman" w:hAnsi="Calibri" w:cs="Times New Roman"/>
                <w:i/>
                <w:iCs/>
                <w:color w:val="000000"/>
              </w:rPr>
              <w:t>narrative</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60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 xml:space="preserve">How would you describe the availability of mobile broadband (data) services in your community? </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1 (poor) 2 3 4 5 6 7 (excellent)</w:t>
            </w:r>
          </w:p>
        </w:tc>
      </w:tr>
      <w:tr w:rsidR="00580785" w:rsidRPr="00E95DE8" w:rsidTr="00580785">
        <w:trPr>
          <w:trHeight w:val="300"/>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63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How does mobile access –and any associated gaps in service - impact your community?</w:t>
            </w:r>
            <w:r>
              <w:rPr>
                <w:rFonts w:ascii="Calibri" w:eastAsia="Times New Roman" w:hAnsi="Calibri" w:cs="Times New Roman"/>
                <w:color w:val="000000"/>
              </w:rPr>
              <w:t xml:space="preserve"> </w:t>
            </w:r>
            <w:r w:rsidRPr="006201E5">
              <w:rPr>
                <w:rFonts w:ascii="Calibri" w:eastAsia="Times New Roman" w:hAnsi="Calibri" w:cs="Times New Roman"/>
                <w:color w:val="000000"/>
              </w:rPr>
              <w:t>What chang</w:t>
            </w:r>
            <w:r>
              <w:rPr>
                <w:rFonts w:ascii="Calibri" w:eastAsia="Times New Roman" w:hAnsi="Calibri" w:cs="Times New Roman"/>
                <w:color w:val="000000"/>
              </w:rPr>
              <w:t xml:space="preserve">es would you like to see in cellular services in your region over the </w:t>
            </w:r>
            <w:r w:rsidRPr="006201E5">
              <w:rPr>
                <w:rFonts w:ascii="Calibri" w:eastAsia="Times New Roman" w:hAnsi="Calibri" w:cs="Times New Roman"/>
                <w:color w:val="000000"/>
              </w:rPr>
              <w:t xml:space="preserve">next one to two </w:t>
            </w:r>
            <w:r>
              <w:rPr>
                <w:rFonts w:ascii="Calibri" w:eastAsia="Times New Roman" w:hAnsi="Calibri" w:cs="Times New Roman"/>
                <w:color w:val="000000"/>
              </w:rPr>
              <w:t>years</w:t>
            </w:r>
            <w:r w:rsidRPr="006201E5">
              <w:rPr>
                <w:rFonts w:ascii="Calibri" w:eastAsia="Times New Roman" w:hAnsi="Calibri" w:cs="Times New Roman"/>
                <w:color w:val="000000"/>
              </w:rPr>
              <w:t>?</w:t>
            </w:r>
            <w:r>
              <w:rPr>
                <w:rFonts w:ascii="Calibri" w:eastAsia="Times New Roman" w:hAnsi="Calibri" w:cs="Times New Roman"/>
                <w:color w:val="000000"/>
              </w:rPr>
              <w:t xml:space="preserve"> </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narrative</w:t>
            </w:r>
          </w:p>
        </w:tc>
      </w:tr>
      <w:tr w:rsidR="00580785" w:rsidRPr="00E95DE8" w:rsidTr="00580785">
        <w:trPr>
          <w:trHeight w:val="315"/>
        </w:trPr>
        <w:tc>
          <w:tcPr>
            <w:tcW w:w="6029" w:type="dxa"/>
            <w:tcBorders>
              <w:top w:val="nil"/>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Question</w:t>
            </w:r>
          </w:p>
        </w:tc>
        <w:tc>
          <w:tcPr>
            <w:tcW w:w="3436" w:type="dxa"/>
            <w:tcBorders>
              <w:top w:val="nil"/>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60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Links to resources that you'd like to record in your plan.</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link and title</w:t>
            </w:r>
          </w:p>
        </w:tc>
      </w:tr>
      <w:tr w:rsidR="00580785" w:rsidRPr="00E95DE8" w:rsidTr="00580785">
        <w:trPr>
          <w:trHeight w:val="315"/>
        </w:trPr>
        <w:tc>
          <w:tcPr>
            <w:tcW w:w="6029" w:type="dxa"/>
            <w:tcBorders>
              <w:top w:val="single" w:sz="4" w:space="0" w:color="auto"/>
              <w:left w:val="single" w:sz="4" w:space="0" w:color="auto"/>
              <w:bottom w:val="nil"/>
              <w:right w:val="nil"/>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lastRenderedPageBreak/>
              <w:t>Question</w:t>
            </w:r>
          </w:p>
        </w:tc>
        <w:tc>
          <w:tcPr>
            <w:tcW w:w="3436" w:type="dxa"/>
            <w:tcBorders>
              <w:top w:val="single" w:sz="4" w:space="0" w:color="auto"/>
              <w:left w:val="nil"/>
              <w:bottom w:val="nil"/>
              <w:right w:val="single" w:sz="4" w:space="0" w:color="auto"/>
            </w:tcBorders>
            <w:shd w:val="clear" w:color="auto" w:fill="F2DBDB" w:themeFill="accent2" w:themeFillTint="33"/>
            <w:hideMark/>
          </w:tcPr>
          <w:p w:rsidR="00580785" w:rsidRPr="00E95DE8" w:rsidRDefault="00580785" w:rsidP="00580785">
            <w:pPr>
              <w:spacing w:after="0" w:line="240" w:lineRule="auto"/>
              <w:rPr>
                <w:rFonts w:ascii="Calibri" w:eastAsia="Times New Roman" w:hAnsi="Calibri" w:cs="Times New Roman"/>
                <w:b/>
                <w:bCs/>
                <w:color w:val="000000"/>
                <w:sz w:val="24"/>
                <w:szCs w:val="24"/>
              </w:rPr>
            </w:pPr>
            <w:r w:rsidRPr="00E95DE8">
              <w:rPr>
                <w:rFonts w:ascii="Calibri" w:eastAsia="Times New Roman" w:hAnsi="Calibri" w:cs="Times New Roman"/>
                <w:b/>
                <w:bCs/>
                <w:color w:val="000000"/>
                <w:sz w:val="24"/>
                <w:szCs w:val="24"/>
              </w:rPr>
              <w:t>Response</w:t>
            </w:r>
          </w:p>
        </w:tc>
      </w:tr>
      <w:tr w:rsidR="00580785" w:rsidRPr="00E95DE8" w:rsidTr="00580785">
        <w:trPr>
          <w:trHeight w:val="600"/>
        </w:trPr>
        <w:tc>
          <w:tcPr>
            <w:tcW w:w="6029" w:type="dxa"/>
            <w:tcBorders>
              <w:top w:val="nil"/>
              <w:left w:val="single" w:sz="4" w:space="0" w:color="auto"/>
              <w:bottom w:val="single" w:sz="4" w:space="0" w:color="auto"/>
              <w:right w:val="nil"/>
            </w:tcBorders>
            <w:shd w:val="clear" w:color="auto" w:fill="auto"/>
            <w:hideMark/>
          </w:tcPr>
          <w:p w:rsidR="00580785" w:rsidRPr="00E95DE8" w:rsidRDefault="00580785" w:rsidP="00580785">
            <w:pPr>
              <w:spacing w:after="0" w:line="240" w:lineRule="auto"/>
              <w:rPr>
                <w:rFonts w:ascii="Calibri" w:eastAsia="Times New Roman" w:hAnsi="Calibri" w:cs="Times New Roman"/>
                <w:color w:val="000000"/>
              </w:rPr>
            </w:pPr>
            <w:r w:rsidRPr="00E95DE8">
              <w:rPr>
                <w:rFonts w:ascii="Calibri" w:eastAsia="Times New Roman" w:hAnsi="Calibri" w:cs="Times New Roman"/>
                <w:color w:val="000000"/>
              </w:rPr>
              <w:t>Links to resources that you'd like to share with other communities.</w:t>
            </w:r>
          </w:p>
        </w:tc>
        <w:tc>
          <w:tcPr>
            <w:tcW w:w="3436" w:type="dxa"/>
            <w:tcBorders>
              <w:top w:val="nil"/>
              <w:left w:val="nil"/>
              <w:bottom w:val="single" w:sz="4" w:space="0" w:color="auto"/>
              <w:right w:val="single" w:sz="4" w:space="0" w:color="auto"/>
            </w:tcBorders>
            <w:shd w:val="clear" w:color="auto" w:fill="auto"/>
            <w:hideMark/>
          </w:tcPr>
          <w:p w:rsidR="00580785" w:rsidRPr="00E95DE8" w:rsidRDefault="00580785" w:rsidP="00580785">
            <w:pPr>
              <w:spacing w:after="0" w:line="240" w:lineRule="auto"/>
              <w:rPr>
                <w:rFonts w:ascii="Calibri" w:eastAsia="Times New Roman" w:hAnsi="Calibri" w:cs="Times New Roman"/>
                <w:i/>
                <w:iCs/>
                <w:color w:val="000000"/>
              </w:rPr>
            </w:pPr>
            <w:r w:rsidRPr="00E95DE8">
              <w:rPr>
                <w:rFonts w:ascii="Calibri" w:eastAsia="Times New Roman" w:hAnsi="Calibri" w:cs="Times New Roman"/>
                <w:i/>
                <w:iCs/>
                <w:color w:val="000000"/>
              </w:rPr>
              <w:t>link and title</w:t>
            </w:r>
          </w:p>
        </w:tc>
      </w:tr>
    </w:tbl>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p w:rsidR="00580785" w:rsidRDefault="00580785"/>
    <w:tbl>
      <w:tblPr>
        <w:tblW w:w="10400" w:type="dxa"/>
        <w:tblInd w:w="93" w:type="dxa"/>
        <w:tblLook w:val="04A0" w:firstRow="1" w:lastRow="0" w:firstColumn="1" w:lastColumn="0" w:noHBand="0" w:noVBand="1"/>
      </w:tblPr>
      <w:tblGrid>
        <w:gridCol w:w="4960"/>
        <w:gridCol w:w="5440"/>
      </w:tblGrid>
      <w:tr w:rsidR="00580785" w:rsidRPr="00326F68" w:rsidTr="00580785">
        <w:trPr>
          <w:trHeight w:val="300"/>
        </w:trPr>
        <w:tc>
          <w:tcPr>
            <w:tcW w:w="4960" w:type="dxa"/>
            <w:tcBorders>
              <w:top w:val="single" w:sz="4" w:space="0" w:color="auto"/>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lastRenderedPageBreak/>
              <w:t>Provider Engagement</w:t>
            </w:r>
          </w:p>
        </w:tc>
        <w:tc>
          <w:tcPr>
            <w:tcW w:w="5440" w:type="dxa"/>
            <w:tcBorders>
              <w:top w:val="single" w:sz="4" w:space="0" w:color="auto"/>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 </w:t>
            </w:r>
          </w:p>
        </w:tc>
      </w:tr>
      <w:tr w:rsidR="00580785" w:rsidRPr="00326F68" w:rsidTr="00580785">
        <w:trPr>
          <w:trHeight w:val="58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Are there opportunities to strengthen </w:t>
            </w:r>
            <w:r>
              <w:rPr>
                <w:rFonts w:ascii="Calibri" w:eastAsia="Times New Roman" w:hAnsi="Calibri" w:cs="Times New Roman"/>
                <w:color w:val="000000"/>
              </w:rPr>
              <w:t>communications and partnership</w:t>
            </w:r>
            <w:r w:rsidR="00F262E5">
              <w:rPr>
                <w:rFonts w:ascii="Calibri" w:eastAsia="Times New Roman" w:hAnsi="Calibri" w:cs="Times New Roman"/>
                <w:color w:val="000000"/>
              </w:rPr>
              <w:t>s</w:t>
            </w:r>
            <w:r w:rsidRPr="00326F68">
              <w:rPr>
                <w:rFonts w:ascii="Calibri" w:eastAsia="Times New Roman" w:hAnsi="Calibri" w:cs="Times New Roman"/>
                <w:color w:val="000000"/>
              </w:rPr>
              <w:t xml:space="preserve"> with existing or new service providers?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(This is a rhetorical question introducing the section and does not allow for a response.)</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Table</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r>
      <w:tr w:rsidR="00580785" w:rsidRPr="00326F68" w:rsidTr="00580785">
        <w:trPr>
          <w:trHeight w:val="88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For a full list of residential service providers who reported operations in your locality, click here to download table.</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(Information provided will be based on service provider</w:t>
            </w:r>
            <w:r w:rsidRPr="00326F68">
              <w:rPr>
                <w:rFonts w:ascii="Calibri" w:eastAsia="Times New Roman" w:hAnsi="Calibri" w:cs="Times New Roman"/>
                <w:color w:val="000000"/>
              </w:rPr>
              <w:t xml:space="preserve"> </w:t>
            </w:r>
            <w:r>
              <w:rPr>
                <w:rFonts w:ascii="Calibri" w:eastAsia="Times New Roman" w:hAnsi="Calibri" w:cs="Times New Roman"/>
                <w:color w:val="000000"/>
              </w:rPr>
              <w:t>477</w:t>
            </w:r>
            <w:r w:rsidRPr="00326F68">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326F68">
              <w:rPr>
                <w:rFonts w:ascii="Calibri" w:eastAsia="Times New Roman" w:hAnsi="Calibri" w:cs="Times New Roman"/>
                <w:color w:val="000000"/>
              </w:rPr>
              <w:t>to the Federal Communications Commission indicating the</w:t>
            </w:r>
            <w:r>
              <w:rPr>
                <w:rFonts w:ascii="Calibri" w:eastAsia="Times New Roman" w:hAnsi="Calibri" w:cs="Times New Roman"/>
                <w:color w:val="000000"/>
              </w:rPr>
              <w:t xml:space="preserve"> census blocks covered,</w:t>
            </w:r>
            <w:r w:rsidRPr="00326F68">
              <w:rPr>
                <w:rFonts w:ascii="Calibri" w:eastAsia="Times New Roman" w:hAnsi="Calibri" w:cs="Times New Roman"/>
                <w:color w:val="000000"/>
              </w:rPr>
              <w:t xml:space="preserve"> </w:t>
            </w:r>
            <w:r w:rsidRPr="00EE5FB4">
              <w:rPr>
                <w:rFonts w:ascii="Calibri" w:eastAsia="Times New Roman" w:hAnsi="Calibri" w:cs="Times New Roman"/>
                <w:color w:val="000000"/>
              </w:rPr>
              <w:t>technology type, and advertised speeds</w:t>
            </w:r>
            <w:r w:rsidRPr="00326F68">
              <w:rPr>
                <w:rFonts w:ascii="Calibri" w:eastAsia="Times New Roman" w:hAnsi="Calibri" w:cs="Times New Roman"/>
                <w:color w:val="000000"/>
              </w:rPr>
              <w:t xml:space="preserve"> </w:t>
            </w:r>
            <w:r>
              <w:rPr>
                <w:rFonts w:ascii="Calibri" w:eastAsia="Times New Roman" w:hAnsi="Calibri" w:cs="Times New Roman"/>
                <w:color w:val="000000"/>
              </w:rPr>
              <w:t>for wireline and fixed wireless residential broadband services</w:t>
            </w:r>
            <w:r w:rsidRPr="00326F68">
              <w:rPr>
                <w:rFonts w:ascii="Calibri" w:eastAsia="Times New Roman" w:hAnsi="Calibri" w:cs="Times New Roman"/>
                <w:color w:val="000000"/>
              </w:rPr>
              <w:t>.</w:t>
            </w:r>
            <w:r>
              <w:rPr>
                <w:rFonts w:ascii="Calibri" w:eastAsia="Times New Roman" w:hAnsi="Calibri" w:cs="Times New Roman"/>
                <w:color w:val="000000"/>
              </w:rPr>
              <w:t>)</w:t>
            </w:r>
            <w:r w:rsidRPr="00326F68">
              <w:rPr>
                <w:rFonts w:ascii="Calibri" w:eastAsia="Times New Roman" w:hAnsi="Calibri" w:cs="Times New Roman"/>
                <w:color w:val="000000"/>
              </w:rPr>
              <w:t xml:space="preserve">  </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noWrap/>
            <w:hideMark/>
          </w:tcPr>
          <w:p w:rsidR="00580785" w:rsidRPr="00326F68" w:rsidRDefault="00580785" w:rsidP="0058078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Table</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 </w:t>
            </w:r>
          </w:p>
        </w:tc>
      </w:tr>
      <w:tr w:rsidR="00580785" w:rsidRPr="00326F68" w:rsidTr="00580785">
        <w:trPr>
          <w:trHeight w:val="87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For a full list of business service providers who reported operations in your locality, click here to download table.</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r w:rsidRPr="00034B44">
              <w:rPr>
                <w:rFonts w:ascii="Calibri" w:eastAsia="Times New Roman" w:hAnsi="Calibri" w:cs="Times New Roman"/>
                <w:color w:val="000000"/>
              </w:rPr>
              <w:t xml:space="preserve">(Information provided </w:t>
            </w:r>
            <w:r>
              <w:rPr>
                <w:rFonts w:ascii="Calibri" w:eastAsia="Times New Roman" w:hAnsi="Calibri" w:cs="Times New Roman"/>
                <w:color w:val="000000"/>
              </w:rPr>
              <w:t xml:space="preserve">is </w:t>
            </w:r>
            <w:r w:rsidRPr="00034B44">
              <w:rPr>
                <w:rFonts w:ascii="Calibri" w:eastAsia="Times New Roman" w:hAnsi="Calibri" w:cs="Times New Roman"/>
                <w:color w:val="000000"/>
              </w:rPr>
              <w:t xml:space="preserve">based on service provider </w:t>
            </w:r>
            <w:r>
              <w:rPr>
                <w:rFonts w:ascii="Calibri" w:eastAsia="Times New Roman" w:hAnsi="Calibri" w:cs="Times New Roman"/>
                <w:color w:val="000000"/>
              </w:rPr>
              <w:t>477</w:t>
            </w:r>
            <w:r w:rsidRPr="00034B44">
              <w:rPr>
                <w:rFonts w:ascii="Calibri" w:eastAsia="Times New Roman" w:hAnsi="Calibri" w:cs="Times New Roman"/>
                <w:color w:val="000000"/>
              </w:rPr>
              <w:t xml:space="preserve"> data </w:t>
            </w:r>
            <w:r>
              <w:rPr>
                <w:rFonts w:ascii="Calibri" w:eastAsia="Times New Roman" w:hAnsi="Calibri" w:cs="Times New Roman"/>
                <w:color w:val="000000"/>
              </w:rPr>
              <w:t xml:space="preserve">submitted </w:t>
            </w:r>
            <w:r w:rsidRPr="00034B44">
              <w:rPr>
                <w:rFonts w:ascii="Calibri" w:eastAsia="Times New Roman" w:hAnsi="Calibri" w:cs="Times New Roman"/>
                <w:color w:val="000000"/>
              </w:rPr>
              <w:t xml:space="preserve">to the Federal Communications Commission indicating the census blocks covered, </w:t>
            </w:r>
            <w:r>
              <w:rPr>
                <w:rFonts w:ascii="Calibri" w:eastAsia="Times New Roman" w:hAnsi="Calibri" w:cs="Times New Roman"/>
                <w:color w:val="000000"/>
              </w:rPr>
              <w:t xml:space="preserve">technology type, and </w:t>
            </w:r>
            <w:r w:rsidRPr="00034B44">
              <w:rPr>
                <w:rFonts w:ascii="Calibri" w:eastAsia="Times New Roman" w:hAnsi="Calibri" w:cs="Times New Roman"/>
                <w:color w:val="000000"/>
              </w:rPr>
              <w:t xml:space="preserve">advertised speeds for wireline and fixed wireless </w:t>
            </w:r>
            <w:r>
              <w:rPr>
                <w:rFonts w:ascii="Calibri" w:eastAsia="Times New Roman" w:hAnsi="Calibri" w:cs="Times New Roman"/>
                <w:color w:val="000000"/>
              </w:rPr>
              <w:t>business</w:t>
            </w:r>
            <w:r w:rsidRPr="00034B44">
              <w:rPr>
                <w:rFonts w:ascii="Calibri" w:eastAsia="Times New Roman" w:hAnsi="Calibri" w:cs="Times New Roman"/>
                <w:color w:val="000000"/>
              </w:rPr>
              <w:t xml:space="preserve"> broadband services.)  </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55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Do these tables represent a comprehensive and accurate view of the service providers in your locality?</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2 3 4 5 6 7  (1= not at all; 7=to a large extent)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tcPr>
          <w:p w:rsidR="00580785" w:rsidRPr="00326F68" w:rsidRDefault="00580785" w:rsidP="00580785">
            <w:pPr>
              <w:spacing w:after="0" w:line="240" w:lineRule="auto"/>
              <w:rPr>
                <w:rFonts w:ascii="Calibri" w:eastAsia="Times New Roman" w:hAnsi="Calibri" w:cs="Times New Roman"/>
                <w:b/>
                <w:bCs/>
                <w:color w:val="000000"/>
              </w:rPr>
            </w:pPr>
          </w:p>
        </w:tc>
        <w:tc>
          <w:tcPr>
            <w:tcW w:w="5440" w:type="dxa"/>
            <w:tcBorders>
              <w:top w:val="nil"/>
              <w:left w:val="nil"/>
              <w:bottom w:val="nil"/>
              <w:right w:val="single" w:sz="4" w:space="0" w:color="auto"/>
            </w:tcBorders>
            <w:shd w:val="clear" w:color="auto" w:fill="F2DBDB" w:themeFill="accent2" w:themeFillTint="33"/>
          </w:tcPr>
          <w:p w:rsidR="00580785" w:rsidRPr="00326F68" w:rsidRDefault="00580785" w:rsidP="00580785">
            <w:pPr>
              <w:spacing w:after="0" w:line="240" w:lineRule="auto"/>
              <w:rPr>
                <w:rFonts w:ascii="Calibri" w:eastAsia="Times New Roman" w:hAnsi="Calibri" w:cs="Times New Roman"/>
                <w:b/>
                <w:bCs/>
                <w:color w:val="000000"/>
              </w:rPr>
            </w:pP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55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Comments (optional)</w:t>
            </w:r>
          </w:p>
        </w:tc>
        <w:tc>
          <w:tcPr>
            <w:tcW w:w="5440" w:type="dxa"/>
            <w:tcBorders>
              <w:top w:val="nil"/>
              <w:left w:val="nil"/>
              <w:bottom w:val="single" w:sz="4" w:space="0" w:color="auto"/>
              <w:right w:val="single" w:sz="4" w:space="0" w:color="auto"/>
            </w:tcBorders>
            <w:shd w:val="clear" w:color="auto" w:fill="auto"/>
            <w:hideMark/>
          </w:tcPr>
          <w:p w:rsidR="00580785" w:rsidRPr="00EE5FB4" w:rsidRDefault="00580785" w:rsidP="00580785">
            <w:pPr>
              <w:spacing w:after="0" w:line="240" w:lineRule="auto"/>
              <w:rPr>
                <w:rFonts w:ascii="Calibri" w:eastAsia="Times New Roman" w:hAnsi="Calibri" w:cs="Times New Roman"/>
                <w:i/>
                <w:color w:val="000000"/>
              </w:rPr>
            </w:pPr>
            <w:r w:rsidRPr="00EE5FB4">
              <w:rPr>
                <w:rFonts w:ascii="Calibri" w:eastAsia="Times New Roman" w:hAnsi="Calibri" w:cs="Times New Roman"/>
                <w:i/>
                <w:color w:val="000000"/>
              </w:rPr>
              <w:t>narrative</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tcPr>
          <w:p w:rsidR="00580785" w:rsidRPr="00326F68" w:rsidRDefault="00580785" w:rsidP="00580785">
            <w:pPr>
              <w:spacing w:after="0" w:line="240" w:lineRule="auto"/>
              <w:rPr>
                <w:rFonts w:ascii="Calibri" w:eastAsia="Times New Roman" w:hAnsi="Calibri" w:cs="Times New Roman"/>
                <w:b/>
                <w:bCs/>
                <w:color w:val="000000"/>
              </w:rPr>
            </w:pPr>
          </w:p>
        </w:tc>
        <w:tc>
          <w:tcPr>
            <w:tcW w:w="5440" w:type="dxa"/>
            <w:tcBorders>
              <w:top w:val="nil"/>
              <w:left w:val="nil"/>
              <w:bottom w:val="nil"/>
              <w:right w:val="single" w:sz="4" w:space="0" w:color="auto"/>
            </w:tcBorders>
            <w:shd w:val="clear" w:color="auto" w:fill="F2DBDB" w:themeFill="accent2" w:themeFillTint="33"/>
          </w:tcPr>
          <w:p w:rsidR="00580785" w:rsidRPr="00326F68" w:rsidRDefault="00580785" w:rsidP="00580785">
            <w:pPr>
              <w:spacing w:after="0" w:line="240" w:lineRule="auto"/>
              <w:rPr>
                <w:rFonts w:ascii="Calibri" w:eastAsia="Times New Roman" w:hAnsi="Calibri" w:cs="Times New Roman"/>
                <w:b/>
                <w:bCs/>
                <w:color w:val="000000"/>
              </w:rPr>
            </w:pP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55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Are there open and frequent communications between local broadband champions and service providers in your locality?</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2 3 4 5 6 7  (1= not at all; 7=to a large extent)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Please check all that apply:</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reviewed the list of residential providers that serve our locality.</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reviewed the list of business providers that serve our locality.</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know the local or regional contacts for residential providers that serve our locality.</w:t>
            </w:r>
          </w:p>
        </w:tc>
      </w:tr>
      <w:tr w:rsidR="00580785" w:rsidRPr="00326F68" w:rsidTr="00580785">
        <w:trPr>
          <w:trHeight w:val="612"/>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know the local or regional contacts for business providers that serve our locality.</w:t>
            </w:r>
          </w:p>
        </w:tc>
      </w:tr>
      <w:tr w:rsidR="00580785" w:rsidRPr="00326F68" w:rsidTr="00580785">
        <w:trPr>
          <w:trHeight w:val="642"/>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met with some of the residential providers that serve our locality at least once.</w:t>
            </w:r>
          </w:p>
        </w:tc>
      </w:tr>
      <w:tr w:rsidR="00580785" w:rsidRPr="00326F68" w:rsidTr="00580785">
        <w:trPr>
          <w:trHeight w:val="589"/>
        </w:trPr>
        <w:tc>
          <w:tcPr>
            <w:tcW w:w="4960" w:type="dxa"/>
            <w:tcBorders>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met with some of the business providers that serve our locality at least once.</w:t>
            </w:r>
          </w:p>
        </w:tc>
      </w:tr>
      <w:tr w:rsidR="00580785" w:rsidRPr="00326F68" w:rsidTr="00580785">
        <w:trPr>
          <w:trHeight w:val="6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met with most of the residential providers that serve our locality at least once.</w:t>
            </w:r>
          </w:p>
        </w:tc>
      </w:tr>
      <w:tr w:rsidR="00580785" w:rsidRPr="00326F68" w:rsidTr="00580785">
        <w:trPr>
          <w:trHeight w:val="600"/>
        </w:trPr>
        <w:tc>
          <w:tcPr>
            <w:tcW w:w="4960" w:type="dxa"/>
            <w:tcBorders>
              <w:top w:val="single" w:sz="4" w:space="0" w:color="auto"/>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lastRenderedPageBreak/>
              <w:t> </w:t>
            </w:r>
          </w:p>
        </w:tc>
        <w:tc>
          <w:tcPr>
            <w:tcW w:w="5440" w:type="dxa"/>
            <w:tcBorders>
              <w:top w:val="single" w:sz="4" w:space="0" w:color="auto"/>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met with most of the business providers that serve our locality at least once.</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regular open communication with at least one residential provider that serves our locality.</w:t>
            </w:r>
          </w:p>
        </w:tc>
      </w:tr>
      <w:tr w:rsidR="00580785" w:rsidRPr="00326F68" w:rsidTr="00580785">
        <w:trPr>
          <w:trHeight w:val="600"/>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regular open communication with at least one business provider that serves our locality.</w:t>
            </w:r>
          </w:p>
        </w:tc>
      </w:tr>
      <w:tr w:rsidR="00580785" w:rsidRPr="00326F68" w:rsidTr="00580785">
        <w:trPr>
          <w:trHeight w:val="570"/>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Providers have confirmed or clarified their residential coverage - including technology type, advertised broadband upload and download speed</w:t>
            </w:r>
            <w:r w:rsidR="00F262E5">
              <w:rPr>
                <w:rFonts w:ascii="Calibri" w:eastAsia="Times New Roman" w:hAnsi="Calibri" w:cs="Times New Roman"/>
                <w:color w:val="000000"/>
              </w:rPr>
              <w:t>s</w:t>
            </w:r>
            <w:r w:rsidRPr="00326F68">
              <w:rPr>
                <w:rFonts w:ascii="Calibri" w:eastAsia="Times New Roman" w:hAnsi="Calibri" w:cs="Times New Roman"/>
                <w:color w:val="000000"/>
              </w:rPr>
              <w:t xml:space="preserve">, and </w:t>
            </w:r>
            <w:r>
              <w:rPr>
                <w:rFonts w:ascii="Calibri" w:eastAsia="Times New Roman" w:hAnsi="Calibri" w:cs="Times New Roman"/>
                <w:color w:val="000000"/>
              </w:rPr>
              <w:t>blocks or homes served</w:t>
            </w:r>
            <w:r w:rsidRPr="00326F68">
              <w:rPr>
                <w:rFonts w:ascii="Calibri" w:eastAsia="Times New Roman" w:hAnsi="Calibri" w:cs="Times New Roman"/>
                <w:color w:val="000000"/>
              </w:rPr>
              <w:t>.</w:t>
            </w:r>
          </w:p>
        </w:tc>
      </w:tr>
      <w:tr w:rsidR="00580785" w:rsidRPr="00326F68" w:rsidTr="00580785">
        <w:trPr>
          <w:trHeight w:val="1155"/>
        </w:trPr>
        <w:tc>
          <w:tcPr>
            <w:tcW w:w="4960" w:type="dxa"/>
            <w:tcBorders>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Providers have confirmed or clarified their business coverage - including technology type, advertised broadband upload and download speed</w:t>
            </w:r>
            <w:r w:rsidR="00F262E5">
              <w:rPr>
                <w:rFonts w:ascii="Calibri" w:eastAsia="Times New Roman" w:hAnsi="Calibri" w:cs="Times New Roman"/>
                <w:color w:val="000000"/>
              </w:rPr>
              <w:t>s</w:t>
            </w:r>
            <w:r w:rsidRPr="00326F68">
              <w:rPr>
                <w:rFonts w:ascii="Calibri" w:eastAsia="Times New Roman" w:hAnsi="Calibri" w:cs="Times New Roman"/>
                <w:color w:val="000000"/>
              </w:rPr>
              <w:t xml:space="preserve">, and </w:t>
            </w:r>
            <w:r>
              <w:rPr>
                <w:rFonts w:ascii="Calibri" w:eastAsia="Times New Roman" w:hAnsi="Calibri" w:cs="Times New Roman"/>
                <w:color w:val="000000"/>
              </w:rPr>
              <w:t>blocks or businesses served</w:t>
            </w:r>
            <w:r w:rsidRPr="00326F68">
              <w:rPr>
                <w:rFonts w:ascii="Calibri" w:eastAsia="Times New Roman" w:hAnsi="Calibri" w:cs="Times New Roman"/>
                <w:color w:val="000000"/>
              </w:rPr>
              <w:t>.</w:t>
            </w:r>
          </w:p>
        </w:tc>
      </w:tr>
      <w:tr w:rsidR="00580785" w:rsidRPr="00326F68" w:rsidTr="00580785">
        <w:trPr>
          <w:trHeight w:val="285"/>
        </w:trPr>
        <w:tc>
          <w:tcPr>
            <w:tcW w:w="4960" w:type="dxa"/>
            <w:tcBorders>
              <w:top w:val="nil"/>
              <w:left w:val="single" w:sz="4" w:space="0" w:color="auto"/>
              <w:right w:val="nil"/>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p>
        </w:tc>
        <w:tc>
          <w:tcPr>
            <w:tcW w:w="5440" w:type="dxa"/>
            <w:tcBorders>
              <w:top w:val="nil"/>
              <w:left w:val="nil"/>
              <w:right w:val="single" w:sz="4" w:space="0" w:color="auto"/>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Our outreach includes meetings with non-traditional providers in our locality such as research and education networks, nonprofit networks</w:t>
            </w:r>
            <w:r w:rsidR="00F262E5">
              <w:rPr>
                <w:rFonts w:ascii="Calibri" w:eastAsia="Times New Roman" w:hAnsi="Calibri" w:cs="Times New Roman"/>
                <w:color w:val="000000"/>
              </w:rPr>
              <w:t>,</w:t>
            </w:r>
            <w:r>
              <w:rPr>
                <w:rFonts w:ascii="Calibri" w:eastAsia="Times New Roman" w:hAnsi="Calibri" w:cs="Times New Roman"/>
                <w:color w:val="000000"/>
              </w:rPr>
              <w:t xml:space="preserve"> and energy coops</w:t>
            </w:r>
            <w:r w:rsidRPr="00326F68">
              <w:rPr>
                <w:rFonts w:ascii="Calibri" w:eastAsia="Times New Roman" w:hAnsi="Calibri" w:cs="Times New Roman"/>
                <w:color w:val="000000"/>
              </w:rPr>
              <w:t>.</w:t>
            </w:r>
          </w:p>
        </w:tc>
      </w:tr>
      <w:tr w:rsidR="00580785" w:rsidRPr="00326F68" w:rsidTr="00580785">
        <w:trPr>
          <w:trHeight w:val="28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Other (please specify)</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88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Do leaders assess current and future broadband needs and communicate those needs to engaged providers?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2 3 4 5 6 7  (1= not at all; 7=to a large extent)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Please check all that apply:</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a multi-year telecommunications plan that covers government/tribal agencies and functions.</w:t>
            </w:r>
          </w:p>
        </w:tc>
      </w:tr>
      <w:tr w:rsidR="00580785" w:rsidRPr="00326F68" w:rsidTr="00580785">
        <w:trPr>
          <w:trHeight w:val="666"/>
        </w:trPr>
        <w:tc>
          <w:tcPr>
            <w:tcW w:w="4960" w:type="dxa"/>
            <w:tcBorders>
              <w:top w:val="nil"/>
              <w:left w:val="single" w:sz="4" w:space="0" w:color="auto"/>
              <w:bottom w:val="nil"/>
              <w:right w:val="nil"/>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p>
        </w:tc>
        <w:tc>
          <w:tcPr>
            <w:tcW w:w="5440" w:type="dxa"/>
            <w:tcBorders>
              <w:top w:val="nil"/>
              <w:left w:val="nil"/>
              <w:bottom w:val="nil"/>
              <w:right w:val="single" w:sz="4" w:space="0" w:color="auto"/>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We have tabulated the telecommunications costs and projections across government/tribal agencies</w:t>
            </w:r>
            <w:r w:rsidRPr="00326F68">
              <w:rPr>
                <w:rFonts w:ascii="Calibri" w:eastAsia="Times New Roman" w:hAnsi="Calibri" w:cs="Times New Roman"/>
                <w:color w:val="000000"/>
              </w:rPr>
              <w:t>.</w:t>
            </w:r>
          </w:p>
        </w:tc>
      </w:tr>
      <w:tr w:rsidR="00580785" w:rsidRPr="00326F68" w:rsidTr="00580785">
        <w:trPr>
          <w:trHeight w:val="9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a multi-year telecommunications plan that articulates broadband demand across agencies or departments.</w:t>
            </w:r>
          </w:p>
        </w:tc>
      </w:tr>
      <w:tr w:rsidR="00580785" w:rsidRPr="00326F68" w:rsidTr="00580785">
        <w:trPr>
          <w:trHeight w:val="912"/>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a multi-year telecommunications plan that aggregates broadband demand across agencies or departments.</w:t>
            </w:r>
          </w:p>
        </w:tc>
      </w:tr>
      <w:tr w:rsidR="00580785" w:rsidRPr="00326F68" w:rsidTr="00580785">
        <w:trPr>
          <w:trHeight w:val="885"/>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We have</w:t>
            </w:r>
            <w:r w:rsidRPr="00326F68">
              <w:rPr>
                <w:rFonts w:ascii="Calibri" w:eastAsia="Times New Roman" w:hAnsi="Calibri" w:cs="Times New Roman"/>
                <w:color w:val="000000"/>
              </w:rPr>
              <w:t xml:space="preserve"> some awareness of the current and future needs for broadband connectivity in our business community.</w:t>
            </w:r>
          </w:p>
        </w:tc>
      </w:tr>
      <w:tr w:rsidR="00580785" w:rsidRPr="00326F68" w:rsidTr="00580785">
        <w:trPr>
          <w:trHeight w:val="585"/>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documented the current and future broadband needs of area businesses.</w:t>
            </w:r>
          </w:p>
        </w:tc>
      </w:tr>
      <w:tr w:rsidR="00580785" w:rsidRPr="00326F68" w:rsidTr="00580785">
        <w:trPr>
          <w:trHeight w:val="900"/>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We have</w:t>
            </w:r>
            <w:r w:rsidRPr="00326F68">
              <w:rPr>
                <w:rFonts w:ascii="Calibri" w:eastAsia="Times New Roman" w:hAnsi="Calibri" w:cs="Times New Roman"/>
                <w:color w:val="000000"/>
              </w:rPr>
              <w:t xml:space="preserve"> some awareness of the current and future needs for broadband connectivity in our community anchor institutions.</w:t>
            </w:r>
          </w:p>
        </w:tc>
      </w:tr>
      <w:tr w:rsidR="00580785" w:rsidRPr="00326F68" w:rsidTr="00580785">
        <w:trPr>
          <w:trHeight w:val="6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documented the current and future broadband needs of community anchor institutions.</w:t>
            </w:r>
          </w:p>
        </w:tc>
      </w:tr>
      <w:tr w:rsidR="00580785" w:rsidRPr="00326F68" w:rsidTr="00580785">
        <w:trPr>
          <w:trHeight w:val="945"/>
        </w:trPr>
        <w:tc>
          <w:tcPr>
            <w:tcW w:w="4960" w:type="dxa"/>
            <w:tcBorders>
              <w:top w:val="single" w:sz="4" w:space="0" w:color="auto"/>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lastRenderedPageBreak/>
              <w:t> </w:t>
            </w:r>
          </w:p>
        </w:tc>
        <w:tc>
          <w:tcPr>
            <w:tcW w:w="5440" w:type="dxa"/>
            <w:tcBorders>
              <w:top w:val="single" w:sz="4" w:space="0" w:color="auto"/>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We have</w:t>
            </w:r>
            <w:r w:rsidRPr="00326F68">
              <w:rPr>
                <w:rFonts w:ascii="Calibri" w:eastAsia="Times New Roman" w:hAnsi="Calibri" w:cs="Times New Roman"/>
                <w:color w:val="000000"/>
              </w:rPr>
              <w:t xml:space="preserve"> some awareness of the current and future needs for broadband connectivity among residents and people considering relocating to our community.</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documented the current and future broadband needs of residents.</w:t>
            </w:r>
          </w:p>
        </w:tc>
      </w:tr>
      <w:tr w:rsidR="00580785" w:rsidRPr="00326F68" w:rsidTr="00580785">
        <w:trPr>
          <w:trHeight w:val="87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We have a multi-year telecommunications plan that aggregates broadband demand across sectors of the community.</w:t>
            </w:r>
          </w:p>
        </w:tc>
      </w:tr>
      <w:tr w:rsidR="00580785" w:rsidRPr="00326F68" w:rsidTr="00580785">
        <w:trPr>
          <w:trHeight w:val="93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 xml:space="preserve">We request input from the public in order </w:t>
            </w:r>
            <w:r w:rsidRPr="00326F68">
              <w:rPr>
                <w:rFonts w:ascii="Calibri" w:eastAsia="Times New Roman" w:hAnsi="Calibri" w:cs="Times New Roman"/>
                <w:color w:val="000000"/>
              </w:rPr>
              <w:t>to understand current broadband connectivity issues or gaps and future needs.</w:t>
            </w:r>
          </w:p>
        </w:tc>
      </w:tr>
      <w:tr w:rsidR="00580785" w:rsidRPr="00326F68" w:rsidTr="00580785">
        <w:trPr>
          <w:trHeight w:val="3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Other (please specify)</w:t>
            </w:r>
          </w:p>
        </w:tc>
      </w:tr>
      <w:tr w:rsidR="00580785" w:rsidRPr="00326F68" w:rsidTr="00580785">
        <w:trPr>
          <w:trHeight w:val="300"/>
        </w:trPr>
        <w:tc>
          <w:tcPr>
            <w:tcW w:w="4960" w:type="dxa"/>
            <w:tcBorders>
              <w:top w:val="single" w:sz="4" w:space="0" w:color="auto"/>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single" w:sz="4" w:space="0" w:color="auto"/>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9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Do local leaders engage providers to understand deployment plans, deployment projections, and challenges?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2 3 4 5 6 7  (1= not at all; 7=to a large extent)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Please check all that apply:</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Our leadership has conveyed what services, speeds, and coverage is needed in this locality.</w:t>
            </w:r>
          </w:p>
        </w:tc>
      </w:tr>
      <w:tr w:rsidR="00580785" w:rsidRPr="00326F68" w:rsidTr="00580785">
        <w:trPr>
          <w:trHeight w:val="582"/>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Residential providers have shared deployment plans and timelines.</w:t>
            </w:r>
          </w:p>
        </w:tc>
      </w:tr>
      <w:tr w:rsidR="00580785" w:rsidRPr="00326F68" w:rsidTr="00580785">
        <w:trPr>
          <w:trHeight w:val="585"/>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Business providers have shared deployment plans and timelines.</w:t>
            </w:r>
          </w:p>
        </w:tc>
      </w:tr>
      <w:tr w:rsidR="00580785" w:rsidRPr="00326F68" w:rsidTr="00580785">
        <w:trPr>
          <w:trHeight w:val="666"/>
        </w:trPr>
        <w:tc>
          <w:tcPr>
            <w:tcW w:w="4960" w:type="dxa"/>
            <w:tcBorders>
              <w:top w:val="nil"/>
              <w:left w:val="single" w:sz="4" w:space="0" w:color="auto"/>
              <w:bottom w:val="nil"/>
              <w:right w:val="nil"/>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p>
        </w:tc>
        <w:tc>
          <w:tcPr>
            <w:tcW w:w="5440" w:type="dxa"/>
            <w:tcBorders>
              <w:top w:val="nil"/>
              <w:left w:val="nil"/>
              <w:bottom w:val="nil"/>
              <w:right w:val="single" w:sz="4" w:space="0" w:color="auto"/>
            </w:tcBorders>
            <w:shd w:val="clear" w:color="auto" w:fill="auto"/>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w:t>
            </w:r>
            <w:r>
              <w:rPr>
                <w:rFonts w:ascii="Calibri" w:eastAsia="Times New Roman" w:hAnsi="Calibri" w:cs="Times New Roman"/>
                <w:color w:val="000000"/>
              </w:rPr>
              <w:t xml:space="preserve">Middle </w:t>
            </w:r>
            <w:r w:rsidR="00F262E5">
              <w:rPr>
                <w:rFonts w:ascii="Calibri" w:eastAsia="Times New Roman" w:hAnsi="Calibri" w:cs="Times New Roman"/>
                <w:color w:val="000000"/>
              </w:rPr>
              <w:t>mile or back</w:t>
            </w:r>
            <w:r>
              <w:rPr>
                <w:rFonts w:ascii="Calibri" w:eastAsia="Times New Roman" w:hAnsi="Calibri" w:cs="Times New Roman"/>
                <w:color w:val="000000"/>
              </w:rPr>
              <w:t>haul providers</w:t>
            </w:r>
            <w:r w:rsidRPr="00326F68">
              <w:rPr>
                <w:rFonts w:ascii="Calibri" w:eastAsia="Times New Roman" w:hAnsi="Calibri" w:cs="Times New Roman"/>
                <w:color w:val="000000"/>
              </w:rPr>
              <w:t xml:space="preserve"> have shared deployment plans and timelines.</w:t>
            </w:r>
          </w:p>
        </w:tc>
      </w:tr>
      <w:tr w:rsidR="00580785" w:rsidRPr="00326F68" w:rsidTr="00580785">
        <w:trPr>
          <w:trHeight w:val="819"/>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For providers in our locality that receive </w:t>
            </w:r>
            <w:r>
              <w:rPr>
                <w:rFonts w:ascii="Calibri" w:eastAsia="Times New Roman" w:hAnsi="Calibri" w:cs="Times New Roman"/>
                <w:color w:val="000000"/>
              </w:rPr>
              <w:t>e-Rate funding, we understand service contracts and upgrade plans</w:t>
            </w:r>
            <w:r w:rsidRPr="00326F68">
              <w:rPr>
                <w:rFonts w:ascii="Calibri" w:eastAsia="Times New Roman" w:hAnsi="Calibri" w:cs="Times New Roman"/>
                <w:color w:val="000000"/>
              </w:rPr>
              <w:t>.</w:t>
            </w:r>
          </w:p>
        </w:tc>
      </w:tr>
      <w:tr w:rsidR="00580785" w:rsidRPr="00326F68" w:rsidTr="00580785">
        <w:trPr>
          <w:trHeight w:val="93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For providers in our locality that receive Connect America Funding, we understand their deployment commitments and timeframes.</w:t>
            </w:r>
          </w:p>
        </w:tc>
      </w:tr>
      <w:tr w:rsidR="00580785" w:rsidRPr="00326F68" w:rsidTr="00580785">
        <w:trPr>
          <w:trHeight w:val="900"/>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For providers in our loc</w:t>
            </w:r>
            <w:r w:rsidR="00F262E5">
              <w:rPr>
                <w:rFonts w:ascii="Calibri" w:eastAsia="Times New Roman" w:hAnsi="Calibri" w:cs="Times New Roman"/>
                <w:color w:val="000000"/>
              </w:rPr>
              <w:t>ality that receive Rural Utilities Service f</w:t>
            </w:r>
            <w:r w:rsidRPr="00326F68">
              <w:rPr>
                <w:rFonts w:ascii="Calibri" w:eastAsia="Times New Roman" w:hAnsi="Calibri" w:cs="Times New Roman"/>
                <w:color w:val="000000"/>
              </w:rPr>
              <w:t>unding, we understand their deployment commitments and timeframes.</w:t>
            </w:r>
          </w:p>
        </w:tc>
      </w:tr>
      <w:tr w:rsidR="00580785" w:rsidRPr="00326F68" w:rsidTr="00580785">
        <w:trPr>
          <w:trHeight w:val="900"/>
        </w:trPr>
        <w:tc>
          <w:tcPr>
            <w:tcW w:w="4960" w:type="dxa"/>
            <w:tcBorders>
              <w:top w:val="nil"/>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right w:val="single" w:sz="4" w:space="0" w:color="auto"/>
            </w:tcBorders>
            <w:shd w:val="clear" w:color="auto" w:fill="auto"/>
            <w:hideMark/>
          </w:tcPr>
          <w:p w:rsidR="00580785" w:rsidRPr="00326F68" w:rsidRDefault="00F262E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       If Census B</w:t>
            </w:r>
            <w:r w:rsidR="00580785" w:rsidRPr="00326F68">
              <w:rPr>
                <w:rFonts w:ascii="Calibri" w:eastAsia="Times New Roman" w:hAnsi="Calibri" w:cs="Times New Roman"/>
                <w:color w:val="000000"/>
              </w:rPr>
              <w:t>locks in our region are eligible for ad</w:t>
            </w:r>
            <w:r>
              <w:rPr>
                <w:rFonts w:ascii="Calibri" w:eastAsia="Times New Roman" w:hAnsi="Calibri" w:cs="Times New Roman"/>
                <w:color w:val="000000"/>
              </w:rPr>
              <w:t>ditional Connect America Fund support</w:t>
            </w:r>
            <w:r w:rsidR="00580785" w:rsidRPr="00326F68">
              <w:rPr>
                <w:rFonts w:ascii="Calibri" w:eastAsia="Times New Roman" w:hAnsi="Calibri" w:cs="Times New Roman"/>
                <w:color w:val="000000"/>
              </w:rPr>
              <w:t>, we solicit support and interest from providers.</w:t>
            </w:r>
          </w:p>
        </w:tc>
      </w:tr>
      <w:tr w:rsidR="00580785" w:rsidRPr="00326F68" w:rsidTr="00580785">
        <w:trPr>
          <w:trHeight w:val="890"/>
        </w:trPr>
        <w:tc>
          <w:tcPr>
            <w:tcW w:w="4960" w:type="dxa"/>
            <w:tcBorders>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If applicable, Research and Education Network providers are included in provider discussions, especially those that impact community anchor institutions.</w:t>
            </w:r>
          </w:p>
        </w:tc>
      </w:tr>
      <w:tr w:rsidR="00580785" w:rsidRPr="00326F68" w:rsidTr="00580785">
        <w:trPr>
          <w:trHeight w:val="900"/>
        </w:trPr>
        <w:tc>
          <w:tcPr>
            <w:tcW w:w="4960" w:type="dxa"/>
            <w:tcBorders>
              <w:top w:val="single" w:sz="4" w:space="0" w:color="auto"/>
              <w:left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lastRenderedPageBreak/>
              <w:t> </w:t>
            </w:r>
          </w:p>
        </w:tc>
        <w:tc>
          <w:tcPr>
            <w:tcW w:w="5440" w:type="dxa"/>
            <w:tcBorders>
              <w:top w:val="single" w:sz="4" w:space="0" w:color="auto"/>
              <w:left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If local providers have identified deployment barriers, government/tribal officials are aware of barriers and work to mitigate issues.</w:t>
            </w:r>
          </w:p>
        </w:tc>
      </w:tr>
      <w:tr w:rsidR="00580785" w:rsidRPr="00326F68" w:rsidTr="00580785">
        <w:trPr>
          <w:trHeight w:val="300"/>
        </w:trPr>
        <w:tc>
          <w:tcPr>
            <w:tcW w:w="4960" w:type="dxa"/>
            <w:tcBorders>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left w:val="nil"/>
              <w:bottom w:val="single" w:sz="4" w:space="0" w:color="auto"/>
              <w:right w:val="single" w:sz="4" w:space="0" w:color="auto"/>
            </w:tcBorders>
            <w:shd w:val="clear" w:color="auto" w:fill="auto"/>
            <w:hideMark/>
          </w:tcPr>
          <w:p w:rsidR="00580785"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Other (please specify)</w:t>
            </w:r>
          </w:p>
          <w:p w:rsidR="00580785" w:rsidRPr="00326F68" w:rsidRDefault="00580785" w:rsidP="00580785">
            <w:pPr>
              <w:spacing w:after="0" w:line="240" w:lineRule="auto"/>
              <w:rPr>
                <w:rFonts w:ascii="Calibri" w:eastAsia="Times New Roman" w:hAnsi="Calibri" w:cs="Times New Roman"/>
                <w:color w:val="000000"/>
              </w:rPr>
            </w:pPr>
          </w:p>
        </w:tc>
      </w:tr>
      <w:tr w:rsidR="00580785" w:rsidRPr="00326F68" w:rsidTr="00580785">
        <w:trPr>
          <w:trHeight w:val="300"/>
        </w:trPr>
        <w:tc>
          <w:tcPr>
            <w:tcW w:w="4960" w:type="dxa"/>
            <w:tcBorders>
              <w:top w:val="single" w:sz="4" w:space="0" w:color="auto"/>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single" w:sz="4" w:space="0" w:color="auto"/>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12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Do government/tribal leaders manage contracts and leaseholds to ensure that those agreements continue to meet the needs and interests of the public?</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2 3 4 5 6 7  (1= not at all; 7=to a large extent)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Please check all that apply:</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Leases and agreements with providers are a matter of public record.</w:t>
            </w:r>
          </w:p>
        </w:tc>
      </w:tr>
      <w:tr w:rsidR="00580785" w:rsidRPr="00326F68" w:rsidTr="00580785">
        <w:trPr>
          <w:trHeight w:val="12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Our agency or department allocates staff time to support the execution of telecommunications agreements that involve public assets or public rights of way. </w:t>
            </w:r>
          </w:p>
        </w:tc>
      </w:tr>
      <w:tr w:rsidR="00580785" w:rsidRPr="00326F68" w:rsidTr="00580785">
        <w:trPr>
          <w:trHeight w:val="6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Leases and agreements with providers include clearly defined public benefits.</w:t>
            </w:r>
          </w:p>
        </w:tc>
      </w:tr>
      <w:tr w:rsidR="00580785" w:rsidRPr="00326F68" w:rsidTr="00580785">
        <w:trPr>
          <w:trHeight w:val="885"/>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When reaching new agreements or renewing existing agreement</w:t>
            </w:r>
            <w:r w:rsidR="00F262E5">
              <w:rPr>
                <w:rFonts w:ascii="Calibri" w:eastAsia="Times New Roman" w:hAnsi="Calibri" w:cs="Times New Roman"/>
                <w:color w:val="000000"/>
              </w:rPr>
              <w:t>s</w:t>
            </w:r>
            <w:r w:rsidRPr="00326F68">
              <w:rPr>
                <w:rFonts w:ascii="Calibri" w:eastAsia="Times New Roman" w:hAnsi="Calibri" w:cs="Times New Roman"/>
                <w:color w:val="000000"/>
              </w:rPr>
              <w:t>, public input is requested and included in the process.</w:t>
            </w:r>
          </w:p>
        </w:tc>
      </w:tr>
      <w:tr w:rsidR="00580785" w:rsidRPr="00326F68" w:rsidTr="00580785">
        <w:trPr>
          <w:trHeight w:val="900"/>
        </w:trPr>
        <w:tc>
          <w:tcPr>
            <w:tcW w:w="4960" w:type="dxa"/>
            <w:tcBorders>
              <w:top w:val="nil"/>
              <w:left w:val="single" w:sz="4" w:space="0" w:color="auto"/>
              <w:bottom w:val="nil"/>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nil"/>
              <w:right w:val="single" w:sz="4" w:space="0" w:color="auto"/>
            </w:tcBorders>
            <w:shd w:val="clear" w:color="auto" w:fill="auto"/>
            <w:hideMark/>
          </w:tcPr>
          <w:p w:rsidR="00580785" w:rsidRPr="00326F68" w:rsidRDefault="00580785" w:rsidP="004539E7">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xml:space="preserve">·       Our agency monitors compliance and service </w:t>
            </w:r>
            <w:r>
              <w:rPr>
                <w:rFonts w:ascii="Calibri" w:eastAsia="Times New Roman" w:hAnsi="Calibri" w:cs="Times New Roman"/>
                <w:color w:val="000000"/>
              </w:rPr>
              <w:t xml:space="preserve">delivery </w:t>
            </w:r>
            <w:r w:rsidR="004539E7">
              <w:rPr>
                <w:rFonts w:ascii="Calibri" w:eastAsia="Times New Roman" w:hAnsi="Calibri" w:cs="Times New Roman"/>
                <w:color w:val="000000"/>
              </w:rPr>
              <w:t xml:space="preserve">under the agreement </w:t>
            </w:r>
            <w:r w:rsidRPr="00326F68">
              <w:rPr>
                <w:rFonts w:ascii="Calibri" w:eastAsia="Times New Roman" w:hAnsi="Calibri" w:cs="Times New Roman"/>
                <w:color w:val="000000"/>
              </w:rPr>
              <w:t>and holds providers accountable for meeting obligations.</w:t>
            </w:r>
          </w:p>
        </w:tc>
      </w:tr>
      <w:tr w:rsidR="00580785" w:rsidRPr="00326F68" w:rsidTr="00580785">
        <w:trPr>
          <w:trHeight w:val="3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       Other (please specify)</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949"/>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How would you rate the efficacy of communication</w:t>
            </w:r>
            <w:r>
              <w:rPr>
                <w:rFonts w:ascii="Calibri" w:eastAsia="Times New Roman" w:hAnsi="Calibri" w:cs="Times New Roman"/>
                <w:color w:val="000000"/>
              </w:rPr>
              <w:t>s</w:t>
            </w:r>
            <w:r w:rsidRPr="00326F68">
              <w:rPr>
                <w:rFonts w:ascii="Calibri" w:eastAsia="Times New Roman" w:hAnsi="Calibri" w:cs="Times New Roman"/>
                <w:color w:val="000000"/>
              </w:rPr>
              <w:t>, agreements, and partnerships with service providers?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1 (poor) 2 3 4 5 6 7 (excellent)</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585"/>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Pr>
                <w:rFonts w:ascii="Calibri" w:eastAsia="Times New Roman" w:hAnsi="Calibri" w:cs="Times New Roman"/>
                <w:color w:val="000000"/>
              </w:rPr>
              <w:t>What changes would you like to see in the next one to two years in the way that your locality works with service providers?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i/>
                <w:iCs/>
                <w:color w:val="000000"/>
              </w:rPr>
            </w:pPr>
            <w:r w:rsidRPr="00326F68">
              <w:rPr>
                <w:rFonts w:ascii="Calibri" w:eastAsia="Times New Roman" w:hAnsi="Calibri" w:cs="Times New Roman"/>
                <w:i/>
                <w:iCs/>
                <w:color w:val="000000"/>
              </w:rPr>
              <w:t>narrative</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Links to resources that you'd like to record in your plan.</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i/>
                <w:iCs/>
                <w:color w:val="000000"/>
              </w:rPr>
            </w:pPr>
            <w:r w:rsidRPr="00326F68">
              <w:rPr>
                <w:rFonts w:ascii="Calibri" w:eastAsia="Times New Roman" w:hAnsi="Calibri" w:cs="Times New Roman"/>
                <w:i/>
                <w:iCs/>
                <w:color w:val="000000"/>
              </w:rPr>
              <w:t>link and title</w:t>
            </w:r>
          </w:p>
        </w:tc>
      </w:tr>
      <w:tr w:rsidR="00580785" w:rsidRPr="00326F68" w:rsidTr="00580785">
        <w:trPr>
          <w:trHeight w:val="300"/>
        </w:trPr>
        <w:tc>
          <w:tcPr>
            <w:tcW w:w="4960" w:type="dxa"/>
            <w:tcBorders>
              <w:top w:val="nil"/>
              <w:left w:val="single" w:sz="4" w:space="0" w:color="auto"/>
              <w:bottom w:val="nil"/>
              <w:right w:val="nil"/>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Question</w:t>
            </w:r>
          </w:p>
        </w:tc>
        <w:tc>
          <w:tcPr>
            <w:tcW w:w="5440" w:type="dxa"/>
            <w:tcBorders>
              <w:top w:val="nil"/>
              <w:left w:val="nil"/>
              <w:bottom w:val="nil"/>
              <w:right w:val="single" w:sz="4" w:space="0" w:color="auto"/>
            </w:tcBorders>
            <w:shd w:val="clear" w:color="auto" w:fill="F2DBDB" w:themeFill="accent2" w:themeFillTint="33"/>
            <w:hideMark/>
          </w:tcPr>
          <w:p w:rsidR="00580785" w:rsidRPr="00326F68" w:rsidRDefault="00580785" w:rsidP="00580785">
            <w:pPr>
              <w:spacing w:after="0" w:line="240" w:lineRule="auto"/>
              <w:rPr>
                <w:rFonts w:ascii="Calibri" w:eastAsia="Times New Roman" w:hAnsi="Calibri" w:cs="Times New Roman"/>
                <w:b/>
                <w:bCs/>
                <w:color w:val="000000"/>
              </w:rPr>
            </w:pPr>
            <w:r w:rsidRPr="00326F68">
              <w:rPr>
                <w:rFonts w:ascii="Calibri" w:eastAsia="Times New Roman" w:hAnsi="Calibri" w:cs="Times New Roman"/>
                <w:b/>
                <w:bCs/>
                <w:color w:val="000000"/>
              </w:rPr>
              <w:t>Response</w:t>
            </w:r>
          </w:p>
        </w:tc>
      </w:tr>
      <w:tr w:rsidR="00580785" w:rsidRPr="00326F68" w:rsidTr="00580785">
        <w:trPr>
          <w:trHeight w:val="600"/>
        </w:trPr>
        <w:tc>
          <w:tcPr>
            <w:tcW w:w="4960" w:type="dxa"/>
            <w:tcBorders>
              <w:top w:val="nil"/>
              <w:left w:val="single" w:sz="4" w:space="0" w:color="auto"/>
              <w:bottom w:val="single" w:sz="4" w:space="0" w:color="auto"/>
              <w:right w:val="nil"/>
            </w:tcBorders>
            <w:shd w:val="clear" w:color="auto" w:fill="auto"/>
            <w:hideMark/>
          </w:tcPr>
          <w:p w:rsidR="00580785" w:rsidRPr="00326F68" w:rsidRDefault="00580785" w:rsidP="00580785">
            <w:pPr>
              <w:spacing w:after="0" w:line="240" w:lineRule="auto"/>
              <w:rPr>
                <w:rFonts w:ascii="Calibri" w:eastAsia="Times New Roman" w:hAnsi="Calibri" w:cs="Times New Roman"/>
                <w:color w:val="000000"/>
              </w:rPr>
            </w:pPr>
            <w:r w:rsidRPr="00326F68">
              <w:rPr>
                <w:rFonts w:ascii="Calibri" w:eastAsia="Times New Roman" w:hAnsi="Calibri" w:cs="Times New Roman"/>
                <w:color w:val="000000"/>
              </w:rPr>
              <w:t>Links to resources that you'd like to share with other communities.</w:t>
            </w:r>
          </w:p>
        </w:tc>
        <w:tc>
          <w:tcPr>
            <w:tcW w:w="5440" w:type="dxa"/>
            <w:tcBorders>
              <w:top w:val="nil"/>
              <w:left w:val="nil"/>
              <w:bottom w:val="single" w:sz="4" w:space="0" w:color="auto"/>
              <w:right w:val="single" w:sz="4" w:space="0" w:color="auto"/>
            </w:tcBorders>
            <w:shd w:val="clear" w:color="auto" w:fill="auto"/>
            <w:hideMark/>
          </w:tcPr>
          <w:p w:rsidR="00580785" w:rsidRPr="00326F68" w:rsidRDefault="00580785" w:rsidP="00580785">
            <w:pPr>
              <w:spacing w:after="0" w:line="240" w:lineRule="auto"/>
              <w:rPr>
                <w:rFonts w:ascii="Calibri" w:eastAsia="Times New Roman" w:hAnsi="Calibri" w:cs="Times New Roman"/>
                <w:i/>
                <w:iCs/>
                <w:color w:val="000000"/>
              </w:rPr>
            </w:pPr>
            <w:r w:rsidRPr="00326F68">
              <w:rPr>
                <w:rFonts w:ascii="Calibri" w:eastAsia="Times New Roman" w:hAnsi="Calibri" w:cs="Times New Roman"/>
                <w:i/>
                <w:iCs/>
                <w:color w:val="000000"/>
              </w:rPr>
              <w:t>link and title</w:t>
            </w:r>
          </w:p>
        </w:tc>
      </w:tr>
    </w:tbl>
    <w:p w:rsidR="00580785" w:rsidRDefault="00580785"/>
    <w:p w:rsidR="00580785" w:rsidRDefault="00580785"/>
    <w:tbl>
      <w:tblPr>
        <w:tblW w:w="10520" w:type="dxa"/>
        <w:tblInd w:w="93" w:type="dxa"/>
        <w:tblLook w:val="04A0" w:firstRow="1" w:lastRow="0" w:firstColumn="1" w:lastColumn="0" w:noHBand="0" w:noVBand="1"/>
      </w:tblPr>
      <w:tblGrid>
        <w:gridCol w:w="5100"/>
        <w:gridCol w:w="5420"/>
      </w:tblGrid>
      <w:tr w:rsidR="003658C7" w:rsidRPr="00663FF1" w:rsidTr="00E03B5C">
        <w:trPr>
          <w:trHeight w:val="420"/>
        </w:trPr>
        <w:tc>
          <w:tcPr>
            <w:tcW w:w="5100" w:type="dxa"/>
            <w:tcBorders>
              <w:top w:val="single" w:sz="4" w:space="0" w:color="auto"/>
              <w:left w:val="single" w:sz="4" w:space="0" w:color="auto"/>
              <w:bottom w:val="nil"/>
              <w:right w:val="nil"/>
            </w:tcBorders>
            <w:shd w:val="clear" w:color="000000" w:fill="F2DBDB" w:themeFill="accent2" w:themeFillTint="33"/>
            <w:hideMark/>
          </w:tcPr>
          <w:p w:rsidR="003658C7" w:rsidRPr="00262805" w:rsidRDefault="003658C7" w:rsidP="00E03B5C">
            <w:pPr>
              <w:spacing w:after="0" w:line="240" w:lineRule="auto"/>
              <w:rPr>
                <w:rFonts w:ascii="Calibri" w:eastAsia="Times New Roman" w:hAnsi="Calibri" w:cs="Times New Roman"/>
                <w:b/>
                <w:bCs/>
                <w:color w:val="000000"/>
              </w:rPr>
            </w:pPr>
            <w:r w:rsidRPr="00262805">
              <w:rPr>
                <w:rFonts w:ascii="Calibri" w:eastAsia="Times New Roman" w:hAnsi="Calibri" w:cs="Times New Roman"/>
                <w:b/>
                <w:bCs/>
                <w:color w:val="000000"/>
              </w:rPr>
              <w:lastRenderedPageBreak/>
              <w:t>P</w:t>
            </w:r>
            <w:r>
              <w:rPr>
                <w:rFonts w:ascii="Calibri" w:eastAsia="Times New Roman" w:hAnsi="Calibri" w:cs="Times New Roman"/>
                <w:b/>
                <w:bCs/>
                <w:color w:val="000000"/>
              </w:rPr>
              <w:t>ublic</w:t>
            </w:r>
            <w:r w:rsidRPr="00262805">
              <w:rPr>
                <w:rFonts w:ascii="Calibri" w:eastAsia="Times New Roman" w:hAnsi="Calibri" w:cs="Times New Roman"/>
                <w:b/>
                <w:bCs/>
                <w:color w:val="000000"/>
              </w:rPr>
              <w:t xml:space="preserve"> A</w:t>
            </w:r>
            <w:r>
              <w:rPr>
                <w:rFonts w:ascii="Calibri" w:eastAsia="Times New Roman" w:hAnsi="Calibri" w:cs="Times New Roman"/>
                <w:b/>
                <w:bCs/>
                <w:color w:val="000000"/>
              </w:rPr>
              <w:t>ssets</w:t>
            </w:r>
          </w:p>
        </w:tc>
        <w:tc>
          <w:tcPr>
            <w:tcW w:w="5420" w:type="dxa"/>
            <w:tcBorders>
              <w:top w:val="single" w:sz="4" w:space="0" w:color="auto"/>
              <w:left w:val="nil"/>
              <w:bottom w:val="nil"/>
              <w:right w:val="single" w:sz="4" w:space="0" w:color="auto"/>
            </w:tcBorders>
            <w:shd w:val="clear" w:color="000000"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w:t>
            </w:r>
          </w:p>
        </w:tc>
      </w:tr>
      <w:tr w:rsidR="003658C7" w:rsidRPr="00663FF1" w:rsidTr="00E03B5C">
        <w:trPr>
          <w:trHeight w:val="94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How do local policies support </w:t>
            </w:r>
            <w:r>
              <w:rPr>
                <w:rFonts w:ascii="Calibri" w:eastAsia="Times New Roman" w:hAnsi="Calibri" w:cs="Times New Roman"/>
                <w:color w:val="000000"/>
              </w:rPr>
              <w:t>the</w:t>
            </w:r>
            <w:r w:rsidRPr="00663FF1">
              <w:rPr>
                <w:rFonts w:ascii="Calibri" w:eastAsia="Times New Roman" w:hAnsi="Calibri" w:cs="Times New Roman"/>
                <w:color w:val="000000"/>
              </w:rPr>
              <w:t xml:space="preserve"> use of public assets, enhance advanced telecommunications, and serve the public good?</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(This is a rhetorical question introducing the section and does not </w:t>
            </w:r>
            <w:r>
              <w:rPr>
                <w:rFonts w:ascii="Calibri" w:eastAsia="Times New Roman" w:hAnsi="Calibri" w:cs="Times New Roman"/>
                <w:color w:val="000000"/>
              </w:rPr>
              <w:t>allow</w:t>
            </w:r>
            <w:r w:rsidRPr="00663FF1">
              <w:rPr>
                <w:rFonts w:ascii="Calibri" w:eastAsia="Times New Roman" w:hAnsi="Calibri" w:cs="Times New Roman"/>
                <w:color w:val="000000"/>
              </w:rPr>
              <w:t xml:space="preserve"> for a response.)</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4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Do governmental or tribal agencies maintain a publicly-accessible inventory of public assets?</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has identified the types of public assets that could be used for advanced telecommunications.</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maintains an asset inventory - a directory of public assets that could be used for advanced telecommunications.</w:t>
            </w:r>
          </w:p>
        </w:tc>
      </w:tr>
      <w:tr w:rsidR="003658C7" w:rsidRPr="00663FF1" w:rsidTr="00E03B5C">
        <w:trPr>
          <w:trHeight w:val="5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asset inventory includes information on asset type, geo-location, and ownership.</w:t>
            </w:r>
          </w:p>
        </w:tc>
      </w:tr>
      <w:tr w:rsidR="003658C7" w:rsidRPr="00663FF1" w:rsidTr="00E03B5C">
        <w:trPr>
          <w:trHeight w:val="57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asset inventory includes information on readiness or fitness for use and capacity.  </w:t>
            </w:r>
          </w:p>
        </w:tc>
      </w:tr>
      <w:tr w:rsidR="003658C7" w:rsidRPr="00663FF1" w:rsidTr="00E03B5C">
        <w:trPr>
          <w:trHeight w:val="55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The asset inventory includes </w:t>
            </w:r>
            <w:r>
              <w:rPr>
                <w:rFonts w:ascii="Calibri" w:eastAsia="Times New Roman" w:hAnsi="Calibri" w:cs="Times New Roman"/>
                <w:color w:val="000000"/>
              </w:rPr>
              <w:t>references or links</w:t>
            </w:r>
            <w:r w:rsidRPr="00663FF1">
              <w:rPr>
                <w:rFonts w:ascii="Calibri" w:eastAsia="Times New Roman" w:hAnsi="Calibri" w:cs="Times New Roman"/>
                <w:color w:val="000000"/>
              </w:rPr>
              <w:t xml:space="preserve"> to regulations that dictate </w:t>
            </w:r>
            <w:r>
              <w:rPr>
                <w:rFonts w:ascii="Calibri" w:eastAsia="Times New Roman" w:hAnsi="Calibri" w:cs="Times New Roman"/>
                <w:color w:val="000000"/>
              </w:rPr>
              <w:t xml:space="preserve">the </w:t>
            </w:r>
            <w:r w:rsidRPr="00663FF1">
              <w:rPr>
                <w:rFonts w:ascii="Calibri" w:eastAsia="Times New Roman" w:hAnsi="Calibri" w:cs="Times New Roman"/>
                <w:color w:val="000000"/>
              </w:rPr>
              <w:t>use</w:t>
            </w:r>
            <w:r>
              <w:rPr>
                <w:rFonts w:ascii="Calibri" w:eastAsia="Times New Roman" w:hAnsi="Calibri" w:cs="Times New Roman"/>
                <w:color w:val="000000"/>
              </w:rPr>
              <w:t xml:space="preserve"> of these assets</w:t>
            </w:r>
            <w:r w:rsidRPr="00663FF1">
              <w:rPr>
                <w:rFonts w:ascii="Calibri" w:eastAsia="Times New Roman" w:hAnsi="Calibri" w:cs="Times New Roman"/>
                <w:color w:val="000000"/>
              </w:rPr>
              <w:t>.</w:t>
            </w:r>
          </w:p>
        </w:tc>
      </w:tr>
      <w:tr w:rsidR="003658C7" w:rsidRPr="00663FF1" w:rsidTr="00E03B5C">
        <w:trPr>
          <w:trHeight w:val="61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w:t>
            </w:r>
            <w:r>
              <w:rPr>
                <w:rFonts w:ascii="Calibri" w:eastAsia="Times New Roman" w:hAnsi="Calibri" w:cs="Times New Roman"/>
                <w:color w:val="000000"/>
              </w:rPr>
              <w:t>We employ processes to maintain the accuracy of asset data, including processes to regularly update data</w:t>
            </w:r>
            <w:r w:rsidRPr="00663FF1">
              <w:rPr>
                <w:rFonts w:ascii="Calibri" w:eastAsia="Times New Roman" w:hAnsi="Calibri" w:cs="Times New Roman"/>
                <w:color w:val="000000"/>
              </w:rPr>
              <w:t>.</w:t>
            </w:r>
          </w:p>
        </w:tc>
      </w:tr>
      <w:tr w:rsidR="003658C7" w:rsidRPr="00663FF1" w:rsidTr="00E03B5C">
        <w:trPr>
          <w:trHeight w:val="61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The inventory is electronic and can be accessed or downloaded by prospective infrastructure builders.</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community has information on related </w:t>
            </w:r>
            <w:r>
              <w:rPr>
                <w:rFonts w:ascii="Calibri" w:eastAsia="Times New Roman" w:hAnsi="Calibri" w:cs="Times New Roman"/>
                <w:color w:val="000000"/>
              </w:rPr>
              <w:t xml:space="preserve">Tribal, County, State, </w:t>
            </w:r>
            <w:r w:rsidRPr="00663FF1">
              <w:rPr>
                <w:rFonts w:ascii="Calibri" w:eastAsia="Times New Roman" w:hAnsi="Calibri" w:cs="Times New Roman"/>
                <w:color w:val="000000"/>
              </w:rPr>
              <w:t xml:space="preserve">Federal </w:t>
            </w:r>
            <w:r>
              <w:rPr>
                <w:rFonts w:ascii="Calibri" w:eastAsia="Times New Roman" w:hAnsi="Calibri" w:cs="Times New Roman"/>
                <w:color w:val="000000"/>
              </w:rPr>
              <w:t>or other assets</w:t>
            </w:r>
            <w:r w:rsidRPr="00663FF1">
              <w:rPr>
                <w:rFonts w:ascii="Calibri" w:eastAsia="Times New Roman" w:hAnsi="Calibri" w:cs="Times New Roman"/>
                <w:color w:val="000000"/>
              </w:rPr>
              <w:t>.</w:t>
            </w:r>
          </w:p>
        </w:tc>
      </w:tr>
      <w:tr w:rsidR="003658C7" w:rsidRPr="00663FF1" w:rsidTr="00E03B5C">
        <w:trPr>
          <w:trHeight w:val="8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community has information </w:t>
            </w:r>
            <w:r>
              <w:rPr>
                <w:rFonts w:ascii="Calibri" w:eastAsia="Times New Roman" w:hAnsi="Calibri" w:cs="Times New Roman"/>
                <w:color w:val="000000"/>
              </w:rPr>
              <w:t>on assets m</w:t>
            </w:r>
            <w:r w:rsidRPr="00663FF1">
              <w:rPr>
                <w:rFonts w:ascii="Calibri" w:eastAsia="Times New Roman" w:hAnsi="Calibri" w:cs="Times New Roman"/>
                <w:color w:val="000000"/>
              </w:rPr>
              <w:t>aintained by utility companies or private entities.</w:t>
            </w:r>
          </w:p>
        </w:tc>
      </w:tr>
      <w:tr w:rsidR="003658C7" w:rsidRPr="00663FF1" w:rsidTr="00E03B5C">
        <w:trPr>
          <w:trHeight w:val="33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9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Do governmental or tribal agencies develop and manage policies and regulations that facilitate the use of public assets?</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Please check all that apply:</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has identified the regulatory or policy jurisdictions for each asset type in the inventory.</w:t>
            </w:r>
          </w:p>
        </w:tc>
      </w:tr>
      <w:tr w:rsidR="003658C7" w:rsidRPr="00663FF1" w:rsidTr="00E03B5C">
        <w:trPr>
          <w:trHeight w:val="61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agency has well-defined policies and procedures that regulate </w:t>
            </w:r>
            <w:r>
              <w:rPr>
                <w:rFonts w:ascii="Calibri" w:eastAsia="Times New Roman" w:hAnsi="Calibri" w:cs="Times New Roman"/>
                <w:color w:val="000000"/>
              </w:rPr>
              <w:t>the</w:t>
            </w:r>
            <w:r w:rsidRPr="00663FF1">
              <w:rPr>
                <w:rFonts w:ascii="Calibri" w:eastAsia="Times New Roman" w:hAnsi="Calibri" w:cs="Times New Roman"/>
                <w:color w:val="000000"/>
              </w:rPr>
              <w:t xml:space="preserve"> use of public assets.  </w:t>
            </w:r>
          </w:p>
        </w:tc>
      </w:tr>
      <w:tr w:rsidR="003658C7" w:rsidRPr="00663FF1" w:rsidTr="00E03B5C">
        <w:trPr>
          <w:trHeight w:val="645"/>
        </w:trPr>
        <w:tc>
          <w:tcPr>
            <w:tcW w:w="5100" w:type="dxa"/>
            <w:tcBorders>
              <w:top w:val="single" w:sz="4" w:space="0" w:color="auto"/>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lastRenderedPageBreak/>
              <w:t> </w:t>
            </w:r>
          </w:p>
        </w:tc>
        <w:tc>
          <w:tcPr>
            <w:tcW w:w="5420" w:type="dxa"/>
            <w:tcBorders>
              <w:top w:val="single" w:sz="4" w:space="0" w:color="auto"/>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agency </w:t>
            </w:r>
            <w:r>
              <w:rPr>
                <w:rFonts w:ascii="Calibri" w:eastAsia="Times New Roman" w:hAnsi="Calibri" w:cs="Times New Roman"/>
                <w:color w:val="000000"/>
              </w:rPr>
              <w:t>employs</w:t>
            </w:r>
            <w:r w:rsidRPr="00663FF1">
              <w:rPr>
                <w:rFonts w:ascii="Calibri" w:eastAsia="Times New Roman" w:hAnsi="Calibri" w:cs="Times New Roman"/>
                <w:color w:val="000000"/>
              </w:rPr>
              <w:t xml:space="preserve"> "one touch" make-ready </w:t>
            </w:r>
            <w:r>
              <w:rPr>
                <w:rFonts w:ascii="Calibri" w:eastAsia="Times New Roman" w:hAnsi="Calibri" w:cs="Times New Roman"/>
                <w:color w:val="000000"/>
              </w:rPr>
              <w:t xml:space="preserve">practices </w:t>
            </w:r>
            <w:r w:rsidRPr="00663FF1">
              <w:rPr>
                <w:rFonts w:ascii="Calibri" w:eastAsia="Times New Roman" w:hAnsi="Calibri" w:cs="Times New Roman"/>
                <w:color w:val="000000"/>
              </w:rPr>
              <w:t xml:space="preserve">to streamline permitting and deployment.  </w:t>
            </w:r>
          </w:p>
        </w:tc>
      </w:tr>
      <w:tr w:rsidR="003658C7" w:rsidRPr="00663FF1" w:rsidTr="00E03B5C">
        <w:trPr>
          <w:trHeight w:val="930"/>
        </w:trPr>
        <w:tc>
          <w:tcPr>
            <w:tcW w:w="5100" w:type="dxa"/>
            <w:tcBorders>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r>
              <w:rPr>
                <w:rFonts w:ascii="Calibri" w:eastAsia="Times New Roman" w:hAnsi="Calibri" w:cs="Times New Roman"/>
                <w:color w:val="000000"/>
              </w:rPr>
              <w:t xml:space="preserve">  Our agency provides a </w:t>
            </w:r>
            <w:r w:rsidRPr="00663FF1">
              <w:rPr>
                <w:rFonts w:ascii="Calibri" w:eastAsia="Times New Roman" w:hAnsi="Calibri" w:cs="Times New Roman"/>
                <w:color w:val="000000"/>
              </w:rPr>
              <w:t>single-point-of-contact for providers that are exploring or implementing network deployments and upgrades.</w:t>
            </w:r>
          </w:p>
        </w:tc>
      </w:tr>
      <w:tr w:rsidR="003658C7" w:rsidRPr="00663FF1" w:rsidTr="00E03B5C">
        <w:trPr>
          <w:trHeight w:val="69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Permitting policies and procedures are available online.</w:t>
            </w:r>
          </w:p>
        </w:tc>
      </w:tr>
      <w:tr w:rsidR="003658C7" w:rsidRPr="00663FF1" w:rsidTr="00E03B5C">
        <w:trPr>
          <w:trHeight w:val="5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Permit applications can be completed and submitted</w:t>
            </w:r>
            <w:r w:rsidRPr="00663FF1">
              <w:rPr>
                <w:rFonts w:ascii="Calibri" w:eastAsia="Times New Roman" w:hAnsi="Calibri" w:cs="Times New Roman"/>
                <w:color w:val="000000"/>
              </w:rPr>
              <w:t xml:space="preserve"> online.</w:t>
            </w:r>
          </w:p>
        </w:tc>
      </w:tr>
      <w:tr w:rsidR="003658C7" w:rsidRPr="00663FF1" w:rsidTr="00E03B5C">
        <w:trPr>
          <w:trHeight w:val="615"/>
        </w:trPr>
        <w:tc>
          <w:tcPr>
            <w:tcW w:w="5100" w:type="dxa"/>
            <w:tcBorders>
              <w:top w:val="nil"/>
              <w:left w:val="single" w:sz="4" w:space="0" w:color="auto"/>
              <w:bottom w:val="nil"/>
              <w:right w:val="nil"/>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p>
        </w:tc>
        <w:tc>
          <w:tcPr>
            <w:tcW w:w="5420" w:type="dxa"/>
            <w:tcBorders>
              <w:top w:val="nil"/>
              <w:left w:val="nil"/>
              <w:bottom w:val="nil"/>
              <w:right w:val="single" w:sz="4" w:space="0" w:color="auto"/>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r w:rsidRPr="00BE6C8D">
              <w:rPr>
                <w:rFonts w:ascii="Calibri" w:eastAsia="Times New Roman" w:hAnsi="Calibri" w:cs="Times New Roman"/>
                <w:color w:val="000000"/>
              </w:rPr>
              <w:t xml:space="preserve">·       </w:t>
            </w:r>
            <w:r>
              <w:rPr>
                <w:rFonts w:ascii="Calibri" w:eastAsia="Times New Roman" w:hAnsi="Calibri" w:cs="Times New Roman"/>
                <w:color w:val="000000"/>
              </w:rPr>
              <w:t>Inspection requests</w:t>
            </w:r>
            <w:r w:rsidRPr="00BE6C8D">
              <w:rPr>
                <w:rFonts w:ascii="Calibri" w:eastAsia="Times New Roman" w:hAnsi="Calibri" w:cs="Times New Roman"/>
                <w:color w:val="000000"/>
              </w:rPr>
              <w:t xml:space="preserve"> can be completed and submitted online.</w:t>
            </w:r>
          </w:p>
        </w:tc>
      </w:tr>
      <w:tr w:rsidR="003658C7" w:rsidRPr="00663FF1" w:rsidTr="00E03B5C">
        <w:trPr>
          <w:trHeight w:val="61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w:t>
            </w:r>
            <w:r>
              <w:rPr>
                <w:rFonts w:ascii="Calibri" w:eastAsia="Times New Roman" w:hAnsi="Calibri" w:cs="Times New Roman"/>
                <w:color w:val="000000"/>
              </w:rPr>
              <w:t>Applicants can track permit requests, inspections, and other related processes throughout the construction process.</w:t>
            </w:r>
          </w:p>
        </w:tc>
      </w:tr>
      <w:tr w:rsidR="003658C7" w:rsidRPr="00663FF1" w:rsidTr="00E03B5C">
        <w:trPr>
          <w:trHeight w:val="5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Permitting and inspection r</w:t>
            </w:r>
            <w:r w:rsidRPr="00663FF1">
              <w:rPr>
                <w:rFonts w:ascii="Calibri" w:eastAsia="Times New Roman" w:hAnsi="Calibri" w:cs="Times New Roman"/>
                <w:color w:val="000000"/>
              </w:rPr>
              <w:t>esponse</w:t>
            </w:r>
            <w:r w:rsidR="00F262E5">
              <w:rPr>
                <w:rFonts w:ascii="Calibri" w:eastAsia="Times New Roman" w:hAnsi="Calibri" w:cs="Times New Roman"/>
                <w:color w:val="000000"/>
              </w:rPr>
              <w:t>s</w:t>
            </w:r>
            <w:r w:rsidRPr="00663FF1">
              <w:rPr>
                <w:rFonts w:ascii="Calibri" w:eastAsia="Times New Roman" w:hAnsi="Calibri" w:cs="Times New Roman"/>
                <w:color w:val="000000"/>
              </w:rPr>
              <w:t xml:space="preserve"> </w:t>
            </w:r>
            <w:r>
              <w:rPr>
                <w:rFonts w:ascii="Calibri" w:eastAsia="Times New Roman" w:hAnsi="Calibri" w:cs="Times New Roman"/>
                <w:color w:val="000000"/>
              </w:rPr>
              <w:t>are specified;</w:t>
            </w:r>
            <w:r w:rsidRPr="00663FF1">
              <w:rPr>
                <w:rFonts w:ascii="Calibri" w:eastAsia="Times New Roman" w:hAnsi="Calibri" w:cs="Times New Roman"/>
                <w:color w:val="000000"/>
              </w:rPr>
              <w:t xml:space="preserve"> </w:t>
            </w:r>
            <w:r>
              <w:rPr>
                <w:rFonts w:ascii="Calibri" w:eastAsia="Times New Roman" w:hAnsi="Calibri" w:cs="Times New Roman"/>
                <w:color w:val="000000"/>
              </w:rPr>
              <w:t>agency performance is measured</w:t>
            </w:r>
            <w:r w:rsidRPr="00663FF1">
              <w:rPr>
                <w:rFonts w:ascii="Calibri" w:eastAsia="Times New Roman" w:hAnsi="Calibri" w:cs="Times New Roman"/>
                <w:color w:val="000000"/>
              </w:rPr>
              <w:t>.</w:t>
            </w:r>
          </w:p>
        </w:tc>
      </w:tr>
      <w:tr w:rsidR="003658C7" w:rsidRPr="00663FF1" w:rsidTr="00E03B5C">
        <w:trPr>
          <w:trHeight w:val="61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Asset leasing a</w:t>
            </w:r>
            <w:r>
              <w:rPr>
                <w:rFonts w:ascii="Calibri" w:eastAsia="Times New Roman" w:hAnsi="Calibri" w:cs="Times New Roman"/>
                <w:color w:val="000000"/>
              </w:rPr>
              <w:t xml:space="preserve">nd pricing costs are based on </w:t>
            </w:r>
            <w:r w:rsidRPr="00663FF1">
              <w:rPr>
                <w:rFonts w:ascii="Calibri" w:eastAsia="Times New Roman" w:hAnsi="Calibri" w:cs="Times New Roman"/>
                <w:color w:val="000000"/>
              </w:rPr>
              <w:t>sound financial model</w:t>
            </w:r>
            <w:r>
              <w:rPr>
                <w:rFonts w:ascii="Calibri" w:eastAsia="Times New Roman" w:hAnsi="Calibri" w:cs="Times New Roman"/>
                <w:color w:val="000000"/>
              </w:rPr>
              <w:t>s</w:t>
            </w:r>
            <w:r w:rsidRPr="00663FF1">
              <w:rPr>
                <w:rFonts w:ascii="Calibri" w:eastAsia="Times New Roman" w:hAnsi="Calibri" w:cs="Times New Roman"/>
                <w:color w:val="000000"/>
              </w:rPr>
              <w:t xml:space="preserve"> that </w:t>
            </w:r>
            <w:r>
              <w:rPr>
                <w:rFonts w:ascii="Calibri" w:eastAsia="Times New Roman" w:hAnsi="Calibri" w:cs="Times New Roman"/>
                <w:color w:val="000000"/>
              </w:rPr>
              <w:t>are</w:t>
            </w:r>
            <w:r w:rsidRPr="00663FF1">
              <w:rPr>
                <w:rFonts w:ascii="Calibri" w:eastAsia="Times New Roman" w:hAnsi="Calibri" w:cs="Times New Roman"/>
                <w:color w:val="000000"/>
              </w:rPr>
              <w:t xml:space="preserve"> reviewed regularly. </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w:t>
            </w:r>
            <w:r>
              <w:rPr>
                <w:rFonts w:ascii="Calibri" w:eastAsia="Times New Roman" w:hAnsi="Calibri" w:cs="Times New Roman"/>
                <w:color w:val="000000"/>
              </w:rPr>
              <w:t>P</w:t>
            </w:r>
            <w:r w:rsidRPr="00663FF1">
              <w:rPr>
                <w:rFonts w:ascii="Calibri" w:eastAsia="Times New Roman" w:hAnsi="Calibri" w:cs="Times New Roman"/>
                <w:color w:val="000000"/>
              </w:rPr>
              <w:t xml:space="preserve">ole attachment </w:t>
            </w:r>
            <w:r>
              <w:rPr>
                <w:rFonts w:ascii="Calibri" w:eastAsia="Times New Roman" w:hAnsi="Calibri" w:cs="Times New Roman"/>
                <w:color w:val="000000"/>
              </w:rPr>
              <w:t xml:space="preserve">leasing </w:t>
            </w:r>
            <w:r w:rsidRPr="00663FF1">
              <w:rPr>
                <w:rFonts w:ascii="Calibri" w:eastAsia="Times New Roman" w:hAnsi="Calibri" w:cs="Times New Roman"/>
                <w:color w:val="000000"/>
              </w:rPr>
              <w:t xml:space="preserve">models and regulations are consistent with the FCC's pole attachment rules. </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Policies and procedures that regulate </w:t>
            </w:r>
            <w:r>
              <w:rPr>
                <w:rFonts w:ascii="Calibri" w:eastAsia="Times New Roman" w:hAnsi="Calibri" w:cs="Times New Roman"/>
                <w:color w:val="000000"/>
              </w:rPr>
              <w:t xml:space="preserve">asset </w:t>
            </w:r>
            <w:r w:rsidRPr="00663FF1">
              <w:rPr>
                <w:rFonts w:ascii="Calibri" w:eastAsia="Times New Roman" w:hAnsi="Calibri" w:cs="Times New Roman"/>
                <w:color w:val="000000"/>
              </w:rPr>
              <w:t>use are reviewe</w:t>
            </w:r>
            <w:r>
              <w:rPr>
                <w:rFonts w:ascii="Calibri" w:eastAsia="Times New Roman" w:hAnsi="Calibri" w:cs="Times New Roman"/>
                <w:color w:val="000000"/>
              </w:rPr>
              <w:t xml:space="preserve">d and updated regularly using </w:t>
            </w:r>
            <w:r w:rsidRPr="00663FF1">
              <w:rPr>
                <w:rFonts w:ascii="Calibri" w:eastAsia="Times New Roman" w:hAnsi="Calibri" w:cs="Times New Roman"/>
                <w:color w:val="000000"/>
              </w:rPr>
              <w:t>process</w:t>
            </w:r>
            <w:r>
              <w:rPr>
                <w:rFonts w:ascii="Calibri" w:eastAsia="Times New Roman" w:hAnsi="Calibri" w:cs="Times New Roman"/>
                <w:color w:val="000000"/>
              </w:rPr>
              <w:t>es</w:t>
            </w:r>
            <w:r w:rsidRPr="00663FF1">
              <w:rPr>
                <w:rFonts w:ascii="Calibri" w:eastAsia="Times New Roman" w:hAnsi="Calibri" w:cs="Times New Roman"/>
                <w:color w:val="000000"/>
              </w:rPr>
              <w:t xml:space="preserve"> that include stakeholder input.</w:t>
            </w:r>
          </w:p>
        </w:tc>
      </w:tr>
      <w:tr w:rsidR="003658C7" w:rsidRPr="00663FF1" w:rsidTr="00E03B5C">
        <w:trPr>
          <w:trHeight w:val="8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763ECE">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w:t>
            </w:r>
            <w:r>
              <w:rPr>
                <w:rFonts w:ascii="Calibri" w:eastAsia="Times New Roman" w:hAnsi="Calibri" w:cs="Times New Roman"/>
                <w:color w:val="000000"/>
              </w:rPr>
              <w:t>Policies have been updated to include considerations for</w:t>
            </w:r>
            <w:r w:rsidRPr="00663FF1">
              <w:rPr>
                <w:rFonts w:ascii="Calibri" w:eastAsia="Times New Roman" w:hAnsi="Calibri" w:cs="Times New Roman"/>
                <w:color w:val="000000"/>
              </w:rPr>
              <w:t xml:space="preserve"> siting wireless infrastructure such as antennas, towers, small cells and outdoor Distributed Antenna Systems.</w:t>
            </w:r>
          </w:p>
        </w:tc>
      </w:tr>
      <w:tr w:rsidR="003658C7" w:rsidRPr="00663FF1" w:rsidTr="00E03B5C">
        <w:trPr>
          <w:trHeight w:val="27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927"/>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Do agency policies and regulations </w:t>
            </w:r>
            <w:r>
              <w:rPr>
                <w:rFonts w:ascii="Calibri" w:eastAsia="Times New Roman" w:hAnsi="Calibri" w:cs="Times New Roman"/>
                <w:color w:val="000000"/>
              </w:rPr>
              <w:t>streamline access to</w:t>
            </w:r>
            <w:r w:rsidRPr="00663FF1">
              <w:rPr>
                <w:rFonts w:ascii="Calibri" w:eastAsia="Times New Roman" w:hAnsi="Calibri" w:cs="Times New Roman"/>
                <w:color w:val="000000"/>
              </w:rPr>
              <w:t xml:space="preserve"> public rights-of-way</w:t>
            </w:r>
            <w:r>
              <w:rPr>
                <w:rFonts w:ascii="Calibri" w:eastAsia="Times New Roman" w:hAnsi="Calibri" w:cs="Times New Roman"/>
                <w:color w:val="000000"/>
              </w:rPr>
              <w:t xml:space="preserve"> and support the public interest</w:t>
            </w:r>
            <w:r w:rsidRPr="00663FF1">
              <w:rPr>
                <w:rFonts w:ascii="Calibri" w:eastAsia="Times New Roman" w:hAnsi="Calibri" w:cs="Times New Roman"/>
                <w:color w:val="000000"/>
              </w:rPr>
              <w:t>?</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has identified the regulatory or policy jurisdictions for rights-of-way in our locality.</w:t>
            </w:r>
          </w:p>
        </w:tc>
      </w:tr>
      <w:tr w:rsidR="003658C7" w:rsidRPr="00663FF1" w:rsidTr="00E03B5C">
        <w:trPr>
          <w:trHeight w:val="900"/>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agency has identified the state, county, federal, tribal, commercial</w:t>
            </w:r>
            <w:r>
              <w:rPr>
                <w:rFonts w:ascii="Calibri" w:eastAsia="Times New Roman" w:hAnsi="Calibri" w:cs="Times New Roman"/>
                <w:color w:val="000000"/>
              </w:rPr>
              <w:t>,</w:t>
            </w:r>
            <w:r w:rsidRPr="00663FF1">
              <w:rPr>
                <w:rFonts w:ascii="Calibri" w:eastAsia="Times New Roman" w:hAnsi="Calibri" w:cs="Times New Roman"/>
                <w:color w:val="000000"/>
              </w:rPr>
              <w:t xml:space="preserve"> and other regulations that apply to rights-of-way in our locality.</w:t>
            </w:r>
          </w:p>
        </w:tc>
      </w:tr>
      <w:tr w:rsidR="003658C7" w:rsidRPr="00663FF1" w:rsidTr="00E03B5C">
        <w:trPr>
          <w:trHeight w:val="9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For rights-of-way within our management scope, our agency has well-defined policies and procedures that regulate use.</w:t>
            </w:r>
          </w:p>
        </w:tc>
      </w:tr>
      <w:tr w:rsidR="003658C7" w:rsidRPr="00663FF1" w:rsidTr="00E03B5C">
        <w:trPr>
          <w:trHeight w:val="942"/>
        </w:trPr>
        <w:tc>
          <w:tcPr>
            <w:tcW w:w="5100" w:type="dxa"/>
            <w:tcBorders>
              <w:top w:val="single" w:sz="4" w:space="0" w:color="auto"/>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lastRenderedPageBreak/>
              <w:t> </w:t>
            </w:r>
          </w:p>
        </w:tc>
        <w:tc>
          <w:tcPr>
            <w:tcW w:w="5420" w:type="dxa"/>
            <w:tcBorders>
              <w:top w:val="single" w:sz="4" w:space="0" w:color="auto"/>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w:t>
            </w:r>
            <w:r>
              <w:rPr>
                <w:rFonts w:ascii="Calibri" w:eastAsia="Times New Roman" w:hAnsi="Calibri" w:cs="Times New Roman"/>
                <w:color w:val="000000"/>
              </w:rPr>
              <w:t>jurisdiction</w:t>
            </w:r>
            <w:r w:rsidRPr="00663FF1">
              <w:rPr>
                <w:rFonts w:ascii="Calibri" w:eastAsia="Times New Roman" w:hAnsi="Calibri" w:cs="Times New Roman"/>
                <w:color w:val="000000"/>
              </w:rPr>
              <w:t xml:space="preserve"> has implemented a dig once policy that requires public notice for all trenching or major construction.</w:t>
            </w:r>
          </w:p>
        </w:tc>
      </w:tr>
      <w:tr w:rsidR="003658C7" w:rsidRPr="00663FF1" w:rsidTr="00E03B5C">
        <w:trPr>
          <w:trHeight w:val="885"/>
        </w:trPr>
        <w:tc>
          <w:tcPr>
            <w:tcW w:w="5100" w:type="dxa"/>
            <w:tcBorders>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Our govern</w:t>
            </w:r>
            <w:r w:rsidRPr="00663FF1">
              <w:rPr>
                <w:rFonts w:ascii="Calibri" w:eastAsia="Times New Roman" w:hAnsi="Calibri" w:cs="Times New Roman"/>
                <w:color w:val="000000"/>
              </w:rPr>
              <w:t>m</w:t>
            </w:r>
            <w:r>
              <w:rPr>
                <w:rFonts w:ascii="Calibri" w:eastAsia="Times New Roman" w:hAnsi="Calibri" w:cs="Times New Roman"/>
                <w:color w:val="000000"/>
              </w:rPr>
              <w:t>e</w:t>
            </w:r>
            <w:r w:rsidRPr="00663FF1">
              <w:rPr>
                <w:rFonts w:ascii="Calibri" w:eastAsia="Times New Roman" w:hAnsi="Calibri" w:cs="Times New Roman"/>
                <w:color w:val="000000"/>
              </w:rPr>
              <w:t>nt actively works to coordinate construction interests to facilitate telecom</w:t>
            </w:r>
            <w:r>
              <w:rPr>
                <w:rFonts w:ascii="Calibri" w:eastAsia="Times New Roman" w:hAnsi="Calibri" w:cs="Times New Roman"/>
                <w:color w:val="000000"/>
              </w:rPr>
              <w:t>munications</w:t>
            </w:r>
            <w:r w:rsidRPr="00663FF1">
              <w:rPr>
                <w:rFonts w:ascii="Calibri" w:eastAsia="Times New Roman" w:hAnsi="Calibri" w:cs="Times New Roman"/>
                <w:color w:val="000000"/>
              </w:rPr>
              <w:t xml:space="preserve"> </w:t>
            </w:r>
            <w:r>
              <w:rPr>
                <w:rFonts w:ascii="Calibri" w:eastAsia="Times New Roman" w:hAnsi="Calibri" w:cs="Times New Roman"/>
                <w:color w:val="000000"/>
              </w:rPr>
              <w:t xml:space="preserve">infrastructure </w:t>
            </w:r>
            <w:r w:rsidRPr="00663FF1">
              <w:rPr>
                <w:rFonts w:ascii="Calibri" w:eastAsia="Times New Roman" w:hAnsi="Calibri" w:cs="Times New Roman"/>
                <w:color w:val="000000"/>
              </w:rPr>
              <w:t>deployment as part of construction projects.</w:t>
            </w:r>
          </w:p>
        </w:tc>
      </w:tr>
      <w:tr w:rsidR="003658C7" w:rsidRPr="00663FF1" w:rsidTr="00E03B5C">
        <w:trPr>
          <w:trHeight w:val="61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policies dictate that conduit must be laid as part of major road and construction projects.</w:t>
            </w:r>
          </w:p>
        </w:tc>
      </w:tr>
      <w:tr w:rsidR="003658C7" w:rsidRPr="00663FF1" w:rsidTr="00E03B5C">
        <w:trPr>
          <w:trHeight w:val="885"/>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We are aware of the rights-of-way regulations on county and state roads and lands in our jurisdiction.  Information is accessible in our offices and websites.</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We are aware of the rights-of-way regulations on federal roads and lands in our jurisdiction. Information is accessible in our offices and websites.</w:t>
            </w:r>
          </w:p>
        </w:tc>
      </w:tr>
      <w:tr w:rsidR="003658C7" w:rsidRPr="00663FF1" w:rsidTr="00E03B5C">
        <w:trPr>
          <w:trHeight w:val="900"/>
        </w:trPr>
        <w:tc>
          <w:tcPr>
            <w:tcW w:w="5100" w:type="dxa"/>
            <w:tcBorders>
              <w:top w:val="nil"/>
              <w:left w:val="single" w:sz="4" w:space="0" w:color="auto"/>
              <w:bottom w:val="nil"/>
              <w:right w:val="nil"/>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p>
        </w:tc>
        <w:tc>
          <w:tcPr>
            <w:tcW w:w="5420" w:type="dxa"/>
            <w:tcBorders>
              <w:top w:val="nil"/>
              <w:left w:val="nil"/>
              <w:bottom w:val="nil"/>
              <w:right w:val="single" w:sz="4" w:space="0" w:color="auto"/>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Policies and procedures that regulate rights-of-way proactively consider requirements for advanced wireless </w:t>
            </w:r>
            <w:r w:rsidR="004539E7">
              <w:rPr>
                <w:rFonts w:ascii="Calibri" w:eastAsia="Times New Roman" w:hAnsi="Calibri" w:cs="Times New Roman"/>
                <w:color w:val="000000"/>
              </w:rPr>
              <w:t xml:space="preserve">in </w:t>
            </w:r>
            <w:r w:rsidRPr="00663FF1">
              <w:rPr>
                <w:rFonts w:ascii="Calibri" w:eastAsia="Times New Roman" w:hAnsi="Calibri" w:cs="Times New Roman"/>
                <w:color w:val="000000"/>
              </w:rPr>
              <w:t>communities.</w:t>
            </w:r>
          </w:p>
        </w:tc>
      </w:tr>
      <w:tr w:rsidR="003658C7" w:rsidRPr="00663FF1" w:rsidTr="00E03B5C">
        <w:trPr>
          <w:trHeight w:val="900"/>
        </w:trPr>
        <w:tc>
          <w:tcPr>
            <w:tcW w:w="5100" w:type="dxa"/>
            <w:tcBorders>
              <w:top w:val="nil"/>
              <w:left w:val="single" w:sz="4" w:space="0" w:color="auto"/>
              <w:bottom w:val="nil"/>
              <w:right w:val="nil"/>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p>
        </w:tc>
        <w:tc>
          <w:tcPr>
            <w:tcW w:w="5420" w:type="dxa"/>
            <w:tcBorders>
              <w:top w:val="nil"/>
              <w:left w:val="nil"/>
              <w:bottom w:val="nil"/>
              <w:right w:val="single" w:sz="4" w:space="0" w:color="auto"/>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government is aware of the wireless spectrum loads and interference in our geography and takes proactive steps to ensure wireless service quality.</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Policies and procedures that regulate rights-of-way are review</w:t>
            </w:r>
            <w:r>
              <w:rPr>
                <w:rFonts w:ascii="Calibri" w:eastAsia="Times New Roman" w:hAnsi="Calibri" w:cs="Times New Roman"/>
                <w:color w:val="000000"/>
              </w:rPr>
              <w:t>ed and updated regularly using</w:t>
            </w:r>
            <w:r w:rsidRPr="00663FF1">
              <w:rPr>
                <w:rFonts w:ascii="Calibri" w:eastAsia="Times New Roman" w:hAnsi="Calibri" w:cs="Times New Roman"/>
                <w:color w:val="000000"/>
              </w:rPr>
              <w:t xml:space="preserve"> process</w:t>
            </w:r>
            <w:r>
              <w:rPr>
                <w:rFonts w:ascii="Calibri" w:eastAsia="Times New Roman" w:hAnsi="Calibri" w:cs="Times New Roman"/>
                <w:color w:val="000000"/>
              </w:rPr>
              <w:t>es that include</w:t>
            </w:r>
            <w:r w:rsidRPr="00663FF1">
              <w:rPr>
                <w:rFonts w:ascii="Calibri" w:eastAsia="Times New Roman" w:hAnsi="Calibri" w:cs="Times New Roman"/>
                <w:color w:val="000000"/>
              </w:rPr>
              <w:t xml:space="preserve"> stakeholder input.</w:t>
            </w:r>
          </w:p>
        </w:tc>
      </w:tr>
      <w:tr w:rsidR="003658C7" w:rsidRPr="00663FF1" w:rsidTr="00E03B5C">
        <w:trPr>
          <w:trHeight w:val="3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single" w:sz="4" w:space="0" w:color="auto"/>
              <w:left w:val="single" w:sz="4" w:space="0" w:color="auto"/>
              <w:bottom w:val="nil"/>
              <w:right w:val="nil"/>
            </w:tcBorders>
            <w:shd w:val="clear" w:color="000000"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single" w:sz="4" w:space="0" w:color="auto"/>
              <w:left w:val="nil"/>
              <w:bottom w:val="nil"/>
              <w:right w:val="single" w:sz="4" w:space="0" w:color="auto"/>
            </w:tcBorders>
            <w:shd w:val="clear" w:color="000000"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12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Do governmental or tribal agencies manage contracts and leaseholds to ensure that those agreements continue to meet the needs and interests of the public?</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Leases and agreements with providers are a matter of public record.</w:t>
            </w:r>
          </w:p>
        </w:tc>
      </w:tr>
      <w:tr w:rsidR="003658C7" w:rsidRPr="00663FF1" w:rsidTr="00E03B5C">
        <w:trPr>
          <w:trHeight w:val="12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agency or department allocates staff time to </w:t>
            </w:r>
            <w:r>
              <w:rPr>
                <w:rFonts w:ascii="Calibri" w:eastAsia="Times New Roman" w:hAnsi="Calibri" w:cs="Times New Roman"/>
                <w:color w:val="000000"/>
              </w:rPr>
              <w:t>monitor the</w:t>
            </w:r>
            <w:r w:rsidRPr="00663FF1">
              <w:rPr>
                <w:rFonts w:ascii="Calibri" w:eastAsia="Times New Roman" w:hAnsi="Calibri" w:cs="Times New Roman"/>
                <w:color w:val="000000"/>
              </w:rPr>
              <w:t xml:space="preserve"> execution of telecommunications agreements that involve public assets or public rights of way. </w:t>
            </w:r>
          </w:p>
        </w:tc>
      </w:tr>
      <w:tr w:rsidR="003658C7" w:rsidRPr="00663FF1" w:rsidTr="00E03B5C">
        <w:trPr>
          <w:trHeight w:val="900"/>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agency‘s compliance officer monitor</w:t>
            </w:r>
            <w:r>
              <w:rPr>
                <w:rFonts w:ascii="Calibri" w:eastAsia="Times New Roman" w:hAnsi="Calibri" w:cs="Times New Roman"/>
                <w:color w:val="000000"/>
              </w:rPr>
              <w:t>s</w:t>
            </w:r>
            <w:r w:rsidRPr="00663FF1">
              <w:rPr>
                <w:rFonts w:ascii="Calibri" w:eastAsia="Times New Roman" w:hAnsi="Calibri" w:cs="Times New Roman"/>
                <w:color w:val="000000"/>
              </w:rPr>
              <w:t xml:space="preserve"> agreements </w:t>
            </w:r>
            <w:r>
              <w:rPr>
                <w:rFonts w:ascii="Calibri" w:eastAsia="Times New Roman" w:hAnsi="Calibri" w:cs="Times New Roman"/>
                <w:color w:val="000000"/>
              </w:rPr>
              <w:t>to</w:t>
            </w:r>
            <w:r w:rsidRPr="00663FF1">
              <w:rPr>
                <w:rFonts w:ascii="Calibri" w:eastAsia="Times New Roman" w:hAnsi="Calibri" w:cs="Times New Roman"/>
                <w:color w:val="000000"/>
              </w:rPr>
              <w:t xml:space="preserve"> ensure that vendor obligations are met.</w:t>
            </w:r>
          </w:p>
        </w:tc>
      </w:tr>
      <w:tr w:rsidR="003658C7" w:rsidRPr="00663FF1" w:rsidTr="00E03B5C">
        <w:trPr>
          <w:trHeight w:val="58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Leases and agreements with providers include clearly defined public benefits.</w:t>
            </w:r>
          </w:p>
        </w:tc>
      </w:tr>
      <w:tr w:rsidR="003658C7" w:rsidRPr="00663FF1" w:rsidTr="00E03B5C">
        <w:trPr>
          <w:trHeight w:val="855"/>
        </w:trPr>
        <w:tc>
          <w:tcPr>
            <w:tcW w:w="5100" w:type="dxa"/>
            <w:tcBorders>
              <w:top w:val="single" w:sz="4" w:space="0" w:color="auto"/>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lastRenderedPageBreak/>
              <w:t> </w:t>
            </w:r>
          </w:p>
        </w:tc>
        <w:tc>
          <w:tcPr>
            <w:tcW w:w="5420" w:type="dxa"/>
            <w:tcBorders>
              <w:top w:val="single" w:sz="4" w:space="0" w:color="auto"/>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When reaching new agreements or renewing existing agreement</w:t>
            </w:r>
            <w:r w:rsidR="00F262E5">
              <w:rPr>
                <w:rFonts w:ascii="Calibri" w:eastAsia="Times New Roman" w:hAnsi="Calibri" w:cs="Times New Roman"/>
                <w:color w:val="000000"/>
              </w:rPr>
              <w:t>s</w:t>
            </w:r>
            <w:r w:rsidRPr="00663FF1">
              <w:rPr>
                <w:rFonts w:ascii="Calibri" w:eastAsia="Times New Roman" w:hAnsi="Calibri" w:cs="Times New Roman"/>
                <w:color w:val="000000"/>
              </w:rPr>
              <w:t>, public input is requested and included in the process.</w:t>
            </w:r>
          </w:p>
        </w:tc>
      </w:tr>
      <w:tr w:rsidR="003658C7" w:rsidRPr="00663FF1" w:rsidTr="00E03B5C">
        <w:trPr>
          <w:trHeight w:val="3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single" w:sz="4" w:space="0" w:color="auto"/>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single" w:sz="4" w:space="0" w:color="auto"/>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15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Do agency policies and regulations leverage government telecommunication infrastructure to improve broadband services to government agencies, institutions, businesses, and consumers?</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15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r w:rsidRPr="00811885">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Governmental or tribal agencies manage agreements that govern access to telecommunications networks and assets to ensure that those agreements continue to meet the needs and interests of the public.</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Government</w:t>
            </w:r>
            <w:r>
              <w:rPr>
                <w:rFonts w:ascii="Calibri" w:eastAsia="Times New Roman" w:hAnsi="Calibri" w:cs="Times New Roman"/>
                <w:color w:val="000000"/>
              </w:rPr>
              <w:t>/tribal</w:t>
            </w:r>
            <w:r w:rsidRPr="00663FF1">
              <w:rPr>
                <w:rFonts w:ascii="Calibri" w:eastAsia="Times New Roman" w:hAnsi="Calibri" w:cs="Times New Roman"/>
                <w:color w:val="000000"/>
              </w:rPr>
              <w:t xml:space="preserve"> </w:t>
            </w:r>
            <w:r>
              <w:rPr>
                <w:rFonts w:ascii="Calibri" w:eastAsia="Times New Roman" w:hAnsi="Calibri" w:cs="Times New Roman"/>
                <w:color w:val="000000"/>
              </w:rPr>
              <w:t xml:space="preserve">telecommunications </w:t>
            </w:r>
            <w:r w:rsidRPr="00663FF1">
              <w:rPr>
                <w:rFonts w:ascii="Calibri" w:eastAsia="Times New Roman" w:hAnsi="Calibri" w:cs="Times New Roman"/>
                <w:color w:val="000000"/>
              </w:rPr>
              <w:t xml:space="preserve">infrastructure investment is built to a plan </w:t>
            </w:r>
            <w:r w:rsidR="00F262E5">
              <w:rPr>
                <w:rFonts w:ascii="Calibri" w:eastAsia="Times New Roman" w:hAnsi="Calibri" w:cs="Times New Roman"/>
                <w:color w:val="000000"/>
              </w:rPr>
              <w:t>–</w:t>
            </w:r>
            <w:r w:rsidRPr="00663FF1">
              <w:rPr>
                <w:rFonts w:ascii="Calibri" w:eastAsia="Times New Roman" w:hAnsi="Calibri" w:cs="Times New Roman"/>
                <w:color w:val="000000"/>
              </w:rPr>
              <w:t xml:space="preserve"> with</w:t>
            </w:r>
            <w:r w:rsidR="00F262E5">
              <w:rPr>
                <w:rFonts w:ascii="Calibri" w:eastAsia="Times New Roman" w:hAnsi="Calibri" w:cs="Times New Roman"/>
                <w:color w:val="000000"/>
              </w:rPr>
              <w:t xml:space="preserve"> a</w:t>
            </w:r>
            <w:r w:rsidRPr="00663FF1">
              <w:rPr>
                <w:rFonts w:ascii="Calibri" w:eastAsia="Times New Roman" w:hAnsi="Calibri" w:cs="Times New Roman"/>
                <w:color w:val="000000"/>
              </w:rPr>
              <w:t xml:space="preserve"> focus on </w:t>
            </w:r>
            <w:r>
              <w:rPr>
                <w:rFonts w:ascii="Calibri" w:eastAsia="Times New Roman" w:hAnsi="Calibri" w:cs="Times New Roman"/>
                <w:color w:val="000000"/>
              </w:rPr>
              <w:t>building networked assets.</w:t>
            </w:r>
            <w:r w:rsidRPr="00663FF1">
              <w:rPr>
                <w:rFonts w:ascii="Calibri" w:eastAsia="Times New Roman" w:hAnsi="Calibri" w:cs="Times New Roman"/>
                <w:color w:val="000000"/>
              </w:rPr>
              <w:t xml:space="preserve"> </w:t>
            </w:r>
          </w:p>
        </w:tc>
      </w:tr>
      <w:tr w:rsidR="003658C7" w:rsidRPr="00663FF1" w:rsidTr="00E03B5C">
        <w:trPr>
          <w:trHeight w:val="645"/>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Government</w:t>
            </w:r>
            <w:r>
              <w:rPr>
                <w:rFonts w:ascii="Calibri" w:eastAsia="Times New Roman" w:hAnsi="Calibri" w:cs="Times New Roman"/>
                <w:color w:val="000000"/>
              </w:rPr>
              <w:t>/tribal</w:t>
            </w:r>
            <w:r w:rsidRPr="00663FF1">
              <w:rPr>
                <w:rFonts w:ascii="Calibri" w:eastAsia="Times New Roman" w:hAnsi="Calibri" w:cs="Times New Roman"/>
                <w:color w:val="000000"/>
              </w:rPr>
              <w:t xml:space="preserve"> network infrastructure is accessible, such as through manholes. </w:t>
            </w:r>
          </w:p>
        </w:tc>
      </w:tr>
      <w:tr w:rsidR="003658C7" w:rsidRPr="00663FF1" w:rsidTr="00E03B5C">
        <w:trPr>
          <w:trHeight w:val="285"/>
        </w:trPr>
        <w:tc>
          <w:tcPr>
            <w:tcW w:w="5100" w:type="dxa"/>
            <w:tcBorders>
              <w:top w:val="nil"/>
              <w:left w:val="single" w:sz="4" w:space="0" w:color="auto"/>
              <w:right w:val="nil"/>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p>
        </w:tc>
        <w:tc>
          <w:tcPr>
            <w:tcW w:w="5420" w:type="dxa"/>
            <w:tcBorders>
              <w:top w:val="nil"/>
              <w:left w:val="nil"/>
              <w:right w:val="single" w:sz="4" w:space="0" w:color="auto"/>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Governmental/tribal</w:t>
            </w:r>
            <w:r w:rsidRPr="00663FF1">
              <w:rPr>
                <w:rFonts w:ascii="Calibri" w:eastAsia="Times New Roman" w:hAnsi="Calibri" w:cs="Times New Roman"/>
                <w:color w:val="000000"/>
              </w:rPr>
              <w:t xml:space="preserve"> policies promote and support carrier neutral collocation facilities.</w:t>
            </w:r>
          </w:p>
        </w:tc>
      </w:tr>
      <w:tr w:rsidR="003658C7" w:rsidRPr="00663FF1" w:rsidTr="00E03B5C">
        <w:trPr>
          <w:trHeight w:val="285"/>
        </w:trPr>
        <w:tc>
          <w:tcPr>
            <w:tcW w:w="5100" w:type="dxa"/>
            <w:tcBorders>
              <w:top w:val="nil"/>
              <w:left w:val="single" w:sz="4" w:space="0" w:color="auto"/>
              <w:right w:val="nil"/>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p>
        </w:tc>
        <w:tc>
          <w:tcPr>
            <w:tcW w:w="5420" w:type="dxa"/>
            <w:tcBorders>
              <w:top w:val="nil"/>
              <w:left w:val="nil"/>
              <w:right w:val="single" w:sz="4" w:space="0" w:color="auto"/>
            </w:tcBorders>
            <w:shd w:val="clear" w:color="auto" w:fill="auto"/>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When capacity is available, governmental/tribal</w:t>
            </w:r>
            <w:r w:rsidRPr="00663FF1">
              <w:rPr>
                <w:rFonts w:ascii="Calibri" w:eastAsia="Times New Roman" w:hAnsi="Calibri" w:cs="Times New Roman"/>
                <w:color w:val="000000"/>
              </w:rPr>
              <w:t xml:space="preserve"> </w:t>
            </w:r>
            <w:r>
              <w:rPr>
                <w:rFonts w:ascii="Calibri" w:eastAsia="Times New Roman" w:hAnsi="Calibri" w:cs="Times New Roman"/>
                <w:color w:val="000000"/>
              </w:rPr>
              <w:t>networks are open and available for lease to other entities.</w:t>
            </w:r>
          </w:p>
        </w:tc>
      </w:tr>
      <w:tr w:rsidR="003658C7" w:rsidRPr="00663FF1" w:rsidTr="00E03B5C">
        <w:trPr>
          <w:trHeight w:val="28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single" w:sz="4" w:space="0" w:color="auto"/>
              <w:left w:val="single" w:sz="4" w:space="0" w:color="auto"/>
              <w:bottom w:val="nil"/>
              <w:right w:val="nil"/>
            </w:tcBorders>
            <w:shd w:val="clear" w:color="000000"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single" w:sz="4" w:space="0" w:color="auto"/>
              <w:left w:val="nil"/>
              <w:bottom w:val="nil"/>
              <w:right w:val="single" w:sz="4" w:space="0" w:color="auto"/>
            </w:tcBorders>
            <w:shd w:val="clear" w:color="000000"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1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Does your community provide access to free public Wi-Fi?</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2 3 4 5 6 7  (1= not at all; 7=to a large extent)</w:t>
            </w:r>
          </w:p>
        </w:tc>
      </w:tr>
      <w:tr w:rsidR="003658C7" w:rsidRPr="00663FF1" w:rsidTr="00E03B5C">
        <w:trPr>
          <w:trHeight w:val="372"/>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offers free wireless access at public libraries.</w:t>
            </w:r>
          </w:p>
        </w:tc>
      </w:tr>
      <w:tr w:rsidR="003658C7" w:rsidRPr="00663FF1" w:rsidTr="00E03B5C">
        <w:trPr>
          <w:trHeight w:val="600"/>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offers free wireless access at government buildings.</w:t>
            </w:r>
          </w:p>
        </w:tc>
      </w:tr>
      <w:tr w:rsidR="003658C7" w:rsidRPr="00663FF1" w:rsidTr="00E03B5C">
        <w:trPr>
          <w:trHeight w:val="600"/>
        </w:trPr>
        <w:tc>
          <w:tcPr>
            <w:tcW w:w="5100" w:type="dxa"/>
            <w:tcBorders>
              <w:top w:val="nil"/>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offers free wirel</w:t>
            </w:r>
            <w:r>
              <w:rPr>
                <w:rFonts w:ascii="Calibri" w:eastAsia="Times New Roman" w:hAnsi="Calibri" w:cs="Times New Roman"/>
                <w:color w:val="000000"/>
              </w:rPr>
              <w:t xml:space="preserve">ess access at public parks and </w:t>
            </w:r>
            <w:r w:rsidRPr="00663FF1">
              <w:rPr>
                <w:rFonts w:ascii="Calibri" w:eastAsia="Times New Roman" w:hAnsi="Calibri" w:cs="Times New Roman"/>
                <w:color w:val="000000"/>
              </w:rPr>
              <w:t>community centers.</w:t>
            </w:r>
          </w:p>
        </w:tc>
      </w:tr>
      <w:tr w:rsidR="003658C7" w:rsidRPr="00663FF1" w:rsidTr="00E03B5C">
        <w:trPr>
          <w:trHeight w:val="600"/>
        </w:trPr>
        <w:tc>
          <w:tcPr>
            <w:tcW w:w="5100" w:type="dxa"/>
            <w:tcBorders>
              <w:left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left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offers free wireless access in public housing.</w:t>
            </w:r>
          </w:p>
        </w:tc>
      </w:tr>
      <w:tr w:rsidR="003658C7" w:rsidRPr="00663FF1" w:rsidTr="00E03B5C">
        <w:trPr>
          <w:trHeight w:val="600"/>
        </w:trPr>
        <w:tc>
          <w:tcPr>
            <w:tcW w:w="5100" w:type="dxa"/>
            <w:tcBorders>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offers free wireless access in business zones.</w:t>
            </w:r>
          </w:p>
        </w:tc>
      </w:tr>
      <w:tr w:rsidR="003658C7" w:rsidRPr="00663FF1" w:rsidTr="00E03B5C">
        <w:trPr>
          <w:trHeight w:val="600"/>
        </w:trPr>
        <w:tc>
          <w:tcPr>
            <w:tcW w:w="5100" w:type="dxa"/>
            <w:tcBorders>
              <w:top w:val="single" w:sz="4" w:space="0" w:color="auto"/>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lastRenderedPageBreak/>
              <w:t> </w:t>
            </w:r>
          </w:p>
        </w:tc>
        <w:tc>
          <w:tcPr>
            <w:tcW w:w="5420" w:type="dxa"/>
            <w:tcBorders>
              <w:top w:val="single" w:sz="4" w:space="0" w:color="auto"/>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       Our community offers free wireless access in </w:t>
            </w:r>
            <w:r>
              <w:rPr>
                <w:rFonts w:ascii="Calibri" w:eastAsia="Times New Roman" w:hAnsi="Calibri" w:cs="Times New Roman"/>
                <w:color w:val="000000"/>
              </w:rPr>
              <w:t>residential areas</w:t>
            </w:r>
            <w:r w:rsidRPr="00663FF1">
              <w:rPr>
                <w:rFonts w:ascii="Calibri" w:eastAsia="Times New Roman" w:hAnsi="Calibri" w:cs="Times New Roman"/>
                <w:color w:val="000000"/>
              </w:rPr>
              <w:t>.</w:t>
            </w:r>
          </w:p>
        </w:tc>
      </w:tr>
      <w:tr w:rsidR="003658C7" w:rsidRPr="00663FF1" w:rsidTr="00E03B5C">
        <w:trPr>
          <w:trHeight w:val="9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Our community conducts regular evaluations of Wi-Fi networks to ensure that networks are engineered to accommodate demands.</w:t>
            </w:r>
          </w:p>
        </w:tc>
      </w:tr>
      <w:tr w:rsidR="003658C7" w:rsidRPr="00663FF1" w:rsidTr="00E03B5C">
        <w:trPr>
          <w:trHeight w:val="600"/>
        </w:trPr>
        <w:tc>
          <w:tcPr>
            <w:tcW w:w="5100" w:type="dxa"/>
            <w:tcBorders>
              <w:top w:val="nil"/>
              <w:left w:val="single" w:sz="4" w:space="0" w:color="auto"/>
              <w:bottom w:val="nil"/>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We have an up-to-date directory of Wi-Fi coverage in our geography.</w:t>
            </w:r>
          </w:p>
        </w:tc>
      </w:tr>
      <w:tr w:rsidR="003658C7" w:rsidRPr="00663FF1" w:rsidTr="00E03B5C">
        <w:trPr>
          <w:trHeight w:val="315"/>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Other (please specify.)</w:t>
            </w:r>
          </w:p>
        </w:tc>
      </w:tr>
      <w:tr w:rsidR="003658C7" w:rsidRPr="00663FF1" w:rsidTr="00E03B5C">
        <w:trPr>
          <w:trHeight w:val="300"/>
        </w:trPr>
        <w:tc>
          <w:tcPr>
            <w:tcW w:w="5100" w:type="dxa"/>
            <w:tcBorders>
              <w:top w:val="single" w:sz="4" w:space="0" w:color="auto"/>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single" w:sz="4" w:space="0" w:color="auto"/>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12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 xml:space="preserve">How would you describe the efficacy of local policies that promote </w:t>
            </w:r>
            <w:r>
              <w:rPr>
                <w:rFonts w:ascii="Calibri" w:eastAsia="Times New Roman" w:hAnsi="Calibri" w:cs="Times New Roman"/>
                <w:color w:val="000000"/>
              </w:rPr>
              <w:t xml:space="preserve">the </w:t>
            </w:r>
            <w:r w:rsidRPr="00663FF1">
              <w:rPr>
                <w:rFonts w:ascii="Calibri" w:eastAsia="Times New Roman" w:hAnsi="Calibri" w:cs="Times New Roman"/>
                <w:color w:val="000000"/>
              </w:rPr>
              <w:t>use</w:t>
            </w:r>
            <w:r>
              <w:rPr>
                <w:rFonts w:ascii="Calibri" w:eastAsia="Times New Roman" w:hAnsi="Calibri" w:cs="Times New Roman"/>
                <w:color w:val="000000"/>
              </w:rPr>
              <w:t xml:space="preserve"> of public assets</w:t>
            </w:r>
            <w:r w:rsidRPr="00663FF1">
              <w:rPr>
                <w:rFonts w:ascii="Calibri" w:eastAsia="Times New Roman" w:hAnsi="Calibri" w:cs="Times New Roman"/>
                <w:color w:val="000000"/>
              </w:rPr>
              <w:t>, enhance telecommunications competition, and serve the public good?</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1 (poor) 2 3 4 5 6 7 (excellent)</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3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What changes would you like to see in the next one to two years in the way that your locality manages public assets to advance broadband and community connectivity?</w:t>
            </w:r>
            <w:r w:rsidRPr="00663FF1">
              <w:rPr>
                <w:rFonts w:ascii="Calibri" w:eastAsia="Times New Roman" w:hAnsi="Calibri" w:cs="Times New Roman"/>
                <w:color w:val="000000"/>
              </w:rPr>
              <w:t xml:space="preserve"> </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i/>
                <w:iCs/>
                <w:color w:val="000000"/>
              </w:rPr>
            </w:pPr>
            <w:r w:rsidRPr="00663FF1">
              <w:rPr>
                <w:rFonts w:ascii="Calibri" w:eastAsia="Times New Roman" w:hAnsi="Calibri" w:cs="Times New Roman"/>
                <w:i/>
                <w:iCs/>
                <w:color w:val="000000"/>
              </w:rPr>
              <w:t>narrative</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Links to resources that you'd like to record in your plan.</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i/>
                <w:iCs/>
                <w:color w:val="000000"/>
              </w:rPr>
            </w:pPr>
            <w:r w:rsidRPr="00663FF1">
              <w:rPr>
                <w:rFonts w:ascii="Calibri" w:eastAsia="Times New Roman" w:hAnsi="Calibri" w:cs="Times New Roman"/>
                <w:i/>
                <w:iCs/>
                <w:color w:val="000000"/>
              </w:rPr>
              <w:t>link and title</w:t>
            </w:r>
          </w:p>
        </w:tc>
      </w:tr>
      <w:tr w:rsidR="003658C7" w:rsidRPr="00663FF1" w:rsidTr="00E03B5C">
        <w:trPr>
          <w:trHeight w:val="300"/>
        </w:trPr>
        <w:tc>
          <w:tcPr>
            <w:tcW w:w="5100" w:type="dxa"/>
            <w:tcBorders>
              <w:top w:val="nil"/>
              <w:left w:val="single" w:sz="4" w:space="0" w:color="auto"/>
              <w:bottom w:val="nil"/>
              <w:right w:val="nil"/>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auto" w:fill="F2DBDB" w:themeFill="accent2" w:themeFillTint="33"/>
            <w:hideMark/>
          </w:tcPr>
          <w:p w:rsidR="003658C7" w:rsidRPr="00663FF1" w:rsidRDefault="003658C7" w:rsidP="00E03B5C">
            <w:pPr>
              <w:spacing w:after="0" w:line="240" w:lineRule="auto"/>
              <w:rPr>
                <w:rFonts w:ascii="Calibri" w:eastAsia="Times New Roman" w:hAnsi="Calibri" w:cs="Times New Roman"/>
                <w:b/>
                <w:bCs/>
                <w:color w:val="000000"/>
              </w:rPr>
            </w:pPr>
            <w:r w:rsidRPr="00663FF1">
              <w:rPr>
                <w:rFonts w:ascii="Calibri" w:eastAsia="Times New Roman" w:hAnsi="Calibri" w:cs="Times New Roman"/>
                <w:b/>
                <w:bCs/>
                <w:color w:val="000000"/>
              </w:rPr>
              <w:t xml:space="preserve">Response   </w:t>
            </w:r>
          </w:p>
        </w:tc>
      </w:tr>
      <w:tr w:rsidR="003658C7" w:rsidRPr="00663FF1" w:rsidTr="00E03B5C">
        <w:trPr>
          <w:trHeight w:val="600"/>
        </w:trPr>
        <w:tc>
          <w:tcPr>
            <w:tcW w:w="5100" w:type="dxa"/>
            <w:tcBorders>
              <w:top w:val="nil"/>
              <w:left w:val="single" w:sz="4" w:space="0" w:color="auto"/>
              <w:bottom w:val="single" w:sz="4" w:space="0" w:color="auto"/>
              <w:right w:val="nil"/>
            </w:tcBorders>
            <w:shd w:val="clear" w:color="auto" w:fill="auto"/>
            <w:hideMark/>
          </w:tcPr>
          <w:p w:rsidR="003658C7" w:rsidRPr="00663FF1" w:rsidRDefault="003658C7" w:rsidP="00E03B5C">
            <w:pPr>
              <w:spacing w:after="0" w:line="240" w:lineRule="auto"/>
              <w:rPr>
                <w:rFonts w:ascii="Calibri" w:eastAsia="Times New Roman" w:hAnsi="Calibri" w:cs="Times New Roman"/>
                <w:color w:val="000000"/>
              </w:rPr>
            </w:pPr>
            <w:r w:rsidRPr="00663FF1">
              <w:rPr>
                <w:rFonts w:ascii="Calibri" w:eastAsia="Times New Roman" w:hAnsi="Calibri" w:cs="Times New Roman"/>
                <w:color w:val="000000"/>
              </w:rPr>
              <w:t>Links to resources that you'd like to share with other communities.</w:t>
            </w:r>
          </w:p>
        </w:tc>
        <w:tc>
          <w:tcPr>
            <w:tcW w:w="5420" w:type="dxa"/>
            <w:tcBorders>
              <w:top w:val="nil"/>
              <w:left w:val="nil"/>
              <w:bottom w:val="single" w:sz="4" w:space="0" w:color="auto"/>
              <w:right w:val="single" w:sz="4" w:space="0" w:color="auto"/>
            </w:tcBorders>
            <w:shd w:val="clear" w:color="auto" w:fill="auto"/>
            <w:hideMark/>
          </w:tcPr>
          <w:p w:rsidR="003658C7" w:rsidRPr="00663FF1" w:rsidRDefault="003658C7" w:rsidP="00E03B5C">
            <w:pPr>
              <w:spacing w:after="0" w:line="240" w:lineRule="auto"/>
              <w:rPr>
                <w:rFonts w:ascii="Calibri" w:eastAsia="Times New Roman" w:hAnsi="Calibri" w:cs="Times New Roman"/>
                <w:i/>
                <w:iCs/>
                <w:color w:val="000000"/>
              </w:rPr>
            </w:pPr>
            <w:r w:rsidRPr="00663FF1">
              <w:rPr>
                <w:rFonts w:ascii="Calibri" w:eastAsia="Times New Roman" w:hAnsi="Calibri" w:cs="Times New Roman"/>
                <w:i/>
                <w:iCs/>
                <w:color w:val="000000"/>
              </w:rPr>
              <w:t>link and title</w:t>
            </w:r>
          </w:p>
        </w:tc>
      </w:tr>
    </w:tbl>
    <w:p w:rsidR="00580785" w:rsidRDefault="00580785"/>
    <w:p w:rsidR="00CA29DB" w:rsidRDefault="00CA29DB"/>
    <w:p w:rsidR="00CA29DB" w:rsidRDefault="00CA29DB"/>
    <w:p w:rsidR="00CA29DB" w:rsidRDefault="00CA29DB"/>
    <w:p w:rsidR="00CA29DB" w:rsidRDefault="00CA29DB"/>
    <w:p w:rsidR="00CA29DB" w:rsidRDefault="00CA29DB"/>
    <w:p w:rsidR="00CA29DB" w:rsidRDefault="00CA29DB"/>
    <w:p w:rsidR="00CA29DB" w:rsidRDefault="00CA29DB"/>
    <w:p w:rsidR="00CA29DB" w:rsidRDefault="00CA29DB"/>
    <w:p w:rsidR="00CA29DB" w:rsidRDefault="00CA29DB"/>
    <w:p w:rsidR="00CA29DB" w:rsidRDefault="00CA29DB"/>
    <w:tbl>
      <w:tblPr>
        <w:tblW w:w="9064" w:type="dxa"/>
        <w:tblInd w:w="93" w:type="dxa"/>
        <w:tblLook w:val="04A0" w:firstRow="1" w:lastRow="0" w:firstColumn="1" w:lastColumn="0" w:noHBand="0" w:noVBand="1"/>
      </w:tblPr>
      <w:tblGrid>
        <w:gridCol w:w="4849"/>
        <w:gridCol w:w="106"/>
        <w:gridCol w:w="4097"/>
        <w:gridCol w:w="12"/>
      </w:tblGrid>
      <w:tr w:rsidR="00CA29DB" w:rsidRPr="005C152D" w:rsidTr="00E03B5C">
        <w:trPr>
          <w:gridAfter w:val="1"/>
          <w:wAfter w:w="12" w:type="dxa"/>
          <w:trHeight w:val="300"/>
        </w:trPr>
        <w:tc>
          <w:tcPr>
            <w:tcW w:w="4849" w:type="dxa"/>
            <w:tcBorders>
              <w:top w:val="single" w:sz="4" w:space="0" w:color="auto"/>
              <w:left w:val="single" w:sz="4" w:space="0" w:color="auto"/>
              <w:bottom w:val="nil"/>
              <w:right w:val="nil"/>
            </w:tcBorders>
            <w:shd w:val="clear" w:color="000000" w:fill="DDEBF7"/>
            <w:hideMark/>
          </w:tcPr>
          <w:p w:rsidR="00CA29DB" w:rsidRPr="005C152D" w:rsidRDefault="00CA29DB" w:rsidP="00E03B5C">
            <w:pPr>
              <w:spacing w:after="0" w:line="240" w:lineRule="auto"/>
              <w:rPr>
                <w:rFonts w:ascii="Calibri" w:eastAsia="Times New Roman" w:hAnsi="Calibri" w:cs="Times New Roman"/>
                <w:b/>
                <w:bCs/>
                <w:color w:val="000000"/>
              </w:rPr>
            </w:pPr>
            <w:r w:rsidRPr="005C152D">
              <w:rPr>
                <w:rFonts w:ascii="Calibri" w:eastAsia="Times New Roman" w:hAnsi="Calibri" w:cs="Times New Roman"/>
                <w:b/>
                <w:bCs/>
                <w:color w:val="000000"/>
              </w:rPr>
              <w:lastRenderedPageBreak/>
              <w:t>Adoption and Use</w:t>
            </w:r>
          </w:p>
        </w:tc>
        <w:tc>
          <w:tcPr>
            <w:tcW w:w="4203" w:type="dxa"/>
            <w:gridSpan w:val="2"/>
            <w:tcBorders>
              <w:top w:val="single" w:sz="4" w:space="0" w:color="auto"/>
              <w:left w:val="nil"/>
              <w:bottom w:val="nil"/>
              <w:right w:val="single" w:sz="4" w:space="0" w:color="auto"/>
            </w:tcBorders>
            <w:shd w:val="clear" w:color="000000" w:fill="DDEBF7"/>
            <w:hideMark/>
          </w:tcPr>
          <w:p w:rsidR="00CA29DB" w:rsidRPr="005C152D" w:rsidRDefault="00CA29DB" w:rsidP="00E03B5C">
            <w:pPr>
              <w:spacing w:after="0" w:line="240" w:lineRule="auto"/>
              <w:rPr>
                <w:rFonts w:ascii="Calibri" w:eastAsia="Times New Roman" w:hAnsi="Calibri" w:cs="Times New Roman"/>
                <w:color w:val="000000"/>
              </w:rPr>
            </w:pPr>
            <w:r w:rsidRPr="005C152D">
              <w:rPr>
                <w:rFonts w:ascii="Calibri" w:eastAsia="Times New Roman" w:hAnsi="Calibri" w:cs="Times New Roman"/>
                <w:color w:val="000000"/>
              </w:rPr>
              <w:t> </w:t>
            </w:r>
          </w:p>
        </w:tc>
      </w:tr>
      <w:tr w:rsidR="00CA29DB" w:rsidRPr="005C152D" w:rsidTr="00E03B5C">
        <w:trPr>
          <w:gridAfter w:val="1"/>
          <w:wAfter w:w="12" w:type="dxa"/>
          <w:trHeight w:val="582"/>
        </w:trPr>
        <w:tc>
          <w:tcPr>
            <w:tcW w:w="4849" w:type="dxa"/>
            <w:tcBorders>
              <w:top w:val="nil"/>
              <w:left w:val="single" w:sz="4" w:space="0" w:color="auto"/>
              <w:bottom w:val="single" w:sz="4" w:space="0" w:color="auto"/>
              <w:right w:val="nil"/>
            </w:tcBorders>
            <w:shd w:val="clear" w:color="auto" w:fill="auto"/>
            <w:hideMark/>
          </w:tcPr>
          <w:p w:rsidR="00CA29DB" w:rsidRPr="005C152D" w:rsidRDefault="00CA29DB" w:rsidP="00E03B5C">
            <w:pPr>
              <w:spacing w:after="0" w:line="240" w:lineRule="auto"/>
              <w:rPr>
                <w:rFonts w:ascii="Calibri" w:eastAsia="Times New Roman" w:hAnsi="Calibri" w:cs="Times New Roman"/>
                <w:color w:val="000000"/>
              </w:rPr>
            </w:pPr>
            <w:r w:rsidRPr="005C152D">
              <w:rPr>
                <w:rFonts w:ascii="Calibri" w:eastAsia="Times New Roman" w:hAnsi="Calibri" w:cs="Times New Roman"/>
                <w:color w:val="000000"/>
              </w:rPr>
              <w:t>Who is using the Internet? Are there digital divides?</w:t>
            </w:r>
          </w:p>
        </w:tc>
        <w:tc>
          <w:tcPr>
            <w:tcW w:w="4203" w:type="dxa"/>
            <w:gridSpan w:val="2"/>
            <w:tcBorders>
              <w:top w:val="nil"/>
              <w:left w:val="nil"/>
              <w:bottom w:val="single" w:sz="4" w:space="0" w:color="auto"/>
              <w:right w:val="single" w:sz="4" w:space="0" w:color="auto"/>
            </w:tcBorders>
            <w:shd w:val="clear" w:color="auto" w:fill="auto"/>
            <w:hideMark/>
          </w:tcPr>
          <w:p w:rsidR="00CA29DB" w:rsidRPr="005C152D" w:rsidRDefault="00CA29DB" w:rsidP="00E03B5C">
            <w:pPr>
              <w:spacing w:after="0" w:line="240" w:lineRule="auto"/>
              <w:rPr>
                <w:rFonts w:ascii="Calibri" w:eastAsia="Times New Roman" w:hAnsi="Calibri" w:cs="Times New Roman"/>
                <w:color w:val="000000"/>
              </w:rPr>
            </w:pPr>
            <w:r w:rsidRPr="005C152D">
              <w:rPr>
                <w:rFonts w:ascii="Calibri" w:eastAsia="Times New Roman" w:hAnsi="Calibri" w:cs="Times New Roman"/>
                <w:color w:val="000000"/>
              </w:rPr>
              <w:t>(This is a rhetorical question introducing the section and does not allow for a response.)</w:t>
            </w:r>
          </w:p>
        </w:tc>
      </w:tr>
      <w:tr w:rsidR="00CA29DB" w:rsidRPr="0010066F" w:rsidTr="00E03B5C">
        <w:trPr>
          <w:trHeight w:val="298"/>
        </w:trPr>
        <w:tc>
          <w:tcPr>
            <w:tcW w:w="4955" w:type="dxa"/>
            <w:gridSpan w:val="2"/>
            <w:tcBorders>
              <w:top w:val="nil"/>
              <w:left w:val="single" w:sz="4" w:space="0" w:color="auto"/>
              <w:bottom w:val="nil"/>
              <w:right w:val="nil"/>
            </w:tcBorders>
            <w:shd w:val="clear" w:color="000000" w:fill="DDEBF7"/>
            <w:noWrap/>
            <w:vAlign w:val="bottom"/>
            <w:hideMark/>
          </w:tcPr>
          <w:p w:rsidR="00CA29DB" w:rsidRPr="008D2F64" w:rsidRDefault="00CA29DB" w:rsidP="00E03B5C">
            <w:pPr>
              <w:spacing w:after="0" w:line="240" w:lineRule="auto"/>
              <w:rPr>
                <w:rFonts w:eastAsia="Times New Roman" w:cs="Times New Roman"/>
                <w:b/>
                <w:bCs/>
                <w:color w:val="000000"/>
              </w:rPr>
            </w:pPr>
            <w:r w:rsidRPr="008D2F64">
              <w:rPr>
                <w:rFonts w:eastAsia="Times New Roman" w:cs="Times New Roman"/>
                <w:b/>
                <w:bCs/>
                <w:color w:val="000000"/>
              </w:rPr>
              <w:t>Figure</w:t>
            </w:r>
          </w:p>
        </w:tc>
        <w:tc>
          <w:tcPr>
            <w:tcW w:w="4109" w:type="dxa"/>
            <w:gridSpan w:val="2"/>
            <w:tcBorders>
              <w:top w:val="nil"/>
              <w:left w:val="nil"/>
              <w:bottom w:val="nil"/>
              <w:right w:val="single" w:sz="4" w:space="0" w:color="auto"/>
            </w:tcBorders>
            <w:shd w:val="clear" w:color="000000" w:fill="DDEBF7"/>
            <w:hideMark/>
          </w:tcPr>
          <w:p w:rsidR="00CA29DB" w:rsidRPr="0010066F" w:rsidRDefault="00CA29DB" w:rsidP="00E03B5C">
            <w:pPr>
              <w:spacing w:after="0" w:line="240" w:lineRule="auto"/>
              <w:rPr>
                <w:rFonts w:ascii="Calibri" w:eastAsia="Times New Roman" w:hAnsi="Calibri" w:cs="Times New Roman"/>
                <w:b/>
                <w:bCs/>
                <w:color w:val="000000"/>
              </w:rPr>
            </w:pPr>
          </w:p>
        </w:tc>
      </w:tr>
      <w:tr w:rsidR="00CA29DB" w:rsidRPr="005C152D" w:rsidTr="00E03B5C">
        <w:trPr>
          <w:gridAfter w:val="1"/>
          <w:wAfter w:w="12" w:type="dxa"/>
          <w:trHeight w:val="582"/>
        </w:trPr>
        <w:tc>
          <w:tcPr>
            <w:tcW w:w="4849" w:type="dxa"/>
            <w:tcBorders>
              <w:top w:val="nil"/>
              <w:left w:val="single" w:sz="4" w:space="0" w:color="auto"/>
              <w:bottom w:val="single" w:sz="4" w:space="0" w:color="auto"/>
              <w:right w:val="nil"/>
            </w:tcBorders>
            <w:shd w:val="clear" w:color="auto" w:fill="auto"/>
            <w:hideMark/>
          </w:tcPr>
          <w:p w:rsidR="00CA29DB" w:rsidRPr="008D2F64" w:rsidRDefault="00CA29DB" w:rsidP="00E03B5C">
            <w:pPr>
              <w:spacing w:after="0" w:line="240" w:lineRule="auto"/>
              <w:rPr>
                <w:rFonts w:ascii="Calibri" w:eastAsia="Times New Roman" w:hAnsi="Calibri" w:cs="Times New Roman"/>
                <w:b/>
                <w:color w:val="000000"/>
              </w:rPr>
            </w:pPr>
            <w:r w:rsidRPr="008D2F64">
              <w:rPr>
                <w:rFonts w:ascii="Calibri" w:eastAsia="Times New Roman" w:hAnsi="Calibri" w:cs="Times New Roman"/>
                <w:b/>
                <w:color w:val="000000"/>
              </w:rPr>
              <w:t>Internet use in your state and the nation</w:t>
            </w:r>
          </w:p>
          <w:p w:rsidR="00CA29DB" w:rsidRDefault="00CA29DB" w:rsidP="00E03B5C">
            <w:pPr>
              <w:spacing w:after="0" w:line="240" w:lineRule="auto"/>
              <w:rPr>
                <w:rFonts w:ascii="Calibri" w:eastAsia="Times New Roman" w:hAnsi="Calibri" w:cs="Times New Roman"/>
                <w:color w:val="000000"/>
              </w:rPr>
            </w:pPr>
            <w:r w:rsidRPr="005C152D">
              <w:rPr>
                <w:rFonts w:ascii="Calibri" w:eastAsia="Times New Roman" w:hAnsi="Calibri" w:cs="Times New Roman"/>
                <w:color w:val="000000"/>
              </w:rPr>
              <w:t>Before looking at the local data on broadband adoption or digging into the assessment, let’s look at the Digital Nation data collected by NTIA as part of the U.S. Census Current Population Survey.  With a survey group of o</w:t>
            </w:r>
            <w:r w:rsidR="00F262E5">
              <w:rPr>
                <w:rFonts w:ascii="Calibri" w:eastAsia="Times New Roman" w:hAnsi="Calibri" w:cs="Times New Roman"/>
                <w:color w:val="000000"/>
              </w:rPr>
              <w:t>ver</w:t>
            </w:r>
            <w:r w:rsidRPr="005C152D">
              <w:rPr>
                <w:rFonts w:ascii="Calibri" w:eastAsia="Times New Roman" w:hAnsi="Calibri" w:cs="Times New Roman"/>
                <w:color w:val="000000"/>
              </w:rPr>
              <w:t xml:space="preserve"> 50,000 households, Digital Nation data is statistically valid at the national and state level</w:t>
            </w:r>
            <w:r>
              <w:rPr>
                <w:rFonts w:ascii="Calibri" w:eastAsia="Times New Roman" w:hAnsi="Calibri" w:cs="Times New Roman"/>
                <w:color w:val="000000"/>
              </w:rPr>
              <w:t>.</w:t>
            </w:r>
          </w:p>
          <w:p w:rsidR="00CA29DB" w:rsidRPr="005C152D" w:rsidRDefault="00CA29DB" w:rsidP="00E03B5C">
            <w:pPr>
              <w:spacing w:after="0" w:line="240" w:lineRule="auto"/>
              <w:rPr>
                <w:rFonts w:ascii="Calibri" w:eastAsia="Times New Roman" w:hAnsi="Calibri" w:cs="Times New Roman"/>
                <w:color w:val="000000"/>
              </w:rPr>
            </w:pPr>
            <w:r>
              <w:rPr>
                <w:noProof/>
              </w:rPr>
              <w:drawing>
                <wp:inline distT="0" distB="0" distL="0" distR="0" wp14:anchorId="66B94670" wp14:editId="6CD03564">
                  <wp:extent cx="2934031" cy="2228218"/>
                  <wp:effectExtent l="0" t="0" r="0" b="635"/>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9"/>
                          <a:stretch>
                            <a:fillRect/>
                          </a:stretch>
                        </pic:blipFill>
                        <pic:spPr>
                          <a:xfrm>
                            <a:off x="0" y="0"/>
                            <a:ext cx="2933047" cy="2227471"/>
                          </a:xfrm>
                          <a:prstGeom prst="rect">
                            <a:avLst/>
                          </a:prstGeom>
                        </pic:spPr>
                      </pic:pic>
                    </a:graphicData>
                  </a:graphic>
                </wp:inline>
              </w:drawing>
            </w:r>
          </w:p>
        </w:tc>
        <w:tc>
          <w:tcPr>
            <w:tcW w:w="4203" w:type="dxa"/>
            <w:gridSpan w:val="2"/>
            <w:tcBorders>
              <w:top w:val="nil"/>
              <w:left w:val="nil"/>
              <w:bottom w:val="single" w:sz="4" w:space="0" w:color="auto"/>
              <w:right w:val="single" w:sz="4" w:space="0" w:color="auto"/>
            </w:tcBorders>
            <w:shd w:val="clear" w:color="auto" w:fill="auto"/>
            <w:hideMark/>
          </w:tcPr>
          <w:p w:rsidR="00CA29DB" w:rsidRDefault="00CA29DB" w:rsidP="00E03B5C">
            <w:pPr>
              <w:spacing w:after="0" w:line="240" w:lineRule="auto"/>
              <w:ind w:right="-378"/>
              <w:rPr>
                <w:rFonts w:ascii="Calibri" w:eastAsia="Times New Roman" w:hAnsi="Calibri" w:cs="Times New Roman"/>
                <w:color w:val="000000"/>
              </w:rPr>
            </w:pPr>
            <w:r w:rsidRPr="005C152D">
              <w:rPr>
                <w:rFonts w:ascii="Calibri" w:eastAsia="Times New Roman" w:hAnsi="Calibri" w:cs="Times New Roman"/>
                <w:color w:val="000000"/>
              </w:rPr>
              <w:t> </w:t>
            </w:r>
            <w:r>
              <w:rPr>
                <w:rFonts w:ascii="Calibri" w:eastAsia="Times New Roman" w:hAnsi="Calibri" w:cs="Times New Roman"/>
                <w:color w:val="000000"/>
              </w:rPr>
              <w:t xml:space="preserve">(Data from the </w:t>
            </w:r>
            <w:r w:rsidRPr="00D24615">
              <w:rPr>
                <w:rFonts w:ascii="Calibri" w:eastAsia="Times New Roman" w:hAnsi="Calibri" w:cs="Times New Roman"/>
                <w:color w:val="000000"/>
              </w:rPr>
              <w:t xml:space="preserve">U.S. Census Digital Nation Supplement to Current Population Survey </w:t>
            </w:r>
          </w:p>
          <w:p w:rsidR="00CA29DB" w:rsidRDefault="00CA29DB" w:rsidP="00E03B5C">
            <w:pPr>
              <w:spacing w:after="0" w:line="240" w:lineRule="auto"/>
              <w:ind w:right="-378"/>
              <w:rPr>
                <w:rFonts w:ascii="Calibri" w:eastAsia="Times New Roman" w:hAnsi="Calibri" w:cs="Times New Roman"/>
                <w:color w:val="000000"/>
              </w:rPr>
            </w:pPr>
            <w:r w:rsidRPr="00D24615">
              <w:rPr>
                <w:rFonts w:ascii="Calibri" w:eastAsia="Times New Roman" w:hAnsi="Calibri" w:cs="Times New Roman"/>
                <w:color w:val="000000"/>
              </w:rPr>
              <w:t>with additional Internet questions</w:t>
            </w:r>
            <w:r>
              <w:rPr>
                <w:rFonts w:ascii="Calibri" w:eastAsia="Times New Roman" w:hAnsi="Calibri" w:cs="Times New Roman"/>
                <w:color w:val="000000"/>
              </w:rPr>
              <w:t xml:space="preserve">. </w:t>
            </w:r>
            <w:r w:rsidRPr="00D24615">
              <w:rPr>
                <w:rFonts w:ascii="Calibri" w:eastAsia="Times New Roman" w:hAnsi="Calibri" w:cs="Times New Roman"/>
                <w:color w:val="000000"/>
              </w:rPr>
              <w:t xml:space="preserve">This </w:t>
            </w:r>
          </w:p>
          <w:p w:rsidR="00CA29DB" w:rsidRDefault="00CA29DB" w:rsidP="00E03B5C">
            <w:pPr>
              <w:spacing w:after="0" w:line="240" w:lineRule="auto"/>
              <w:ind w:right="-378"/>
              <w:rPr>
                <w:rFonts w:ascii="Calibri" w:eastAsia="Times New Roman" w:hAnsi="Calibri" w:cs="Times New Roman"/>
                <w:color w:val="000000"/>
              </w:rPr>
            </w:pPr>
            <w:r w:rsidRPr="00D24615">
              <w:rPr>
                <w:rFonts w:ascii="Calibri" w:eastAsia="Times New Roman" w:hAnsi="Calibri" w:cs="Times New Roman"/>
                <w:color w:val="000000"/>
              </w:rPr>
              <w:t>material is informational and does</w:t>
            </w:r>
            <w:r>
              <w:rPr>
                <w:rFonts w:ascii="Calibri" w:eastAsia="Times New Roman" w:hAnsi="Calibri" w:cs="Times New Roman"/>
                <w:color w:val="000000"/>
              </w:rPr>
              <w:t xml:space="preserve"> </w:t>
            </w:r>
            <w:r w:rsidRPr="00D24615">
              <w:rPr>
                <w:rFonts w:ascii="Calibri" w:eastAsia="Times New Roman" w:hAnsi="Calibri" w:cs="Times New Roman"/>
                <w:color w:val="000000"/>
              </w:rPr>
              <w:t xml:space="preserve">not </w:t>
            </w:r>
          </w:p>
          <w:p w:rsidR="00CA29DB" w:rsidRPr="007921D2" w:rsidRDefault="00CA29DB" w:rsidP="00E03B5C">
            <w:pPr>
              <w:spacing w:after="0" w:line="240" w:lineRule="auto"/>
              <w:ind w:right="-378"/>
              <w:rPr>
                <w:rFonts w:ascii="Calibri" w:eastAsia="Times New Roman" w:hAnsi="Calibri" w:cs="Times New Roman"/>
                <w:color w:val="000000"/>
              </w:rPr>
            </w:pPr>
            <w:r w:rsidRPr="00D24615">
              <w:rPr>
                <w:rFonts w:ascii="Calibri" w:eastAsia="Times New Roman" w:hAnsi="Calibri" w:cs="Times New Roman"/>
                <w:color w:val="000000"/>
              </w:rPr>
              <w:t>allow for a response.)</w:t>
            </w:r>
          </w:p>
          <w:p w:rsidR="00CA29DB" w:rsidRPr="005C152D" w:rsidRDefault="00CA29DB" w:rsidP="00E03B5C">
            <w:pPr>
              <w:spacing w:after="0" w:line="240" w:lineRule="auto"/>
              <w:rPr>
                <w:rFonts w:ascii="Calibri" w:eastAsia="Times New Roman" w:hAnsi="Calibri" w:cs="Times New Roman"/>
                <w:color w:val="000000"/>
              </w:rPr>
            </w:pPr>
          </w:p>
        </w:tc>
      </w:tr>
      <w:tr w:rsidR="00CA29DB" w:rsidRPr="0010066F" w:rsidTr="00E03B5C">
        <w:trPr>
          <w:trHeight w:val="298"/>
        </w:trPr>
        <w:tc>
          <w:tcPr>
            <w:tcW w:w="4955" w:type="dxa"/>
            <w:gridSpan w:val="2"/>
            <w:tcBorders>
              <w:top w:val="nil"/>
              <w:left w:val="single" w:sz="4" w:space="0" w:color="auto"/>
              <w:bottom w:val="nil"/>
              <w:right w:val="nil"/>
            </w:tcBorders>
            <w:shd w:val="clear" w:color="000000" w:fill="DDEBF7"/>
            <w:noWrap/>
            <w:vAlign w:val="bottom"/>
            <w:hideMark/>
          </w:tcPr>
          <w:p w:rsidR="00CA29DB" w:rsidRPr="008D2F64" w:rsidRDefault="00CA29DB" w:rsidP="00E03B5C">
            <w:pPr>
              <w:spacing w:after="0" w:line="240" w:lineRule="auto"/>
              <w:rPr>
                <w:rFonts w:eastAsia="Times New Roman" w:cs="Times New Roman"/>
                <w:b/>
                <w:bCs/>
                <w:color w:val="000000"/>
              </w:rPr>
            </w:pPr>
            <w:r>
              <w:rPr>
                <w:rFonts w:eastAsia="Times New Roman" w:cs="Times New Roman"/>
                <w:b/>
                <w:bCs/>
                <w:color w:val="000000"/>
              </w:rPr>
              <w:t>Figure</w:t>
            </w:r>
          </w:p>
        </w:tc>
        <w:tc>
          <w:tcPr>
            <w:tcW w:w="4109" w:type="dxa"/>
            <w:gridSpan w:val="2"/>
            <w:tcBorders>
              <w:top w:val="nil"/>
              <w:left w:val="nil"/>
              <w:bottom w:val="nil"/>
              <w:right w:val="single" w:sz="4" w:space="0" w:color="auto"/>
            </w:tcBorders>
            <w:shd w:val="clear" w:color="000000" w:fill="DDEBF7"/>
            <w:hideMark/>
          </w:tcPr>
          <w:p w:rsidR="00CA29DB" w:rsidRPr="0010066F" w:rsidRDefault="00CA29DB" w:rsidP="00E03B5C">
            <w:pPr>
              <w:spacing w:after="0" w:line="240" w:lineRule="auto"/>
              <w:rPr>
                <w:rFonts w:ascii="Calibri" w:eastAsia="Times New Roman" w:hAnsi="Calibri" w:cs="Times New Roman"/>
                <w:b/>
                <w:bCs/>
                <w:color w:val="000000"/>
              </w:rPr>
            </w:pPr>
          </w:p>
        </w:tc>
      </w:tr>
      <w:tr w:rsidR="00CA29DB" w:rsidRPr="003E644D" w:rsidTr="00E03B5C">
        <w:trPr>
          <w:gridAfter w:val="1"/>
          <w:wAfter w:w="12" w:type="dxa"/>
          <w:trHeight w:val="582"/>
        </w:trPr>
        <w:tc>
          <w:tcPr>
            <w:tcW w:w="4849" w:type="dxa"/>
            <w:tcBorders>
              <w:top w:val="nil"/>
              <w:left w:val="single" w:sz="4" w:space="0" w:color="auto"/>
              <w:bottom w:val="single" w:sz="4" w:space="0" w:color="auto"/>
              <w:right w:val="nil"/>
            </w:tcBorders>
            <w:shd w:val="clear" w:color="auto" w:fill="auto"/>
            <w:hideMark/>
          </w:tcPr>
          <w:p w:rsidR="00CA29DB" w:rsidRDefault="00CA29DB" w:rsidP="00E03B5C">
            <w:pPr>
              <w:rPr>
                <w:rFonts w:ascii="Calibri" w:hAnsi="Calibri"/>
                <w:color w:val="000000"/>
              </w:rPr>
            </w:pPr>
            <w:r>
              <w:rPr>
                <w:rFonts w:ascii="Calibri" w:hAnsi="Calibri"/>
                <w:color w:val="000000"/>
              </w:rPr>
              <w:t>Computer ownership and home Internet connections in your locality</w:t>
            </w:r>
          </w:p>
          <w:p w:rsidR="00CA29DB" w:rsidRPr="003E644D" w:rsidRDefault="00CA29DB" w:rsidP="00E03B5C">
            <w:pPr>
              <w:rPr>
                <w:rFonts w:ascii="Calibri" w:hAnsi="Calibri"/>
                <w:color w:val="000000"/>
              </w:rPr>
            </w:pPr>
            <w:r>
              <w:rPr>
                <w:noProof/>
              </w:rPr>
              <w:drawing>
                <wp:inline distT="0" distB="0" distL="0" distR="0" wp14:anchorId="0A9D1D17" wp14:editId="4871B43A">
                  <wp:extent cx="2941983" cy="1542553"/>
                  <wp:effectExtent l="0" t="0" r="0" b="635"/>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2949949" cy="1546730"/>
                          </a:xfrm>
                          <a:prstGeom prst="rect">
                            <a:avLst/>
                          </a:prstGeom>
                        </pic:spPr>
                      </pic:pic>
                    </a:graphicData>
                  </a:graphic>
                </wp:inline>
              </w:drawing>
            </w:r>
          </w:p>
        </w:tc>
        <w:tc>
          <w:tcPr>
            <w:tcW w:w="4203" w:type="dxa"/>
            <w:gridSpan w:val="2"/>
            <w:tcBorders>
              <w:top w:val="nil"/>
              <w:left w:val="nil"/>
              <w:bottom w:val="single" w:sz="4" w:space="0" w:color="auto"/>
              <w:right w:val="single" w:sz="4" w:space="0" w:color="auto"/>
            </w:tcBorders>
            <w:shd w:val="clear" w:color="auto" w:fill="auto"/>
            <w:hideMark/>
          </w:tcPr>
          <w:p w:rsidR="00CA29DB" w:rsidRPr="008D2F64" w:rsidRDefault="00CA29DB" w:rsidP="00E03B5C">
            <w:pPr>
              <w:spacing w:after="0" w:line="240" w:lineRule="auto"/>
              <w:rPr>
                <w:rFonts w:ascii="Calibri" w:eastAsia="Times New Roman" w:hAnsi="Calibri" w:cs="Times New Roman"/>
                <w:color w:val="000000"/>
              </w:rPr>
            </w:pPr>
            <w:r w:rsidRPr="008D2F64">
              <w:rPr>
                <w:rFonts w:ascii="Calibri" w:eastAsia="Times New Roman" w:hAnsi="Calibri" w:cs="Times New Roman"/>
                <w:color w:val="000000"/>
              </w:rPr>
              <w:t>(Data from the U.S. Census Digital Nation Supplement to Current Population Survey with additional Internet questions. This material is informational and does</w:t>
            </w:r>
            <w:r>
              <w:rPr>
                <w:rFonts w:ascii="Calibri" w:eastAsia="Times New Roman" w:hAnsi="Calibri" w:cs="Times New Roman"/>
                <w:color w:val="000000"/>
              </w:rPr>
              <w:t xml:space="preserve"> </w:t>
            </w:r>
            <w:r w:rsidRPr="008D2F64">
              <w:rPr>
                <w:rFonts w:ascii="Calibri" w:eastAsia="Times New Roman" w:hAnsi="Calibri" w:cs="Times New Roman"/>
                <w:color w:val="000000"/>
              </w:rPr>
              <w:t>not allow for a response.)</w:t>
            </w:r>
          </w:p>
          <w:p w:rsidR="00CA29DB" w:rsidRPr="003E644D" w:rsidRDefault="00CA29DB" w:rsidP="00E03B5C">
            <w:pPr>
              <w:spacing w:after="0" w:line="240" w:lineRule="auto"/>
              <w:rPr>
                <w:rFonts w:ascii="Calibri" w:eastAsia="Times New Roman" w:hAnsi="Calibri" w:cs="Times New Roman"/>
                <w:color w:val="000000"/>
              </w:rPr>
            </w:pPr>
          </w:p>
        </w:tc>
      </w:tr>
      <w:tr w:rsidR="00CA29DB" w:rsidRPr="0010066F" w:rsidTr="00E03B5C">
        <w:trPr>
          <w:trHeight w:val="298"/>
        </w:trPr>
        <w:tc>
          <w:tcPr>
            <w:tcW w:w="4955" w:type="dxa"/>
            <w:gridSpan w:val="2"/>
            <w:tcBorders>
              <w:top w:val="nil"/>
              <w:left w:val="single" w:sz="4" w:space="0" w:color="auto"/>
              <w:bottom w:val="nil"/>
              <w:right w:val="nil"/>
            </w:tcBorders>
            <w:shd w:val="clear" w:color="000000" w:fill="DDEBF7"/>
            <w:noWrap/>
            <w:vAlign w:val="bottom"/>
            <w:hideMark/>
          </w:tcPr>
          <w:p w:rsidR="00CA29DB" w:rsidRPr="008D2F64" w:rsidRDefault="00CA29DB" w:rsidP="00E03B5C">
            <w:pPr>
              <w:spacing w:after="0" w:line="240" w:lineRule="auto"/>
              <w:rPr>
                <w:rFonts w:eastAsia="Times New Roman" w:cs="Times New Roman"/>
                <w:b/>
                <w:bCs/>
                <w:color w:val="000000"/>
              </w:rPr>
            </w:pPr>
            <w:r w:rsidRPr="008D2F64">
              <w:rPr>
                <w:rFonts w:eastAsia="Times New Roman" w:cs="Times New Roman"/>
                <w:b/>
                <w:bCs/>
                <w:color w:val="000000"/>
              </w:rPr>
              <w:t>Question</w:t>
            </w:r>
          </w:p>
        </w:tc>
        <w:tc>
          <w:tcPr>
            <w:tcW w:w="4109" w:type="dxa"/>
            <w:gridSpan w:val="2"/>
            <w:tcBorders>
              <w:top w:val="nil"/>
              <w:left w:val="nil"/>
              <w:bottom w:val="nil"/>
              <w:right w:val="single" w:sz="4" w:space="0" w:color="auto"/>
            </w:tcBorders>
            <w:shd w:val="clear" w:color="000000" w:fill="DDEBF7"/>
            <w:hideMark/>
          </w:tcPr>
          <w:p w:rsidR="00CA29DB" w:rsidRPr="0010066F" w:rsidRDefault="00CA29DB" w:rsidP="00E03B5C">
            <w:pPr>
              <w:spacing w:after="0" w:line="240" w:lineRule="auto"/>
              <w:rPr>
                <w:rFonts w:ascii="Calibri" w:eastAsia="Times New Roman" w:hAnsi="Calibri" w:cs="Times New Roman"/>
                <w:b/>
                <w:bCs/>
                <w:color w:val="000000"/>
              </w:rPr>
            </w:pPr>
            <w:r w:rsidRPr="0010066F">
              <w:rPr>
                <w:rFonts w:ascii="Calibri" w:eastAsia="Times New Roman" w:hAnsi="Calibri" w:cs="Times New Roman"/>
                <w:b/>
                <w:bCs/>
                <w:color w:val="000000"/>
              </w:rPr>
              <w:t>Response</w:t>
            </w:r>
          </w:p>
        </w:tc>
      </w:tr>
      <w:tr w:rsidR="00CA29DB" w:rsidRPr="003E644D" w:rsidTr="00E03B5C">
        <w:trPr>
          <w:gridAfter w:val="1"/>
          <w:wAfter w:w="12" w:type="dxa"/>
          <w:trHeight w:val="582"/>
        </w:trPr>
        <w:tc>
          <w:tcPr>
            <w:tcW w:w="4849" w:type="dxa"/>
            <w:tcBorders>
              <w:top w:val="nil"/>
              <w:left w:val="single" w:sz="4" w:space="0" w:color="auto"/>
              <w:bottom w:val="single" w:sz="4" w:space="0" w:color="auto"/>
              <w:right w:val="nil"/>
            </w:tcBorders>
            <w:shd w:val="clear" w:color="auto" w:fill="auto"/>
            <w:hideMark/>
          </w:tcPr>
          <w:p w:rsidR="00CA29DB" w:rsidRPr="003E644D" w:rsidRDefault="00CA29DB" w:rsidP="00E03B5C">
            <w:pPr>
              <w:rPr>
                <w:rFonts w:ascii="Calibri" w:hAnsi="Calibri"/>
                <w:color w:val="000000"/>
              </w:rPr>
            </w:pPr>
            <w:r w:rsidRPr="003E644D">
              <w:rPr>
                <w:rFonts w:ascii="Calibri" w:hAnsi="Calibri"/>
                <w:color w:val="000000"/>
              </w:rPr>
              <w:t>Do these figure</w:t>
            </w:r>
            <w:r>
              <w:rPr>
                <w:rFonts w:ascii="Calibri" w:hAnsi="Calibri"/>
                <w:color w:val="000000"/>
              </w:rPr>
              <w:t>s</w:t>
            </w:r>
            <w:r w:rsidRPr="003E644D">
              <w:rPr>
                <w:rFonts w:ascii="Calibri" w:hAnsi="Calibri"/>
                <w:color w:val="000000"/>
              </w:rPr>
              <w:t xml:space="preserve"> square with your experience of local adoption levels?   </w:t>
            </w:r>
          </w:p>
        </w:tc>
        <w:tc>
          <w:tcPr>
            <w:tcW w:w="4203" w:type="dxa"/>
            <w:gridSpan w:val="2"/>
            <w:tcBorders>
              <w:top w:val="nil"/>
              <w:left w:val="nil"/>
              <w:bottom w:val="single" w:sz="4" w:space="0" w:color="auto"/>
              <w:right w:val="single" w:sz="4" w:space="0" w:color="auto"/>
            </w:tcBorders>
            <w:shd w:val="clear" w:color="auto" w:fill="auto"/>
            <w:hideMark/>
          </w:tcPr>
          <w:p w:rsidR="00CA29DB" w:rsidRPr="003E644D" w:rsidRDefault="00CA29DB" w:rsidP="00E03B5C">
            <w:pPr>
              <w:spacing w:after="0" w:line="240" w:lineRule="auto"/>
              <w:rPr>
                <w:rFonts w:ascii="Calibri" w:eastAsia="Times New Roman" w:hAnsi="Calibri" w:cs="Times New Roman"/>
                <w:color w:val="000000"/>
              </w:rPr>
            </w:pPr>
            <w:r w:rsidRPr="003E644D">
              <w:rPr>
                <w:rFonts w:ascii="Calibri" w:eastAsia="Times New Roman" w:hAnsi="Calibri" w:cs="Times New Roman"/>
                <w:color w:val="000000"/>
              </w:rPr>
              <w:t xml:space="preserve"> 1 (no) 2 3 4 5 6 7 (definitely</w:t>
            </w:r>
            <w:r>
              <w:rPr>
                <w:rFonts w:ascii="Calibri" w:eastAsia="Times New Roman" w:hAnsi="Calibri" w:cs="Times New Roman"/>
                <w:color w:val="000000"/>
              </w:rPr>
              <w:t xml:space="preserve"> yes</w:t>
            </w:r>
            <w:r w:rsidRPr="003E644D">
              <w:rPr>
                <w:rFonts w:ascii="Calibri" w:eastAsia="Times New Roman" w:hAnsi="Calibri" w:cs="Times New Roman"/>
                <w:color w:val="000000"/>
              </w:rPr>
              <w:t>) NA/don’t know</w:t>
            </w:r>
          </w:p>
        </w:tc>
      </w:tr>
    </w:tbl>
    <w:p w:rsidR="00CA29DB" w:rsidRDefault="00CA29DB"/>
    <w:p w:rsidR="00CE6747" w:rsidRDefault="00CE6747"/>
    <w:tbl>
      <w:tblPr>
        <w:tblW w:w="9064" w:type="dxa"/>
        <w:tblInd w:w="93" w:type="dxa"/>
        <w:tblLook w:val="04A0" w:firstRow="1" w:lastRow="0" w:firstColumn="1" w:lastColumn="0" w:noHBand="0" w:noVBand="1"/>
      </w:tblPr>
      <w:tblGrid>
        <w:gridCol w:w="4849"/>
        <w:gridCol w:w="106"/>
        <w:gridCol w:w="4097"/>
        <w:gridCol w:w="12"/>
      </w:tblGrid>
      <w:tr w:rsidR="00CE6747" w:rsidRPr="0010066F" w:rsidTr="00E03B5C">
        <w:trPr>
          <w:trHeight w:val="298"/>
        </w:trPr>
        <w:tc>
          <w:tcPr>
            <w:tcW w:w="4955" w:type="dxa"/>
            <w:gridSpan w:val="2"/>
            <w:tcBorders>
              <w:top w:val="single" w:sz="4" w:space="0" w:color="auto"/>
              <w:left w:val="single" w:sz="4" w:space="0" w:color="auto"/>
              <w:bottom w:val="nil"/>
              <w:right w:val="nil"/>
            </w:tcBorders>
            <w:shd w:val="clear" w:color="000000" w:fill="DDEBF7"/>
            <w:noWrap/>
            <w:vAlign w:val="bottom"/>
          </w:tcPr>
          <w:p w:rsidR="00CE6747" w:rsidRPr="008D2F64" w:rsidRDefault="00CE6747" w:rsidP="00E03B5C">
            <w:pPr>
              <w:spacing w:after="0" w:line="240" w:lineRule="auto"/>
              <w:rPr>
                <w:rFonts w:eastAsia="Times New Roman" w:cs="Times New Roman"/>
                <w:b/>
                <w:bCs/>
                <w:color w:val="000000"/>
              </w:rPr>
            </w:pPr>
            <w:r w:rsidRPr="008D2F64">
              <w:rPr>
                <w:rFonts w:eastAsia="Times New Roman" w:cs="Times New Roman"/>
                <w:b/>
                <w:bCs/>
                <w:color w:val="000000"/>
              </w:rPr>
              <w:lastRenderedPageBreak/>
              <w:t>Question</w:t>
            </w:r>
          </w:p>
        </w:tc>
        <w:tc>
          <w:tcPr>
            <w:tcW w:w="4109" w:type="dxa"/>
            <w:gridSpan w:val="2"/>
            <w:tcBorders>
              <w:top w:val="single" w:sz="4" w:space="0" w:color="auto"/>
              <w:left w:val="nil"/>
              <w:bottom w:val="nil"/>
              <w:right w:val="single" w:sz="4" w:space="0" w:color="auto"/>
            </w:tcBorders>
            <w:shd w:val="clear" w:color="000000" w:fill="DDEBF7"/>
          </w:tcPr>
          <w:p w:rsidR="00CE6747" w:rsidRPr="0010066F" w:rsidRDefault="00CE6747" w:rsidP="00E03B5C">
            <w:pPr>
              <w:spacing w:after="0" w:line="240" w:lineRule="auto"/>
              <w:rPr>
                <w:rFonts w:ascii="Calibri" w:eastAsia="Times New Roman" w:hAnsi="Calibri" w:cs="Times New Roman"/>
                <w:b/>
                <w:bCs/>
                <w:color w:val="000000"/>
              </w:rPr>
            </w:pPr>
            <w:r w:rsidRPr="0010066F">
              <w:rPr>
                <w:rFonts w:ascii="Calibri" w:eastAsia="Times New Roman" w:hAnsi="Calibri" w:cs="Times New Roman"/>
                <w:b/>
                <w:bCs/>
                <w:color w:val="000000"/>
              </w:rPr>
              <w:t>Response</w:t>
            </w:r>
          </w:p>
        </w:tc>
      </w:tr>
      <w:tr w:rsidR="00CE6747" w:rsidRPr="0010066F" w:rsidTr="00E03B5C">
        <w:trPr>
          <w:trHeight w:val="1215"/>
        </w:trPr>
        <w:tc>
          <w:tcPr>
            <w:tcW w:w="4955" w:type="dxa"/>
            <w:gridSpan w:val="2"/>
            <w:tcBorders>
              <w:top w:val="nil"/>
              <w:left w:val="single" w:sz="4" w:space="0" w:color="auto"/>
              <w:bottom w:val="single" w:sz="4" w:space="0" w:color="auto"/>
              <w:right w:val="nil"/>
            </w:tcBorders>
            <w:shd w:val="clear" w:color="auto" w:fill="FFFFFF" w:themeFill="background1"/>
            <w:noWrap/>
          </w:tcPr>
          <w:p w:rsidR="00CE6747" w:rsidRPr="00E82922" w:rsidRDefault="00CE6747" w:rsidP="00E03B5C">
            <w:pPr>
              <w:spacing w:after="0" w:line="240" w:lineRule="auto"/>
              <w:rPr>
                <w:rFonts w:eastAsia="Times New Roman" w:cs="Times New Roman"/>
                <w:bCs/>
                <w:color w:val="000000"/>
              </w:rPr>
            </w:pPr>
            <w:r w:rsidRPr="00E82922">
              <w:rPr>
                <w:rFonts w:eastAsia="Times New Roman" w:cs="Times New Roman"/>
                <w:bCs/>
                <w:color w:val="000000"/>
              </w:rPr>
              <w:t xml:space="preserve">In what ways does your experience or data on broadband </w:t>
            </w:r>
            <w:r>
              <w:rPr>
                <w:rFonts w:eastAsia="Times New Roman" w:cs="Times New Roman"/>
                <w:bCs/>
                <w:color w:val="000000"/>
              </w:rPr>
              <w:t>adoption and use in your locality</w:t>
            </w:r>
            <w:r w:rsidRPr="00E82922">
              <w:rPr>
                <w:rFonts w:eastAsia="Times New Roman" w:cs="Times New Roman"/>
                <w:bCs/>
                <w:color w:val="000000"/>
              </w:rPr>
              <w:t xml:space="preserve"> differ from the representation depicted </w:t>
            </w:r>
            <w:r>
              <w:rPr>
                <w:rFonts w:eastAsia="Times New Roman" w:cs="Times New Roman"/>
                <w:bCs/>
                <w:color w:val="000000"/>
              </w:rPr>
              <w:t>in the Digital Nation dataset?</w:t>
            </w:r>
          </w:p>
        </w:tc>
        <w:tc>
          <w:tcPr>
            <w:tcW w:w="4109" w:type="dxa"/>
            <w:gridSpan w:val="2"/>
            <w:tcBorders>
              <w:top w:val="nil"/>
              <w:left w:val="nil"/>
              <w:bottom w:val="single" w:sz="4" w:space="0" w:color="auto"/>
              <w:right w:val="single" w:sz="4" w:space="0" w:color="auto"/>
            </w:tcBorders>
            <w:shd w:val="clear" w:color="auto" w:fill="FFFFFF" w:themeFill="background1"/>
          </w:tcPr>
          <w:p w:rsidR="00CE6747" w:rsidRPr="00E82922" w:rsidRDefault="00CE6747" w:rsidP="00E03B5C">
            <w:pPr>
              <w:spacing w:after="0" w:line="240" w:lineRule="auto"/>
              <w:rPr>
                <w:rFonts w:ascii="Calibri" w:eastAsia="Times New Roman" w:hAnsi="Calibri" w:cs="Times New Roman"/>
                <w:bCs/>
                <w:i/>
                <w:color w:val="000000"/>
              </w:rPr>
            </w:pPr>
            <w:r w:rsidRPr="00E82922">
              <w:rPr>
                <w:rFonts w:ascii="Calibri" w:eastAsia="Times New Roman" w:hAnsi="Calibri" w:cs="Times New Roman"/>
                <w:bCs/>
                <w:i/>
                <w:color w:val="000000"/>
              </w:rPr>
              <w:t>narrative</w:t>
            </w:r>
          </w:p>
        </w:tc>
      </w:tr>
      <w:tr w:rsidR="00CE6747" w:rsidRPr="0010066F" w:rsidTr="00E03B5C">
        <w:trPr>
          <w:trHeight w:val="298"/>
        </w:trPr>
        <w:tc>
          <w:tcPr>
            <w:tcW w:w="4955" w:type="dxa"/>
            <w:gridSpan w:val="2"/>
            <w:tcBorders>
              <w:top w:val="single" w:sz="4" w:space="0" w:color="auto"/>
              <w:left w:val="single" w:sz="4" w:space="0" w:color="auto"/>
              <w:bottom w:val="nil"/>
              <w:right w:val="nil"/>
            </w:tcBorders>
            <w:shd w:val="clear" w:color="000000" w:fill="DDEBF7"/>
            <w:noWrap/>
            <w:vAlign w:val="bottom"/>
            <w:hideMark/>
          </w:tcPr>
          <w:p w:rsidR="00CE6747" w:rsidRPr="008D2F64" w:rsidRDefault="00CE6747" w:rsidP="00E03B5C">
            <w:pPr>
              <w:spacing w:after="0" w:line="240" w:lineRule="auto"/>
              <w:rPr>
                <w:rFonts w:eastAsia="Times New Roman" w:cs="Times New Roman"/>
                <w:b/>
                <w:bCs/>
                <w:color w:val="000000"/>
              </w:rPr>
            </w:pPr>
            <w:r w:rsidRPr="008D2F64">
              <w:rPr>
                <w:rFonts w:eastAsia="Times New Roman" w:cs="Times New Roman"/>
                <w:b/>
                <w:bCs/>
                <w:color w:val="000000"/>
              </w:rPr>
              <w:t>Question</w:t>
            </w:r>
          </w:p>
        </w:tc>
        <w:tc>
          <w:tcPr>
            <w:tcW w:w="4109" w:type="dxa"/>
            <w:gridSpan w:val="2"/>
            <w:tcBorders>
              <w:top w:val="single" w:sz="4" w:space="0" w:color="auto"/>
              <w:left w:val="nil"/>
              <w:bottom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b/>
                <w:bCs/>
                <w:color w:val="000000"/>
              </w:rPr>
            </w:pPr>
            <w:r w:rsidRPr="0010066F">
              <w:rPr>
                <w:rFonts w:ascii="Calibri" w:eastAsia="Times New Roman" w:hAnsi="Calibri" w:cs="Times New Roman"/>
                <w:b/>
                <w:bCs/>
                <w:color w:val="000000"/>
              </w:rPr>
              <w:t>Response</w:t>
            </w:r>
          </w:p>
        </w:tc>
      </w:tr>
      <w:tr w:rsidR="00CE6747" w:rsidRPr="003E644D" w:rsidTr="00E03B5C">
        <w:trPr>
          <w:gridAfter w:val="1"/>
          <w:wAfter w:w="12" w:type="dxa"/>
          <w:trHeight w:val="582"/>
        </w:trPr>
        <w:tc>
          <w:tcPr>
            <w:tcW w:w="4849" w:type="dxa"/>
            <w:tcBorders>
              <w:top w:val="nil"/>
              <w:left w:val="single" w:sz="4" w:space="0" w:color="auto"/>
              <w:bottom w:val="single" w:sz="4" w:space="0" w:color="auto"/>
              <w:right w:val="nil"/>
            </w:tcBorders>
            <w:shd w:val="clear" w:color="auto" w:fill="auto"/>
            <w:hideMark/>
          </w:tcPr>
          <w:p w:rsidR="00CE6747" w:rsidRPr="003E644D" w:rsidRDefault="00CE6747" w:rsidP="00E03B5C">
            <w:pPr>
              <w:rPr>
                <w:rFonts w:ascii="Calibri" w:hAnsi="Calibri"/>
                <w:color w:val="000000"/>
              </w:rPr>
            </w:pPr>
            <w:r w:rsidRPr="003E644D">
              <w:rPr>
                <w:rFonts w:ascii="Calibri" w:hAnsi="Calibri"/>
                <w:color w:val="000000"/>
              </w:rPr>
              <w:t>If you conduct surveys on broadband adoption and use, please provide a link to your data.</w:t>
            </w:r>
          </w:p>
        </w:tc>
        <w:tc>
          <w:tcPr>
            <w:tcW w:w="4203" w:type="dxa"/>
            <w:gridSpan w:val="2"/>
            <w:tcBorders>
              <w:top w:val="nil"/>
              <w:left w:val="nil"/>
              <w:bottom w:val="single" w:sz="4" w:space="0" w:color="auto"/>
              <w:right w:val="single" w:sz="4" w:space="0" w:color="auto"/>
            </w:tcBorders>
            <w:shd w:val="clear" w:color="auto" w:fill="auto"/>
            <w:hideMark/>
          </w:tcPr>
          <w:p w:rsidR="00CE6747" w:rsidRPr="003E644D" w:rsidRDefault="00CE6747" w:rsidP="00E03B5C">
            <w:pPr>
              <w:spacing w:after="0" w:line="240" w:lineRule="auto"/>
              <w:rPr>
                <w:rFonts w:ascii="Calibri" w:eastAsia="Times New Roman" w:hAnsi="Calibri" w:cs="Times New Roman"/>
                <w:i/>
                <w:color w:val="000000"/>
              </w:rPr>
            </w:pPr>
            <w:r w:rsidRPr="003E644D">
              <w:rPr>
                <w:rFonts w:ascii="Calibri" w:eastAsia="Times New Roman" w:hAnsi="Calibri" w:cs="Times New Roman"/>
                <w:color w:val="000000"/>
              </w:rPr>
              <w:t xml:space="preserve"> </w:t>
            </w:r>
            <w:r w:rsidRPr="003E644D">
              <w:rPr>
                <w:rFonts w:ascii="Calibri" w:eastAsia="Times New Roman" w:hAnsi="Calibri" w:cs="Times New Roman"/>
                <w:i/>
                <w:color w:val="000000"/>
              </w:rPr>
              <w:t>link and title</w:t>
            </w:r>
          </w:p>
        </w:tc>
      </w:tr>
      <w:tr w:rsidR="00CE6747" w:rsidRPr="0010066F" w:rsidTr="00E03B5C">
        <w:trPr>
          <w:trHeight w:val="298"/>
        </w:trPr>
        <w:tc>
          <w:tcPr>
            <w:tcW w:w="4955" w:type="dxa"/>
            <w:gridSpan w:val="2"/>
            <w:tcBorders>
              <w:top w:val="single" w:sz="4" w:space="0" w:color="auto"/>
              <w:left w:val="single" w:sz="4" w:space="0" w:color="auto"/>
              <w:bottom w:val="nil"/>
              <w:right w:val="nil"/>
            </w:tcBorders>
            <w:shd w:val="clear" w:color="000000" w:fill="DDEBF7"/>
            <w:noWrap/>
            <w:vAlign w:val="bottom"/>
            <w:hideMark/>
          </w:tcPr>
          <w:p w:rsidR="00CE6747" w:rsidRPr="002648FF" w:rsidRDefault="00CE6747" w:rsidP="00E03B5C">
            <w:pPr>
              <w:spacing w:after="0" w:line="240" w:lineRule="auto"/>
              <w:rPr>
                <w:rFonts w:ascii="Calibri Light" w:eastAsia="Times New Roman" w:hAnsi="Calibri Light" w:cs="Times New Roman"/>
                <w:b/>
                <w:color w:val="000000"/>
              </w:rPr>
            </w:pPr>
            <w:r w:rsidRPr="002648FF">
              <w:rPr>
                <w:rFonts w:ascii="Calibri Light" w:eastAsia="Times New Roman" w:hAnsi="Calibri Light" w:cs="Times New Roman"/>
                <w:b/>
                <w:color w:val="000000"/>
              </w:rPr>
              <w:t>Map</w:t>
            </w:r>
          </w:p>
        </w:tc>
        <w:tc>
          <w:tcPr>
            <w:tcW w:w="4109" w:type="dxa"/>
            <w:gridSpan w:val="2"/>
            <w:tcBorders>
              <w:top w:val="single" w:sz="4" w:space="0" w:color="auto"/>
              <w:left w:val="nil"/>
              <w:bottom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color w:val="000000"/>
              </w:rPr>
            </w:pPr>
            <w:r w:rsidRPr="0010066F">
              <w:rPr>
                <w:rFonts w:ascii="Calibri" w:eastAsia="Times New Roman" w:hAnsi="Calibri" w:cs="Times New Roman"/>
                <w:color w:val="000000"/>
              </w:rPr>
              <w:t> </w:t>
            </w:r>
          </w:p>
        </w:tc>
      </w:tr>
      <w:tr w:rsidR="00CE6747" w:rsidRPr="0010066F" w:rsidTr="00E03B5C">
        <w:trPr>
          <w:trHeight w:val="1624"/>
        </w:trPr>
        <w:tc>
          <w:tcPr>
            <w:tcW w:w="4955" w:type="dxa"/>
            <w:gridSpan w:val="2"/>
            <w:tcBorders>
              <w:top w:val="nil"/>
              <w:left w:val="single" w:sz="4" w:space="0" w:color="auto"/>
              <w:bottom w:val="nil"/>
              <w:right w:val="nil"/>
            </w:tcBorders>
            <w:shd w:val="clear" w:color="auto" w:fill="auto"/>
            <w:hideMark/>
          </w:tcPr>
          <w:p w:rsidR="00CE6747" w:rsidRPr="002648FF" w:rsidRDefault="00CE6747" w:rsidP="00E03B5C">
            <w:pPr>
              <w:spacing w:after="0" w:line="240" w:lineRule="auto"/>
              <w:rPr>
                <w:rFonts w:eastAsia="Times New Roman" w:cs="Times New Roman"/>
                <w:b/>
                <w:color w:val="000000"/>
              </w:rPr>
            </w:pPr>
            <w:r w:rsidRPr="002648FF">
              <w:rPr>
                <w:rFonts w:eastAsia="Times New Roman" w:cs="Times New Roman"/>
                <w:b/>
                <w:color w:val="000000"/>
              </w:rPr>
              <w:t xml:space="preserve">Home broadband subscription by census tract </w:t>
            </w:r>
          </w:p>
          <w:p w:rsidR="00CE6747" w:rsidRPr="0010066F" w:rsidRDefault="00CE6747" w:rsidP="00C75AE7">
            <w:pPr>
              <w:spacing w:after="0" w:line="240" w:lineRule="auto"/>
              <w:rPr>
                <w:rFonts w:ascii="Calibri" w:eastAsia="Times New Roman" w:hAnsi="Calibri" w:cs="Times New Roman"/>
                <w:color w:val="000000"/>
              </w:rPr>
            </w:pPr>
            <w:r w:rsidRPr="0010066F">
              <w:rPr>
                <w:rFonts w:ascii="Calibri" w:eastAsia="Times New Roman" w:hAnsi="Calibri" w:cs="Times New Roman"/>
                <w:color w:val="000000"/>
              </w:rPr>
              <w:t>The FCC calculates broadband subscription levels by census trac</w:t>
            </w:r>
            <w:r w:rsidR="00C75AE7">
              <w:rPr>
                <w:rFonts w:ascii="Calibri" w:eastAsia="Times New Roman" w:hAnsi="Calibri" w:cs="Times New Roman"/>
                <w:color w:val="000000"/>
              </w:rPr>
              <w:t>t</w:t>
            </w:r>
            <w:bookmarkStart w:id="0" w:name="_GoBack"/>
            <w:bookmarkEnd w:id="0"/>
            <w:r w:rsidRPr="0010066F">
              <w:rPr>
                <w:rFonts w:ascii="Calibri" w:eastAsia="Times New Roman" w:hAnsi="Calibri" w:cs="Times New Roman"/>
                <w:color w:val="000000"/>
              </w:rPr>
              <w:t xml:space="preserve"> based on information submitted from Internet Service Providers. </w:t>
            </w:r>
            <w:r>
              <w:rPr>
                <w:rFonts w:ascii="Calibri" w:eastAsia="Times New Roman" w:hAnsi="Calibri" w:cs="Times New Roman"/>
                <w:color w:val="000000"/>
              </w:rPr>
              <w:t>This map shows the percent of households in each census tract that subscribe to wireline or fixed wireless broadband.</w:t>
            </w:r>
          </w:p>
        </w:tc>
        <w:tc>
          <w:tcPr>
            <w:tcW w:w="4109" w:type="dxa"/>
            <w:gridSpan w:val="2"/>
            <w:tcBorders>
              <w:top w:val="nil"/>
              <w:left w:val="nil"/>
              <w:bottom w:val="nil"/>
              <w:right w:val="single" w:sz="4" w:space="0" w:color="auto"/>
            </w:tcBorders>
            <w:shd w:val="clear" w:color="auto" w:fill="auto"/>
            <w:hideMark/>
          </w:tcPr>
          <w:p w:rsidR="00CE6747" w:rsidRPr="0010066F" w:rsidRDefault="00CE6747" w:rsidP="00E03B5C">
            <w:pPr>
              <w:spacing w:after="0" w:line="240" w:lineRule="auto"/>
              <w:rPr>
                <w:rFonts w:ascii="Calibri" w:eastAsia="Times New Roman" w:hAnsi="Calibri" w:cs="Times New Roman"/>
                <w:color w:val="000000"/>
              </w:rPr>
            </w:pPr>
            <w:r w:rsidRPr="002648FF">
              <w:rPr>
                <w:rFonts w:ascii="Calibri" w:eastAsia="Times New Roman" w:hAnsi="Calibri" w:cs="Times New Roman"/>
                <w:color w:val="000000"/>
              </w:rPr>
              <w:t>(</w:t>
            </w:r>
            <w:r>
              <w:rPr>
                <w:rFonts w:ascii="Calibri" w:eastAsia="Times New Roman" w:hAnsi="Calibri" w:cs="Times New Roman"/>
                <w:color w:val="000000"/>
              </w:rPr>
              <w:t>This i</w:t>
            </w:r>
            <w:r w:rsidRPr="002648FF">
              <w:rPr>
                <w:rFonts w:ascii="Calibri" w:eastAsia="Times New Roman" w:hAnsi="Calibri" w:cs="Times New Roman"/>
                <w:color w:val="000000"/>
              </w:rPr>
              <w:t>nformation</w:t>
            </w:r>
            <w:r>
              <w:rPr>
                <w:rFonts w:ascii="Calibri" w:eastAsia="Times New Roman" w:hAnsi="Calibri" w:cs="Times New Roman"/>
                <w:color w:val="000000"/>
              </w:rPr>
              <w:t xml:space="preserve"> is calculated by the</w:t>
            </w:r>
            <w:r w:rsidRPr="002648FF">
              <w:rPr>
                <w:rFonts w:ascii="Calibri" w:eastAsia="Times New Roman" w:hAnsi="Calibri" w:cs="Times New Roman"/>
                <w:color w:val="000000"/>
              </w:rPr>
              <w:t xml:space="preserve"> Federal Communications Commission</w:t>
            </w:r>
            <w:r>
              <w:rPr>
                <w:rFonts w:ascii="Calibri" w:eastAsia="Times New Roman" w:hAnsi="Calibri" w:cs="Times New Roman"/>
                <w:color w:val="000000"/>
              </w:rPr>
              <w:t xml:space="preserve">, based on </w:t>
            </w:r>
            <w:r w:rsidRPr="002648FF">
              <w:rPr>
                <w:rFonts w:ascii="Calibri" w:eastAsia="Times New Roman" w:hAnsi="Calibri" w:cs="Times New Roman"/>
                <w:color w:val="000000"/>
              </w:rPr>
              <w:t>service provider 477 data</w:t>
            </w:r>
            <w:r>
              <w:rPr>
                <w:rFonts w:ascii="Calibri" w:eastAsia="Times New Roman" w:hAnsi="Calibri" w:cs="Times New Roman"/>
                <w:color w:val="000000"/>
              </w:rPr>
              <w:t>. This analysis should the household broadband subscription level by quintile across all wireline and fixed wireless providers serving each census tract</w:t>
            </w:r>
            <w:r>
              <w:t xml:space="preserve">. </w:t>
            </w:r>
            <w:r w:rsidRPr="006D5EB5">
              <w:rPr>
                <w:rFonts w:ascii="Calibri" w:eastAsia="Times New Roman" w:hAnsi="Calibri" w:cs="Times New Roman"/>
                <w:color w:val="000000"/>
              </w:rPr>
              <w:t>This material is informational and does not allow for a response.)</w:t>
            </w:r>
          </w:p>
        </w:tc>
      </w:tr>
      <w:tr w:rsidR="00CE6747" w:rsidRPr="0010066F" w:rsidTr="00E03B5C">
        <w:trPr>
          <w:trHeight w:val="298"/>
        </w:trPr>
        <w:tc>
          <w:tcPr>
            <w:tcW w:w="4955" w:type="dxa"/>
            <w:gridSpan w:val="2"/>
            <w:tcBorders>
              <w:top w:val="nil"/>
              <w:left w:val="single" w:sz="4" w:space="0" w:color="auto"/>
              <w:bottom w:val="single" w:sz="4" w:space="0" w:color="auto"/>
              <w:right w:val="nil"/>
            </w:tcBorders>
            <w:shd w:val="clear" w:color="auto" w:fill="auto"/>
            <w:noWrap/>
            <w:vAlign w:val="bottom"/>
            <w:hideMark/>
          </w:tcPr>
          <w:p w:rsidR="00CE6747" w:rsidRPr="0010066F" w:rsidRDefault="00CE6747" w:rsidP="00E03B5C">
            <w:pPr>
              <w:spacing w:after="0" w:line="240" w:lineRule="auto"/>
              <w:rPr>
                <w:rFonts w:ascii="Calibri Light" w:eastAsia="Times New Roman" w:hAnsi="Calibri Light" w:cs="Times New Roman"/>
                <w:color w:val="000000"/>
              </w:rPr>
            </w:pPr>
          </w:p>
        </w:tc>
        <w:tc>
          <w:tcPr>
            <w:tcW w:w="4109" w:type="dxa"/>
            <w:gridSpan w:val="2"/>
            <w:tcBorders>
              <w:top w:val="nil"/>
              <w:left w:val="nil"/>
              <w:bottom w:val="single" w:sz="4" w:space="0" w:color="auto"/>
              <w:right w:val="single" w:sz="4" w:space="0" w:color="auto"/>
            </w:tcBorders>
            <w:shd w:val="clear" w:color="auto" w:fill="auto"/>
            <w:hideMark/>
          </w:tcPr>
          <w:p w:rsidR="00CE6747" w:rsidRPr="0010066F" w:rsidRDefault="00CE6747" w:rsidP="00E03B5C">
            <w:pPr>
              <w:spacing w:after="0" w:line="240" w:lineRule="auto"/>
              <w:rPr>
                <w:rFonts w:ascii="Calibri" w:eastAsia="Times New Roman" w:hAnsi="Calibri" w:cs="Times New Roman"/>
                <w:color w:val="000000"/>
              </w:rPr>
            </w:pPr>
            <w:r w:rsidRPr="0010066F">
              <w:rPr>
                <w:rFonts w:ascii="Calibri" w:eastAsia="Times New Roman" w:hAnsi="Calibri" w:cs="Times New Roman"/>
                <w:color w:val="000000"/>
              </w:rPr>
              <w:t> </w:t>
            </w:r>
          </w:p>
        </w:tc>
      </w:tr>
      <w:tr w:rsidR="00CE6747" w:rsidRPr="0010066F" w:rsidTr="00E03B5C">
        <w:trPr>
          <w:trHeight w:val="298"/>
        </w:trPr>
        <w:tc>
          <w:tcPr>
            <w:tcW w:w="4955" w:type="dxa"/>
            <w:gridSpan w:val="2"/>
            <w:tcBorders>
              <w:top w:val="nil"/>
              <w:left w:val="single" w:sz="4" w:space="0" w:color="auto"/>
              <w:bottom w:val="nil"/>
              <w:right w:val="nil"/>
            </w:tcBorders>
            <w:shd w:val="clear" w:color="000000" w:fill="DDEBF7"/>
            <w:noWrap/>
            <w:vAlign w:val="bottom"/>
            <w:hideMark/>
          </w:tcPr>
          <w:p w:rsidR="00CE6747" w:rsidRPr="0010066F" w:rsidRDefault="00CE6747" w:rsidP="00E03B5C">
            <w:pPr>
              <w:spacing w:after="0" w:line="240" w:lineRule="auto"/>
              <w:rPr>
                <w:rFonts w:ascii="Calibri Light" w:eastAsia="Times New Roman" w:hAnsi="Calibri Light" w:cs="Times New Roman"/>
                <w:b/>
                <w:bCs/>
                <w:color w:val="000000"/>
              </w:rPr>
            </w:pPr>
            <w:r>
              <w:rPr>
                <w:rFonts w:ascii="Calibri Light" w:eastAsia="Times New Roman" w:hAnsi="Calibri Light" w:cs="Times New Roman"/>
                <w:b/>
                <w:bCs/>
                <w:color w:val="000000"/>
              </w:rPr>
              <w:t>Figure</w:t>
            </w:r>
          </w:p>
        </w:tc>
        <w:tc>
          <w:tcPr>
            <w:tcW w:w="4109" w:type="dxa"/>
            <w:gridSpan w:val="2"/>
            <w:tcBorders>
              <w:top w:val="nil"/>
              <w:left w:val="nil"/>
              <w:bottom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b/>
                <w:bCs/>
                <w:color w:val="000000"/>
              </w:rPr>
            </w:pPr>
          </w:p>
        </w:tc>
      </w:tr>
      <w:tr w:rsidR="00CE6747" w:rsidRPr="0010066F" w:rsidTr="00E03B5C">
        <w:trPr>
          <w:trHeight w:val="298"/>
        </w:trPr>
        <w:tc>
          <w:tcPr>
            <w:tcW w:w="4955" w:type="dxa"/>
            <w:gridSpan w:val="2"/>
            <w:tcBorders>
              <w:top w:val="nil"/>
              <w:left w:val="single" w:sz="4" w:space="0" w:color="auto"/>
              <w:bottom w:val="single" w:sz="4" w:space="0" w:color="auto"/>
              <w:right w:val="nil"/>
            </w:tcBorders>
            <w:shd w:val="clear" w:color="auto" w:fill="auto"/>
            <w:noWrap/>
            <w:vAlign w:val="bottom"/>
            <w:hideMark/>
          </w:tcPr>
          <w:p w:rsidR="00CE6747" w:rsidRPr="002B2B0C" w:rsidRDefault="00CE6747" w:rsidP="00E03B5C">
            <w:pPr>
              <w:spacing w:after="0" w:line="240" w:lineRule="auto"/>
              <w:rPr>
                <w:rFonts w:ascii="Calibri" w:eastAsia="Times New Roman" w:hAnsi="Calibri" w:cs="Times New Roman"/>
                <w:b/>
                <w:color w:val="000000"/>
              </w:rPr>
            </w:pPr>
            <w:r w:rsidRPr="002B2B0C">
              <w:rPr>
                <w:rFonts w:ascii="Calibri" w:eastAsia="Times New Roman" w:hAnsi="Calibri" w:cs="Times New Roman"/>
                <w:b/>
                <w:color w:val="000000"/>
              </w:rPr>
              <w:t xml:space="preserve">Digital divides in the nation and in your state based on population </w:t>
            </w:r>
          </w:p>
          <w:p w:rsidR="00CE6747" w:rsidRPr="0010066F" w:rsidRDefault="00CE6747" w:rsidP="00E03B5C">
            <w:pPr>
              <w:spacing w:after="0" w:line="240" w:lineRule="auto"/>
              <w:rPr>
                <w:rFonts w:ascii="Calibri" w:eastAsia="Times New Roman" w:hAnsi="Calibri" w:cs="Times New Roman"/>
                <w:color w:val="000000"/>
              </w:rPr>
            </w:pPr>
            <w:r>
              <w:rPr>
                <w:noProof/>
              </w:rPr>
              <w:drawing>
                <wp:inline distT="0" distB="0" distL="0" distR="0" wp14:anchorId="4D1BE9BD" wp14:editId="42E2DB3D">
                  <wp:extent cx="2918129" cy="2186609"/>
                  <wp:effectExtent l="0" t="0" r="0" b="4445"/>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2925183" cy="2191895"/>
                          </a:xfrm>
                          <a:prstGeom prst="rect">
                            <a:avLst/>
                          </a:prstGeom>
                        </pic:spPr>
                      </pic:pic>
                    </a:graphicData>
                  </a:graphic>
                </wp:inline>
              </w:drawing>
            </w:r>
          </w:p>
        </w:tc>
        <w:tc>
          <w:tcPr>
            <w:tcW w:w="4109" w:type="dxa"/>
            <w:gridSpan w:val="2"/>
            <w:tcBorders>
              <w:top w:val="nil"/>
              <w:left w:val="nil"/>
              <w:bottom w:val="single" w:sz="4" w:space="0" w:color="auto"/>
              <w:right w:val="single" w:sz="4" w:space="0" w:color="auto"/>
            </w:tcBorders>
            <w:shd w:val="clear" w:color="auto" w:fill="auto"/>
            <w:hideMark/>
          </w:tcPr>
          <w:p w:rsidR="00CE6747" w:rsidRPr="0010066F" w:rsidRDefault="00CE6747" w:rsidP="00E03B5C">
            <w:pPr>
              <w:spacing w:after="0" w:line="240" w:lineRule="auto"/>
              <w:rPr>
                <w:rFonts w:ascii="Calibri" w:eastAsia="Times New Roman" w:hAnsi="Calibri" w:cs="Times New Roman"/>
                <w:iCs/>
                <w:color w:val="000000"/>
              </w:rPr>
            </w:pPr>
            <w:r w:rsidRPr="006D5EB5">
              <w:rPr>
                <w:rFonts w:ascii="Calibri" w:eastAsia="Times New Roman" w:hAnsi="Calibri" w:cs="Times New Roman"/>
                <w:iCs/>
                <w:color w:val="000000"/>
              </w:rPr>
              <w:t>(Data from the U.S. Census Digital Nation Supplement to Current Population Survey with additional Internet questions. This material is informational and does not allow for a response.)</w:t>
            </w:r>
          </w:p>
        </w:tc>
      </w:tr>
    </w:tbl>
    <w:p w:rsidR="00CE6747" w:rsidRDefault="00CE6747" w:rsidP="00CE6747">
      <w:r>
        <w:br w:type="page"/>
      </w:r>
    </w:p>
    <w:tbl>
      <w:tblPr>
        <w:tblW w:w="9126" w:type="dxa"/>
        <w:tblInd w:w="93" w:type="dxa"/>
        <w:tblLook w:val="04A0" w:firstRow="1" w:lastRow="0" w:firstColumn="1" w:lastColumn="0" w:noHBand="0" w:noVBand="1"/>
      </w:tblPr>
      <w:tblGrid>
        <w:gridCol w:w="4480"/>
        <w:gridCol w:w="13"/>
        <w:gridCol w:w="462"/>
        <w:gridCol w:w="3536"/>
        <w:gridCol w:w="635"/>
      </w:tblGrid>
      <w:tr w:rsidR="00CE6747" w:rsidRPr="0010066F" w:rsidTr="00E03B5C">
        <w:trPr>
          <w:trHeight w:val="298"/>
        </w:trPr>
        <w:tc>
          <w:tcPr>
            <w:tcW w:w="4955" w:type="dxa"/>
            <w:gridSpan w:val="3"/>
            <w:tcBorders>
              <w:top w:val="nil"/>
              <w:bottom w:val="single" w:sz="4" w:space="0" w:color="auto"/>
              <w:right w:val="nil"/>
            </w:tcBorders>
            <w:shd w:val="clear" w:color="000000" w:fill="auto"/>
            <w:noWrap/>
            <w:vAlign w:val="bottom"/>
          </w:tcPr>
          <w:p w:rsidR="00CE6747" w:rsidRDefault="00CE6747" w:rsidP="00E03B5C">
            <w:pPr>
              <w:spacing w:after="0" w:line="240" w:lineRule="auto"/>
              <w:rPr>
                <w:rFonts w:ascii="Calibri Light" w:eastAsia="Times New Roman" w:hAnsi="Calibri Light" w:cs="Times New Roman"/>
                <w:b/>
                <w:bCs/>
                <w:color w:val="000000"/>
              </w:rPr>
            </w:pPr>
          </w:p>
        </w:tc>
        <w:tc>
          <w:tcPr>
            <w:tcW w:w="4171" w:type="dxa"/>
            <w:gridSpan w:val="2"/>
            <w:tcBorders>
              <w:top w:val="nil"/>
              <w:left w:val="nil"/>
              <w:bottom w:val="single" w:sz="4" w:space="0" w:color="auto"/>
            </w:tcBorders>
            <w:shd w:val="clear" w:color="000000" w:fill="auto"/>
          </w:tcPr>
          <w:p w:rsidR="00CE6747" w:rsidRPr="0010066F" w:rsidRDefault="00CE6747" w:rsidP="00E03B5C">
            <w:pPr>
              <w:spacing w:after="0" w:line="240" w:lineRule="auto"/>
              <w:rPr>
                <w:rFonts w:ascii="Calibri" w:eastAsia="Times New Roman" w:hAnsi="Calibri" w:cs="Times New Roman"/>
                <w:b/>
                <w:bCs/>
                <w:color w:val="000000"/>
              </w:rPr>
            </w:pPr>
          </w:p>
        </w:tc>
      </w:tr>
      <w:tr w:rsidR="00CE6747" w:rsidRPr="0010066F" w:rsidTr="00E03B5C">
        <w:trPr>
          <w:trHeight w:val="413"/>
        </w:trPr>
        <w:tc>
          <w:tcPr>
            <w:tcW w:w="4955" w:type="dxa"/>
            <w:gridSpan w:val="3"/>
            <w:tcBorders>
              <w:top w:val="single" w:sz="4" w:space="0" w:color="auto"/>
              <w:left w:val="single" w:sz="4" w:space="0" w:color="auto"/>
              <w:bottom w:val="nil"/>
              <w:right w:val="nil"/>
            </w:tcBorders>
            <w:shd w:val="clear" w:color="000000" w:fill="DDEBF7"/>
            <w:noWrap/>
            <w:hideMark/>
          </w:tcPr>
          <w:p w:rsidR="00CE6747" w:rsidRPr="0010066F" w:rsidRDefault="00CE6747" w:rsidP="00E03B5C">
            <w:pPr>
              <w:spacing w:after="0" w:line="240" w:lineRule="auto"/>
              <w:rPr>
                <w:rFonts w:ascii="Calibri Light" w:eastAsia="Times New Roman" w:hAnsi="Calibri Light" w:cs="Times New Roman"/>
                <w:b/>
                <w:bCs/>
                <w:color w:val="000000"/>
              </w:rPr>
            </w:pPr>
            <w:r>
              <w:rPr>
                <w:rFonts w:ascii="Calibri Light" w:eastAsia="Times New Roman" w:hAnsi="Calibri Light" w:cs="Times New Roman"/>
                <w:b/>
                <w:bCs/>
                <w:color w:val="000000"/>
              </w:rPr>
              <w:t>Figure</w:t>
            </w:r>
          </w:p>
        </w:tc>
        <w:tc>
          <w:tcPr>
            <w:tcW w:w="4171" w:type="dxa"/>
            <w:gridSpan w:val="2"/>
            <w:tcBorders>
              <w:top w:val="single" w:sz="4" w:space="0" w:color="auto"/>
              <w:left w:val="nil"/>
              <w:bottom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b/>
                <w:bCs/>
                <w:color w:val="000000"/>
              </w:rPr>
            </w:pPr>
          </w:p>
        </w:tc>
      </w:tr>
      <w:tr w:rsidR="00CE6747" w:rsidRPr="00C52CA5" w:rsidTr="00E03B5C">
        <w:trPr>
          <w:trHeight w:val="298"/>
        </w:trPr>
        <w:tc>
          <w:tcPr>
            <w:tcW w:w="4955" w:type="dxa"/>
            <w:gridSpan w:val="3"/>
            <w:tcBorders>
              <w:left w:val="single" w:sz="4" w:space="0" w:color="auto"/>
              <w:bottom w:val="single" w:sz="4" w:space="0" w:color="auto"/>
              <w:right w:val="nil"/>
            </w:tcBorders>
            <w:shd w:val="clear" w:color="auto" w:fill="auto"/>
            <w:noWrap/>
            <w:hideMark/>
          </w:tcPr>
          <w:p w:rsidR="00CE6747" w:rsidRPr="002B2B0C" w:rsidRDefault="00CE6747" w:rsidP="00E03B5C">
            <w:pPr>
              <w:spacing w:after="0" w:line="240" w:lineRule="auto"/>
              <w:rPr>
                <w:rFonts w:ascii="Calibri" w:eastAsia="Times New Roman" w:hAnsi="Calibri" w:cs="Times New Roman"/>
                <w:b/>
                <w:color w:val="000000"/>
              </w:rPr>
            </w:pPr>
            <w:r w:rsidRPr="002B2B0C">
              <w:rPr>
                <w:rFonts w:ascii="Calibri" w:eastAsia="Times New Roman" w:hAnsi="Calibri" w:cs="Times New Roman"/>
                <w:b/>
                <w:color w:val="000000"/>
              </w:rPr>
              <w:t>Digital divides in the nation and in your state based on household data</w:t>
            </w:r>
          </w:p>
          <w:p w:rsidR="00CE6747" w:rsidRDefault="00CE6747" w:rsidP="00E03B5C">
            <w:pPr>
              <w:spacing w:after="0" w:line="240" w:lineRule="auto"/>
              <w:rPr>
                <w:rFonts w:ascii="Calibri" w:eastAsia="Times New Roman" w:hAnsi="Calibri" w:cs="Times New Roman"/>
                <w:color w:val="000000"/>
              </w:rPr>
            </w:pPr>
            <w:r w:rsidRPr="00C52CA5">
              <w:rPr>
                <w:rFonts w:ascii="Calibri" w:eastAsia="Times New Roman" w:hAnsi="Calibri" w:cs="Times New Roman"/>
                <w:color w:val="000000"/>
              </w:rPr>
              <w:t>Which households don’t subscribe to br</w:t>
            </w:r>
            <w:r w:rsidR="00F262E5">
              <w:rPr>
                <w:rFonts w:ascii="Calibri" w:eastAsia="Times New Roman" w:hAnsi="Calibri" w:cs="Times New Roman"/>
                <w:color w:val="000000"/>
              </w:rPr>
              <w:t xml:space="preserve">oadband at home?  Where are the </w:t>
            </w:r>
            <w:r w:rsidRPr="00C52CA5">
              <w:rPr>
                <w:rFonts w:ascii="Calibri" w:eastAsia="Times New Roman" w:hAnsi="Calibri" w:cs="Times New Roman"/>
                <w:color w:val="000000"/>
              </w:rPr>
              <w:t>digital divides in your state?</w:t>
            </w:r>
          </w:p>
          <w:p w:rsidR="00CE6747" w:rsidRPr="00C52CA5" w:rsidRDefault="00CE6747" w:rsidP="00E03B5C">
            <w:pPr>
              <w:spacing w:after="0" w:line="240" w:lineRule="auto"/>
              <w:rPr>
                <w:rFonts w:ascii="Calibri" w:eastAsia="Times New Roman" w:hAnsi="Calibri" w:cs="Times New Roman"/>
                <w:color w:val="000000"/>
                <w:highlight w:val="yellow"/>
              </w:rPr>
            </w:pPr>
            <w:r>
              <w:rPr>
                <w:noProof/>
              </w:rPr>
              <w:drawing>
                <wp:inline distT="0" distB="0" distL="0" distR="0" wp14:anchorId="14019C5D" wp14:editId="1CD8502A">
                  <wp:extent cx="2949878" cy="1804947"/>
                  <wp:effectExtent l="0" t="0" r="3175" b="508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2949229" cy="1804550"/>
                          </a:xfrm>
                          <a:prstGeom prst="rect">
                            <a:avLst/>
                          </a:prstGeom>
                        </pic:spPr>
                      </pic:pic>
                    </a:graphicData>
                  </a:graphic>
                </wp:inline>
              </w:drawing>
            </w:r>
          </w:p>
        </w:tc>
        <w:tc>
          <w:tcPr>
            <w:tcW w:w="4171" w:type="dxa"/>
            <w:gridSpan w:val="2"/>
            <w:tcBorders>
              <w:left w:val="nil"/>
              <w:bottom w:val="single" w:sz="4" w:space="0" w:color="auto"/>
              <w:right w:val="single" w:sz="4" w:space="0" w:color="auto"/>
            </w:tcBorders>
            <w:shd w:val="clear" w:color="auto" w:fill="auto"/>
            <w:hideMark/>
          </w:tcPr>
          <w:p w:rsidR="00CE6747" w:rsidRPr="00C52CA5" w:rsidRDefault="00CE6747" w:rsidP="00E03B5C">
            <w:pPr>
              <w:spacing w:after="0" w:line="240" w:lineRule="auto"/>
              <w:rPr>
                <w:rFonts w:ascii="Calibri" w:eastAsia="Times New Roman" w:hAnsi="Calibri" w:cs="Times New Roman"/>
                <w:iCs/>
                <w:color w:val="000000"/>
              </w:rPr>
            </w:pPr>
            <w:r w:rsidRPr="006D5EB5">
              <w:rPr>
                <w:rFonts w:ascii="Calibri" w:eastAsia="Times New Roman" w:hAnsi="Calibri" w:cs="Times New Roman"/>
                <w:iCs/>
                <w:color w:val="000000"/>
              </w:rPr>
              <w:t>(Data from the U.S. Census Digital Nation Supplement to Current Population Survey with additional Internet questions. This material is informational and does not allow for a response.)</w:t>
            </w:r>
          </w:p>
        </w:tc>
      </w:tr>
      <w:tr w:rsidR="00CE6747" w:rsidRPr="0010066F" w:rsidTr="00E03B5C">
        <w:trPr>
          <w:trHeight w:val="413"/>
        </w:trPr>
        <w:tc>
          <w:tcPr>
            <w:tcW w:w="4955" w:type="dxa"/>
            <w:gridSpan w:val="3"/>
            <w:tcBorders>
              <w:top w:val="single" w:sz="4" w:space="0" w:color="auto"/>
              <w:left w:val="single" w:sz="4" w:space="0" w:color="auto"/>
              <w:bottom w:val="nil"/>
              <w:right w:val="nil"/>
            </w:tcBorders>
            <w:shd w:val="clear" w:color="000000" w:fill="DDEBF7"/>
            <w:noWrap/>
            <w:hideMark/>
          </w:tcPr>
          <w:p w:rsidR="00CE6747" w:rsidRPr="0010066F" w:rsidRDefault="00CE6747" w:rsidP="00E03B5C">
            <w:pPr>
              <w:spacing w:after="0" w:line="240" w:lineRule="auto"/>
              <w:rPr>
                <w:rFonts w:ascii="Calibri Light" w:eastAsia="Times New Roman" w:hAnsi="Calibri Light" w:cs="Times New Roman"/>
                <w:b/>
                <w:bCs/>
                <w:color w:val="000000"/>
              </w:rPr>
            </w:pPr>
            <w:r>
              <w:rPr>
                <w:rFonts w:ascii="Calibri Light" w:eastAsia="Times New Roman" w:hAnsi="Calibri Light" w:cs="Times New Roman"/>
                <w:b/>
                <w:bCs/>
                <w:color w:val="000000"/>
              </w:rPr>
              <w:t>Figure</w:t>
            </w:r>
          </w:p>
        </w:tc>
        <w:tc>
          <w:tcPr>
            <w:tcW w:w="4171" w:type="dxa"/>
            <w:gridSpan w:val="2"/>
            <w:tcBorders>
              <w:top w:val="single" w:sz="4" w:space="0" w:color="auto"/>
              <w:left w:val="nil"/>
              <w:bottom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b/>
                <w:bCs/>
                <w:color w:val="000000"/>
              </w:rPr>
            </w:pPr>
          </w:p>
        </w:tc>
      </w:tr>
      <w:tr w:rsidR="00CE6747" w:rsidRPr="00951604" w:rsidTr="00E03B5C">
        <w:trPr>
          <w:trHeight w:val="580"/>
        </w:trPr>
        <w:tc>
          <w:tcPr>
            <w:tcW w:w="8491" w:type="dxa"/>
            <w:gridSpan w:val="4"/>
            <w:tcBorders>
              <w:left w:val="single" w:sz="4" w:space="0" w:color="auto"/>
              <w:bottom w:val="single" w:sz="4" w:space="0" w:color="auto"/>
              <w:right w:val="nil"/>
            </w:tcBorders>
            <w:shd w:val="clear" w:color="auto" w:fill="auto"/>
            <w:vAlign w:val="bottom"/>
            <w:hideMark/>
          </w:tcPr>
          <w:p w:rsidR="00CE6747" w:rsidRPr="002B2B0C" w:rsidRDefault="00CE6747" w:rsidP="00E03B5C">
            <w:pPr>
              <w:spacing w:after="0" w:line="240" w:lineRule="auto"/>
              <w:rPr>
                <w:rFonts w:ascii="Calibri" w:eastAsia="Times New Roman" w:hAnsi="Calibri" w:cs="Times New Roman"/>
                <w:b/>
                <w:color w:val="000000"/>
              </w:rPr>
            </w:pPr>
          </w:p>
          <w:p w:rsidR="00CE6747" w:rsidRDefault="00CE6747" w:rsidP="00E03B5C">
            <w:pPr>
              <w:spacing w:after="0" w:line="240" w:lineRule="auto"/>
              <w:rPr>
                <w:rFonts w:ascii="Calibri" w:eastAsia="Times New Roman" w:hAnsi="Calibri" w:cs="Times New Roman"/>
                <w:color w:val="000000"/>
              </w:rPr>
            </w:pPr>
          </w:p>
          <w:tbl>
            <w:tblPr>
              <w:tblW w:w="8275" w:type="dxa"/>
              <w:tblLook w:val="04A0" w:firstRow="1" w:lastRow="0" w:firstColumn="1" w:lastColumn="0" w:noHBand="0" w:noVBand="1"/>
            </w:tblPr>
            <w:tblGrid>
              <w:gridCol w:w="4063"/>
              <w:gridCol w:w="4212"/>
            </w:tblGrid>
            <w:tr w:rsidR="00CE6747" w:rsidRPr="00DB2EC9" w:rsidTr="00E03B5C">
              <w:trPr>
                <w:trHeight w:val="1688"/>
              </w:trPr>
              <w:tc>
                <w:tcPr>
                  <w:tcW w:w="4063" w:type="dxa"/>
                  <w:tcBorders>
                    <w:top w:val="nil"/>
                    <w:left w:val="nil"/>
                    <w:bottom w:val="nil"/>
                    <w:right w:val="nil"/>
                  </w:tcBorders>
                  <w:shd w:val="clear" w:color="auto" w:fill="auto"/>
                </w:tcPr>
                <w:p w:rsidR="00CE6747" w:rsidRPr="00DB2EC9" w:rsidRDefault="00CE6747" w:rsidP="00E03B5C">
                  <w:pPr>
                    <w:spacing w:after="0" w:line="240" w:lineRule="auto"/>
                    <w:rPr>
                      <w:rFonts w:ascii="Calibri" w:eastAsia="Times New Roman" w:hAnsi="Calibri" w:cs="Times New Roman"/>
                      <w:color w:val="000000"/>
                    </w:rPr>
                  </w:pPr>
                  <w:r w:rsidRPr="002B2B0C">
                    <w:rPr>
                      <w:rFonts w:ascii="Calibri" w:eastAsia="Times New Roman" w:hAnsi="Calibri" w:cs="Times New Roman"/>
                      <w:b/>
                      <w:color w:val="000000"/>
                    </w:rPr>
                    <w:t>Barriers to home broadband adoption</w:t>
                  </w:r>
                  <w:r>
                    <w:rPr>
                      <w:rFonts w:ascii="Calibri" w:eastAsia="Times New Roman" w:hAnsi="Calibri" w:cs="Times New Roman"/>
                      <w:b/>
                      <w:color w:val="000000"/>
                    </w:rPr>
                    <w:t xml:space="preserve">                            </w:t>
                  </w:r>
                  <w:r>
                    <w:rPr>
                      <w:noProof/>
                    </w:rPr>
                    <w:drawing>
                      <wp:inline distT="0" distB="0" distL="0" distR="0" wp14:anchorId="31880D76" wp14:editId="4B79362B">
                        <wp:extent cx="2411668" cy="1367624"/>
                        <wp:effectExtent l="0" t="0" r="8255" b="4445"/>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2411089" cy="1367296"/>
                                </a:xfrm>
                                <a:prstGeom prst="rect">
                                  <a:avLst/>
                                </a:prstGeom>
                              </pic:spPr>
                            </pic:pic>
                          </a:graphicData>
                        </a:graphic>
                      </wp:inline>
                    </w:drawing>
                  </w:r>
                </w:p>
              </w:tc>
              <w:tc>
                <w:tcPr>
                  <w:tcW w:w="4212" w:type="dxa"/>
                  <w:tcBorders>
                    <w:top w:val="nil"/>
                    <w:left w:val="nil"/>
                    <w:bottom w:val="nil"/>
                    <w:right w:val="nil"/>
                  </w:tcBorders>
                  <w:shd w:val="clear" w:color="auto" w:fill="auto"/>
                </w:tcPr>
                <w:p w:rsidR="00CE6747" w:rsidRDefault="00CE6747" w:rsidP="00E03B5C">
                  <w:pPr>
                    <w:spacing w:after="0" w:line="240" w:lineRule="auto"/>
                    <w:rPr>
                      <w:rFonts w:ascii="Calibri" w:eastAsia="Times New Roman" w:hAnsi="Calibri" w:cs="Times New Roman"/>
                      <w:color w:val="000000"/>
                    </w:rPr>
                  </w:pPr>
                  <w:r w:rsidRPr="002B2B0C">
                    <w:rPr>
                      <w:rFonts w:ascii="Calibri" w:eastAsia="Times New Roman" w:hAnsi="Calibri" w:cs="Times New Roman"/>
                      <w:color w:val="000000"/>
                    </w:rPr>
                    <w:t>(Da</w:t>
                  </w:r>
                  <w:r w:rsidR="00F262E5">
                    <w:rPr>
                      <w:rFonts w:ascii="Calibri" w:eastAsia="Times New Roman" w:hAnsi="Calibri" w:cs="Times New Roman"/>
                      <w:color w:val="000000"/>
                    </w:rPr>
                    <w:t xml:space="preserve">ta from the U.S. Census Digital </w:t>
                  </w:r>
                  <w:r w:rsidRPr="002B2B0C">
                    <w:rPr>
                      <w:rFonts w:ascii="Calibri" w:eastAsia="Times New Roman" w:hAnsi="Calibri" w:cs="Times New Roman"/>
                      <w:color w:val="000000"/>
                    </w:rPr>
                    <w:t>Nation Supplement to Current Population Survey with additional Internet questions. This material is informational and does not allow for a response.)</w:t>
                  </w:r>
                </w:p>
                <w:p w:rsidR="00CE6747" w:rsidRDefault="00CE6747" w:rsidP="00E03B5C">
                  <w:pPr>
                    <w:spacing w:after="0" w:line="240" w:lineRule="auto"/>
                    <w:rPr>
                      <w:rFonts w:ascii="Calibri" w:eastAsia="Times New Roman" w:hAnsi="Calibri" w:cs="Times New Roman"/>
                      <w:i/>
                      <w:iCs/>
                      <w:color w:val="000000"/>
                    </w:rPr>
                  </w:pPr>
                </w:p>
                <w:p w:rsidR="00CE6747" w:rsidRDefault="00CE6747" w:rsidP="00E03B5C">
                  <w:pPr>
                    <w:spacing w:after="0" w:line="240" w:lineRule="auto"/>
                    <w:rPr>
                      <w:rFonts w:ascii="Calibri" w:eastAsia="Times New Roman" w:hAnsi="Calibri" w:cs="Times New Roman"/>
                      <w:i/>
                      <w:iCs/>
                      <w:color w:val="000000"/>
                    </w:rPr>
                  </w:pPr>
                </w:p>
                <w:p w:rsidR="00CE6747" w:rsidRDefault="00CE6747" w:rsidP="00E03B5C">
                  <w:pPr>
                    <w:spacing w:after="0" w:line="240" w:lineRule="auto"/>
                    <w:rPr>
                      <w:rFonts w:ascii="Calibri" w:eastAsia="Times New Roman" w:hAnsi="Calibri" w:cs="Times New Roman"/>
                      <w:i/>
                      <w:iCs/>
                      <w:color w:val="000000"/>
                    </w:rPr>
                  </w:pPr>
                </w:p>
                <w:p w:rsidR="00CE6747" w:rsidRDefault="00CE6747" w:rsidP="00E03B5C">
                  <w:pPr>
                    <w:spacing w:after="0" w:line="240" w:lineRule="auto"/>
                    <w:rPr>
                      <w:rFonts w:ascii="Calibri" w:eastAsia="Times New Roman" w:hAnsi="Calibri" w:cs="Times New Roman"/>
                      <w:i/>
                      <w:iCs/>
                      <w:color w:val="000000"/>
                    </w:rPr>
                  </w:pPr>
                </w:p>
                <w:p w:rsidR="00CE6747" w:rsidRPr="00DB2EC9" w:rsidRDefault="00CE6747" w:rsidP="00E03B5C">
                  <w:pPr>
                    <w:spacing w:after="0" w:line="240" w:lineRule="auto"/>
                    <w:rPr>
                      <w:rFonts w:ascii="Calibri" w:eastAsia="Times New Roman" w:hAnsi="Calibri" w:cs="Times New Roman"/>
                      <w:i/>
                      <w:iCs/>
                      <w:color w:val="000000"/>
                    </w:rPr>
                  </w:pPr>
                </w:p>
              </w:tc>
            </w:tr>
          </w:tbl>
          <w:p w:rsidR="00CE6747" w:rsidRPr="00951604" w:rsidRDefault="00CE6747" w:rsidP="00E03B5C">
            <w:pPr>
              <w:spacing w:after="0" w:line="240" w:lineRule="auto"/>
              <w:rPr>
                <w:rFonts w:ascii="Calibri" w:eastAsia="Times New Roman" w:hAnsi="Calibri" w:cs="Times New Roman"/>
                <w:color w:val="000000"/>
              </w:rPr>
            </w:pPr>
          </w:p>
        </w:tc>
        <w:tc>
          <w:tcPr>
            <w:tcW w:w="635" w:type="dxa"/>
            <w:tcBorders>
              <w:left w:val="nil"/>
              <w:bottom w:val="single" w:sz="4" w:space="0" w:color="auto"/>
              <w:right w:val="single" w:sz="4" w:space="0" w:color="auto"/>
            </w:tcBorders>
            <w:shd w:val="clear" w:color="auto" w:fill="auto"/>
            <w:hideMark/>
          </w:tcPr>
          <w:p w:rsidR="00CE6747" w:rsidRPr="00951604" w:rsidRDefault="00CE6747" w:rsidP="00E03B5C">
            <w:pPr>
              <w:spacing w:after="0" w:line="240" w:lineRule="auto"/>
              <w:rPr>
                <w:rFonts w:ascii="Calibri" w:eastAsia="Times New Roman" w:hAnsi="Calibri" w:cs="Times New Roman"/>
                <w:color w:val="000000"/>
              </w:rPr>
            </w:pPr>
            <w:r w:rsidRPr="00951604">
              <w:rPr>
                <w:rFonts w:ascii="Calibri" w:eastAsia="Times New Roman" w:hAnsi="Calibri" w:cs="Times New Roman"/>
                <w:color w:val="000000"/>
              </w:rPr>
              <w:t> </w:t>
            </w:r>
          </w:p>
        </w:tc>
      </w:tr>
      <w:tr w:rsidR="00CE6747" w:rsidRPr="0010066F" w:rsidTr="00E03B5C">
        <w:trPr>
          <w:trHeight w:val="298"/>
        </w:trPr>
        <w:tc>
          <w:tcPr>
            <w:tcW w:w="4955" w:type="dxa"/>
            <w:gridSpan w:val="3"/>
            <w:tcBorders>
              <w:top w:val="nil"/>
              <w:left w:val="single" w:sz="4" w:space="0" w:color="auto"/>
              <w:right w:val="nil"/>
            </w:tcBorders>
            <w:shd w:val="clear" w:color="000000" w:fill="DDEBF7"/>
            <w:noWrap/>
            <w:vAlign w:val="bottom"/>
            <w:hideMark/>
          </w:tcPr>
          <w:p w:rsidR="00CE6747" w:rsidRPr="0010066F" w:rsidRDefault="00CE6747" w:rsidP="00E03B5C">
            <w:pPr>
              <w:spacing w:after="0" w:line="240" w:lineRule="auto"/>
              <w:rPr>
                <w:rFonts w:ascii="Calibri Light" w:eastAsia="Times New Roman" w:hAnsi="Calibri Light" w:cs="Times New Roman"/>
                <w:b/>
                <w:bCs/>
                <w:color w:val="000000"/>
              </w:rPr>
            </w:pPr>
            <w:r w:rsidRPr="0010066F">
              <w:rPr>
                <w:rFonts w:ascii="Calibri Light" w:eastAsia="Times New Roman" w:hAnsi="Calibri Light" w:cs="Times New Roman"/>
                <w:b/>
                <w:bCs/>
                <w:color w:val="000000"/>
              </w:rPr>
              <w:t>Question</w:t>
            </w:r>
          </w:p>
        </w:tc>
        <w:tc>
          <w:tcPr>
            <w:tcW w:w="4171" w:type="dxa"/>
            <w:gridSpan w:val="2"/>
            <w:tcBorders>
              <w:top w:val="nil"/>
              <w:left w:val="nil"/>
              <w:right w:val="single" w:sz="4" w:space="0" w:color="auto"/>
            </w:tcBorders>
            <w:shd w:val="clear" w:color="000000" w:fill="DDEBF7"/>
            <w:hideMark/>
          </w:tcPr>
          <w:p w:rsidR="00CE6747" w:rsidRPr="0010066F" w:rsidRDefault="00CE6747" w:rsidP="00E03B5C">
            <w:pPr>
              <w:spacing w:after="0" w:line="240" w:lineRule="auto"/>
              <w:rPr>
                <w:rFonts w:ascii="Calibri" w:eastAsia="Times New Roman" w:hAnsi="Calibri" w:cs="Times New Roman"/>
                <w:b/>
                <w:bCs/>
                <w:color w:val="000000"/>
              </w:rPr>
            </w:pPr>
            <w:r w:rsidRPr="0010066F">
              <w:rPr>
                <w:rFonts w:ascii="Calibri" w:eastAsia="Times New Roman" w:hAnsi="Calibri" w:cs="Times New Roman"/>
                <w:b/>
                <w:bCs/>
                <w:color w:val="000000"/>
              </w:rPr>
              <w:t>Response</w:t>
            </w:r>
          </w:p>
        </w:tc>
      </w:tr>
      <w:tr w:rsidR="00CE6747" w:rsidRPr="002B2B0C" w:rsidTr="00E03B5C">
        <w:trPr>
          <w:trHeight w:val="298"/>
        </w:trPr>
        <w:tc>
          <w:tcPr>
            <w:tcW w:w="4955" w:type="dxa"/>
            <w:gridSpan w:val="3"/>
            <w:tcBorders>
              <w:top w:val="nil"/>
              <w:left w:val="single" w:sz="4" w:space="0" w:color="auto"/>
              <w:bottom w:val="nil"/>
              <w:right w:val="nil"/>
            </w:tcBorders>
            <w:shd w:val="clear" w:color="000000" w:fill="auto"/>
            <w:noWrap/>
            <w:vAlign w:val="bottom"/>
            <w:hideMark/>
          </w:tcPr>
          <w:p w:rsidR="00CE6747" w:rsidRPr="002B2B0C" w:rsidRDefault="00CE6747" w:rsidP="00E03B5C">
            <w:pPr>
              <w:spacing w:after="0" w:line="240" w:lineRule="auto"/>
              <w:rPr>
                <w:rFonts w:eastAsia="Times New Roman" w:cs="Times New Roman"/>
                <w:bCs/>
                <w:color w:val="000000"/>
              </w:rPr>
            </w:pPr>
            <w:r w:rsidRPr="002B2B0C">
              <w:rPr>
                <w:rFonts w:eastAsia="Times New Roman" w:cs="Times New Roman"/>
                <w:bCs/>
                <w:color w:val="000000"/>
              </w:rPr>
              <w:t xml:space="preserve">While the Digital Nation data indicates adoption trends –and digital divides - at the state and national levels, these trends may or may not be relevant to your locality. Please indicate which trends – and gaps – are of the greatest concern to your locality?    </w:t>
            </w:r>
          </w:p>
        </w:tc>
        <w:tc>
          <w:tcPr>
            <w:tcW w:w="4171" w:type="dxa"/>
            <w:gridSpan w:val="2"/>
            <w:tcBorders>
              <w:top w:val="nil"/>
              <w:left w:val="nil"/>
              <w:bottom w:val="nil"/>
              <w:right w:val="single" w:sz="4" w:space="0" w:color="auto"/>
            </w:tcBorders>
            <w:shd w:val="clear" w:color="000000" w:fill="auto"/>
            <w:hideMark/>
          </w:tcPr>
          <w:p w:rsidR="00CE6747" w:rsidRPr="002B2B0C" w:rsidRDefault="00CE6747" w:rsidP="00E03B5C">
            <w:pPr>
              <w:spacing w:after="0" w:line="240" w:lineRule="auto"/>
              <w:rPr>
                <w:rFonts w:eastAsia="Times New Roman" w:cs="Times New Roman"/>
                <w:bCs/>
                <w:i/>
                <w:color w:val="000000"/>
              </w:rPr>
            </w:pPr>
            <w:r w:rsidRPr="002B2B0C">
              <w:rPr>
                <w:rFonts w:eastAsia="Times New Roman" w:cs="Times New Roman"/>
                <w:bCs/>
                <w:i/>
                <w:color w:val="000000"/>
              </w:rPr>
              <w:t>narrative</w:t>
            </w:r>
          </w:p>
        </w:tc>
      </w:tr>
      <w:tr w:rsidR="00CE6747" w:rsidRPr="00F45DCA" w:rsidTr="00E03B5C">
        <w:trPr>
          <w:trHeight w:val="292"/>
        </w:trPr>
        <w:tc>
          <w:tcPr>
            <w:tcW w:w="4480" w:type="dxa"/>
            <w:tcBorders>
              <w:top w:val="single" w:sz="4" w:space="0" w:color="auto"/>
              <w:left w:val="single" w:sz="4" w:space="0" w:color="auto"/>
              <w:bottom w:val="nil"/>
              <w:right w:val="nil"/>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Question</w:t>
            </w:r>
          </w:p>
        </w:tc>
        <w:tc>
          <w:tcPr>
            <w:tcW w:w="4646" w:type="dxa"/>
            <w:gridSpan w:val="4"/>
            <w:tcBorders>
              <w:top w:val="single" w:sz="4" w:space="0" w:color="auto"/>
              <w:left w:val="nil"/>
              <w:bottom w:val="nil"/>
              <w:right w:val="single" w:sz="4" w:space="0" w:color="auto"/>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Response</w:t>
            </w:r>
          </w:p>
        </w:tc>
      </w:tr>
      <w:tr w:rsidR="00CE6747" w:rsidRPr="00F45DCA" w:rsidTr="00E03B5C">
        <w:trPr>
          <w:trHeight w:val="569"/>
        </w:trPr>
        <w:tc>
          <w:tcPr>
            <w:tcW w:w="4480" w:type="dxa"/>
            <w:tcBorders>
              <w:top w:val="nil"/>
              <w:left w:val="single" w:sz="4" w:space="0" w:color="auto"/>
              <w:bottom w:val="single" w:sz="4" w:space="0" w:color="auto"/>
              <w:right w:val="nil"/>
            </w:tcBorders>
            <w:shd w:val="clear" w:color="auto" w:fill="auto"/>
            <w:vAlign w:val="bottom"/>
            <w:hideMark/>
          </w:tcPr>
          <w:p w:rsidR="00CE6747" w:rsidRPr="00F45DCA" w:rsidRDefault="00CE6747" w:rsidP="00E03B5C">
            <w:pPr>
              <w:spacing w:after="0" w:line="240" w:lineRule="auto"/>
              <w:rPr>
                <w:rFonts w:ascii="Calibri" w:eastAsia="Times New Roman" w:hAnsi="Calibri" w:cs="Times New Roman"/>
                <w:color w:val="000000"/>
              </w:rPr>
            </w:pPr>
            <w:r w:rsidRPr="00F45DCA">
              <w:rPr>
                <w:rFonts w:ascii="Calibri" w:eastAsia="Times New Roman" w:hAnsi="Calibri" w:cs="Times New Roman"/>
                <w:color w:val="000000"/>
              </w:rPr>
              <w:t xml:space="preserve">How would you describe broadband adoption and use in your community? </w:t>
            </w:r>
          </w:p>
        </w:tc>
        <w:tc>
          <w:tcPr>
            <w:tcW w:w="4646" w:type="dxa"/>
            <w:gridSpan w:val="4"/>
            <w:tcBorders>
              <w:top w:val="nil"/>
              <w:left w:val="nil"/>
              <w:bottom w:val="single" w:sz="4" w:space="0" w:color="auto"/>
              <w:right w:val="single" w:sz="4" w:space="0" w:color="auto"/>
            </w:tcBorders>
            <w:shd w:val="clear" w:color="auto" w:fill="auto"/>
            <w:vAlign w:val="bottom"/>
            <w:hideMark/>
          </w:tcPr>
          <w:p w:rsidR="00CE6747" w:rsidRPr="00F45DCA" w:rsidRDefault="00CE6747" w:rsidP="00E03B5C">
            <w:pPr>
              <w:spacing w:after="0" w:line="240" w:lineRule="auto"/>
              <w:rPr>
                <w:rFonts w:ascii="Calibri" w:eastAsia="Times New Roman" w:hAnsi="Calibri" w:cs="Times New Roman"/>
                <w:color w:val="000000"/>
              </w:rPr>
            </w:pPr>
            <w:r w:rsidRPr="00F45DCA">
              <w:rPr>
                <w:rFonts w:ascii="Calibri" w:eastAsia="Times New Roman" w:hAnsi="Calibri" w:cs="Times New Roman"/>
                <w:color w:val="000000"/>
              </w:rPr>
              <w:t>1 (poor) 2 3 4 5 6 7 (excellent)</w:t>
            </w:r>
          </w:p>
        </w:tc>
      </w:tr>
      <w:tr w:rsidR="00CE6747" w:rsidRPr="00F45DCA" w:rsidTr="00E03B5C">
        <w:trPr>
          <w:trHeight w:val="267"/>
        </w:trPr>
        <w:tc>
          <w:tcPr>
            <w:tcW w:w="4493" w:type="dxa"/>
            <w:gridSpan w:val="2"/>
            <w:tcBorders>
              <w:top w:val="single" w:sz="4" w:space="0" w:color="auto"/>
              <w:left w:val="single" w:sz="4" w:space="0" w:color="auto"/>
              <w:bottom w:val="nil"/>
              <w:right w:val="nil"/>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Question</w:t>
            </w:r>
          </w:p>
        </w:tc>
        <w:tc>
          <w:tcPr>
            <w:tcW w:w="4633" w:type="dxa"/>
            <w:gridSpan w:val="3"/>
            <w:tcBorders>
              <w:top w:val="single" w:sz="4" w:space="0" w:color="auto"/>
              <w:left w:val="nil"/>
              <w:bottom w:val="nil"/>
              <w:right w:val="single" w:sz="4" w:space="0" w:color="auto"/>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Response</w:t>
            </w:r>
          </w:p>
        </w:tc>
      </w:tr>
      <w:tr w:rsidR="00CE6747" w:rsidRPr="00F45DCA" w:rsidTr="00E03B5C">
        <w:trPr>
          <w:trHeight w:val="548"/>
        </w:trPr>
        <w:tc>
          <w:tcPr>
            <w:tcW w:w="4493" w:type="dxa"/>
            <w:gridSpan w:val="2"/>
            <w:tcBorders>
              <w:top w:val="nil"/>
              <w:left w:val="single" w:sz="4" w:space="0" w:color="auto"/>
              <w:bottom w:val="single" w:sz="4" w:space="0" w:color="auto"/>
              <w:right w:val="nil"/>
            </w:tcBorders>
            <w:shd w:val="clear" w:color="auto" w:fill="auto"/>
            <w:hideMark/>
          </w:tcPr>
          <w:p w:rsidR="00CE6747" w:rsidRDefault="00CE6747" w:rsidP="00E03B5C">
            <w:pPr>
              <w:spacing w:after="0" w:line="240" w:lineRule="auto"/>
              <w:rPr>
                <w:rFonts w:ascii="Calibri" w:eastAsia="Times New Roman" w:hAnsi="Calibri" w:cs="Times New Roman"/>
                <w:color w:val="000000"/>
              </w:rPr>
            </w:pPr>
            <w:r w:rsidRPr="00DA0EE4">
              <w:rPr>
                <w:rFonts w:ascii="Calibri" w:eastAsia="Times New Roman" w:hAnsi="Calibri" w:cs="Times New Roman"/>
                <w:color w:val="000000"/>
              </w:rPr>
              <w:t xml:space="preserve">What changes would you like to see in the next one to two years </w:t>
            </w:r>
            <w:r>
              <w:rPr>
                <w:rFonts w:ascii="Calibri" w:eastAsia="Times New Roman" w:hAnsi="Calibri" w:cs="Times New Roman"/>
                <w:color w:val="000000"/>
              </w:rPr>
              <w:t>in broadband use across your locality</w:t>
            </w:r>
            <w:r w:rsidRPr="00DA0EE4">
              <w:rPr>
                <w:rFonts w:ascii="Calibri" w:eastAsia="Times New Roman" w:hAnsi="Calibri" w:cs="Times New Roman"/>
                <w:color w:val="000000"/>
              </w:rPr>
              <w:t xml:space="preserve">? </w:t>
            </w:r>
            <w:r w:rsidRPr="00F45DCA">
              <w:rPr>
                <w:rFonts w:ascii="Calibri" w:eastAsia="Times New Roman" w:hAnsi="Calibri" w:cs="Times New Roman"/>
                <w:color w:val="000000"/>
              </w:rPr>
              <w:t>How do broadband adoption levels –and any associated divides - impact your community?</w:t>
            </w:r>
          </w:p>
          <w:p w:rsidR="00CE6747" w:rsidRPr="00F45DCA" w:rsidRDefault="00CE6747" w:rsidP="00E03B5C">
            <w:pPr>
              <w:spacing w:after="0" w:line="240" w:lineRule="auto"/>
              <w:rPr>
                <w:rFonts w:ascii="Calibri" w:eastAsia="Times New Roman" w:hAnsi="Calibri" w:cs="Times New Roman"/>
                <w:color w:val="000000"/>
              </w:rPr>
            </w:pPr>
          </w:p>
        </w:tc>
        <w:tc>
          <w:tcPr>
            <w:tcW w:w="4633" w:type="dxa"/>
            <w:gridSpan w:val="3"/>
            <w:tcBorders>
              <w:top w:val="nil"/>
              <w:left w:val="nil"/>
              <w:bottom w:val="single" w:sz="4" w:space="0" w:color="auto"/>
              <w:right w:val="single" w:sz="4" w:space="0" w:color="auto"/>
            </w:tcBorders>
            <w:shd w:val="clear" w:color="auto" w:fill="auto"/>
            <w:hideMark/>
          </w:tcPr>
          <w:p w:rsidR="00CE6747" w:rsidRPr="00F45DCA" w:rsidRDefault="00CE6747" w:rsidP="00E03B5C">
            <w:pPr>
              <w:spacing w:after="0" w:line="240" w:lineRule="auto"/>
              <w:rPr>
                <w:rFonts w:ascii="Calibri" w:eastAsia="Times New Roman" w:hAnsi="Calibri" w:cs="Times New Roman"/>
                <w:i/>
                <w:iCs/>
                <w:color w:val="000000"/>
              </w:rPr>
            </w:pPr>
            <w:r w:rsidRPr="00F45DCA">
              <w:rPr>
                <w:rFonts w:ascii="Calibri" w:eastAsia="Times New Roman" w:hAnsi="Calibri" w:cs="Times New Roman"/>
                <w:i/>
                <w:iCs/>
                <w:color w:val="000000"/>
              </w:rPr>
              <w:t>narrative</w:t>
            </w:r>
          </w:p>
        </w:tc>
      </w:tr>
      <w:tr w:rsidR="00CE6747" w:rsidRPr="00F45DCA" w:rsidTr="00E03B5C">
        <w:trPr>
          <w:trHeight w:val="203"/>
        </w:trPr>
        <w:tc>
          <w:tcPr>
            <w:tcW w:w="4493" w:type="dxa"/>
            <w:gridSpan w:val="2"/>
            <w:tcBorders>
              <w:top w:val="single" w:sz="4" w:space="0" w:color="auto"/>
              <w:left w:val="single" w:sz="4" w:space="0" w:color="auto"/>
              <w:bottom w:val="nil"/>
              <w:right w:val="nil"/>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lastRenderedPageBreak/>
              <w:t>Question</w:t>
            </w:r>
          </w:p>
        </w:tc>
        <w:tc>
          <w:tcPr>
            <w:tcW w:w="4633" w:type="dxa"/>
            <w:gridSpan w:val="3"/>
            <w:tcBorders>
              <w:top w:val="single" w:sz="4" w:space="0" w:color="auto"/>
              <w:left w:val="nil"/>
              <w:bottom w:val="nil"/>
              <w:right w:val="single" w:sz="4" w:space="0" w:color="auto"/>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Response</w:t>
            </w:r>
          </w:p>
        </w:tc>
      </w:tr>
      <w:tr w:rsidR="00CE6747" w:rsidRPr="00F45DCA" w:rsidTr="00E03B5C">
        <w:trPr>
          <w:trHeight w:val="394"/>
        </w:trPr>
        <w:tc>
          <w:tcPr>
            <w:tcW w:w="4493" w:type="dxa"/>
            <w:gridSpan w:val="2"/>
            <w:tcBorders>
              <w:top w:val="nil"/>
              <w:left w:val="single" w:sz="4" w:space="0" w:color="auto"/>
              <w:bottom w:val="single" w:sz="4" w:space="0" w:color="auto"/>
              <w:right w:val="nil"/>
            </w:tcBorders>
            <w:shd w:val="clear" w:color="auto" w:fill="auto"/>
            <w:hideMark/>
          </w:tcPr>
          <w:p w:rsidR="00CE6747" w:rsidRPr="00F45DCA" w:rsidRDefault="00CE6747" w:rsidP="00E03B5C">
            <w:pPr>
              <w:spacing w:after="0" w:line="240" w:lineRule="auto"/>
              <w:rPr>
                <w:rFonts w:ascii="Calibri" w:eastAsia="Times New Roman" w:hAnsi="Calibri" w:cs="Times New Roman"/>
                <w:color w:val="000000"/>
              </w:rPr>
            </w:pPr>
            <w:r w:rsidRPr="00F45DCA">
              <w:rPr>
                <w:rFonts w:ascii="Calibri" w:eastAsia="Times New Roman" w:hAnsi="Calibri" w:cs="Times New Roman"/>
                <w:color w:val="000000"/>
              </w:rPr>
              <w:t>Links to resources that you'd like to record in your plan.</w:t>
            </w:r>
          </w:p>
        </w:tc>
        <w:tc>
          <w:tcPr>
            <w:tcW w:w="4633" w:type="dxa"/>
            <w:gridSpan w:val="3"/>
            <w:tcBorders>
              <w:top w:val="nil"/>
              <w:left w:val="nil"/>
              <w:bottom w:val="single" w:sz="4" w:space="0" w:color="auto"/>
              <w:right w:val="single" w:sz="4" w:space="0" w:color="auto"/>
            </w:tcBorders>
            <w:shd w:val="clear" w:color="auto" w:fill="auto"/>
            <w:hideMark/>
          </w:tcPr>
          <w:p w:rsidR="00CE6747" w:rsidRPr="00F45DCA" w:rsidRDefault="00CE6747" w:rsidP="00E03B5C">
            <w:pPr>
              <w:spacing w:after="0" w:line="240" w:lineRule="auto"/>
              <w:rPr>
                <w:rFonts w:ascii="Calibri" w:eastAsia="Times New Roman" w:hAnsi="Calibri" w:cs="Times New Roman"/>
                <w:i/>
                <w:iCs/>
                <w:color w:val="000000"/>
              </w:rPr>
            </w:pPr>
            <w:r w:rsidRPr="00F45DCA">
              <w:rPr>
                <w:rFonts w:ascii="Calibri" w:eastAsia="Times New Roman" w:hAnsi="Calibri" w:cs="Times New Roman"/>
                <w:i/>
                <w:iCs/>
                <w:color w:val="000000"/>
              </w:rPr>
              <w:t>link and title</w:t>
            </w:r>
          </w:p>
        </w:tc>
      </w:tr>
      <w:tr w:rsidR="00CE6747" w:rsidRPr="00F45DCA" w:rsidTr="00E03B5C">
        <w:trPr>
          <w:trHeight w:val="270"/>
        </w:trPr>
        <w:tc>
          <w:tcPr>
            <w:tcW w:w="4493" w:type="dxa"/>
            <w:gridSpan w:val="2"/>
            <w:tcBorders>
              <w:top w:val="single" w:sz="4" w:space="0" w:color="auto"/>
              <w:left w:val="single" w:sz="4" w:space="0" w:color="auto"/>
              <w:bottom w:val="nil"/>
              <w:right w:val="nil"/>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Question</w:t>
            </w:r>
          </w:p>
        </w:tc>
        <w:tc>
          <w:tcPr>
            <w:tcW w:w="4633" w:type="dxa"/>
            <w:gridSpan w:val="3"/>
            <w:tcBorders>
              <w:top w:val="single" w:sz="4" w:space="0" w:color="auto"/>
              <w:left w:val="nil"/>
              <w:bottom w:val="nil"/>
              <w:right w:val="single" w:sz="4" w:space="0" w:color="auto"/>
            </w:tcBorders>
            <w:shd w:val="clear" w:color="000000" w:fill="DDEBF7"/>
            <w:vAlign w:val="bottom"/>
            <w:hideMark/>
          </w:tcPr>
          <w:p w:rsidR="00CE6747" w:rsidRPr="00F45DCA" w:rsidRDefault="00CE6747" w:rsidP="00E03B5C">
            <w:pPr>
              <w:spacing w:after="0" w:line="240" w:lineRule="auto"/>
              <w:rPr>
                <w:rFonts w:ascii="Calibri" w:eastAsia="Times New Roman" w:hAnsi="Calibri" w:cs="Times New Roman"/>
                <w:b/>
                <w:bCs/>
                <w:color w:val="000000"/>
              </w:rPr>
            </w:pPr>
            <w:r w:rsidRPr="00F45DCA">
              <w:rPr>
                <w:rFonts w:ascii="Calibri" w:eastAsia="Times New Roman" w:hAnsi="Calibri" w:cs="Times New Roman"/>
                <w:b/>
                <w:bCs/>
                <w:color w:val="000000"/>
              </w:rPr>
              <w:t>Response</w:t>
            </w:r>
          </w:p>
        </w:tc>
      </w:tr>
      <w:tr w:rsidR="00CE6747" w:rsidRPr="00F45DCA" w:rsidTr="00E03B5C">
        <w:trPr>
          <w:trHeight w:val="524"/>
        </w:trPr>
        <w:tc>
          <w:tcPr>
            <w:tcW w:w="4493" w:type="dxa"/>
            <w:gridSpan w:val="2"/>
            <w:tcBorders>
              <w:top w:val="nil"/>
              <w:left w:val="single" w:sz="4" w:space="0" w:color="auto"/>
              <w:bottom w:val="single" w:sz="4" w:space="0" w:color="auto"/>
              <w:right w:val="nil"/>
            </w:tcBorders>
            <w:shd w:val="clear" w:color="auto" w:fill="auto"/>
            <w:hideMark/>
          </w:tcPr>
          <w:p w:rsidR="00CE6747" w:rsidRPr="00F45DCA" w:rsidRDefault="00CE6747" w:rsidP="00E03B5C">
            <w:pPr>
              <w:spacing w:after="0" w:line="240" w:lineRule="auto"/>
              <w:rPr>
                <w:rFonts w:ascii="Calibri" w:eastAsia="Times New Roman" w:hAnsi="Calibri" w:cs="Times New Roman"/>
                <w:color w:val="000000"/>
              </w:rPr>
            </w:pPr>
            <w:r w:rsidRPr="00F45DCA">
              <w:rPr>
                <w:rFonts w:ascii="Calibri" w:eastAsia="Times New Roman" w:hAnsi="Calibri" w:cs="Times New Roman"/>
                <w:color w:val="000000"/>
              </w:rPr>
              <w:t>Links to resources that you'd like to share with other communities.</w:t>
            </w:r>
          </w:p>
        </w:tc>
        <w:tc>
          <w:tcPr>
            <w:tcW w:w="4633" w:type="dxa"/>
            <w:gridSpan w:val="3"/>
            <w:tcBorders>
              <w:top w:val="nil"/>
              <w:left w:val="nil"/>
              <w:bottom w:val="single" w:sz="4" w:space="0" w:color="auto"/>
              <w:right w:val="single" w:sz="4" w:space="0" w:color="auto"/>
            </w:tcBorders>
            <w:shd w:val="clear" w:color="auto" w:fill="auto"/>
            <w:hideMark/>
          </w:tcPr>
          <w:p w:rsidR="00CE6747" w:rsidRPr="00F45DCA" w:rsidRDefault="00CE6747" w:rsidP="00E03B5C">
            <w:pPr>
              <w:spacing w:after="0" w:line="240" w:lineRule="auto"/>
              <w:rPr>
                <w:rFonts w:ascii="Calibri" w:eastAsia="Times New Roman" w:hAnsi="Calibri" w:cs="Times New Roman"/>
                <w:i/>
                <w:iCs/>
                <w:color w:val="000000"/>
              </w:rPr>
            </w:pPr>
            <w:r w:rsidRPr="00F45DCA">
              <w:rPr>
                <w:rFonts w:ascii="Calibri" w:eastAsia="Times New Roman" w:hAnsi="Calibri" w:cs="Times New Roman"/>
                <w:i/>
                <w:iCs/>
                <w:color w:val="000000"/>
              </w:rPr>
              <w:t>link and title</w:t>
            </w:r>
          </w:p>
        </w:tc>
      </w:tr>
    </w:tbl>
    <w:p w:rsidR="00CA29DB" w:rsidRDefault="00CA29DB"/>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p w:rsidR="00CE6747" w:rsidRDefault="00CE6747"/>
    <w:tbl>
      <w:tblPr>
        <w:tblW w:w="10380" w:type="dxa"/>
        <w:tblInd w:w="93" w:type="dxa"/>
        <w:tblLook w:val="04A0" w:firstRow="1" w:lastRow="0" w:firstColumn="1" w:lastColumn="0" w:noHBand="0" w:noVBand="1"/>
      </w:tblPr>
      <w:tblGrid>
        <w:gridCol w:w="4960"/>
        <w:gridCol w:w="200"/>
        <w:gridCol w:w="5220"/>
      </w:tblGrid>
      <w:tr w:rsidR="00CA29DB" w:rsidRPr="00224E0D" w:rsidTr="00E03B5C">
        <w:trPr>
          <w:trHeight w:val="375"/>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sz w:val="32"/>
                <w:szCs w:val="32"/>
              </w:rPr>
            </w:pPr>
            <w:r w:rsidRPr="00CD01B0">
              <w:rPr>
                <w:rFonts w:ascii="Calibri" w:eastAsia="Times New Roman" w:hAnsi="Calibri" w:cs="Times New Roman"/>
                <w:b/>
                <w:bCs/>
                <w:color w:val="000000"/>
                <w:szCs w:val="32"/>
              </w:rPr>
              <w:lastRenderedPageBreak/>
              <w:t>Digital Inclusion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 </w:t>
            </w:r>
          </w:p>
        </w:tc>
      </w:tr>
      <w:tr w:rsidR="00CA29DB" w:rsidRPr="00224E0D" w:rsidTr="00E03B5C">
        <w:trPr>
          <w:trHeight w:val="67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What proactive measures are you taking to ensure digital equity?</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a r</w:t>
            </w:r>
            <w:r w:rsidRPr="00224E0D">
              <w:rPr>
                <w:rFonts w:ascii="Calibri" w:eastAsia="Times New Roman" w:hAnsi="Calibri" w:cs="Times New Roman"/>
                <w:color w:val="000000"/>
              </w:rPr>
              <w:t>hetorical question introducing the section and does not a</w:t>
            </w:r>
            <w:r>
              <w:rPr>
                <w:rFonts w:ascii="Calibri" w:eastAsia="Times New Roman" w:hAnsi="Calibri" w:cs="Times New Roman"/>
                <w:color w:val="000000"/>
              </w:rPr>
              <w:t>llow</w:t>
            </w:r>
            <w:r w:rsidRPr="00224E0D">
              <w:rPr>
                <w:rFonts w:ascii="Calibri" w:eastAsia="Times New Roman" w:hAnsi="Calibri" w:cs="Times New Roman"/>
                <w:color w:val="000000"/>
              </w:rPr>
              <w:t xml:space="preserve"> for a response</w:t>
            </w:r>
            <w:r>
              <w:rPr>
                <w:rFonts w:ascii="Calibri" w:eastAsia="Times New Roman" w:hAnsi="Calibri" w:cs="Times New Roman"/>
                <w:color w:val="000000"/>
              </w:rPr>
              <w:t>.</w:t>
            </w:r>
            <w:r w:rsidRPr="00224E0D">
              <w:rPr>
                <w:rFonts w:ascii="Calibri" w:eastAsia="Times New Roman" w:hAnsi="Calibri" w:cs="Times New Roman"/>
                <w:color w:val="000000"/>
              </w:rPr>
              <w:t>)</w:t>
            </w:r>
          </w:p>
        </w:tc>
      </w:tr>
      <w:tr w:rsidR="00CA29DB" w:rsidRPr="00224E0D" w:rsidTr="00E03B5C">
        <w:trPr>
          <w:trHeight w:val="375"/>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 xml:space="preserve">Response </w:t>
            </w:r>
          </w:p>
        </w:tc>
      </w:tr>
      <w:tr w:rsidR="00CA29DB" w:rsidRPr="00224E0D" w:rsidTr="00E03B5C">
        <w:trPr>
          <w:trHeight w:val="88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Do organizations or groups in your community regularly identify, seek out, and understand the needs of underserved individuals/populations?</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 xml:space="preserve">Response </w:t>
            </w:r>
          </w:p>
        </w:tc>
      </w:tr>
      <w:tr w:rsidR="00CA29DB" w:rsidRPr="00224E0D" w:rsidTr="00E03B5C">
        <w:trPr>
          <w:trHeight w:val="6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Please check all that apply:</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We have mapped underserved communities within our geography.</w:t>
            </w:r>
          </w:p>
        </w:tc>
      </w:tr>
      <w:tr w:rsidR="00CA29DB" w:rsidRPr="00224E0D" w:rsidTr="00E03B5C">
        <w:trPr>
          <w:trHeight w:val="64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We understand the key concerns and interests of these groups.</w:t>
            </w:r>
          </w:p>
        </w:tc>
      </w:tr>
      <w:tr w:rsidR="00CA29DB" w:rsidRPr="00224E0D" w:rsidTr="00E03B5C">
        <w:trPr>
          <w:trHeight w:val="67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Outreach efforts are conducted in the language(s) of the people we intend to support.</w:t>
            </w:r>
          </w:p>
        </w:tc>
      </w:tr>
      <w:tr w:rsidR="00CA29DB" w:rsidRPr="00224E0D" w:rsidTr="00E03B5C">
        <w:trPr>
          <w:trHeight w:val="64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Outreach programs are accessible to people with disabilities.</w:t>
            </w:r>
          </w:p>
        </w:tc>
      </w:tr>
      <w:tr w:rsidR="00CA29DB" w:rsidRPr="00224E0D" w:rsidTr="00E03B5C">
        <w:trPr>
          <w:trHeight w:val="63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Efforts to engage underserved community members include </w:t>
            </w:r>
            <w:r>
              <w:rPr>
                <w:rFonts w:ascii="Calibri" w:eastAsia="Times New Roman" w:hAnsi="Calibri" w:cs="Times New Roman"/>
                <w:color w:val="000000"/>
              </w:rPr>
              <w:t xml:space="preserve">participants </w:t>
            </w:r>
            <w:r w:rsidRPr="00224E0D">
              <w:rPr>
                <w:rFonts w:ascii="Calibri" w:eastAsia="Times New Roman" w:hAnsi="Calibri" w:cs="Times New Roman"/>
                <w:color w:val="000000"/>
              </w:rPr>
              <w:t>in program design and leadership.</w:t>
            </w:r>
          </w:p>
        </w:tc>
      </w:tr>
      <w:tr w:rsidR="00CA29DB" w:rsidRPr="00224E0D" w:rsidTr="00E03B5C">
        <w:trPr>
          <w:trHeight w:val="96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Community organizations strive to ensure that residents are aware of broadband benefits and technology support programs </w:t>
            </w:r>
          </w:p>
        </w:tc>
      </w:tr>
      <w:tr w:rsidR="00CA29DB" w:rsidRPr="00224E0D" w:rsidTr="00E03B5C">
        <w:trPr>
          <w:trHeight w:val="93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schools strive to ensure that low income families are aware of broadband benefits and technology support programs </w:t>
            </w:r>
          </w:p>
        </w:tc>
      </w:tr>
      <w:tr w:rsidR="00CA29DB" w:rsidRPr="00224E0D" w:rsidTr="00E03B5C">
        <w:trPr>
          <w:trHeight w:val="126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Government agencies integrate digital inclusion awareness outreach in their programs. For example, including outreach as part of programs for housing, justice, or workforce development. </w:t>
            </w:r>
          </w:p>
        </w:tc>
      </w:tr>
      <w:tr w:rsidR="00CA29DB" w:rsidRPr="00224E0D" w:rsidTr="00E03B5C">
        <w:trPr>
          <w:trHeight w:val="91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Government or tribal departments take affirmative steps to ensure that community members can access digital services.</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Corporate partners and business leaders take affirmative steps to ensure that community members can access digital services.</w:t>
            </w:r>
          </w:p>
        </w:tc>
      </w:tr>
      <w:tr w:rsidR="00CA29DB" w:rsidRPr="00224E0D" w:rsidTr="00E03B5C">
        <w:trPr>
          <w:trHeight w:val="57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Other (please specify.)</w:t>
            </w:r>
          </w:p>
        </w:tc>
      </w:tr>
      <w:tr w:rsidR="00CA29DB" w:rsidRPr="00224E0D" w:rsidTr="00E03B5C">
        <w:trPr>
          <w:trHeight w:val="570"/>
        </w:trPr>
        <w:tc>
          <w:tcPr>
            <w:tcW w:w="5160" w:type="dxa"/>
            <w:gridSpan w:val="2"/>
            <w:tcBorders>
              <w:top w:val="nil"/>
              <w:left w:val="nil"/>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p>
        </w:tc>
        <w:tc>
          <w:tcPr>
            <w:tcW w:w="5220" w:type="dxa"/>
            <w:tcBorders>
              <w:top w:val="nil"/>
              <w:left w:val="nil"/>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p>
        </w:tc>
      </w:tr>
      <w:tr w:rsidR="00CA29DB" w:rsidRPr="00224E0D" w:rsidTr="00E03B5C">
        <w:trPr>
          <w:trHeight w:val="570"/>
        </w:trPr>
        <w:tc>
          <w:tcPr>
            <w:tcW w:w="5160" w:type="dxa"/>
            <w:gridSpan w:val="2"/>
            <w:tcBorders>
              <w:top w:val="nil"/>
              <w:left w:val="nil"/>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p>
        </w:tc>
        <w:tc>
          <w:tcPr>
            <w:tcW w:w="5220" w:type="dxa"/>
            <w:tcBorders>
              <w:top w:val="nil"/>
              <w:left w:val="nil"/>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p>
        </w:tc>
      </w:tr>
      <w:tr w:rsidR="00CA29DB" w:rsidRPr="00224E0D" w:rsidTr="00E03B5C">
        <w:trPr>
          <w:trHeight w:val="375"/>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lastRenderedPageBreak/>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124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Is digital literacy training and support available to residents - either as a stand-alone service or as part of other programs, such as those for education, housing, justice, or workforce development?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BF4F68" w:rsidTr="00E03B5C">
        <w:trPr>
          <w:trHeight w:val="600"/>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gridSpan w:val="2"/>
            <w:tcBorders>
              <w:top w:val="nil"/>
              <w:left w:val="nil"/>
              <w:bottom w:val="nil"/>
              <w:right w:val="single" w:sz="4" w:space="0" w:color="auto"/>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w:t>
            </w:r>
            <w:r w:rsidRPr="00BF4F68">
              <w:rPr>
                <w:rFonts w:ascii="Calibri" w:eastAsia="Times New Roman" w:hAnsi="Calibri" w:cs="Times New Roman"/>
                <w:color w:val="000000"/>
                <w:u w:val="single"/>
              </w:rPr>
              <w:t>one-on-one</w:t>
            </w:r>
            <w:r w:rsidRPr="00BF4F68">
              <w:rPr>
                <w:rFonts w:ascii="Calibri" w:eastAsia="Times New Roman" w:hAnsi="Calibri" w:cs="Times New Roman"/>
                <w:color w:val="000000"/>
              </w:rPr>
              <w:t xml:space="preserve"> technical support.</w:t>
            </w:r>
          </w:p>
        </w:tc>
      </w:tr>
      <w:tr w:rsidR="00CA29DB" w:rsidRPr="00BF4F68" w:rsidTr="00E03B5C">
        <w:trPr>
          <w:trHeight w:val="693"/>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bottom w:val="nil"/>
              <w:right w:val="single" w:sz="4" w:space="0" w:color="auto"/>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free or affordable </w:t>
            </w:r>
            <w:r w:rsidRPr="00BF4F68">
              <w:rPr>
                <w:rFonts w:ascii="Calibri" w:eastAsia="Times New Roman" w:hAnsi="Calibri" w:cs="Times New Roman"/>
                <w:color w:val="000000"/>
                <w:u w:val="single"/>
              </w:rPr>
              <w:t>instructor-led</w:t>
            </w:r>
            <w:r w:rsidRPr="00BF4F68">
              <w:rPr>
                <w:rFonts w:ascii="Calibri" w:eastAsia="Times New Roman" w:hAnsi="Calibri" w:cs="Times New Roman"/>
                <w:color w:val="000000"/>
              </w:rPr>
              <w:t xml:space="preserve"> digital skills classes.</w:t>
            </w:r>
          </w:p>
        </w:tc>
      </w:tr>
      <w:tr w:rsidR="00CA29DB" w:rsidRPr="00BF4F68" w:rsidTr="00E03B5C">
        <w:trPr>
          <w:trHeight w:val="645"/>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bottom w:val="nil"/>
              <w:right w:val="single" w:sz="4" w:space="0" w:color="auto"/>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w:t>
            </w:r>
            <w:r w:rsidRPr="00BF4F68">
              <w:rPr>
                <w:rFonts w:ascii="Calibri" w:eastAsia="Times New Roman" w:hAnsi="Calibri" w:cs="Times New Roman"/>
                <w:color w:val="000000"/>
                <w:u w:val="single"/>
              </w:rPr>
              <w:t>online</w:t>
            </w:r>
            <w:r w:rsidRPr="00BF4F68">
              <w:rPr>
                <w:rFonts w:ascii="Calibri" w:eastAsia="Times New Roman" w:hAnsi="Calibri" w:cs="Times New Roman"/>
                <w:color w:val="000000"/>
              </w:rPr>
              <w:t xml:space="preserve"> classes in digital basics.</w:t>
            </w:r>
          </w:p>
        </w:tc>
      </w:tr>
      <w:tr w:rsidR="00CA29DB" w:rsidRPr="00BF4F68" w:rsidTr="00E03B5C">
        <w:trPr>
          <w:trHeight w:val="930"/>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bottom w:val="nil"/>
              <w:right w:val="single" w:sz="4" w:space="0" w:color="auto"/>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Digital literacy training is integrated into government services that require digital competencies such as work force development, educational support, </w:t>
            </w:r>
            <w:r>
              <w:rPr>
                <w:rFonts w:ascii="Calibri" w:eastAsia="Times New Roman" w:hAnsi="Calibri" w:cs="Times New Roman"/>
                <w:color w:val="000000"/>
              </w:rPr>
              <w:t xml:space="preserve">health services, </w:t>
            </w:r>
            <w:r w:rsidRPr="00BF4F68">
              <w:rPr>
                <w:rFonts w:ascii="Calibri" w:eastAsia="Times New Roman" w:hAnsi="Calibri" w:cs="Times New Roman"/>
                <w:color w:val="000000"/>
              </w:rPr>
              <w:t xml:space="preserve">and justice. </w:t>
            </w:r>
          </w:p>
        </w:tc>
      </w:tr>
      <w:tr w:rsidR="00CA29DB" w:rsidRPr="00BF4F68" w:rsidTr="00E03B5C">
        <w:trPr>
          <w:trHeight w:val="645"/>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bottom w:val="nil"/>
              <w:right w:val="single" w:sz="4" w:space="0" w:color="auto"/>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Digital literacy classes are conducted in the language of the target audience(s).</w:t>
            </w:r>
          </w:p>
        </w:tc>
      </w:tr>
      <w:tr w:rsidR="00CA29DB" w:rsidRPr="00BF4F68" w:rsidTr="00E03B5C">
        <w:trPr>
          <w:trHeight w:val="570"/>
        </w:trPr>
        <w:tc>
          <w:tcPr>
            <w:tcW w:w="4960" w:type="dxa"/>
            <w:tcBorders>
              <w:top w:val="nil"/>
              <w:left w:val="single" w:sz="4" w:space="0" w:color="auto"/>
              <w:bottom w:val="nil"/>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bottom w:val="nil"/>
              <w:right w:val="single" w:sz="4" w:space="0" w:color="auto"/>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Digital literacy classes are accessible to people with disabilities.</w:t>
            </w:r>
          </w:p>
        </w:tc>
      </w:tr>
      <w:tr w:rsidR="00CA29DB" w:rsidRPr="00BF4F68" w:rsidTr="00E03B5C">
        <w:trPr>
          <w:trHeight w:val="600"/>
        </w:trPr>
        <w:tc>
          <w:tcPr>
            <w:tcW w:w="4960" w:type="dxa"/>
            <w:tcBorders>
              <w:top w:val="nil"/>
              <w:left w:val="single" w:sz="4" w:space="0" w:color="auto"/>
              <w:right w:val="nil"/>
            </w:tcBorders>
            <w:shd w:val="clear" w:color="auto" w:fill="auto"/>
            <w:hideMark/>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gridSpan w:val="2"/>
            <w:tcBorders>
              <w:top w:val="nil"/>
              <w:left w:val="nil"/>
              <w:right w:val="single" w:sz="4" w:space="0" w:color="auto"/>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Program participants contribute to the program design.</w:t>
            </w:r>
          </w:p>
        </w:tc>
      </w:tr>
      <w:tr w:rsidR="00CA29DB" w:rsidRPr="00BF4F68" w:rsidTr="00E03B5C">
        <w:trPr>
          <w:trHeight w:val="600"/>
        </w:trPr>
        <w:tc>
          <w:tcPr>
            <w:tcW w:w="4960" w:type="dxa"/>
            <w:tcBorders>
              <w:top w:val="nil"/>
              <w:left w:val="single" w:sz="4" w:space="0" w:color="auto"/>
              <w:right w:val="nil"/>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p>
        </w:tc>
        <w:tc>
          <w:tcPr>
            <w:tcW w:w="5420" w:type="dxa"/>
            <w:gridSpan w:val="2"/>
            <w:tcBorders>
              <w:top w:val="nil"/>
              <w:left w:val="nil"/>
              <w:right w:val="single" w:sz="4" w:space="0" w:color="auto"/>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Staff is provided</w:t>
            </w:r>
            <w:r w:rsidRPr="00BF4F68">
              <w:rPr>
                <w:rFonts w:ascii="Calibri" w:eastAsia="Times New Roman" w:hAnsi="Calibri" w:cs="Times New Roman"/>
                <w:color w:val="000000"/>
              </w:rPr>
              <w:t xml:space="preserve"> opportunit</w:t>
            </w:r>
            <w:r>
              <w:rPr>
                <w:rFonts w:ascii="Calibri" w:eastAsia="Times New Roman" w:hAnsi="Calibri" w:cs="Times New Roman"/>
                <w:color w:val="000000"/>
              </w:rPr>
              <w:t>ies</w:t>
            </w:r>
            <w:r w:rsidRPr="00BF4F68">
              <w:rPr>
                <w:rFonts w:ascii="Calibri" w:eastAsia="Times New Roman" w:hAnsi="Calibri" w:cs="Times New Roman"/>
                <w:color w:val="000000"/>
              </w:rPr>
              <w:t xml:space="preserve"> to continually enhance and upgrade their own digital literacy skills.</w:t>
            </w:r>
          </w:p>
        </w:tc>
      </w:tr>
      <w:tr w:rsidR="00CA29DB" w:rsidRPr="00BF4F68" w:rsidTr="00E03B5C">
        <w:trPr>
          <w:trHeight w:val="395"/>
        </w:trPr>
        <w:tc>
          <w:tcPr>
            <w:tcW w:w="4960" w:type="dxa"/>
            <w:tcBorders>
              <w:top w:val="nil"/>
              <w:left w:val="single" w:sz="4" w:space="0" w:color="auto"/>
              <w:bottom w:val="single" w:sz="4" w:space="0" w:color="auto"/>
              <w:right w:val="nil"/>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p>
        </w:tc>
        <w:tc>
          <w:tcPr>
            <w:tcW w:w="5420" w:type="dxa"/>
            <w:gridSpan w:val="2"/>
            <w:tcBorders>
              <w:top w:val="nil"/>
              <w:left w:val="nil"/>
              <w:bottom w:val="single" w:sz="4" w:space="0" w:color="auto"/>
              <w:right w:val="single" w:sz="4" w:space="0" w:color="auto"/>
            </w:tcBorders>
            <w:shd w:val="clear" w:color="auto" w:fill="auto"/>
          </w:tcPr>
          <w:p w:rsidR="00CA29DB" w:rsidRPr="00BF4F68" w:rsidRDefault="00CA29DB" w:rsidP="00E03B5C">
            <w:pPr>
              <w:spacing w:after="0" w:line="240" w:lineRule="auto"/>
              <w:rPr>
                <w:rFonts w:ascii="Calibri" w:eastAsia="Times New Roman" w:hAnsi="Calibri" w:cs="Times New Roman"/>
                <w:color w:val="000000"/>
              </w:rPr>
            </w:pPr>
            <w:r w:rsidRPr="00C15686">
              <w:rPr>
                <w:rFonts w:ascii="Calibri" w:eastAsia="Times New Roman" w:hAnsi="Calibri" w:cs="Times New Roman"/>
                <w:color w:val="000000"/>
              </w:rPr>
              <w:t>·       Other (please specify)</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4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If you have a directory of local digital literacy programs, please provide a link.</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i/>
                <w:iCs/>
                <w:color w:val="000000"/>
              </w:rPr>
            </w:pPr>
            <w:r w:rsidRPr="00224E0D">
              <w:rPr>
                <w:rFonts w:ascii="Calibri" w:eastAsia="Times New Roman" w:hAnsi="Calibri" w:cs="Times New Roman"/>
                <w:i/>
                <w:iCs/>
                <w:color w:val="000000"/>
              </w:rPr>
              <w:t>link and title</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97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Does your community promote discount or subsidy programs that lower the cost of broadband access for low-incomes individuals and households?</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120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Please check all that apply:</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We ensure that low-income residents are aware of the Lifeline program and that they have the information needed to apply for discounted broadband service.</w:t>
            </w:r>
          </w:p>
        </w:tc>
      </w:tr>
      <w:tr w:rsidR="00CA29DB" w:rsidRPr="00224E0D" w:rsidTr="00E03B5C">
        <w:trPr>
          <w:trHeight w:val="1250"/>
        </w:trPr>
        <w:tc>
          <w:tcPr>
            <w:tcW w:w="5160" w:type="dxa"/>
            <w:gridSpan w:val="2"/>
            <w:tcBorders>
              <w:top w:val="single" w:sz="4" w:space="0" w:color="auto"/>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lastRenderedPageBreak/>
              <w:t> </w:t>
            </w:r>
          </w:p>
        </w:tc>
        <w:tc>
          <w:tcPr>
            <w:tcW w:w="5220" w:type="dxa"/>
            <w:tcBorders>
              <w:top w:val="single" w:sz="4" w:space="0" w:color="auto"/>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We understand which carrier-provided programs are available to our residents and we ensure that eligible residents have the information that they need to apply for discounted broadband service. </w:t>
            </w:r>
          </w:p>
        </w:tc>
      </w:tr>
      <w:tr w:rsidR="00CA29DB" w:rsidRPr="00224E0D" w:rsidTr="00E03B5C">
        <w:trPr>
          <w:trHeight w:val="64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We have worked with local carrie</w:t>
            </w:r>
            <w:r w:rsidR="003254FD">
              <w:rPr>
                <w:rFonts w:ascii="Calibri" w:eastAsia="Times New Roman" w:hAnsi="Calibri" w:cs="Times New Roman"/>
                <w:color w:val="000000"/>
              </w:rPr>
              <w:t>r</w:t>
            </w:r>
            <w:r w:rsidRPr="00224E0D">
              <w:rPr>
                <w:rFonts w:ascii="Calibri" w:eastAsia="Times New Roman" w:hAnsi="Calibri" w:cs="Times New Roman"/>
                <w:color w:val="000000"/>
              </w:rPr>
              <w:t xml:space="preserve">s to develop specific programs for our residents. </w:t>
            </w:r>
          </w:p>
        </w:tc>
      </w:tr>
      <w:tr w:rsidR="00CA29DB" w:rsidRPr="00224E0D" w:rsidTr="00E03B5C">
        <w:trPr>
          <w:trHeight w:val="61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Digital inclusion benefits are included in licensing agreements with service providers.</w:t>
            </w:r>
          </w:p>
        </w:tc>
      </w:tr>
      <w:tr w:rsidR="00CA29DB" w:rsidRPr="00224E0D" w:rsidTr="00E03B5C">
        <w:trPr>
          <w:trHeight w:val="63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public library, school or other community institution offers a </w:t>
            </w:r>
            <w:r>
              <w:rPr>
                <w:rFonts w:ascii="Calibri" w:eastAsia="Times New Roman" w:hAnsi="Calibri" w:cs="Times New Roman"/>
                <w:color w:val="000000"/>
              </w:rPr>
              <w:t>Wi-Fi</w:t>
            </w:r>
            <w:r w:rsidRPr="00224E0D">
              <w:rPr>
                <w:rFonts w:ascii="Calibri" w:eastAsia="Times New Roman" w:hAnsi="Calibri" w:cs="Times New Roman"/>
                <w:color w:val="000000"/>
              </w:rPr>
              <w:t xml:space="preserve"> loan program (MiFi). </w:t>
            </w:r>
          </w:p>
        </w:tc>
      </w:tr>
      <w:tr w:rsidR="00CA29DB" w:rsidRPr="00224E0D" w:rsidTr="00E03B5C">
        <w:trPr>
          <w:trHeight w:val="144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Our community works to ensure that broadband access services including high-quality Wi-Fi networks are available for residents.  This could include free Wi-Fi at the public library or wired access at public housing.</w:t>
            </w:r>
          </w:p>
        </w:tc>
      </w:tr>
      <w:tr w:rsidR="00CA29DB" w:rsidRPr="00224E0D" w:rsidTr="00E03B5C">
        <w:trPr>
          <w:trHeight w:val="315"/>
        </w:trPr>
        <w:tc>
          <w:tcPr>
            <w:tcW w:w="5160" w:type="dxa"/>
            <w:gridSpan w:val="2"/>
            <w:tcBorders>
              <w:top w:val="nil"/>
              <w:left w:val="single" w:sz="4" w:space="0" w:color="auto"/>
              <w:bottom w:val="nil"/>
              <w:right w:val="nil"/>
            </w:tcBorders>
            <w:shd w:val="clear" w:color="auto" w:fill="auto"/>
          </w:tcPr>
          <w:p w:rsidR="00CA29DB" w:rsidRPr="00224E0D" w:rsidRDefault="00CA29DB" w:rsidP="00E03B5C">
            <w:pPr>
              <w:spacing w:after="0" w:line="240" w:lineRule="auto"/>
              <w:rPr>
                <w:rFonts w:ascii="Calibri" w:eastAsia="Times New Roman" w:hAnsi="Calibri" w:cs="Times New Roman"/>
                <w:color w:val="000000"/>
              </w:rPr>
            </w:pPr>
          </w:p>
        </w:tc>
        <w:tc>
          <w:tcPr>
            <w:tcW w:w="5220" w:type="dxa"/>
            <w:tcBorders>
              <w:top w:val="nil"/>
              <w:left w:val="nil"/>
              <w:right w:val="single" w:sz="4" w:space="0" w:color="auto"/>
            </w:tcBorders>
            <w:shd w:val="clear" w:color="auto" w:fill="auto"/>
          </w:tcPr>
          <w:p w:rsidR="00CA29DB" w:rsidRPr="00224E0D" w:rsidRDefault="00CA29DB" w:rsidP="00E03B5C">
            <w:pPr>
              <w:spacing w:after="0" w:line="240" w:lineRule="auto"/>
              <w:rPr>
                <w:rFonts w:ascii="Calibri" w:eastAsia="Times New Roman" w:hAnsi="Calibri" w:cs="Times New Roman"/>
                <w:color w:val="000000"/>
              </w:rPr>
            </w:pPr>
            <w:r w:rsidRPr="006F36FB">
              <w:rPr>
                <w:rFonts w:ascii="Calibri" w:eastAsia="Times New Roman" w:hAnsi="Calibri" w:cs="Times New Roman"/>
                <w:color w:val="000000"/>
              </w:rPr>
              <w:t>·       Our community works</w:t>
            </w:r>
            <w:r w:rsidR="009A2252">
              <w:rPr>
                <w:rFonts w:ascii="Calibri" w:eastAsia="Times New Roman" w:hAnsi="Calibri" w:cs="Times New Roman"/>
                <w:color w:val="000000"/>
              </w:rPr>
              <w:t xml:space="preserve"> to</w:t>
            </w:r>
            <w:r w:rsidRPr="006F36FB">
              <w:rPr>
                <w:rFonts w:ascii="Calibri" w:eastAsia="Times New Roman" w:hAnsi="Calibri" w:cs="Times New Roman"/>
                <w:color w:val="000000"/>
              </w:rPr>
              <w:t xml:space="preserve"> </w:t>
            </w:r>
            <w:r>
              <w:rPr>
                <w:rFonts w:ascii="Calibri" w:eastAsia="Times New Roman" w:hAnsi="Calibri" w:cs="Times New Roman"/>
                <w:color w:val="000000"/>
              </w:rPr>
              <w:t>pr</w:t>
            </w:r>
            <w:r w:rsidR="009A2252">
              <w:rPr>
                <w:rFonts w:ascii="Calibri" w:eastAsia="Times New Roman" w:hAnsi="Calibri" w:cs="Times New Roman"/>
                <w:color w:val="000000"/>
              </w:rPr>
              <w:t>ovide</w:t>
            </w:r>
            <w:r>
              <w:rPr>
                <w:rFonts w:ascii="Calibri" w:eastAsia="Times New Roman" w:hAnsi="Calibri" w:cs="Times New Roman"/>
                <w:color w:val="000000"/>
              </w:rPr>
              <w:t xml:space="preserve"> residential broadband services and offers discounted or free access for low-income residents</w:t>
            </w:r>
            <w:r w:rsidRPr="006F36FB">
              <w:rPr>
                <w:rFonts w:ascii="Calibri" w:eastAsia="Times New Roman" w:hAnsi="Calibri" w:cs="Times New Roman"/>
                <w:color w:val="000000"/>
              </w:rPr>
              <w:t>.</w:t>
            </w:r>
          </w:p>
        </w:tc>
      </w:tr>
      <w:tr w:rsidR="00CA29DB" w:rsidRPr="00224E0D" w:rsidTr="00E03B5C">
        <w:trPr>
          <w:trHeight w:val="31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Other (please specify)</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87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Does your community take affirmative steps to make sure that low-income individuals have access to appropriate computing devices?</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15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Please check all that apply:</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There are physical spaces in our community that provide </w:t>
            </w:r>
            <w:r w:rsidRPr="00224E0D">
              <w:rPr>
                <w:rFonts w:ascii="Calibri" w:eastAsia="Times New Roman" w:hAnsi="Calibri" w:cs="Times New Roman"/>
                <w:color w:val="000000"/>
                <w:u w:val="single"/>
              </w:rPr>
              <w:t>open access to computers and the Internet</w:t>
            </w:r>
            <w:r w:rsidRPr="00224E0D">
              <w:rPr>
                <w:rFonts w:ascii="Calibri" w:eastAsia="Times New Roman" w:hAnsi="Calibri" w:cs="Times New Roman"/>
                <w:color w:val="000000"/>
              </w:rPr>
              <w:t>. This may include public libraries, educational institutions, government offices, or other community or business centers.</w:t>
            </w:r>
          </w:p>
        </w:tc>
      </w:tr>
      <w:tr w:rsidR="00CA29DB" w:rsidRPr="00224E0D" w:rsidTr="00E03B5C">
        <w:trPr>
          <w:trHeight w:val="121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public library, educational institution, or community center </w:t>
            </w:r>
            <w:r w:rsidRPr="00224E0D">
              <w:rPr>
                <w:rFonts w:ascii="Calibri" w:eastAsia="Times New Roman" w:hAnsi="Calibri" w:cs="Times New Roman"/>
                <w:color w:val="000000"/>
                <w:u w:val="single"/>
              </w:rPr>
              <w:t>loans out computing devices</w:t>
            </w:r>
            <w:r w:rsidRPr="00224E0D">
              <w:rPr>
                <w:rFonts w:ascii="Calibri" w:eastAsia="Times New Roman" w:hAnsi="Calibri" w:cs="Times New Roman"/>
                <w:color w:val="000000"/>
              </w:rPr>
              <w:t xml:space="preserve"> so the people can use the devices outside of the institution or building.</w:t>
            </w:r>
          </w:p>
        </w:tc>
      </w:tr>
      <w:tr w:rsidR="00CA29DB" w:rsidRPr="00224E0D" w:rsidTr="00E03B5C">
        <w:trPr>
          <w:trHeight w:val="1215"/>
        </w:trPr>
        <w:tc>
          <w:tcPr>
            <w:tcW w:w="5160" w:type="dxa"/>
            <w:gridSpan w:val="2"/>
            <w:tcBorders>
              <w:top w:val="nil"/>
              <w:left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w:t>
            </w:r>
            <w:r w:rsidRPr="00224E0D">
              <w:rPr>
                <w:rFonts w:ascii="Calibri" w:eastAsia="Times New Roman" w:hAnsi="Calibri" w:cs="Times New Roman"/>
                <w:color w:val="000000"/>
                <w:u w:val="single"/>
              </w:rPr>
              <w:t>One-to-one computing programs in our schools</w:t>
            </w:r>
            <w:r w:rsidRPr="00224E0D">
              <w:rPr>
                <w:rFonts w:ascii="Calibri" w:eastAsia="Times New Roman" w:hAnsi="Calibri" w:cs="Times New Roman"/>
                <w:color w:val="000000"/>
              </w:rPr>
              <w:t xml:space="preserve"> make special provisions to ensure that all students have access to computing device that meets their educational needs.</w:t>
            </w:r>
          </w:p>
        </w:tc>
      </w:tr>
      <w:tr w:rsidR="00CA29DB" w:rsidRPr="00224E0D" w:rsidTr="00E03B5C">
        <w:trPr>
          <w:trHeight w:val="88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Eligible residents are aware of relevant </w:t>
            </w:r>
            <w:r w:rsidRPr="00224E0D">
              <w:rPr>
                <w:rFonts w:ascii="Calibri" w:eastAsia="Times New Roman" w:hAnsi="Calibri" w:cs="Times New Roman"/>
                <w:color w:val="000000"/>
                <w:u w:val="single"/>
              </w:rPr>
              <w:t>service provider programs</w:t>
            </w:r>
            <w:r w:rsidRPr="00224E0D">
              <w:rPr>
                <w:rFonts w:ascii="Calibri" w:eastAsia="Times New Roman" w:hAnsi="Calibri" w:cs="Times New Roman"/>
                <w:color w:val="000000"/>
              </w:rPr>
              <w:t xml:space="preserve"> that include discounted computing devices. </w:t>
            </w:r>
          </w:p>
        </w:tc>
      </w:tr>
      <w:tr w:rsidR="00CA29DB" w:rsidRPr="00224E0D" w:rsidTr="00E03B5C">
        <w:trPr>
          <w:trHeight w:val="900"/>
        </w:trPr>
        <w:tc>
          <w:tcPr>
            <w:tcW w:w="5160" w:type="dxa"/>
            <w:gridSpan w:val="2"/>
            <w:tcBorders>
              <w:top w:val="single" w:sz="4" w:space="0" w:color="auto"/>
              <w:left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lastRenderedPageBreak/>
              <w:t> </w:t>
            </w:r>
          </w:p>
        </w:tc>
        <w:tc>
          <w:tcPr>
            <w:tcW w:w="5220" w:type="dxa"/>
            <w:tcBorders>
              <w:top w:val="single" w:sz="4" w:space="0" w:color="auto"/>
              <w:left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w:t>
            </w:r>
            <w:r w:rsidRPr="00224E0D">
              <w:rPr>
                <w:rFonts w:ascii="Calibri" w:eastAsia="Times New Roman" w:hAnsi="Calibri" w:cs="Times New Roman"/>
                <w:color w:val="000000"/>
                <w:u w:val="single"/>
              </w:rPr>
              <w:t>Discounted computing programs</w:t>
            </w:r>
            <w:r w:rsidRPr="00224E0D">
              <w:rPr>
                <w:rFonts w:ascii="Calibri" w:eastAsia="Times New Roman" w:hAnsi="Calibri" w:cs="Times New Roman"/>
                <w:color w:val="000000"/>
              </w:rPr>
              <w:t xml:space="preserve"> are available to area residents. This may include programs provided by banks, nonprofits, schools, or businesses.</w:t>
            </w:r>
          </w:p>
        </w:tc>
      </w:tr>
      <w:tr w:rsidR="00CA29DB" w:rsidRPr="00224E0D" w:rsidTr="00E03B5C">
        <w:trPr>
          <w:trHeight w:val="980"/>
        </w:trPr>
        <w:tc>
          <w:tcPr>
            <w:tcW w:w="5160" w:type="dxa"/>
            <w:gridSpan w:val="2"/>
            <w:tcBorders>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community participates in a local or national </w:t>
            </w:r>
            <w:r w:rsidR="009A2252">
              <w:rPr>
                <w:rFonts w:ascii="Calibri" w:eastAsia="Times New Roman" w:hAnsi="Calibri" w:cs="Times New Roman"/>
                <w:color w:val="000000"/>
                <w:u w:val="single"/>
              </w:rPr>
              <w:t>computer refurbishing program</w:t>
            </w:r>
            <w:r w:rsidRPr="00224E0D">
              <w:rPr>
                <w:rFonts w:ascii="Calibri" w:eastAsia="Times New Roman" w:hAnsi="Calibri" w:cs="Times New Roman"/>
                <w:color w:val="000000"/>
              </w:rPr>
              <w:t xml:space="preserve"> - by encouraging that computing devices be recycled and refurbished.</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Computer refurbishing program</w:t>
            </w:r>
            <w:r>
              <w:rPr>
                <w:rFonts w:ascii="Calibri" w:eastAsia="Times New Roman" w:hAnsi="Calibri" w:cs="Times New Roman"/>
                <w:color w:val="000000"/>
              </w:rPr>
              <w:t>s</w:t>
            </w:r>
            <w:r w:rsidRPr="00224E0D">
              <w:rPr>
                <w:rFonts w:ascii="Calibri" w:eastAsia="Times New Roman" w:hAnsi="Calibri" w:cs="Times New Roman"/>
                <w:color w:val="000000"/>
              </w:rPr>
              <w:t xml:space="preserve"> </w:t>
            </w:r>
            <w:r w:rsidRPr="00224E0D">
              <w:rPr>
                <w:rFonts w:ascii="Calibri" w:eastAsia="Times New Roman" w:hAnsi="Calibri" w:cs="Times New Roman"/>
                <w:color w:val="000000"/>
                <w:u w:val="single"/>
              </w:rPr>
              <w:t>meet industry guidelines</w:t>
            </w:r>
            <w:r w:rsidRPr="00224E0D">
              <w:rPr>
                <w:rFonts w:ascii="Calibri" w:eastAsia="Times New Roman" w:hAnsi="Calibri" w:cs="Times New Roman"/>
                <w:color w:val="000000"/>
              </w:rPr>
              <w:t xml:space="preserve"> for e-stewardship, product certifi</w:t>
            </w:r>
            <w:r w:rsidR="009A2252">
              <w:rPr>
                <w:rFonts w:ascii="Calibri" w:eastAsia="Times New Roman" w:hAnsi="Calibri" w:cs="Times New Roman"/>
                <w:color w:val="000000"/>
              </w:rPr>
              <w:t>cation, data security, warranty</w:t>
            </w:r>
            <w:r w:rsidRPr="00224E0D">
              <w:rPr>
                <w:rFonts w:ascii="Calibri" w:eastAsia="Times New Roman" w:hAnsi="Calibri" w:cs="Times New Roman"/>
                <w:color w:val="000000"/>
              </w:rPr>
              <w:t>, and support.</w:t>
            </w:r>
          </w:p>
        </w:tc>
      </w:tr>
      <w:tr w:rsidR="00CA29DB" w:rsidRPr="00224E0D" w:rsidTr="00E03B5C">
        <w:trPr>
          <w:trHeight w:val="118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community participates in a local or national computer refurbishing program by </w:t>
            </w:r>
            <w:r w:rsidRPr="00224E0D">
              <w:rPr>
                <w:rFonts w:ascii="Calibri" w:eastAsia="Times New Roman" w:hAnsi="Calibri" w:cs="Times New Roman"/>
                <w:color w:val="000000"/>
                <w:u w:val="single"/>
              </w:rPr>
              <w:t>ensuring those programs deliver value and deploying</w:t>
            </w:r>
            <w:r w:rsidRPr="00224E0D">
              <w:rPr>
                <w:rFonts w:ascii="Calibri" w:eastAsia="Times New Roman" w:hAnsi="Calibri" w:cs="Times New Roman"/>
                <w:color w:val="000000"/>
              </w:rPr>
              <w:t xml:space="preserve"> </w:t>
            </w:r>
            <w:r w:rsidRPr="00224E0D">
              <w:rPr>
                <w:rFonts w:ascii="Calibri" w:eastAsia="Times New Roman" w:hAnsi="Calibri" w:cs="Times New Roman"/>
                <w:color w:val="000000"/>
                <w:u w:val="single"/>
              </w:rPr>
              <w:t xml:space="preserve">refurbished products </w:t>
            </w:r>
            <w:r w:rsidRPr="00224E0D">
              <w:rPr>
                <w:rFonts w:ascii="Calibri" w:eastAsia="Times New Roman" w:hAnsi="Calibri" w:cs="Times New Roman"/>
                <w:color w:val="000000"/>
              </w:rPr>
              <w:t>to needy individuals or nonprofits.</w:t>
            </w:r>
          </w:p>
        </w:tc>
      </w:tr>
      <w:tr w:rsidR="00CA29DB" w:rsidRPr="00224E0D" w:rsidTr="00E03B5C">
        <w:trPr>
          <w:trHeight w:val="342"/>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Other (please specify</w:t>
            </w:r>
            <w:r>
              <w:rPr>
                <w:rFonts w:ascii="Calibri" w:eastAsia="Times New Roman" w:hAnsi="Calibri" w:cs="Times New Roman"/>
                <w:color w:val="000000"/>
              </w:rPr>
              <w:t>.</w:t>
            </w:r>
            <w:r w:rsidRPr="00224E0D">
              <w:rPr>
                <w:rFonts w:ascii="Calibri" w:eastAsia="Times New Roman" w:hAnsi="Calibri" w:cs="Times New Roman"/>
                <w:color w:val="000000"/>
              </w:rPr>
              <w:t>)</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91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Does your community take affir</w:t>
            </w:r>
            <w:r w:rsidR="009A2252">
              <w:rPr>
                <w:rFonts w:ascii="Calibri" w:eastAsia="Times New Roman" w:hAnsi="Calibri" w:cs="Times New Roman"/>
                <w:color w:val="000000"/>
              </w:rPr>
              <w:t>mative steps to ensure that web</w:t>
            </w:r>
            <w:r w:rsidRPr="00224E0D">
              <w:rPr>
                <w:rFonts w:ascii="Calibri" w:eastAsia="Times New Roman" w:hAnsi="Calibri" w:cs="Times New Roman"/>
                <w:color w:val="000000"/>
              </w:rPr>
              <w:t>sites and technology programs are accessible to people with disabilities?</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Please check all that apply:</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Government or tribal web sites have been evaluated for compliance with web accessibility standards.</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Government or tribal web sites have been modified to achieve greater compliance with web accessibility standards.</w:t>
            </w:r>
          </w:p>
        </w:tc>
      </w:tr>
      <w:tr w:rsidR="00CA29DB" w:rsidRPr="00224E0D" w:rsidTr="00E03B5C">
        <w:trPr>
          <w:trHeight w:val="6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Broadband leaders promote accessibility for other commonly used web services.</w:t>
            </w:r>
          </w:p>
        </w:tc>
      </w:tr>
      <w:tr w:rsidR="00CA29DB" w:rsidRPr="00224E0D" w:rsidTr="00E03B5C">
        <w:trPr>
          <w:trHeight w:val="63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Our community audits all facilities for accessibility and take</w:t>
            </w:r>
            <w:r>
              <w:rPr>
                <w:rFonts w:ascii="Calibri" w:eastAsia="Times New Roman" w:hAnsi="Calibri" w:cs="Times New Roman"/>
                <w:color w:val="000000"/>
              </w:rPr>
              <w:t>s</w:t>
            </w:r>
            <w:r w:rsidRPr="00224E0D">
              <w:rPr>
                <w:rFonts w:ascii="Calibri" w:eastAsia="Times New Roman" w:hAnsi="Calibri" w:cs="Times New Roman"/>
                <w:color w:val="000000"/>
              </w:rPr>
              <w:t xml:space="preserve"> appropriate steps to remediate gaps.</w:t>
            </w:r>
          </w:p>
        </w:tc>
      </w:tr>
      <w:tr w:rsidR="00CA29DB" w:rsidRPr="00224E0D" w:rsidTr="00E03B5C">
        <w:trPr>
          <w:trHeight w:val="3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Publ</w:t>
            </w:r>
            <w:r w:rsidR="004539E7">
              <w:rPr>
                <w:rFonts w:ascii="Calibri" w:eastAsia="Times New Roman" w:hAnsi="Calibri" w:cs="Times New Roman"/>
                <w:color w:val="000000"/>
              </w:rPr>
              <w:t>ic facilities are ADA-</w:t>
            </w:r>
            <w:r w:rsidRPr="00224E0D">
              <w:rPr>
                <w:rFonts w:ascii="Calibri" w:eastAsia="Times New Roman" w:hAnsi="Calibri" w:cs="Times New Roman"/>
                <w:color w:val="000000"/>
              </w:rPr>
              <w:t>compliant.</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Mobile labs meet people where they are, brin</w:t>
            </w:r>
            <w:r w:rsidR="009A2252">
              <w:rPr>
                <w:rFonts w:ascii="Calibri" w:eastAsia="Times New Roman" w:hAnsi="Calibri" w:cs="Times New Roman"/>
                <w:color w:val="000000"/>
              </w:rPr>
              <w:t>g</w:t>
            </w:r>
            <w:r w:rsidRPr="00224E0D">
              <w:rPr>
                <w:rFonts w:ascii="Calibri" w:eastAsia="Times New Roman" w:hAnsi="Calibri" w:cs="Times New Roman"/>
                <w:color w:val="000000"/>
              </w:rPr>
              <w:t>ing computing and digital coaching to homes and other gathering places.</w:t>
            </w:r>
          </w:p>
        </w:tc>
      </w:tr>
      <w:tr w:rsidR="00CA29DB" w:rsidRPr="00224E0D" w:rsidTr="00E03B5C">
        <w:trPr>
          <w:trHeight w:val="91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w:t>
            </w:r>
            <w:r w:rsidR="004539E7">
              <w:rPr>
                <w:rFonts w:ascii="Calibri" w:eastAsia="Times New Roman" w:hAnsi="Calibri" w:cs="Times New Roman"/>
                <w:color w:val="000000"/>
              </w:rPr>
              <w:t>ADA-</w:t>
            </w:r>
            <w:r w:rsidRPr="00224E0D">
              <w:rPr>
                <w:rFonts w:ascii="Calibri" w:eastAsia="Times New Roman" w:hAnsi="Calibri" w:cs="Times New Roman"/>
                <w:color w:val="000000"/>
              </w:rPr>
              <w:t>compliant workstations and assistive access tools are available to people who require accommodations.</w:t>
            </w:r>
          </w:p>
        </w:tc>
      </w:tr>
      <w:tr w:rsidR="00CA29DB" w:rsidRPr="00224E0D" w:rsidTr="00E03B5C">
        <w:trPr>
          <w:trHeight w:val="570"/>
        </w:trPr>
        <w:tc>
          <w:tcPr>
            <w:tcW w:w="5160" w:type="dxa"/>
            <w:gridSpan w:val="2"/>
            <w:tcBorders>
              <w:top w:val="nil"/>
              <w:left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Outreach, training and inclusion programs are accessible to people with disabilities. </w:t>
            </w:r>
          </w:p>
        </w:tc>
      </w:tr>
      <w:tr w:rsidR="00CA29DB" w:rsidRPr="00224E0D" w:rsidTr="00E03B5C">
        <w:trPr>
          <w:trHeight w:val="30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Other (please specify)</w:t>
            </w:r>
          </w:p>
          <w:p w:rsidR="00CA29DB" w:rsidRDefault="00CA29DB" w:rsidP="00E03B5C">
            <w:pPr>
              <w:spacing w:after="0" w:line="240" w:lineRule="auto"/>
              <w:rPr>
                <w:rFonts w:ascii="Calibri" w:eastAsia="Times New Roman" w:hAnsi="Calibri" w:cs="Times New Roman"/>
                <w:color w:val="000000"/>
              </w:rPr>
            </w:pPr>
          </w:p>
          <w:p w:rsidR="00CA29DB" w:rsidRDefault="00CA29DB" w:rsidP="00E03B5C">
            <w:pPr>
              <w:spacing w:after="0" w:line="240" w:lineRule="auto"/>
              <w:rPr>
                <w:rFonts w:ascii="Calibri" w:eastAsia="Times New Roman" w:hAnsi="Calibri" w:cs="Times New Roman"/>
                <w:color w:val="000000"/>
              </w:rPr>
            </w:pPr>
          </w:p>
          <w:p w:rsidR="00CA29DB" w:rsidRPr="00224E0D" w:rsidRDefault="00CA29DB" w:rsidP="00E03B5C">
            <w:pPr>
              <w:spacing w:after="0" w:line="240" w:lineRule="auto"/>
              <w:rPr>
                <w:rFonts w:ascii="Calibri" w:eastAsia="Times New Roman" w:hAnsi="Calibri" w:cs="Times New Roman"/>
                <w:color w:val="000000"/>
              </w:rPr>
            </w:pP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noWrap/>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lastRenderedPageBreak/>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3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Does your community have sustainable funding to promote digital inclusion?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2 3 4 5 6 7  (1= not at all; 7=to a large extent)</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Please check all that apply:</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Digital inclusion is a line item in government/tribal budgets.  </w:t>
            </w:r>
          </w:p>
        </w:tc>
      </w:tr>
      <w:tr w:rsidR="00CA29DB" w:rsidRPr="00224E0D" w:rsidTr="00E03B5C">
        <w:trPr>
          <w:trHeight w:val="645"/>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Local foundations and public campaigns promote digital literacy and support and sustain digital inclusion efforts.</w:t>
            </w:r>
          </w:p>
        </w:tc>
      </w:tr>
      <w:tr w:rsidR="00CA29DB" w:rsidRPr="00224E0D" w:rsidTr="00E03B5C">
        <w:trPr>
          <w:trHeight w:val="6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Businesses promote digital literacy and support and sustain digital inclusion efforts.</w:t>
            </w:r>
          </w:p>
        </w:tc>
      </w:tr>
      <w:tr w:rsidR="00CA29DB" w:rsidRPr="00224E0D" w:rsidTr="00E03B5C">
        <w:trPr>
          <w:trHeight w:val="93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Public/private partnerships are in place to promote digital literacy and support and sustain digital inclusion.</w:t>
            </w:r>
          </w:p>
        </w:tc>
      </w:tr>
      <w:tr w:rsidR="00CA29DB" w:rsidRPr="00224E0D" w:rsidTr="00E03B5C">
        <w:trPr>
          <w:trHeight w:val="9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nil"/>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Digital literacy and inclusion efforts are evaluated and funded using practices common for other core services.</w:t>
            </w:r>
          </w:p>
        </w:tc>
      </w:tr>
      <w:tr w:rsidR="00CA29DB" w:rsidRPr="00224E0D" w:rsidTr="00E03B5C">
        <w:trPr>
          <w:trHeight w:val="300"/>
        </w:trPr>
        <w:tc>
          <w:tcPr>
            <w:tcW w:w="5160" w:type="dxa"/>
            <w:gridSpan w:val="2"/>
            <w:tcBorders>
              <w:top w:val="nil"/>
              <w:left w:val="single" w:sz="4" w:space="0" w:color="auto"/>
              <w:bottom w:val="nil"/>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Other (please specify)</w:t>
            </w:r>
          </w:p>
        </w:tc>
      </w:tr>
      <w:tr w:rsidR="00CA29DB" w:rsidRPr="00224E0D" w:rsidTr="00E03B5C">
        <w:trPr>
          <w:trHeight w:val="360"/>
        </w:trPr>
        <w:tc>
          <w:tcPr>
            <w:tcW w:w="5160" w:type="dxa"/>
            <w:gridSpan w:val="2"/>
            <w:tcBorders>
              <w:top w:val="single" w:sz="4" w:space="0" w:color="auto"/>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0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How would you describe the efficacy of your community’s digital inclusion programs? </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1 (poor) 2 3 4 5 6 7 (excellent)</w:t>
            </w:r>
          </w:p>
        </w:tc>
      </w:tr>
      <w:tr w:rsidR="00CA29DB" w:rsidRPr="00224E0D" w:rsidTr="00E03B5C">
        <w:trPr>
          <w:trHeight w:val="409"/>
        </w:trPr>
        <w:tc>
          <w:tcPr>
            <w:tcW w:w="5160" w:type="dxa"/>
            <w:gridSpan w:val="2"/>
            <w:tcBorders>
              <w:top w:val="single" w:sz="4" w:space="0" w:color="auto"/>
              <w:left w:val="single" w:sz="4" w:space="0" w:color="auto"/>
              <w:bottom w:val="nil"/>
              <w:right w:val="nil"/>
            </w:tcBorders>
            <w:shd w:val="clear" w:color="000000" w:fill="DDEBF7"/>
            <w:noWrap/>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single" w:sz="4" w:space="0" w:color="auto"/>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120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A16B96">
              <w:rPr>
                <w:rFonts w:ascii="Calibri" w:eastAsia="Times New Roman" w:hAnsi="Calibri" w:cs="Times New Roman"/>
                <w:color w:val="000000"/>
              </w:rPr>
              <w:t>What changes would you like to see over the next one to two years in the way that your locality promotes digital inclusion and equity?</w:t>
            </w:r>
            <w:r>
              <w:rPr>
                <w:rFonts w:ascii="Calibri" w:eastAsia="Times New Roman" w:hAnsi="Calibri" w:cs="Times New Roman"/>
                <w:color w:val="000000"/>
              </w:rPr>
              <w:t xml:space="preserve"> </w:t>
            </w:r>
            <w:r w:rsidRPr="00224E0D">
              <w:rPr>
                <w:rFonts w:ascii="Calibri" w:eastAsia="Times New Roman" w:hAnsi="Calibri" w:cs="Times New Roman"/>
                <w:color w:val="000000"/>
              </w:rPr>
              <w:t>Does uneven digital participation impede personal or community-wide outcomes?</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i/>
                <w:iCs/>
                <w:color w:val="000000"/>
              </w:rPr>
            </w:pPr>
            <w:r w:rsidRPr="00224E0D">
              <w:rPr>
                <w:rFonts w:ascii="Calibri" w:eastAsia="Times New Roman" w:hAnsi="Calibri" w:cs="Times New Roman"/>
                <w:i/>
                <w:iCs/>
                <w:color w:val="000000"/>
              </w:rPr>
              <w:t>narrative</w:t>
            </w:r>
          </w:p>
        </w:tc>
      </w:tr>
      <w:tr w:rsidR="00CA29DB" w:rsidRPr="00224E0D" w:rsidTr="00E03B5C">
        <w:trPr>
          <w:trHeight w:val="360"/>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15"/>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Links to resources that you</w:t>
            </w:r>
            <w:r>
              <w:rPr>
                <w:rFonts w:ascii="Calibri" w:eastAsia="Times New Roman" w:hAnsi="Calibri" w:cs="Times New Roman"/>
                <w:color w:val="000000"/>
              </w:rPr>
              <w:t xml:space="preserve"> would</w:t>
            </w:r>
            <w:r w:rsidRPr="00224E0D">
              <w:rPr>
                <w:rFonts w:ascii="Calibri" w:eastAsia="Times New Roman" w:hAnsi="Calibri" w:cs="Times New Roman"/>
                <w:color w:val="000000"/>
              </w:rPr>
              <w:t xml:space="preserve"> like to record in your plan.</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i/>
                <w:iCs/>
                <w:color w:val="000000"/>
              </w:rPr>
            </w:pPr>
            <w:r w:rsidRPr="00224E0D">
              <w:rPr>
                <w:rFonts w:ascii="Calibri" w:eastAsia="Times New Roman" w:hAnsi="Calibri" w:cs="Times New Roman"/>
                <w:i/>
                <w:iCs/>
                <w:color w:val="000000"/>
              </w:rPr>
              <w:t>link and title</w:t>
            </w:r>
          </w:p>
        </w:tc>
      </w:tr>
      <w:tr w:rsidR="00CA29DB" w:rsidRPr="00224E0D" w:rsidTr="00E03B5C">
        <w:trPr>
          <w:trHeight w:val="360"/>
        </w:trPr>
        <w:tc>
          <w:tcPr>
            <w:tcW w:w="5160" w:type="dxa"/>
            <w:gridSpan w:val="2"/>
            <w:tcBorders>
              <w:top w:val="nil"/>
              <w:left w:val="single" w:sz="4" w:space="0" w:color="auto"/>
              <w:bottom w:val="nil"/>
              <w:right w:val="nil"/>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Question</w:t>
            </w:r>
          </w:p>
        </w:tc>
        <w:tc>
          <w:tcPr>
            <w:tcW w:w="5220" w:type="dxa"/>
            <w:tcBorders>
              <w:top w:val="nil"/>
              <w:left w:val="nil"/>
              <w:bottom w:val="nil"/>
              <w:right w:val="single" w:sz="4" w:space="0" w:color="auto"/>
            </w:tcBorders>
            <w:shd w:val="clear" w:color="000000" w:fill="DDEBF7"/>
            <w:hideMark/>
          </w:tcPr>
          <w:p w:rsidR="00CA29DB" w:rsidRPr="00224E0D" w:rsidRDefault="00CA29DB" w:rsidP="00E03B5C">
            <w:pPr>
              <w:spacing w:after="0" w:line="240" w:lineRule="auto"/>
              <w:rPr>
                <w:rFonts w:ascii="Calibri" w:eastAsia="Times New Roman" w:hAnsi="Calibri" w:cs="Times New Roman"/>
                <w:b/>
                <w:bCs/>
                <w:color w:val="000000"/>
              </w:rPr>
            </w:pPr>
            <w:r w:rsidRPr="00224E0D">
              <w:rPr>
                <w:rFonts w:ascii="Calibri" w:eastAsia="Times New Roman" w:hAnsi="Calibri" w:cs="Times New Roman"/>
                <w:b/>
                <w:bCs/>
                <w:color w:val="000000"/>
              </w:rPr>
              <w:t>Response</w:t>
            </w:r>
          </w:p>
        </w:tc>
      </w:tr>
      <w:tr w:rsidR="00CA29DB" w:rsidRPr="00224E0D" w:rsidTr="00E03B5C">
        <w:trPr>
          <w:trHeight w:val="600"/>
        </w:trPr>
        <w:tc>
          <w:tcPr>
            <w:tcW w:w="5160" w:type="dxa"/>
            <w:gridSpan w:val="2"/>
            <w:tcBorders>
              <w:top w:val="nil"/>
              <w:left w:val="single" w:sz="4" w:space="0" w:color="auto"/>
              <w:bottom w:val="single" w:sz="4" w:space="0" w:color="auto"/>
              <w:right w:val="nil"/>
            </w:tcBorders>
            <w:shd w:val="clear" w:color="auto" w:fill="auto"/>
            <w:hideMark/>
          </w:tcPr>
          <w:p w:rsidR="00CA29DB" w:rsidRPr="00224E0D" w:rsidRDefault="00CA29DB"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Links to resources that you would</w:t>
            </w:r>
            <w:r w:rsidRPr="00224E0D">
              <w:rPr>
                <w:rFonts w:ascii="Calibri" w:eastAsia="Times New Roman" w:hAnsi="Calibri" w:cs="Times New Roman"/>
                <w:color w:val="000000"/>
              </w:rPr>
              <w:t xml:space="preserve"> like to share with other communities.</w:t>
            </w:r>
          </w:p>
        </w:tc>
        <w:tc>
          <w:tcPr>
            <w:tcW w:w="5220" w:type="dxa"/>
            <w:tcBorders>
              <w:top w:val="nil"/>
              <w:left w:val="nil"/>
              <w:bottom w:val="single" w:sz="4" w:space="0" w:color="auto"/>
              <w:right w:val="single" w:sz="4" w:space="0" w:color="auto"/>
            </w:tcBorders>
            <w:shd w:val="clear" w:color="auto" w:fill="auto"/>
            <w:hideMark/>
          </w:tcPr>
          <w:p w:rsidR="00CA29DB" w:rsidRPr="00224E0D" w:rsidRDefault="00CA29DB" w:rsidP="00E03B5C">
            <w:pPr>
              <w:spacing w:after="0" w:line="240" w:lineRule="auto"/>
              <w:rPr>
                <w:rFonts w:ascii="Calibri" w:eastAsia="Times New Roman" w:hAnsi="Calibri" w:cs="Times New Roman"/>
                <w:i/>
                <w:iCs/>
                <w:color w:val="000000"/>
              </w:rPr>
            </w:pPr>
            <w:r w:rsidRPr="00224E0D">
              <w:rPr>
                <w:rFonts w:ascii="Calibri" w:eastAsia="Times New Roman" w:hAnsi="Calibri" w:cs="Times New Roman"/>
                <w:i/>
                <w:iCs/>
                <w:color w:val="000000"/>
              </w:rPr>
              <w:t>link and title</w:t>
            </w:r>
          </w:p>
        </w:tc>
      </w:tr>
    </w:tbl>
    <w:p w:rsidR="00CA29DB" w:rsidRDefault="00CA29DB"/>
    <w:p w:rsidR="004043C1" w:rsidRDefault="004043C1"/>
    <w:p w:rsidR="004043C1" w:rsidRDefault="004043C1"/>
    <w:p w:rsidR="004043C1" w:rsidRDefault="004043C1"/>
    <w:p w:rsidR="004043C1" w:rsidRDefault="004043C1"/>
    <w:tbl>
      <w:tblPr>
        <w:tblW w:w="10380" w:type="dxa"/>
        <w:tblInd w:w="93" w:type="dxa"/>
        <w:tblLook w:val="04A0" w:firstRow="1" w:lastRow="0" w:firstColumn="1" w:lastColumn="0" w:noHBand="0" w:noVBand="1"/>
      </w:tblPr>
      <w:tblGrid>
        <w:gridCol w:w="4960"/>
        <w:gridCol w:w="5420"/>
      </w:tblGrid>
      <w:tr w:rsidR="004043C1" w:rsidRPr="00BF4F68" w:rsidTr="00E03B5C">
        <w:trPr>
          <w:trHeight w:val="420"/>
        </w:trPr>
        <w:tc>
          <w:tcPr>
            <w:tcW w:w="4960" w:type="dxa"/>
            <w:tcBorders>
              <w:top w:val="single" w:sz="4" w:space="0" w:color="auto"/>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sz w:val="32"/>
                <w:szCs w:val="32"/>
              </w:rPr>
            </w:pPr>
            <w:r w:rsidRPr="00C90230">
              <w:rPr>
                <w:rFonts w:ascii="Calibri" w:eastAsia="Times New Roman" w:hAnsi="Calibri" w:cs="Times New Roman"/>
                <w:b/>
                <w:bCs/>
                <w:color w:val="000000"/>
                <w:szCs w:val="32"/>
              </w:rPr>
              <w:lastRenderedPageBreak/>
              <w:t>Digital skills</w:t>
            </w:r>
          </w:p>
        </w:tc>
        <w:tc>
          <w:tcPr>
            <w:tcW w:w="5420" w:type="dxa"/>
            <w:tcBorders>
              <w:top w:val="single" w:sz="4" w:space="0" w:color="auto"/>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w:t>
            </w:r>
          </w:p>
        </w:tc>
      </w:tr>
      <w:tr w:rsidR="004043C1" w:rsidRPr="00BF4F68" w:rsidTr="00E03B5C">
        <w:trPr>
          <w:trHeight w:val="600"/>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Do programs provide a ladder for residents to gain digital proficiencies - from basics to coding?</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a r</w:t>
            </w:r>
            <w:r w:rsidRPr="00BF4F68">
              <w:rPr>
                <w:rFonts w:ascii="Calibri" w:eastAsia="Times New Roman" w:hAnsi="Calibri" w:cs="Times New Roman"/>
                <w:color w:val="000000"/>
              </w:rPr>
              <w:t>hetorical question introducing the section and does not a</w:t>
            </w:r>
            <w:r>
              <w:rPr>
                <w:rFonts w:ascii="Calibri" w:eastAsia="Times New Roman" w:hAnsi="Calibri" w:cs="Times New Roman"/>
                <w:color w:val="000000"/>
              </w:rPr>
              <w:t>llow</w:t>
            </w:r>
            <w:r w:rsidRPr="00BF4F68">
              <w:rPr>
                <w:rFonts w:ascii="Calibri" w:eastAsia="Times New Roman" w:hAnsi="Calibri" w:cs="Times New Roman"/>
                <w:color w:val="000000"/>
              </w:rPr>
              <w:t xml:space="preserve"> for a response.)</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585"/>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Does your community provide digital literacy training and support?</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2 3 4 5 6 7  (1= not at all; 7=to a large extent)</w:t>
            </w:r>
          </w:p>
        </w:tc>
      </w:tr>
      <w:tr w:rsidR="004043C1" w:rsidRPr="00BF4F68" w:rsidTr="00E03B5C">
        <w:trPr>
          <w:trHeight w:val="375"/>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60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w:t>
            </w:r>
            <w:r w:rsidRPr="00BF4F68">
              <w:rPr>
                <w:rFonts w:ascii="Calibri" w:eastAsia="Times New Roman" w:hAnsi="Calibri" w:cs="Times New Roman"/>
                <w:color w:val="000000"/>
                <w:u w:val="single"/>
              </w:rPr>
              <w:t>one-on-one</w:t>
            </w:r>
            <w:r w:rsidRPr="00BF4F68">
              <w:rPr>
                <w:rFonts w:ascii="Calibri" w:eastAsia="Times New Roman" w:hAnsi="Calibri" w:cs="Times New Roman"/>
                <w:color w:val="000000"/>
              </w:rPr>
              <w:t xml:space="preserve"> technical support.</w:t>
            </w:r>
          </w:p>
        </w:tc>
      </w:tr>
      <w:tr w:rsidR="004043C1" w:rsidRPr="00BF4F68" w:rsidTr="00E03B5C">
        <w:trPr>
          <w:trHeight w:val="693"/>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free or affordable </w:t>
            </w:r>
            <w:r w:rsidRPr="00BF4F68">
              <w:rPr>
                <w:rFonts w:ascii="Calibri" w:eastAsia="Times New Roman" w:hAnsi="Calibri" w:cs="Times New Roman"/>
                <w:color w:val="000000"/>
                <w:u w:val="single"/>
              </w:rPr>
              <w:t>instructor-led</w:t>
            </w:r>
            <w:r w:rsidRPr="00BF4F68">
              <w:rPr>
                <w:rFonts w:ascii="Calibri" w:eastAsia="Times New Roman" w:hAnsi="Calibri" w:cs="Times New Roman"/>
                <w:color w:val="000000"/>
              </w:rPr>
              <w:t xml:space="preserve"> digital skills classes.</w:t>
            </w:r>
          </w:p>
        </w:tc>
      </w:tr>
      <w:tr w:rsidR="004043C1" w:rsidRPr="00BF4F68" w:rsidTr="00E03B5C">
        <w:trPr>
          <w:trHeight w:val="645"/>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Stakeholders, such as libraries or other institutions, offer </w:t>
            </w:r>
            <w:r w:rsidRPr="00BF4F68">
              <w:rPr>
                <w:rFonts w:ascii="Calibri" w:eastAsia="Times New Roman" w:hAnsi="Calibri" w:cs="Times New Roman"/>
                <w:color w:val="000000"/>
                <w:u w:val="single"/>
              </w:rPr>
              <w:t>online</w:t>
            </w:r>
            <w:r w:rsidRPr="00BF4F68">
              <w:rPr>
                <w:rFonts w:ascii="Calibri" w:eastAsia="Times New Roman" w:hAnsi="Calibri" w:cs="Times New Roman"/>
                <w:color w:val="000000"/>
              </w:rPr>
              <w:t xml:space="preserve"> classes in digital basics.</w:t>
            </w:r>
          </w:p>
        </w:tc>
      </w:tr>
      <w:tr w:rsidR="004043C1" w:rsidRPr="00BF4F68" w:rsidTr="00E03B5C">
        <w:trPr>
          <w:trHeight w:val="93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Digital literacy training is integrated into government services that require digital competencies such as work force development, educational support, </w:t>
            </w:r>
            <w:r>
              <w:rPr>
                <w:rFonts w:ascii="Calibri" w:eastAsia="Times New Roman" w:hAnsi="Calibri" w:cs="Times New Roman"/>
                <w:color w:val="000000"/>
              </w:rPr>
              <w:t xml:space="preserve">health services, </w:t>
            </w:r>
            <w:r w:rsidRPr="00BF4F68">
              <w:rPr>
                <w:rFonts w:ascii="Calibri" w:eastAsia="Times New Roman" w:hAnsi="Calibri" w:cs="Times New Roman"/>
                <w:color w:val="000000"/>
              </w:rPr>
              <w:t xml:space="preserve">and justice. </w:t>
            </w:r>
          </w:p>
        </w:tc>
      </w:tr>
      <w:tr w:rsidR="004043C1" w:rsidRPr="00BF4F68" w:rsidTr="00E03B5C">
        <w:trPr>
          <w:trHeight w:val="645"/>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Digital literacy classes are conducted in the language of the target audience(s).</w:t>
            </w:r>
          </w:p>
        </w:tc>
      </w:tr>
      <w:tr w:rsidR="004043C1" w:rsidRPr="00BF4F68" w:rsidTr="00E03B5C">
        <w:trPr>
          <w:trHeight w:val="57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Digital literacy classes are accessible to people with disabilities.</w:t>
            </w:r>
          </w:p>
        </w:tc>
      </w:tr>
      <w:tr w:rsidR="004043C1" w:rsidRPr="00BF4F68" w:rsidTr="00E03B5C">
        <w:trPr>
          <w:trHeight w:val="600"/>
        </w:trPr>
        <w:tc>
          <w:tcPr>
            <w:tcW w:w="4960" w:type="dxa"/>
            <w:tcBorders>
              <w:top w:val="nil"/>
              <w:left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Program participants contribute to the program design.</w:t>
            </w:r>
          </w:p>
        </w:tc>
      </w:tr>
      <w:tr w:rsidR="004043C1" w:rsidRPr="00BF4F68" w:rsidTr="00E03B5C">
        <w:trPr>
          <w:trHeight w:val="600"/>
        </w:trPr>
        <w:tc>
          <w:tcPr>
            <w:tcW w:w="4960" w:type="dxa"/>
            <w:tcBorders>
              <w:top w:val="nil"/>
              <w:left w:val="single" w:sz="4" w:space="0" w:color="auto"/>
              <w:right w:val="nil"/>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p>
        </w:tc>
        <w:tc>
          <w:tcPr>
            <w:tcW w:w="5420" w:type="dxa"/>
            <w:tcBorders>
              <w:top w:val="nil"/>
              <w:left w:val="nil"/>
              <w:right w:val="single" w:sz="4" w:space="0" w:color="auto"/>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Staff is provided</w:t>
            </w:r>
            <w:r w:rsidRPr="00BF4F68">
              <w:rPr>
                <w:rFonts w:ascii="Calibri" w:eastAsia="Times New Roman" w:hAnsi="Calibri" w:cs="Times New Roman"/>
                <w:color w:val="000000"/>
              </w:rPr>
              <w:t xml:space="preserve"> opportunit</w:t>
            </w:r>
            <w:r>
              <w:rPr>
                <w:rFonts w:ascii="Calibri" w:eastAsia="Times New Roman" w:hAnsi="Calibri" w:cs="Times New Roman"/>
                <w:color w:val="000000"/>
              </w:rPr>
              <w:t>ies</w:t>
            </w:r>
            <w:r w:rsidRPr="00BF4F68">
              <w:rPr>
                <w:rFonts w:ascii="Calibri" w:eastAsia="Times New Roman" w:hAnsi="Calibri" w:cs="Times New Roman"/>
                <w:color w:val="000000"/>
              </w:rPr>
              <w:t xml:space="preserve"> to continually enhance and upgrade their own digital literacy skills.</w:t>
            </w:r>
          </w:p>
        </w:tc>
      </w:tr>
      <w:tr w:rsidR="004043C1" w:rsidRPr="00BF4F68" w:rsidTr="00E03B5C">
        <w:trPr>
          <w:trHeight w:val="395"/>
        </w:trPr>
        <w:tc>
          <w:tcPr>
            <w:tcW w:w="4960" w:type="dxa"/>
            <w:tcBorders>
              <w:top w:val="nil"/>
              <w:left w:val="single" w:sz="4" w:space="0" w:color="auto"/>
              <w:bottom w:val="single" w:sz="4" w:space="0" w:color="auto"/>
              <w:right w:val="nil"/>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p>
        </w:tc>
        <w:tc>
          <w:tcPr>
            <w:tcW w:w="5420" w:type="dxa"/>
            <w:tcBorders>
              <w:top w:val="nil"/>
              <w:left w:val="nil"/>
              <w:bottom w:val="single" w:sz="4" w:space="0" w:color="auto"/>
              <w:right w:val="single" w:sz="4" w:space="0" w:color="auto"/>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r w:rsidRPr="00C15686">
              <w:rPr>
                <w:rFonts w:ascii="Calibri" w:eastAsia="Times New Roman" w:hAnsi="Calibri" w:cs="Times New Roman"/>
                <w:color w:val="000000"/>
              </w:rPr>
              <w:t>·       Other (please specify)</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585"/>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If you have a directory of local digital literacy programs, please provide a link.</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i/>
                <w:iCs/>
                <w:color w:val="000000"/>
              </w:rPr>
            </w:pPr>
            <w:r w:rsidRPr="00BF4F68">
              <w:rPr>
                <w:rFonts w:ascii="Calibri" w:eastAsia="Times New Roman" w:hAnsi="Calibri" w:cs="Times New Roman"/>
                <w:i/>
                <w:iCs/>
                <w:color w:val="000000"/>
              </w:rPr>
              <w:t>link and title</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1170"/>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Does your community provide training in digital job search</w:t>
            </w:r>
            <w:r>
              <w:rPr>
                <w:rFonts w:ascii="Calibri" w:eastAsia="Times New Roman" w:hAnsi="Calibri" w:cs="Times New Roman"/>
                <w:color w:val="000000"/>
              </w:rPr>
              <w:t xml:space="preserve"> and work competencies such as research and information literacy, </w:t>
            </w:r>
            <w:r w:rsidRPr="00BF4F68">
              <w:rPr>
                <w:rFonts w:ascii="Calibri" w:eastAsia="Times New Roman" w:hAnsi="Calibri" w:cs="Times New Roman"/>
                <w:color w:val="000000"/>
              </w:rPr>
              <w:t xml:space="preserve">productivity software, and </w:t>
            </w:r>
            <w:r>
              <w:rPr>
                <w:rFonts w:ascii="Calibri" w:eastAsia="Times New Roman" w:hAnsi="Calibri" w:cs="Times New Roman"/>
                <w:color w:val="000000"/>
              </w:rPr>
              <w:t xml:space="preserve">the professional </w:t>
            </w:r>
            <w:r w:rsidRPr="00BF4F68">
              <w:rPr>
                <w:rFonts w:ascii="Calibri" w:eastAsia="Times New Roman" w:hAnsi="Calibri" w:cs="Times New Roman"/>
                <w:color w:val="000000"/>
              </w:rPr>
              <w:t>use of social media?</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2 3 4 5 6 7  (1= not at all; 7=to a large extent)</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600"/>
        </w:trPr>
        <w:tc>
          <w:tcPr>
            <w:tcW w:w="4960" w:type="dxa"/>
            <w:tcBorders>
              <w:top w:val="nil"/>
              <w:left w:val="single" w:sz="4" w:space="0" w:color="auto"/>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tcBorders>
              <w:top w:val="nil"/>
              <w:left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Digital skills training is of</w:t>
            </w:r>
            <w:r>
              <w:rPr>
                <w:rFonts w:ascii="Calibri" w:eastAsia="Times New Roman" w:hAnsi="Calibri" w:cs="Times New Roman"/>
                <w:color w:val="000000"/>
              </w:rPr>
              <w:t xml:space="preserve">fered through our employment, </w:t>
            </w:r>
            <w:r w:rsidRPr="00BF4F68">
              <w:rPr>
                <w:rFonts w:ascii="Calibri" w:eastAsia="Times New Roman" w:hAnsi="Calibri" w:cs="Times New Roman"/>
                <w:color w:val="000000"/>
              </w:rPr>
              <w:t>one-stop center</w:t>
            </w:r>
            <w:r>
              <w:rPr>
                <w:rFonts w:ascii="Calibri" w:eastAsia="Times New Roman" w:hAnsi="Calibri" w:cs="Times New Roman"/>
                <w:color w:val="000000"/>
              </w:rPr>
              <w:t>, or similar center.</w:t>
            </w:r>
          </w:p>
        </w:tc>
      </w:tr>
      <w:tr w:rsidR="004043C1" w:rsidRPr="00BF4F68" w:rsidTr="00E03B5C">
        <w:trPr>
          <w:trHeight w:val="900"/>
        </w:trPr>
        <w:tc>
          <w:tcPr>
            <w:tcW w:w="4960" w:type="dxa"/>
            <w:tcBorders>
              <w:top w:val="nil"/>
              <w:left w:val="single" w:sz="4" w:space="0" w:color="auto"/>
              <w:bottom w:val="single" w:sz="4" w:space="0" w:color="auto"/>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Colleges, community colleges, and universities integrate </w:t>
            </w:r>
            <w:r>
              <w:rPr>
                <w:rFonts w:ascii="Calibri" w:eastAsia="Times New Roman" w:hAnsi="Calibri" w:cs="Times New Roman"/>
                <w:color w:val="000000"/>
              </w:rPr>
              <w:t>advanced digital competencies into their curricula</w:t>
            </w:r>
            <w:r w:rsidRPr="00BF4F68">
              <w:rPr>
                <w:rFonts w:ascii="Calibri" w:eastAsia="Times New Roman" w:hAnsi="Calibri" w:cs="Times New Roman"/>
                <w:color w:val="000000"/>
              </w:rPr>
              <w:t>.</w:t>
            </w:r>
          </w:p>
        </w:tc>
      </w:tr>
      <w:tr w:rsidR="004043C1" w:rsidRPr="00BF4F68" w:rsidTr="00E03B5C">
        <w:trPr>
          <w:trHeight w:val="620"/>
        </w:trPr>
        <w:tc>
          <w:tcPr>
            <w:tcW w:w="4960" w:type="dxa"/>
            <w:tcBorders>
              <w:top w:val="single" w:sz="4" w:space="0" w:color="auto"/>
              <w:left w:val="single" w:sz="4" w:space="0" w:color="auto"/>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lastRenderedPageBreak/>
              <w:t> </w:t>
            </w:r>
          </w:p>
        </w:tc>
        <w:tc>
          <w:tcPr>
            <w:tcW w:w="5420" w:type="dxa"/>
            <w:tcBorders>
              <w:top w:val="single" w:sz="4" w:space="0" w:color="auto"/>
              <w:left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Schools </w:t>
            </w:r>
            <w:r w:rsidRPr="00C15686">
              <w:rPr>
                <w:rFonts w:ascii="Calibri" w:eastAsia="Times New Roman" w:hAnsi="Calibri" w:cs="Times New Roman"/>
                <w:color w:val="000000"/>
              </w:rPr>
              <w:t xml:space="preserve">integrate </w:t>
            </w:r>
            <w:r>
              <w:rPr>
                <w:rFonts w:ascii="Calibri" w:eastAsia="Times New Roman" w:hAnsi="Calibri" w:cs="Times New Roman"/>
                <w:color w:val="000000"/>
              </w:rPr>
              <w:t xml:space="preserve">advanced </w:t>
            </w:r>
            <w:r w:rsidRPr="00C15686">
              <w:rPr>
                <w:rFonts w:ascii="Calibri" w:eastAsia="Times New Roman" w:hAnsi="Calibri" w:cs="Times New Roman"/>
                <w:color w:val="000000"/>
              </w:rPr>
              <w:t>digital competencies into their curricula.</w:t>
            </w:r>
          </w:p>
        </w:tc>
      </w:tr>
      <w:tr w:rsidR="004043C1" w:rsidRPr="00BF4F68" w:rsidTr="00E03B5C">
        <w:trPr>
          <w:trHeight w:val="900"/>
        </w:trPr>
        <w:tc>
          <w:tcPr>
            <w:tcW w:w="4960" w:type="dxa"/>
            <w:tcBorders>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left w:val="nil"/>
              <w:bottom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Un</w:t>
            </w:r>
            <w:r>
              <w:rPr>
                <w:rFonts w:ascii="Calibri" w:eastAsia="Times New Roman" w:hAnsi="Calibri" w:cs="Times New Roman"/>
                <w:color w:val="000000"/>
              </w:rPr>
              <w:t xml:space="preserve">iversity extension services or </w:t>
            </w:r>
            <w:r w:rsidRPr="00BF4F68">
              <w:rPr>
                <w:rFonts w:ascii="Calibri" w:eastAsia="Times New Roman" w:hAnsi="Calibri" w:cs="Times New Roman"/>
                <w:color w:val="000000"/>
              </w:rPr>
              <w:t>the comm</w:t>
            </w:r>
            <w:r>
              <w:rPr>
                <w:rFonts w:ascii="Calibri" w:eastAsia="Times New Roman" w:hAnsi="Calibri" w:cs="Times New Roman"/>
                <w:color w:val="000000"/>
              </w:rPr>
              <w:t>unity-based organizations offer</w:t>
            </w:r>
            <w:r w:rsidRPr="00BF4F68">
              <w:rPr>
                <w:rFonts w:ascii="Calibri" w:eastAsia="Times New Roman" w:hAnsi="Calibri" w:cs="Times New Roman"/>
                <w:color w:val="000000"/>
              </w:rPr>
              <w:t xml:space="preserve"> work-related digital skills training. </w:t>
            </w:r>
          </w:p>
        </w:tc>
      </w:tr>
      <w:tr w:rsidR="004043C1" w:rsidRPr="00BF4F68" w:rsidTr="00E03B5C">
        <w:trPr>
          <w:trHeight w:val="600"/>
        </w:trPr>
        <w:tc>
          <w:tcPr>
            <w:tcW w:w="4960" w:type="dxa"/>
            <w:tcBorders>
              <w:top w:val="nil"/>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w:t>
            </w:r>
            <w:r>
              <w:rPr>
                <w:rFonts w:ascii="Calibri" w:eastAsia="Times New Roman" w:hAnsi="Calibri" w:cs="Times New Roman"/>
                <w:color w:val="000000"/>
              </w:rPr>
              <w:t>Members of the community have opportunities to learn</w:t>
            </w:r>
            <w:r w:rsidRPr="00BF4F68">
              <w:rPr>
                <w:rFonts w:ascii="Calibri" w:eastAsia="Times New Roman" w:hAnsi="Calibri" w:cs="Times New Roman"/>
                <w:color w:val="000000"/>
              </w:rPr>
              <w:t xml:space="preserve"> work-related digital skills. </w:t>
            </w:r>
          </w:p>
        </w:tc>
      </w:tr>
      <w:tr w:rsidR="004043C1" w:rsidRPr="00BF4F68" w:rsidTr="00E03B5C">
        <w:trPr>
          <w:trHeight w:val="885"/>
        </w:trPr>
        <w:tc>
          <w:tcPr>
            <w:tcW w:w="4960" w:type="dxa"/>
            <w:tcBorders>
              <w:top w:val="nil"/>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w:t>
            </w:r>
            <w:r w:rsidRPr="008A3812">
              <w:rPr>
                <w:rFonts w:ascii="Calibri" w:eastAsia="Times New Roman" w:hAnsi="Calibri" w:cs="Times New Roman"/>
                <w:color w:val="000000"/>
              </w:rPr>
              <w:t xml:space="preserve">Members of the community have opportunities to learn </w:t>
            </w:r>
            <w:r w:rsidRPr="00BF4F68">
              <w:rPr>
                <w:rFonts w:ascii="Calibri" w:eastAsia="Times New Roman" w:hAnsi="Calibri" w:cs="Times New Roman"/>
                <w:color w:val="000000"/>
              </w:rPr>
              <w:t>productivity software such as Microsoft Office or Google</w:t>
            </w:r>
            <w:r w:rsidR="00E03B5C">
              <w:rPr>
                <w:rFonts w:ascii="Calibri" w:eastAsia="Times New Roman" w:hAnsi="Calibri" w:cs="Times New Roman"/>
                <w:color w:val="000000"/>
              </w:rPr>
              <w:t xml:space="preserve"> </w:t>
            </w:r>
            <w:r w:rsidRPr="00BF4F68">
              <w:rPr>
                <w:rFonts w:ascii="Calibri" w:eastAsia="Times New Roman" w:hAnsi="Calibri" w:cs="Times New Roman"/>
                <w:color w:val="000000"/>
              </w:rPr>
              <w:t>docs.</w:t>
            </w:r>
          </w:p>
        </w:tc>
      </w:tr>
      <w:tr w:rsidR="004043C1" w:rsidRPr="00BF4F68" w:rsidTr="00E03B5C">
        <w:trPr>
          <w:trHeight w:val="900"/>
        </w:trPr>
        <w:tc>
          <w:tcPr>
            <w:tcW w:w="4960" w:type="dxa"/>
            <w:tcBorders>
              <w:top w:val="nil"/>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r>
              <w:rPr>
                <w:rFonts w:ascii="Calibri" w:eastAsia="Times New Roman" w:hAnsi="Calibri" w:cs="Times New Roman"/>
                <w:color w:val="000000"/>
              </w:rPr>
              <w:t>  C</w:t>
            </w:r>
            <w:r w:rsidRPr="00BF4F68">
              <w:rPr>
                <w:rFonts w:ascii="Calibri" w:eastAsia="Times New Roman" w:hAnsi="Calibri" w:cs="Times New Roman"/>
                <w:color w:val="000000"/>
              </w:rPr>
              <w:t>ommu</w:t>
            </w:r>
            <w:r>
              <w:rPr>
                <w:rFonts w:ascii="Calibri" w:eastAsia="Times New Roman" w:hAnsi="Calibri" w:cs="Times New Roman"/>
                <w:color w:val="000000"/>
              </w:rPr>
              <w:t>nity-based organizations support</w:t>
            </w:r>
            <w:r w:rsidRPr="00BF4F68">
              <w:rPr>
                <w:rFonts w:ascii="Calibri" w:eastAsia="Times New Roman" w:hAnsi="Calibri" w:cs="Times New Roman"/>
                <w:color w:val="000000"/>
              </w:rPr>
              <w:t xml:space="preserve"> business start-ups by providing research and support for entrepreneurs.</w:t>
            </w:r>
          </w:p>
        </w:tc>
      </w:tr>
      <w:tr w:rsidR="004043C1" w:rsidRPr="00BF4F68" w:rsidTr="00E03B5C">
        <w:trPr>
          <w:trHeight w:val="600"/>
        </w:trPr>
        <w:tc>
          <w:tcPr>
            <w:tcW w:w="4960" w:type="dxa"/>
            <w:tcBorders>
              <w:top w:val="nil"/>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000000" w:fill="FFFFFF"/>
            <w:hideMark/>
          </w:tcPr>
          <w:p w:rsidR="004043C1" w:rsidRPr="00BF4F68" w:rsidRDefault="004043C1" w:rsidP="004539E7">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Community-based organizations </w:t>
            </w:r>
            <w:r>
              <w:rPr>
                <w:rFonts w:ascii="Calibri" w:eastAsia="Times New Roman" w:hAnsi="Calibri" w:cs="Times New Roman"/>
                <w:color w:val="000000"/>
              </w:rPr>
              <w:t>help farmers, entrepreneurs</w:t>
            </w:r>
            <w:r w:rsidR="004539E7">
              <w:rPr>
                <w:rFonts w:ascii="Calibri" w:eastAsia="Times New Roman" w:hAnsi="Calibri" w:cs="Times New Roman"/>
                <w:color w:val="000000"/>
              </w:rPr>
              <w:t>,</w:t>
            </w:r>
            <w:r>
              <w:rPr>
                <w:rFonts w:ascii="Calibri" w:eastAsia="Times New Roman" w:hAnsi="Calibri" w:cs="Times New Roman"/>
                <w:color w:val="000000"/>
              </w:rPr>
              <w:t xml:space="preserve"> and m</w:t>
            </w:r>
            <w:r w:rsidR="009A2252">
              <w:rPr>
                <w:rFonts w:ascii="Calibri" w:eastAsia="Times New Roman" w:hAnsi="Calibri" w:cs="Times New Roman"/>
                <w:color w:val="000000"/>
              </w:rPr>
              <w:t>a</w:t>
            </w:r>
            <w:r w:rsidR="004539E7">
              <w:rPr>
                <w:rFonts w:ascii="Calibri" w:eastAsia="Times New Roman" w:hAnsi="Calibri" w:cs="Times New Roman"/>
                <w:color w:val="000000"/>
              </w:rPr>
              <w:t>ker</w:t>
            </w:r>
            <w:r w:rsidR="009A2252">
              <w:rPr>
                <w:rFonts w:ascii="Calibri" w:eastAsia="Times New Roman" w:hAnsi="Calibri" w:cs="Times New Roman"/>
                <w:color w:val="000000"/>
              </w:rPr>
              <w:t>s</w:t>
            </w:r>
            <w:r>
              <w:rPr>
                <w:rFonts w:ascii="Calibri" w:eastAsia="Times New Roman" w:hAnsi="Calibri" w:cs="Times New Roman"/>
                <w:color w:val="000000"/>
              </w:rPr>
              <w:t xml:space="preserve"> use online tools to expand market reach and efficiency</w:t>
            </w:r>
            <w:r w:rsidR="00703CE0">
              <w:rPr>
                <w:rFonts w:ascii="Calibri" w:eastAsia="Times New Roman" w:hAnsi="Calibri" w:cs="Times New Roman"/>
                <w:color w:val="000000"/>
              </w:rPr>
              <w:t>.</w:t>
            </w:r>
          </w:p>
        </w:tc>
      </w:tr>
      <w:tr w:rsidR="004043C1" w:rsidRPr="00BF4F68" w:rsidTr="00E03B5C">
        <w:trPr>
          <w:trHeight w:val="900"/>
        </w:trPr>
        <w:tc>
          <w:tcPr>
            <w:tcW w:w="4960" w:type="dxa"/>
            <w:tcBorders>
              <w:top w:val="nil"/>
              <w:left w:val="single" w:sz="4" w:space="0" w:color="auto"/>
              <w:bottom w:val="nil"/>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000000" w:fill="FFFFFF"/>
            <w:hideMark/>
          </w:tcPr>
          <w:p w:rsidR="004043C1" w:rsidRPr="00BF4F68" w:rsidRDefault="004043C1" w:rsidP="004539E7">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Commu</w:t>
            </w:r>
            <w:r>
              <w:rPr>
                <w:rFonts w:ascii="Calibri" w:eastAsia="Times New Roman" w:hAnsi="Calibri" w:cs="Times New Roman"/>
                <w:color w:val="000000"/>
              </w:rPr>
              <w:t>nity-based organizations provide</w:t>
            </w:r>
            <w:r w:rsidRPr="00BF4F68">
              <w:rPr>
                <w:rFonts w:ascii="Calibri" w:eastAsia="Times New Roman" w:hAnsi="Calibri" w:cs="Times New Roman"/>
                <w:color w:val="000000"/>
              </w:rPr>
              <w:t xml:space="preserve"> ma</w:t>
            </w:r>
            <w:r w:rsidR="004539E7">
              <w:rPr>
                <w:rFonts w:ascii="Calibri" w:eastAsia="Times New Roman" w:hAnsi="Calibri" w:cs="Times New Roman"/>
                <w:color w:val="000000"/>
              </w:rPr>
              <w:t>ker</w:t>
            </w:r>
            <w:r w:rsidR="009A2252">
              <w:rPr>
                <w:rFonts w:ascii="Calibri" w:eastAsia="Times New Roman" w:hAnsi="Calibri" w:cs="Times New Roman"/>
                <w:color w:val="000000"/>
              </w:rPr>
              <w:t>s</w:t>
            </w:r>
            <w:r w:rsidRPr="00BF4F68">
              <w:rPr>
                <w:rFonts w:ascii="Calibri" w:eastAsia="Times New Roman" w:hAnsi="Calibri" w:cs="Times New Roman"/>
                <w:color w:val="000000"/>
              </w:rPr>
              <w:t xml:space="preserve"> spaces or fab labs for business start-ups and entrepreneurs.</w:t>
            </w:r>
          </w:p>
        </w:tc>
      </w:tr>
      <w:tr w:rsidR="004043C1" w:rsidRPr="00BF4F68" w:rsidTr="00E03B5C">
        <w:trPr>
          <w:trHeight w:val="300"/>
        </w:trPr>
        <w:tc>
          <w:tcPr>
            <w:tcW w:w="4960" w:type="dxa"/>
            <w:tcBorders>
              <w:top w:val="nil"/>
              <w:left w:val="single" w:sz="4" w:space="0" w:color="auto"/>
              <w:bottom w:val="single" w:sz="4" w:space="0" w:color="auto"/>
              <w:right w:val="nil"/>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000000" w:fill="FFFFFF"/>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Other (please specify)</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585"/>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If you have a directory of </w:t>
            </w:r>
            <w:r>
              <w:rPr>
                <w:rFonts w:ascii="Calibri" w:eastAsia="Times New Roman" w:hAnsi="Calibri" w:cs="Times New Roman"/>
                <w:color w:val="000000"/>
              </w:rPr>
              <w:t>work related digital skills</w:t>
            </w:r>
            <w:r w:rsidRPr="00BF4F68">
              <w:rPr>
                <w:rFonts w:ascii="Calibri" w:eastAsia="Times New Roman" w:hAnsi="Calibri" w:cs="Times New Roman"/>
                <w:color w:val="000000"/>
              </w:rPr>
              <w:t xml:space="preserve"> programs, please provide a link.</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i/>
                <w:iCs/>
                <w:color w:val="000000"/>
              </w:rPr>
            </w:pPr>
            <w:r w:rsidRPr="00BF4F68">
              <w:rPr>
                <w:rFonts w:ascii="Calibri" w:eastAsia="Times New Roman" w:hAnsi="Calibri" w:cs="Times New Roman"/>
                <w:i/>
                <w:iCs/>
                <w:color w:val="000000"/>
              </w:rPr>
              <w:t>link and title</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1185"/>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Does your community provide opportunities for students and adults to learn the skills and responsibilities necessary to collaborate and create content online?</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2 3 4 5 6 7  (1= not at all; 7=to a large extent)</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60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4043C1" w:rsidRPr="00BF4F68" w:rsidRDefault="004043C1" w:rsidP="003254FD">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School </w:t>
            </w:r>
            <w:r>
              <w:rPr>
                <w:rFonts w:ascii="Calibri" w:eastAsia="Times New Roman" w:hAnsi="Calibri" w:cs="Times New Roman"/>
                <w:color w:val="000000"/>
              </w:rPr>
              <w:t>curricul</w:t>
            </w:r>
            <w:r w:rsidR="003254FD">
              <w:rPr>
                <w:rFonts w:ascii="Calibri" w:eastAsia="Times New Roman" w:hAnsi="Calibri" w:cs="Times New Roman"/>
                <w:color w:val="000000"/>
              </w:rPr>
              <w:t>a</w:t>
            </w:r>
            <w:r>
              <w:rPr>
                <w:rFonts w:ascii="Calibri" w:eastAsia="Times New Roman" w:hAnsi="Calibri" w:cs="Times New Roman"/>
                <w:color w:val="000000"/>
              </w:rPr>
              <w:t xml:space="preserve"> include lessons on composing content and publishing through the web</w:t>
            </w:r>
            <w:r w:rsidRPr="00BF4F68">
              <w:rPr>
                <w:rFonts w:ascii="Calibri" w:eastAsia="Times New Roman" w:hAnsi="Calibri" w:cs="Times New Roman"/>
                <w:color w:val="000000"/>
              </w:rPr>
              <w:t>.</w:t>
            </w:r>
          </w:p>
        </w:tc>
      </w:tr>
      <w:tr w:rsidR="004043C1" w:rsidRPr="00BF4F68" w:rsidTr="00E03B5C">
        <w:trPr>
          <w:trHeight w:val="1386"/>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Schools encourage students to learn from and contribute to online communities, including understanding the benefits and risks of online communities, and teaching the skills needed to effectively contribute.</w:t>
            </w:r>
          </w:p>
        </w:tc>
      </w:tr>
      <w:tr w:rsidR="004043C1" w:rsidRPr="00BF4F68" w:rsidTr="00E03B5C">
        <w:trPr>
          <w:trHeight w:val="63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Community-based organizations integrate </w:t>
            </w:r>
            <w:r>
              <w:rPr>
                <w:rFonts w:ascii="Calibri" w:eastAsia="Times New Roman" w:hAnsi="Calibri" w:cs="Times New Roman"/>
                <w:color w:val="000000"/>
              </w:rPr>
              <w:t>content creation and digital participation skills into curricula</w:t>
            </w:r>
            <w:r w:rsidRPr="00BF4F68">
              <w:rPr>
                <w:rFonts w:ascii="Calibri" w:eastAsia="Times New Roman" w:hAnsi="Calibri" w:cs="Times New Roman"/>
                <w:color w:val="000000"/>
              </w:rPr>
              <w:t>.</w:t>
            </w:r>
          </w:p>
        </w:tc>
      </w:tr>
      <w:tr w:rsidR="004043C1" w:rsidRPr="00BF4F68" w:rsidTr="00E03B5C">
        <w:trPr>
          <w:trHeight w:val="630"/>
        </w:trPr>
        <w:tc>
          <w:tcPr>
            <w:tcW w:w="4960" w:type="dxa"/>
            <w:tcBorders>
              <w:top w:val="nil"/>
              <w:left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w:t>
            </w:r>
            <w:r>
              <w:rPr>
                <w:rFonts w:ascii="Calibri" w:eastAsia="Times New Roman" w:hAnsi="Calibri" w:cs="Times New Roman"/>
                <w:color w:val="000000"/>
              </w:rPr>
              <w:t>Content creation and digital participation training or collaborative work-spaces are available to all residents</w:t>
            </w:r>
            <w:r w:rsidRPr="00BF4F68">
              <w:rPr>
                <w:rFonts w:ascii="Calibri" w:eastAsia="Times New Roman" w:hAnsi="Calibri" w:cs="Times New Roman"/>
                <w:color w:val="000000"/>
              </w:rPr>
              <w:t>.</w:t>
            </w:r>
          </w:p>
        </w:tc>
      </w:tr>
      <w:tr w:rsidR="004043C1" w:rsidRPr="00BF4F68" w:rsidTr="00E03B5C">
        <w:trPr>
          <w:trHeight w:val="900"/>
        </w:trPr>
        <w:tc>
          <w:tcPr>
            <w:tcW w:w="4960" w:type="dxa"/>
            <w:tcBorders>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Government websites and applications facilitate constituent engagement.  Online engagement informs policy, programs, and investment.</w:t>
            </w:r>
          </w:p>
        </w:tc>
      </w:tr>
      <w:tr w:rsidR="004043C1" w:rsidRPr="00BF4F68" w:rsidTr="00E03B5C">
        <w:trPr>
          <w:trHeight w:val="615"/>
        </w:trPr>
        <w:tc>
          <w:tcPr>
            <w:tcW w:w="4960" w:type="dxa"/>
            <w:tcBorders>
              <w:top w:val="single" w:sz="4" w:space="0" w:color="auto"/>
              <w:left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lastRenderedPageBreak/>
              <w:t> </w:t>
            </w:r>
          </w:p>
        </w:tc>
        <w:tc>
          <w:tcPr>
            <w:tcW w:w="5420" w:type="dxa"/>
            <w:tcBorders>
              <w:top w:val="single" w:sz="4" w:space="0" w:color="auto"/>
              <w:left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Local entities support</w:t>
            </w:r>
            <w:r w:rsidRPr="00BF4F68">
              <w:rPr>
                <w:rFonts w:ascii="Calibri" w:eastAsia="Times New Roman" w:hAnsi="Calibri" w:cs="Times New Roman"/>
                <w:color w:val="000000"/>
              </w:rPr>
              <w:t xml:space="preserve"> individuals, business, and nonprofits who want to create websites or mobile apps.</w:t>
            </w:r>
          </w:p>
        </w:tc>
      </w:tr>
      <w:tr w:rsidR="004043C1" w:rsidRPr="00BF4F68" w:rsidTr="00E03B5C">
        <w:trPr>
          <w:trHeight w:val="300"/>
        </w:trPr>
        <w:tc>
          <w:tcPr>
            <w:tcW w:w="4960" w:type="dxa"/>
            <w:tcBorders>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Other (please specify)</w:t>
            </w:r>
          </w:p>
        </w:tc>
      </w:tr>
      <w:tr w:rsidR="004043C1" w:rsidRPr="00BF4F68" w:rsidTr="00E03B5C">
        <w:trPr>
          <w:trHeight w:val="300"/>
        </w:trPr>
        <w:tc>
          <w:tcPr>
            <w:tcW w:w="4960" w:type="dxa"/>
            <w:tcBorders>
              <w:top w:val="single" w:sz="4" w:space="0" w:color="auto"/>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single" w:sz="4" w:space="0" w:color="auto"/>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915"/>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Do</w:t>
            </w:r>
            <w:r w:rsidRPr="00BF4F68">
              <w:rPr>
                <w:rFonts w:ascii="Calibri" w:eastAsia="Times New Roman" w:hAnsi="Calibri" w:cs="Times New Roman"/>
                <w:color w:val="000000"/>
              </w:rPr>
              <w:t xml:space="preserve"> students and adults have opportunities to learn coding skills, computer science, application development, and related skills?</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2 3 4 5 6 7  (1= not at all; 7=to a large extent)</w:t>
            </w:r>
          </w:p>
        </w:tc>
      </w:tr>
      <w:tr w:rsidR="004043C1" w:rsidRPr="00BF4F68" w:rsidTr="00E03B5C">
        <w:trPr>
          <w:trHeight w:val="300"/>
        </w:trPr>
        <w:tc>
          <w:tcPr>
            <w:tcW w:w="4960" w:type="dxa"/>
            <w:tcBorders>
              <w:top w:val="nil"/>
              <w:left w:val="single" w:sz="4" w:space="0" w:color="auto"/>
              <w:bottom w:val="nil"/>
              <w:right w:val="nil"/>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4043C1" w:rsidRPr="00BF4F68" w:rsidRDefault="004043C1"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4043C1" w:rsidRPr="00BF4F68" w:rsidTr="00E03B5C">
        <w:trPr>
          <w:trHeight w:val="675"/>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Students</w:t>
            </w:r>
            <w:r>
              <w:rPr>
                <w:rFonts w:ascii="Calibri" w:eastAsia="Times New Roman" w:hAnsi="Calibri" w:cs="Times New Roman"/>
                <w:color w:val="000000"/>
              </w:rPr>
              <w:t xml:space="preserve"> have the opportunity to</w:t>
            </w:r>
            <w:r w:rsidRPr="00BF4F68">
              <w:rPr>
                <w:rFonts w:ascii="Calibri" w:eastAsia="Times New Roman" w:hAnsi="Calibri" w:cs="Times New Roman"/>
                <w:color w:val="000000"/>
              </w:rPr>
              <w:t xml:space="preserve"> learn coding and computer science</w:t>
            </w:r>
            <w:r>
              <w:rPr>
                <w:rFonts w:ascii="Calibri" w:eastAsia="Times New Roman" w:hAnsi="Calibri" w:cs="Times New Roman"/>
                <w:color w:val="000000"/>
              </w:rPr>
              <w:t>/engineering</w:t>
            </w:r>
            <w:r w:rsidRPr="00BF4F68">
              <w:rPr>
                <w:rFonts w:ascii="Calibri" w:eastAsia="Times New Roman" w:hAnsi="Calibri" w:cs="Times New Roman"/>
                <w:color w:val="000000"/>
              </w:rPr>
              <w:t xml:space="preserve"> in </w:t>
            </w:r>
            <w:r w:rsidRPr="00BF4F68">
              <w:rPr>
                <w:rFonts w:ascii="Calibri" w:eastAsia="Times New Roman" w:hAnsi="Calibri" w:cs="Times New Roman"/>
                <w:color w:val="000000"/>
                <w:u w:val="single"/>
              </w:rPr>
              <w:t>high schoo</w:t>
            </w:r>
            <w:r w:rsidRPr="00BF4F68">
              <w:rPr>
                <w:rFonts w:ascii="Calibri" w:eastAsia="Times New Roman" w:hAnsi="Calibri" w:cs="Times New Roman"/>
                <w:color w:val="000000"/>
              </w:rPr>
              <w:t>l.</w:t>
            </w:r>
          </w:p>
        </w:tc>
      </w:tr>
      <w:tr w:rsidR="004043C1" w:rsidRPr="00BF4F68" w:rsidTr="00E03B5C">
        <w:trPr>
          <w:trHeight w:val="63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w:t>
            </w:r>
            <w:r w:rsidRPr="00A40A22">
              <w:rPr>
                <w:rFonts w:ascii="Calibri" w:eastAsia="Times New Roman" w:hAnsi="Calibri" w:cs="Times New Roman"/>
                <w:color w:val="000000"/>
              </w:rPr>
              <w:t xml:space="preserve">Students have the opportunity to learn coding and computer science/engineering in </w:t>
            </w:r>
            <w:r w:rsidRPr="00BF4F68">
              <w:rPr>
                <w:rFonts w:ascii="Calibri" w:eastAsia="Times New Roman" w:hAnsi="Calibri" w:cs="Times New Roman"/>
                <w:color w:val="000000"/>
                <w:u w:val="single"/>
              </w:rPr>
              <w:t>middle school</w:t>
            </w:r>
            <w:r w:rsidRPr="00BF4F68">
              <w:rPr>
                <w:rFonts w:ascii="Calibri" w:eastAsia="Times New Roman" w:hAnsi="Calibri" w:cs="Times New Roman"/>
                <w:color w:val="000000"/>
              </w:rPr>
              <w:t>.</w:t>
            </w:r>
          </w:p>
        </w:tc>
      </w:tr>
      <w:tr w:rsidR="004043C1" w:rsidRPr="00BF4F68" w:rsidTr="00E03B5C">
        <w:trPr>
          <w:trHeight w:val="711"/>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r w:rsidRPr="00A40A22">
              <w:rPr>
                <w:rFonts w:ascii="Calibri" w:eastAsia="Times New Roman" w:hAnsi="Calibri" w:cs="Times New Roman"/>
                <w:color w:val="000000"/>
              </w:rPr>
              <w:t xml:space="preserve">Students have the opportunity to learn coding and computer science/engineering in </w:t>
            </w:r>
            <w:r w:rsidRPr="00BF4F68">
              <w:rPr>
                <w:rFonts w:ascii="Calibri" w:eastAsia="Times New Roman" w:hAnsi="Calibri" w:cs="Times New Roman"/>
                <w:color w:val="000000"/>
                <w:u w:val="single"/>
              </w:rPr>
              <w:t>elementary school</w:t>
            </w:r>
            <w:r w:rsidRPr="00BF4F68">
              <w:rPr>
                <w:rFonts w:ascii="Calibri" w:eastAsia="Times New Roman" w:hAnsi="Calibri" w:cs="Times New Roman"/>
                <w:color w:val="000000"/>
              </w:rPr>
              <w:t>.</w:t>
            </w:r>
          </w:p>
        </w:tc>
      </w:tr>
      <w:tr w:rsidR="004043C1" w:rsidRPr="00BF4F68" w:rsidTr="00E03B5C">
        <w:trPr>
          <w:trHeight w:val="60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School or after-school programs encou</w:t>
            </w:r>
            <w:r>
              <w:rPr>
                <w:rFonts w:ascii="Calibri" w:eastAsia="Times New Roman" w:hAnsi="Calibri" w:cs="Times New Roman"/>
                <w:color w:val="000000"/>
              </w:rPr>
              <w:t>r</w:t>
            </w:r>
            <w:r w:rsidRPr="00BF4F68">
              <w:rPr>
                <w:rFonts w:ascii="Calibri" w:eastAsia="Times New Roman" w:hAnsi="Calibri" w:cs="Times New Roman"/>
                <w:color w:val="000000"/>
              </w:rPr>
              <w:t>age and support tec</w:t>
            </w:r>
            <w:r>
              <w:rPr>
                <w:rFonts w:ascii="Calibri" w:eastAsia="Times New Roman" w:hAnsi="Calibri" w:cs="Times New Roman"/>
                <w:color w:val="000000"/>
              </w:rPr>
              <w:t>h innovation and skill-building.</w:t>
            </w:r>
          </w:p>
        </w:tc>
      </w:tr>
      <w:tr w:rsidR="004043C1" w:rsidRPr="00BF4F68" w:rsidTr="00E03B5C">
        <w:trPr>
          <w:trHeight w:val="57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Community-based organizations offer in-person classes in computing and information technology.</w:t>
            </w:r>
          </w:p>
        </w:tc>
      </w:tr>
      <w:tr w:rsidR="004043C1" w:rsidRPr="00BF4F68" w:rsidTr="00E03B5C">
        <w:trPr>
          <w:trHeight w:val="60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Community-based organizations offer online classes in technology computing and information technology.</w:t>
            </w:r>
          </w:p>
        </w:tc>
      </w:tr>
      <w:tr w:rsidR="004043C1" w:rsidRPr="00BF4F68" w:rsidTr="00E03B5C">
        <w:trPr>
          <w:trHeight w:val="57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Area businesses offer in-person classes in technology computing and information technology.</w:t>
            </w:r>
          </w:p>
        </w:tc>
      </w:tr>
      <w:tr w:rsidR="004043C1" w:rsidRPr="00BF4F68" w:rsidTr="00E03B5C">
        <w:trPr>
          <w:trHeight w:val="679"/>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Area businesses offer online classes in technology computing and information technology.</w:t>
            </w:r>
          </w:p>
        </w:tc>
      </w:tr>
      <w:tr w:rsidR="004043C1" w:rsidRPr="00BF4F68" w:rsidTr="00E03B5C">
        <w:trPr>
          <w:trHeight w:val="945"/>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4043C1" w:rsidRPr="00763ECE" w:rsidRDefault="004043C1" w:rsidP="00E03B5C">
            <w:pPr>
              <w:spacing w:after="0" w:line="240" w:lineRule="auto"/>
              <w:rPr>
                <w:rFonts w:ascii="Calibri" w:eastAsia="Times New Roman" w:hAnsi="Calibri" w:cs="Times New Roman"/>
                <w:color w:val="000000"/>
              </w:rPr>
            </w:pPr>
            <w:r w:rsidRPr="00763ECE">
              <w:rPr>
                <w:rFonts w:ascii="Calibri" w:eastAsia="Times New Roman" w:hAnsi="Calibri" w:cs="Times New Roman"/>
                <w:color w:val="000000"/>
              </w:rPr>
              <w:t>·       People in our community "meet up" to discuss technology computing and information technology.  We support a tech culture.</w:t>
            </w:r>
          </w:p>
        </w:tc>
      </w:tr>
      <w:tr w:rsidR="004043C1" w:rsidRPr="00BF4F68" w:rsidTr="00E03B5C">
        <w:trPr>
          <w:trHeight w:val="900"/>
        </w:trPr>
        <w:tc>
          <w:tcPr>
            <w:tcW w:w="4960" w:type="dxa"/>
            <w:tcBorders>
              <w:top w:val="nil"/>
              <w:left w:val="single" w:sz="4" w:space="0" w:color="auto"/>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sz w:val="24"/>
                <w:szCs w:val="24"/>
              </w:rPr>
            </w:pPr>
            <w:r w:rsidRPr="00BF4F68">
              <w:rPr>
                <w:rFonts w:ascii="Calibri" w:eastAsia="Times New Roman" w:hAnsi="Calibri" w:cs="Times New Roman"/>
                <w:color w:val="000000"/>
                <w:sz w:val="24"/>
                <w:szCs w:val="24"/>
              </w:rPr>
              <w:t> </w:t>
            </w:r>
          </w:p>
        </w:tc>
        <w:tc>
          <w:tcPr>
            <w:tcW w:w="5420" w:type="dxa"/>
            <w:tcBorders>
              <w:top w:val="nil"/>
              <w:left w:val="nil"/>
              <w:bottom w:val="nil"/>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Our community leverages crowd-sourced solutions or challenges to improve lives and livelihoods, spur innovation, and address community challenges.</w:t>
            </w:r>
          </w:p>
        </w:tc>
      </w:tr>
      <w:tr w:rsidR="004043C1" w:rsidRPr="00BF4F68" w:rsidTr="00E03B5C">
        <w:trPr>
          <w:trHeight w:val="600"/>
        </w:trPr>
        <w:tc>
          <w:tcPr>
            <w:tcW w:w="4960" w:type="dxa"/>
            <w:tcBorders>
              <w:top w:val="nil"/>
              <w:left w:val="single" w:sz="4" w:space="0" w:color="auto"/>
              <w:right w:val="nil"/>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p>
        </w:tc>
        <w:tc>
          <w:tcPr>
            <w:tcW w:w="5420" w:type="dxa"/>
            <w:tcBorders>
              <w:top w:val="nil"/>
              <w:left w:val="nil"/>
              <w:right w:val="single" w:sz="4" w:space="0" w:color="auto"/>
            </w:tcBorders>
            <w:shd w:val="clear" w:color="auto" w:fill="auto"/>
          </w:tcPr>
          <w:p w:rsidR="004043C1" w:rsidRPr="00BF4F68"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Staff is provided</w:t>
            </w:r>
            <w:r w:rsidRPr="00BF4F68">
              <w:rPr>
                <w:rFonts w:ascii="Calibri" w:eastAsia="Times New Roman" w:hAnsi="Calibri" w:cs="Times New Roman"/>
                <w:color w:val="000000"/>
              </w:rPr>
              <w:t xml:space="preserve"> opportunit</w:t>
            </w:r>
            <w:r>
              <w:rPr>
                <w:rFonts w:ascii="Calibri" w:eastAsia="Times New Roman" w:hAnsi="Calibri" w:cs="Times New Roman"/>
                <w:color w:val="000000"/>
              </w:rPr>
              <w:t>ies</w:t>
            </w:r>
            <w:r w:rsidRPr="00BF4F68">
              <w:rPr>
                <w:rFonts w:ascii="Calibri" w:eastAsia="Times New Roman" w:hAnsi="Calibri" w:cs="Times New Roman"/>
                <w:color w:val="000000"/>
              </w:rPr>
              <w:t xml:space="preserve"> to continually enhance and upgrade their own </w:t>
            </w:r>
            <w:r>
              <w:rPr>
                <w:rFonts w:ascii="Calibri" w:eastAsia="Times New Roman" w:hAnsi="Calibri" w:cs="Times New Roman"/>
                <w:color w:val="000000"/>
              </w:rPr>
              <w:t>digital</w:t>
            </w:r>
            <w:r w:rsidRPr="00BF4F68">
              <w:rPr>
                <w:rFonts w:ascii="Calibri" w:eastAsia="Times New Roman" w:hAnsi="Calibri" w:cs="Times New Roman"/>
                <w:color w:val="000000"/>
              </w:rPr>
              <w:t xml:space="preserve"> </w:t>
            </w:r>
            <w:r>
              <w:rPr>
                <w:rFonts w:ascii="Calibri" w:eastAsia="Times New Roman" w:hAnsi="Calibri" w:cs="Times New Roman"/>
                <w:color w:val="000000"/>
              </w:rPr>
              <w:t>proficiencies</w:t>
            </w:r>
            <w:r w:rsidRPr="00BF4F68">
              <w:rPr>
                <w:rFonts w:ascii="Calibri" w:eastAsia="Times New Roman" w:hAnsi="Calibri" w:cs="Times New Roman"/>
                <w:color w:val="000000"/>
              </w:rPr>
              <w:t>.</w:t>
            </w:r>
          </w:p>
        </w:tc>
      </w:tr>
      <w:tr w:rsidR="004043C1" w:rsidRPr="00BF4F68" w:rsidTr="00E03B5C">
        <w:trPr>
          <w:trHeight w:val="390"/>
        </w:trPr>
        <w:tc>
          <w:tcPr>
            <w:tcW w:w="4960" w:type="dxa"/>
            <w:tcBorders>
              <w:top w:val="nil"/>
              <w:left w:val="single" w:sz="4" w:space="0" w:color="auto"/>
              <w:bottom w:val="single" w:sz="4" w:space="0" w:color="auto"/>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Other (please specify)</w:t>
            </w:r>
          </w:p>
        </w:tc>
      </w:tr>
      <w:tr w:rsidR="004043C1" w:rsidRPr="00BF4F68" w:rsidTr="00E03B5C">
        <w:trPr>
          <w:trHeight w:val="390"/>
        </w:trPr>
        <w:tc>
          <w:tcPr>
            <w:tcW w:w="4960" w:type="dxa"/>
            <w:tcBorders>
              <w:top w:val="nil"/>
              <w:left w:val="nil"/>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p>
        </w:tc>
        <w:tc>
          <w:tcPr>
            <w:tcW w:w="5420" w:type="dxa"/>
            <w:tcBorders>
              <w:top w:val="nil"/>
              <w:left w:val="nil"/>
              <w:bottom w:val="nil"/>
              <w:right w:val="nil"/>
            </w:tcBorders>
            <w:shd w:val="clear" w:color="auto" w:fill="auto"/>
            <w:hideMark/>
          </w:tcPr>
          <w:p w:rsidR="004043C1" w:rsidRPr="00BF4F68" w:rsidRDefault="004043C1" w:rsidP="00E03B5C">
            <w:pPr>
              <w:spacing w:after="0" w:line="240" w:lineRule="auto"/>
              <w:rPr>
                <w:rFonts w:ascii="Calibri" w:eastAsia="Times New Roman" w:hAnsi="Calibri" w:cs="Times New Roman"/>
                <w:color w:val="000000"/>
              </w:rPr>
            </w:pPr>
          </w:p>
        </w:tc>
      </w:tr>
    </w:tbl>
    <w:p w:rsidR="004043C1" w:rsidRDefault="004043C1"/>
    <w:p w:rsidR="00E03B5C" w:rsidRDefault="00E03B5C"/>
    <w:p w:rsidR="00E03B5C" w:rsidRDefault="00E03B5C"/>
    <w:p w:rsidR="00E03B5C" w:rsidRDefault="00E03B5C"/>
    <w:tbl>
      <w:tblPr>
        <w:tblW w:w="10380" w:type="dxa"/>
        <w:tblInd w:w="93" w:type="dxa"/>
        <w:tblLook w:val="04A0" w:firstRow="1" w:lastRow="0" w:firstColumn="1" w:lastColumn="0" w:noHBand="0" w:noVBand="1"/>
      </w:tblPr>
      <w:tblGrid>
        <w:gridCol w:w="4960"/>
        <w:gridCol w:w="5420"/>
      </w:tblGrid>
      <w:tr w:rsidR="00E03B5C" w:rsidRPr="00BF4F68" w:rsidTr="00E03B5C">
        <w:trPr>
          <w:trHeight w:val="300"/>
        </w:trPr>
        <w:tc>
          <w:tcPr>
            <w:tcW w:w="4960" w:type="dxa"/>
            <w:tcBorders>
              <w:top w:val="single" w:sz="4" w:space="0" w:color="auto"/>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lastRenderedPageBreak/>
              <w:t>Question</w:t>
            </w:r>
          </w:p>
        </w:tc>
        <w:tc>
          <w:tcPr>
            <w:tcW w:w="5420" w:type="dxa"/>
            <w:tcBorders>
              <w:top w:val="single" w:sz="4" w:space="0" w:color="auto"/>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630"/>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Does your community affirmatively address privacy, security and online safety?</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2 3 4 5 6 7  (1= not at all; 7=to a large extent)</w:t>
            </w:r>
          </w:p>
        </w:tc>
      </w:tr>
      <w:tr w:rsidR="00E03B5C" w:rsidRPr="00BF4F68" w:rsidTr="00E03B5C">
        <w:trPr>
          <w:trHeight w:val="300"/>
        </w:trPr>
        <w:tc>
          <w:tcPr>
            <w:tcW w:w="4960" w:type="dxa"/>
            <w:tcBorders>
              <w:top w:val="nil"/>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1152"/>
        </w:trPr>
        <w:tc>
          <w:tcPr>
            <w:tcW w:w="4960" w:type="dxa"/>
            <w:tcBorders>
              <w:top w:val="nil"/>
              <w:left w:val="single" w:sz="4" w:space="0" w:color="auto"/>
              <w:bottom w:val="nil"/>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Please check all that apply:</w:t>
            </w:r>
          </w:p>
        </w:tc>
        <w:tc>
          <w:tcPr>
            <w:tcW w:w="5420" w:type="dxa"/>
            <w:tcBorders>
              <w:top w:val="nil"/>
              <w:left w:val="nil"/>
              <w:bottom w:val="nil"/>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Our schools integrate privacy, security and online safety into classes. Training includes the awareness of risks and benefits, best practices, and application guidelines.</w:t>
            </w:r>
          </w:p>
        </w:tc>
      </w:tr>
      <w:tr w:rsidR="00E03B5C" w:rsidRPr="00BF4F68" w:rsidTr="00E03B5C">
        <w:trPr>
          <w:trHeight w:val="600"/>
        </w:trPr>
        <w:tc>
          <w:tcPr>
            <w:tcW w:w="4960" w:type="dxa"/>
            <w:tcBorders>
              <w:top w:val="nil"/>
              <w:left w:val="single" w:sz="4" w:space="0" w:color="auto"/>
              <w:bottom w:val="nil"/>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Students have opportunities to make informed decisions about privacy, security and online safety.</w:t>
            </w:r>
          </w:p>
        </w:tc>
      </w:tr>
      <w:tr w:rsidR="00E03B5C" w:rsidRPr="00BF4F68" w:rsidTr="00E03B5C">
        <w:trPr>
          <w:trHeight w:val="927"/>
        </w:trPr>
        <w:tc>
          <w:tcPr>
            <w:tcW w:w="4960" w:type="dxa"/>
            <w:tcBorders>
              <w:top w:val="nil"/>
              <w:left w:val="single" w:sz="4" w:space="0" w:color="auto"/>
              <w:bottom w:val="nil"/>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Community-based organizations integrate </w:t>
            </w:r>
            <w:r>
              <w:rPr>
                <w:rFonts w:ascii="Calibri" w:eastAsia="Times New Roman" w:hAnsi="Calibri" w:cs="Times New Roman"/>
                <w:color w:val="000000"/>
              </w:rPr>
              <w:t xml:space="preserve">practical information about </w:t>
            </w:r>
            <w:r w:rsidRPr="00BF4F68">
              <w:rPr>
                <w:rFonts w:ascii="Calibri" w:eastAsia="Times New Roman" w:hAnsi="Calibri" w:cs="Times New Roman"/>
                <w:color w:val="000000"/>
              </w:rPr>
              <w:t>privacy, security and online safety into classes and programs.</w:t>
            </w:r>
          </w:p>
        </w:tc>
      </w:tr>
      <w:tr w:rsidR="00E03B5C" w:rsidRPr="00BF4F68" w:rsidTr="00E03B5C">
        <w:trPr>
          <w:trHeight w:val="570"/>
        </w:trPr>
        <w:tc>
          <w:tcPr>
            <w:tcW w:w="4960" w:type="dxa"/>
            <w:tcBorders>
              <w:top w:val="nil"/>
              <w:left w:val="single" w:sz="4" w:space="0" w:color="auto"/>
              <w:bottom w:val="nil"/>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       Government agencies are aware of consumer-facing privacy and security protocols. </w:t>
            </w:r>
          </w:p>
        </w:tc>
      </w:tr>
      <w:tr w:rsidR="00E03B5C" w:rsidRPr="00BF4F68" w:rsidTr="00E03B5C">
        <w:trPr>
          <w:trHeight w:val="600"/>
        </w:trPr>
        <w:tc>
          <w:tcPr>
            <w:tcW w:w="4960" w:type="dxa"/>
            <w:tcBorders>
              <w:top w:val="nil"/>
              <w:left w:val="single" w:sz="4" w:space="0" w:color="auto"/>
              <w:bottom w:val="nil"/>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nil"/>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Privacy and security are discussion topics in our community.</w:t>
            </w:r>
          </w:p>
        </w:tc>
      </w:tr>
      <w:tr w:rsidR="00E03B5C" w:rsidRPr="00BF4F68" w:rsidTr="00E03B5C">
        <w:trPr>
          <w:trHeight w:val="300"/>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Other (please specify)</w:t>
            </w:r>
          </w:p>
        </w:tc>
      </w:tr>
      <w:tr w:rsidR="00E03B5C" w:rsidRPr="00BF4F68" w:rsidTr="00E03B5C">
        <w:trPr>
          <w:trHeight w:val="300"/>
        </w:trPr>
        <w:tc>
          <w:tcPr>
            <w:tcW w:w="4960" w:type="dxa"/>
            <w:tcBorders>
              <w:top w:val="nil"/>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585"/>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 xml:space="preserve">Are you building an information savvy and tech-aware culture? </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1 (initial stages) 2 3 4 5 6 7 (information and tech savvy)</w:t>
            </w:r>
          </w:p>
        </w:tc>
      </w:tr>
      <w:tr w:rsidR="00E03B5C" w:rsidRPr="00BF4F68" w:rsidTr="00E03B5C">
        <w:trPr>
          <w:trHeight w:val="300"/>
        </w:trPr>
        <w:tc>
          <w:tcPr>
            <w:tcW w:w="4960" w:type="dxa"/>
            <w:tcBorders>
              <w:top w:val="nil"/>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870"/>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A40A22">
              <w:rPr>
                <w:rFonts w:ascii="Calibri" w:eastAsia="Times New Roman" w:hAnsi="Calibri" w:cs="Times New Roman"/>
                <w:color w:val="000000"/>
              </w:rPr>
              <w:t xml:space="preserve">What changes would you like to see over the next one to two years in the way that your </w:t>
            </w:r>
            <w:r>
              <w:rPr>
                <w:rFonts w:ascii="Calibri" w:eastAsia="Times New Roman" w:hAnsi="Calibri" w:cs="Times New Roman"/>
                <w:color w:val="000000"/>
              </w:rPr>
              <w:t>locality invests in</w:t>
            </w:r>
            <w:r w:rsidRPr="00BF4F68">
              <w:rPr>
                <w:rFonts w:ascii="Calibri" w:eastAsia="Times New Roman" w:hAnsi="Calibri" w:cs="Times New Roman"/>
                <w:color w:val="000000"/>
              </w:rPr>
              <w:t xml:space="preserve"> creating/strengthening digital skills?</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i/>
                <w:iCs/>
                <w:color w:val="000000"/>
              </w:rPr>
            </w:pPr>
            <w:r w:rsidRPr="00BF4F68">
              <w:rPr>
                <w:rFonts w:ascii="Calibri" w:eastAsia="Times New Roman" w:hAnsi="Calibri" w:cs="Times New Roman"/>
                <w:i/>
                <w:iCs/>
                <w:color w:val="000000"/>
              </w:rPr>
              <w:t>narrative</w:t>
            </w:r>
          </w:p>
        </w:tc>
      </w:tr>
      <w:tr w:rsidR="00E03B5C" w:rsidRPr="00BF4F68" w:rsidTr="00E03B5C">
        <w:trPr>
          <w:trHeight w:val="300"/>
        </w:trPr>
        <w:tc>
          <w:tcPr>
            <w:tcW w:w="4960" w:type="dxa"/>
            <w:tcBorders>
              <w:top w:val="nil"/>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289"/>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Links to resources that you'd like to record in your plan.</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i/>
                <w:iCs/>
                <w:color w:val="000000"/>
              </w:rPr>
            </w:pPr>
            <w:r w:rsidRPr="00BF4F68">
              <w:rPr>
                <w:rFonts w:ascii="Calibri" w:eastAsia="Times New Roman" w:hAnsi="Calibri" w:cs="Times New Roman"/>
                <w:i/>
                <w:iCs/>
                <w:color w:val="000000"/>
              </w:rPr>
              <w:t>link and title</w:t>
            </w:r>
          </w:p>
        </w:tc>
      </w:tr>
      <w:tr w:rsidR="00E03B5C" w:rsidRPr="00BF4F68" w:rsidTr="00E03B5C">
        <w:trPr>
          <w:trHeight w:val="300"/>
        </w:trPr>
        <w:tc>
          <w:tcPr>
            <w:tcW w:w="4960" w:type="dxa"/>
            <w:tcBorders>
              <w:top w:val="nil"/>
              <w:left w:val="single" w:sz="4" w:space="0" w:color="auto"/>
              <w:bottom w:val="nil"/>
              <w:right w:val="nil"/>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Question</w:t>
            </w:r>
          </w:p>
        </w:tc>
        <w:tc>
          <w:tcPr>
            <w:tcW w:w="5420" w:type="dxa"/>
            <w:tcBorders>
              <w:top w:val="nil"/>
              <w:left w:val="nil"/>
              <w:bottom w:val="nil"/>
              <w:right w:val="single" w:sz="4" w:space="0" w:color="auto"/>
            </w:tcBorders>
            <w:shd w:val="clear" w:color="000000" w:fill="DDEBF7"/>
            <w:hideMark/>
          </w:tcPr>
          <w:p w:rsidR="00E03B5C" w:rsidRPr="00BF4F68" w:rsidRDefault="00E03B5C" w:rsidP="00E03B5C">
            <w:pPr>
              <w:spacing w:after="0" w:line="240" w:lineRule="auto"/>
              <w:rPr>
                <w:rFonts w:ascii="Calibri" w:eastAsia="Times New Roman" w:hAnsi="Calibri" w:cs="Times New Roman"/>
                <w:b/>
                <w:bCs/>
                <w:color w:val="000000"/>
              </w:rPr>
            </w:pPr>
            <w:r w:rsidRPr="00BF4F68">
              <w:rPr>
                <w:rFonts w:ascii="Calibri" w:eastAsia="Times New Roman" w:hAnsi="Calibri" w:cs="Times New Roman"/>
                <w:b/>
                <w:bCs/>
                <w:color w:val="000000"/>
              </w:rPr>
              <w:t xml:space="preserve">Response   </w:t>
            </w:r>
          </w:p>
        </w:tc>
      </w:tr>
      <w:tr w:rsidR="00E03B5C" w:rsidRPr="00BF4F68" w:rsidTr="00E03B5C">
        <w:trPr>
          <w:trHeight w:val="582"/>
        </w:trPr>
        <w:tc>
          <w:tcPr>
            <w:tcW w:w="4960" w:type="dxa"/>
            <w:tcBorders>
              <w:top w:val="nil"/>
              <w:left w:val="single" w:sz="4" w:space="0" w:color="auto"/>
              <w:bottom w:val="single" w:sz="4" w:space="0" w:color="auto"/>
              <w:right w:val="nil"/>
            </w:tcBorders>
            <w:shd w:val="clear" w:color="auto" w:fill="auto"/>
            <w:hideMark/>
          </w:tcPr>
          <w:p w:rsidR="00E03B5C" w:rsidRPr="00BF4F68" w:rsidRDefault="00E03B5C" w:rsidP="00E03B5C">
            <w:pPr>
              <w:spacing w:after="0" w:line="240" w:lineRule="auto"/>
              <w:rPr>
                <w:rFonts w:ascii="Calibri" w:eastAsia="Times New Roman" w:hAnsi="Calibri" w:cs="Times New Roman"/>
                <w:color w:val="000000"/>
              </w:rPr>
            </w:pPr>
            <w:r w:rsidRPr="00BF4F68">
              <w:rPr>
                <w:rFonts w:ascii="Calibri" w:eastAsia="Times New Roman" w:hAnsi="Calibri" w:cs="Times New Roman"/>
                <w:color w:val="000000"/>
              </w:rPr>
              <w:t>Links to resources that you'd like to share with other communities.</w:t>
            </w:r>
          </w:p>
        </w:tc>
        <w:tc>
          <w:tcPr>
            <w:tcW w:w="5420" w:type="dxa"/>
            <w:tcBorders>
              <w:top w:val="nil"/>
              <w:left w:val="nil"/>
              <w:bottom w:val="single" w:sz="4" w:space="0" w:color="auto"/>
              <w:right w:val="single" w:sz="4" w:space="0" w:color="auto"/>
            </w:tcBorders>
            <w:shd w:val="clear" w:color="auto" w:fill="auto"/>
            <w:hideMark/>
          </w:tcPr>
          <w:p w:rsidR="00E03B5C" w:rsidRPr="00BF4F68" w:rsidRDefault="00E03B5C" w:rsidP="00E03B5C">
            <w:pPr>
              <w:spacing w:after="0" w:line="240" w:lineRule="auto"/>
              <w:rPr>
                <w:rFonts w:ascii="Calibri" w:eastAsia="Times New Roman" w:hAnsi="Calibri" w:cs="Times New Roman"/>
                <w:i/>
                <w:iCs/>
                <w:color w:val="000000"/>
              </w:rPr>
            </w:pPr>
            <w:r w:rsidRPr="00BF4F68">
              <w:rPr>
                <w:rFonts w:ascii="Calibri" w:eastAsia="Times New Roman" w:hAnsi="Calibri" w:cs="Times New Roman"/>
                <w:i/>
                <w:iCs/>
                <w:color w:val="000000"/>
              </w:rPr>
              <w:t>link and title</w:t>
            </w:r>
          </w:p>
        </w:tc>
      </w:tr>
    </w:tbl>
    <w:p w:rsidR="00E03B5C" w:rsidRDefault="00E03B5C"/>
    <w:p w:rsidR="00E03B5C" w:rsidRDefault="00E03B5C"/>
    <w:p w:rsidR="00E03B5C" w:rsidRDefault="00E03B5C"/>
    <w:p w:rsidR="00E03B5C" w:rsidRDefault="00E03B5C"/>
    <w:p w:rsidR="004043C1" w:rsidRDefault="004043C1"/>
    <w:p w:rsidR="004043C1" w:rsidRDefault="004043C1"/>
    <w:p w:rsidR="004043C1" w:rsidRDefault="004043C1"/>
    <w:tbl>
      <w:tblPr>
        <w:tblW w:w="5000" w:type="pct"/>
        <w:tblLook w:val="04A0" w:firstRow="1" w:lastRow="0" w:firstColumn="1" w:lastColumn="0" w:noHBand="0" w:noVBand="1"/>
      </w:tblPr>
      <w:tblGrid>
        <w:gridCol w:w="4271"/>
        <w:gridCol w:w="2645"/>
        <w:gridCol w:w="2365"/>
        <w:gridCol w:w="295"/>
      </w:tblGrid>
      <w:tr w:rsidR="004043C1" w:rsidRPr="007921D2" w:rsidTr="00E03B5C">
        <w:trPr>
          <w:trHeight w:val="300"/>
        </w:trPr>
        <w:tc>
          <w:tcPr>
            <w:tcW w:w="2230" w:type="pct"/>
            <w:tcBorders>
              <w:top w:val="single" w:sz="4" w:space="0" w:color="auto"/>
              <w:left w:val="single" w:sz="4" w:space="0" w:color="auto"/>
              <w:bottom w:val="nil"/>
              <w:right w:val="nil"/>
            </w:tcBorders>
            <w:shd w:val="clear" w:color="auto" w:fill="DBE5F1" w:themeFill="accent1" w:themeFillTint="33"/>
            <w:hideMark/>
          </w:tcPr>
          <w:p w:rsidR="004043C1" w:rsidRPr="007921D2" w:rsidRDefault="004043C1"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lastRenderedPageBreak/>
              <w:t>Devices</w:t>
            </w:r>
          </w:p>
        </w:tc>
        <w:tc>
          <w:tcPr>
            <w:tcW w:w="2616" w:type="pct"/>
            <w:gridSpan w:val="2"/>
            <w:tcBorders>
              <w:top w:val="single" w:sz="4" w:space="0" w:color="auto"/>
              <w:left w:val="nil"/>
              <w:bottom w:val="nil"/>
              <w:right w:val="single" w:sz="4" w:space="0" w:color="auto"/>
            </w:tcBorders>
            <w:shd w:val="clear" w:color="auto" w:fill="DBE5F1" w:themeFill="accent1" w:themeFillTint="33"/>
            <w:hideMark/>
          </w:tcPr>
          <w:p w:rsidR="004043C1" w:rsidRPr="007921D2" w:rsidRDefault="004043C1"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 </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945"/>
        </w:trPr>
        <w:tc>
          <w:tcPr>
            <w:tcW w:w="2230" w:type="pct"/>
            <w:tcBorders>
              <w:top w:val="nil"/>
              <w:left w:val="single" w:sz="4" w:space="0" w:color="auto"/>
              <w:bottom w:val="single" w:sz="4" w:space="0" w:color="auto"/>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Do people have access to the devices they need to learn, create and participate in community and industry?</w:t>
            </w:r>
          </w:p>
        </w:tc>
        <w:tc>
          <w:tcPr>
            <w:tcW w:w="2616" w:type="pct"/>
            <w:gridSpan w:val="2"/>
            <w:tcBorders>
              <w:top w:val="nil"/>
              <w:left w:val="nil"/>
              <w:bottom w:val="single" w:sz="4" w:space="0" w:color="auto"/>
              <w:right w:val="single" w:sz="4" w:space="0" w:color="auto"/>
            </w:tcBorders>
            <w:shd w:val="clear" w:color="auto" w:fill="auto"/>
            <w:hideMark/>
          </w:tcPr>
          <w:p w:rsidR="004043C1" w:rsidRPr="00D24615" w:rsidRDefault="004043C1" w:rsidP="00E03B5C">
            <w:pPr>
              <w:spacing w:after="0" w:line="240" w:lineRule="auto"/>
              <w:rPr>
                <w:rFonts w:ascii="Calibri" w:eastAsia="Times New Roman" w:hAnsi="Calibri" w:cs="Times New Roman"/>
                <w:bCs/>
                <w:color w:val="000000"/>
              </w:rPr>
            </w:pPr>
            <w:r w:rsidRPr="00D24615">
              <w:rPr>
                <w:rFonts w:ascii="Calibri" w:eastAsia="Times New Roman" w:hAnsi="Calibri" w:cs="Times New Roman"/>
                <w:bCs/>
                <w:color w:val="000000"/>
              </w:rPr>
              <w:t>(This is a rhetorical question introducing the section and does not allow for a response.)</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300"/>
        </w:trPr>
        <w:tc>
          <w:tcPr>
            <w:tcW w:w="2230" w:type="pct"/>
            <w:tcBorders>
              <w:top w:val="nil"/>
              <w:left w:val="single" w:sz="4" w:space="0" w:color="auto"/>
              <w:bottom w:val="nil"/>
              <w:right w:val="nil"/>
            </w:tcBorders>
            <w:shd w:val="clear" w:color="auto" w:fill="DBE5F1" w:themeFill="accent1" w:themeFillTint="33"/>
            <w:hideMark/>
          </w:tcPr>
          <w:p w:rsidR="004043C1" w:rsidRPr="007921D2" w:rsidRDefault="004043C1"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 </w:t>
            </w:r>
            <w:r>
              <w:rPr>
                <w:rFonts w:ascii="Calibri" w:eastAsia="Times New Roman" w:hAnsi="Calibri" w:cs="Times New Roman"/>
                <w:b/>
                <w:bCs/>
                <w:color w:val="000000"/>
              </w:rPr>
              <w:t>Figure</w:t>
            </w:r>
          </w:p>
        </w:tc>
        <w:tc>
          <w:tcPr>
            <w:tcW w:w="2616" w:type="pct"/>
            <w:gridSpan w:val="2"/>
            <w:tcBorders>
              <w:top w:val="nil"/>
              <w:left w:val="nil"/>
              <w:bottom w:val="nil"/>
              <w:right w:val="single" w:sz="4" w:space="0" w:color="auto"/>
            </w:tcBorders>
            <w:shd w:val="clear" w:color="auto" w:fill="DBE5F1" w:themeFill="accent1" w:themeFillTint="33"/>
            <w:hideMark/>
          </w:tcPr>
          <w:p w:rsidR="004043C1" w:rsidRPr="007921D2" w:rsidRDefault="004043C1"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 </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600"/>
        </w:trPr>
        <w:tc>
          <w:tcPr>
            <w:tcW w:w="2230" w:type="pct"/>
            <w:tcBorders>
              <w:top w:val="nil"/>
              <w:left w:val="single" w:sz="4" w:space="0" w:color="auto"/>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What we know about device ownership in your locality.</w:t>
            </w:r>
          </w:p>
        </w:tc>
        <w:tc>
          <w:tcPr>
            <w:tcW w:w="2616" w:type="pct"/>
            <w:gridSpan w:val="2"/>
            <w:tcBorders>
              <w:top w:val="nil"/>
              <w:left w:val="nil"/>
              <w:bottom w:val="nil"/>
              <w:right w:val="single" w:sz="4" w:space="0" w:color="auto"/>
            </w:tcBorders>
            <w:shd w:val="clear" w:color="auto" w:fill="auto"/>
            <w:hideMark/>
          </w:tcPr>
          <w:p w:rsidR="004043C1" w:rsidRPr="00D24615" w:rsidRDefault="004043C1" w:rsidP="00E03B5C">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 xml:space="preserve">(Data from the </w:t>
            </w:r>
            <w:r w:rsidRPr="00D24615">
              <w:rPr>
                <w:rFonts w:ascii="Calibri" w:eastAsia="Times New Roman" w:hAnsi="Calibri" w:cs="Times New Roman"/>
                <w:iCs/>
                <w:color w:val="000000"/>
              </w:rPr>
              <w:t>U.S. Census American Community Survey. This material is informational and does not allow for a response.)</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313"/>
        </w:trPr>
        <w:tc>
          <w:tcPr>
            <w:tcW w:w="2230" w:type="pct"/>
            <w:tcBorders>
              <w:top w:val="single" w:sz="8" w:space="0" w:color="FFFFFF"/>
              <w:left w:val="single" w:sz="4" w:space="0" w:color="auto"/>
              <w:bottom w:val="single" w:sz="12" w:space="0" w:color="FFFFFF"/>
              <w:right w:val="single" w:sz="8" w:space="0" w:color="FFFFFF"/>
            </w:tcBorders>
            <w:shd w:val="clear" w:color="auto" w:fill="D9D9D9" w:themeFill="background1" w:themeFillShade="D9"/>
            <w:hideMark/>
          </w:tcPr>
          <w:p w:rsidR="004043C1" w:rsidRPr="007921D2" w:rsidRDefault="004043C1" w:rsidP="00E03B5C">
            <w:pPr>
              <w:spacing w:after="0" w:line="240" w:lineRule="auto"/>
              <w:rPr>
                <w:rFonts w:ascii="Calibri" w:eastAsia="Times New Roman" w:hAnsi="Calibri" w:cs="Times New Roman"/>
                <w:b/>
                <w:bCs/>
                <w:color w:val="FFFFFF"/>
                <w:sz w:val="24"/>
                <w:szCs w:val="24"/>
              </w:rPr>
            </w:pPr>
            <w:r w:rsidRPr="007921D2">
              <w:rPr>
                <w:rFonts w:ascii="Calibri" w:eastAsia="Times New Roman" w:hAnsi="Calibri" w:cs="Times New Roman"/>
                <w:b/>
                <w:bCs/>
                <w:color w:val="FFFFFF"/>
                <w:sz w:val="24"/>
                <w:szCs w:val="24"/>
              </w:rPr>
              <w:t> </w:t>
            </w:r>
          </w:p>
        </w:tc>
        <w:tc>
          <w:tcPr>
            <w:tcW w:w="2616" w:type="pct"/>
            <w:gridSpan w:val="2"/>
            <w:tcBorders>
              <w:top w:val="single" w:sz="8" w:space="0" w:color="FFFFFF"/>
              <w:left w:val="nil"/>
              <w:bottom w:val="single" w:sz="12" w:space="0" w:color="FFFFFF"/>
              <w:right w:val="single" w:sz="4" w:space="0" w:color="auto"/>
            </w:tcBorders>
            <w:shd w:val="clear" w:color="auto" w:fill="D9D9D9" w:themeFill="background1" w:themeFillShade="D9"/>
            <w:hideMark/>
          </w:tcPr>
          <w:p w:rsidR="004043C1" w:rsidRPr="007921D2" w:rsidRDefault="004043C1" w:rsidP="00E03B5C">
            <w:pPr>
              <w:spacing w:after="0" w:line="240" w:lineRule="auto"/>
              <w:rPr>
                <w:rFonts w:ascii="Calibri" w:eastAsia="Times New Roman" w:hAnsi="Calibri" w:cs="Times New Roman"/>
                <w:b/>
                <w:bCs/>
                <w:color w:val="FFFFFF"/>
                <w:sz w:val="24"/>
                <w:szCs w:val="24"/>
              </w:rPr>
            </w:pPr>
            <w:r w:rsidRPr="007921D2">
              <w:rPr>
                <w:rFonts w:ascii="Calibri" w:eastAsia="Times New Roman" w:hAnsi="Calibri" w:cs="Times New Roman"/>
                <w:b/>
                <w:bCs/>
                <w:color w:val="FFFFFF"/>
                <w:sz w:val="24"/>
                <w:szCs w:val="24"/>
              </w:rPr>
              <w:t>#</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501"/>
        </w:trPr>
        <w:tc>
          <w:tcPr>
            <w:tcW w:w="2230" w:type="pct"/>
            <w:tcBorders>
              <w:top w:val="nil"/>
              <w:left w:val="single" w:sz="4" w:space="0" w:color="auto"/>
              <w:bottom w:val="nil"/>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sz w:val="24"/>
                <w:szCs w:val="24"/>
              </w:rPr>
            </w:pPr>
            <w:r w:rsidRPr="007921D2">
              <w:rPr>
                <w:rFonts w:ascii="Calibri" w:eastAsia="Times New Roman" w:hAnsi="Calibri" w:cs="Times New Roman"/>
                <w:sz w:val="24"/>
                <w:szCs w:val="24"/>
              </w:rPr>
              <w:t>Number of households in locality</w:t>
            </w:r>
          </w:p>
        </w:tc>
        <w:tc>
          <w:tcPr>
            <w:tcW w:w="2616" w:type="pct"/>
            <w:gridSpan w:val="2"/>
            <w:tcBorders>
              <w:top w:val="nil"/>
              <w:left w:val="nil"/>
              <w:bottom w:val="nil"/>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sz w:val="24"/>
                <w:szCs w:val="24"/>
              </w:rPr>
            </w:pPr>
            <w:r w:rsidRPr="007921D2">
              <w:rPr>
                <w:rFonts w:ascii="Calibri" w:eastAsia="Times New Roman" w:hAnsi="Calibri" w:cs="Times New Roman"/>
                <w:sz w:val="24"/>
                <w:szCs w:val="24"/>
              </w:rPr>
              <w:t>#</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429"/>
        </w:trPr>
        <w:tc>
          <w:tcPr>
            <w:tcW w:w="2230" w:type="pct"/>
            <w:tcBorders>
              <w:top w:val="single" w:sz="12" w:space="0" w:color="FFFFFF"/>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Households with no working computer</w:t>
            </w:r>
          </w:p>
        </w:tc>
        <w:tc>
          <w:tcPr>
            <w:tcW w:w="2616" w:type="pct"/>
            <w:gridSpan w:val="2"/>
            <w:tcBorders>
              <w:top w:val="single" w:sz="12" w:space="0" w:color="FFFFFF"/>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642"/>
        </w:trPr>
        <w:tc>
          <w:tcPr>
            <w:tcW w:w="2230" w:type="pct"/>
            <w:tcBorders>
              <w:top w:val="nil"/>
              <w:left w:val="single" w:sz="4" w:space="0" w:color="auto"/>
              <w:bottom w:val="nil"/>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Households with a computer</w:t>
            </w:r>
          </w:p>
        </w:tc>
        <w:tc>
          <w:tcPr>
            <w:tcW w:w="2616" w:type="pct"/>
            <w:gridSpan w:val="2"/>
            <w:tcBorders>
              <w:top w:val="nil"/>
              <w:left w:val="nil"/>
              <w:bottom w:val="nil"/>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54" w:type="pct"/>
            <w:tcBorders>
              <w:top w:val="nil"/>
              <w:left w:val="nil"/>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449"/>
        </w:trPr>
        <w:tc>
          <w:tcPr>
            <w:tcW w:w="2230" w:type="pct"/>
            <w:tcBorders>
              <w:top w:val="single" w:sz="4" w:space="0" w:color="auto"/>
              <w:left w:val="single" w:sz="4" w:space="0" w:color="auto"/>
              <w:bottom w:val="nil"/>
              <w:right w:val="nil"/>
            </w:tcBorders>
            <w:shd w:val="clear" w:color="auto" w:fill="DBE5F1" w:themeFill="accent1" w:themeFillTint="33"/>
          </w:tcPr>
          <w:p w:rsidR="004043C1" w:rsidRPr="007921D2" w:rsidRDefault="004043C1" w:rsidP="00E03B5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Figure</w:t>
            </w:r>
          </w:p>
        </w:tc>
        <w:tc>
          <w:tcPr>
            <w:tcW w:w="2616" w:type="pct"/>
            <w:gridSpan w:val="2"/>
            <w:tcBorders>
              <w:top w:val="single" w:sz="4" w:space="0" w:color="auto"/>
              <w:left w:val="nil"/>
              <w:bottom w:val="nil"/>
              <w:right w:val="nil"/>
            </w:tcBorders>
            <w:shd w:val="clear" w:color="auto" w:fill="DBE5F1" w:themeFill="accent1" w:themeFillTint="33"/>
          </w:tcPr>
          <w:p w:rsidR="004043C1" w:rsidRPr="007921D2" w:rsidRDefault="004043C1" w:rsidP="00E03B5C">
            <w:pPr>
              <w:spacing w:after="0" w:line="240" w:lineRule="auto"/>
              <w:rPr>
                <w:rFonts w:ascii="Calibri" w:eastAsia="Times New Roman" w:hAnsi="Calibri" w:cs="Times New Roman"/>
                <w:color w:val="000000"/>
              </w:rPr>
            </w:pPr>
          </w:p>
        </w:tc>
        <w:tc>
          <w:tcPr>
            <w:tcW w:w="154" w:type="pct"/>
            <w:tcBorders>
              <w:top w:val="single" w:sz="4" w:space="0" w:color="auto"/>
              <w:left w:val="nil"/>
              <w:bottom w:val="nil"/>
              <w:right w:val="single" w:sz="4" w:space="0" w:color="auto"/>
            </w:tcBorders>
            <w:shd w:val="clear" w:color="auto" w:fill="auto"/>
          </w:tcPr>
          <w:p w:rsidR="004043C1" w:rsidRPr="007921D2" w:rsidRDefault="004043C1" w:rsidP="00E03B5C">
            <w:pPr>
              <w:spacing w:after="0" w:line="240" w:lineRule="auto"/>
              <w:rPr>
                <w:rFonts w:ascii="Calibri" w:eastAsia="Times New Roman" w:hAnsi="Calibri" w:cs="Times New Roman"/>
                <w:color w:val="000000"/>
              </w:rPr>
            </w:pPr>
          </w:p>
        </w:tc>
      </w:tr>
      <w:tr w:rsidR="004043C1" w:rsidRPr="007921D2" w:rsidTr="00E03B5C">
        <w:trPr>
          <w:trHeight w:val="900"/>
        </w:trPr>
        <w:tc>
          <w:tcPr>
            <w:tcW w:w="2230" w:type="pct"/>
            <w:tcBorders>
              <w:top w:val="single" w:sz="4" w:space="0" w:color="auto"/>
              <w:left w:val="single" w:sz="4" w:space="0" w:color="auto"/>
              <w:bottom w:val="nil"/>
              <w:right w:val="nil"/>
            </w:tcBorders>
            <w:shd w:val="clear" w:color="auto" w:fill="auto"/>
            <w:hideMark/>
          </w:tcPr>
          <w:p w:rsidR="004043C1" w:rsidRPr="007921D2" w:rsidRDefault="004043C1"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 xml:space="preserve">Device ownership at the state and national level </w:t>
            </w:r>
          </w:p>
        </w:tc>
        <w:tc>
          <w:tcPr>
            <w:tcW w:w="2770" w:type="pct"/>
            <w:gridSpan w:val="3"/>
            <w:tcBorders>
              <w:top w:val="single" w:sz="4" w:space="0" w:color="auto"/>
              <w:left w:val="nil"/>
              <w:bottom w:val="nil"/>
              <w:right w:val="single" w:sz="4" w:space="0" w:color="auto"/>
            </w:tcBorders>
            <w:shd w:val="clear" w:color="auto" w:fill="auto"/>
            <w:hideMark/>
          </w:tcPr>
          <w:p w:rsidR="004043C1" w:rsidRDefault="004043C1" w:rsidP="00E03B5C">
            <w:pPr>
              <w:spacing w:after="0" w:line="240" w:lineRule="auto"/>
              <w:ind w:right="-378"/>
              <w:rPr>
                <w:rFonts w:ascii="Calibri" w:eastAsia="Times New Roman" w:hAnsi="Calibri" w:cs="Times New Roman"/>
                <w:color w:val="000000"/>
              </w:rPr>
            </w:pPr>
            <w:r>
              <w:rPr>
                <w:rFonts w:ascii="Calibri" w:eastAsia="Times New Roman" w:hAnsi="Calibri" w:cs="Times New Roman"/>
                <w:color w:val="000000"/>
              </w:rPr>
              <w:t xml:space="preserve">(Data from the </w:t>
            </w:r>
            <w:r w:rsidRPr="00D24615">
              <w:rPr>
                <w:rFonts w:ascii="Calibri" w:eastAsia="Times New Roman" w:hAnsi="Calibri" w:cs="Times New Roman"/>
                <w:color w:val="000000"/>
              </w:rPr>
              <w:t>U.S. Census Digital Nation Supplement to Current Population Survey with additional Internet questions</w:t>
            </w:r>
            <w:r>
              <w:rPr>
                <w:rFonts w:ascii="Calibri" w:eastAsia="Times New Roman" w:hAnsi="Calibri" w:cs="Times New Roman"/>
                <w:color w:val="000000"/>
              </w:rPr>
              <w:t xml:space="preserve">. </w:t>
            </w:r>
            <w:r w:rsidRPr="00D24615">
              <w:rPr>
                <w:rFonts w:ascii="Calibri" w:eastAsia="Times New Roman" w:hAnsi="Calibri" w:cs="Times New Roman"/>
                <w:color w:val="000000"/>
              </w:rPr>
              <w:t>This material is informational and does</w:t>
            </w:r>
          </w:p>
          <w:p w:rsidR="004043C1" w:rsidRPr="007921D2" w:rsidRDefault="004043C1" w:rsidP="00E03B5C">
            <w:pPr>
              <w:spacing w:after="0" w:line="240" w:lineRule="auto"/>
              <w:ind w:right="-378"/>
              <w:rPr>
                <w:rFonts w:ascii="Calibri" w:eastAsia="Times New Roman" w:hAnsi="Calibri" w:cs="Times New Roman"/>
                <w:color w:val="000000"/>
              </w:rPr>
            </w:pPr>
            <w:r w:rsidRPr="00D24615">
              <w:rPr>
                <w:rFonts w:ascii="Calibri" w:eastAsia="Times New Roman" w:hAnsi="Calibri" w:cs="Times New Roman"/>
                <w:color w:val="000000"/>
              </w:rPr>
              <w:t>not allow for a response.)</w:t>
            </w:r>
          </w:p>
          <w:p w:rsidR="004043C1" w:rsidRPr="007921D2" w:rsidRDefault="004043C1" w:rsidP="00E03B5C">
            <w:pPr>
              <w:spacing w:after="0" w:line="240" w:lineRule="auto"/>
              <w:ind w:right="-378"/>
              <w:rPr>
                <w:rFonts w:ascii="Calibri" w:eastAsia="Times New Roman" w:hAnsi="Calibri" w:cs="Times New Roman"/>
                <w:color w:val="000000"/>
              </w:rPr>
            </w:pPr>
            <w:r w:rsidRPr="007921D2">
              <w:rPr>
                <w:rFonts w:ascii="Calibri" w:eastAsia="Times New Roman" w:hAnsi="Calibri" w:cs="Times New Roman"/>
                <w:color w:val="000000"/>
              </w:rPr>
              <w:t> </w:t>
            </w:r>
          </w:p>
        </w:tc>
      </w:tr>
      <w:tr w:rsidR="004043C1" w:rsidRPr="007921D2" w:rsidTr="00E03B5C">
        <w:trPr>
          <w:trHeight w:val="322"/>
        </w:trPr>
        <w:tc>
          <w:tcPr>
            <w:tcW w:w="2230" w:type="pct"/>
            <w:tcBorders>
              <w:top w:val="single" w:sz="8" w:space="0" w:color="FFFFFF"/>
              <w:left w:val="single" w:sz="4" w:space="0" w:color="auto"/>
              <w:bottom w:val="single" w:sz="12" w:space="0" w:color="FFFFFF"/>
              <w:right w:val="single" w:sz="8" w:space="0" w:color="FFFFFF"/>
            </w:tcBorders>
            <w:shd w:val="clear" w:color="auto" w:fill="D9D9D9" w:themeFill="background1" w:themeFillShade="D9"/>
            <w:hideMark/>
          </w:tcPr>
          <w:p w:rsidR="004043C1" w:rsidRPr="007921D2" w:rsidRDefault="004043C1" w:rsidP="00E03B5C">
            <w:pPr>
              <w:spacing w:after="0" w:line="240" w:lineRule="auto"/>
              <w:rPr>
                <w:rFonts w:ascii="Arial" w:eastAsia="Times New Roman" w:hAnsi="Arial" w:cs="Arial"/>
                <w:sz w:val="24"/>
                <w:szCs w:val="24"/>
              </w:rPr>
            </w:pPr>
            <w:r w:rsidRPr="007921D2">
              <w:rPr>
                <w:rFonts w:ascii="Arial" w:eastAsia="Times New Roman" w:hAnsi="Arial" w:cs="Arial"/>
                <w:sz w:val="24"/>
                <w:szCs w:val="24"/>
              </w:rPr>
              <w:t> </w:t>
            </w:r>
          </w:p>
        </w:tc>
        <w:tc>
          <w:tcPr>
            <w:tcW w:w="1381" w:type="pct"/>
            <w:tcBorders>
              <w:top w:val="single" w:sz="8" w:space="0" w:color="FFFFFF"/>
              <w:left w:val="nil"/>
              <w:bottom w:val="single" w:sz="12" w:space="0" w:color="FFFFFF"/>
              <w:right w:val="single" w:sz="8" w:space="0" w:color="FFFFFF"/>
            </w:tcBorders>
            <w:shd w:val="clear" w:color="auto" w:fill="D9D9D9" w:themeFill="background1" w:themeFillShade="D9"/>
            <w:hideMark/>
          </w:tcPr>
          <w:p w:rsidR="004043C1" w:rsidRPr="00E66533" w:rsidRDefault="004043C1" w:rsidP="00E03B5C">
            <w:pPr>
              <w:spacing w:after="0" w:line="240" w:lineRule="auto"/>
              <w:rPr>
                <w:rFonts w:ascii="Calibri" w:eastAsia="Times New Roman" w:hAnsi="Calibri" w:cs="Times New Roman"/>
                <w:b/>
                <w:bCs/>
                <w:sz w:val="24"/>
                <w:szCs w:val="24"/>
              </w:rPr>
            </w:pPr>
            <w:r w:rsidRPr="00E66533">
              <w:rPr>
                <w:rFonts w:ascii="Calibri" w:eastAsia="Times New Roman" w:hAnsi="Calibri" w:cs="Times New Roman"/>
                <w:b/>
                <w:bCs/>
                <w:sz w:val="24"/>
                <w:szCs w:val="24"/>
              </w:rPr>
              <w:t>State</w:t>
            </w:r>
          </w:p>
        </w:tc>
        <w:tc>
          <w:tcPr>
            <w:tcW w:w="1389" w:type="pct"/>
            <w:gridSpan w:val="2"/>
            <w:tcBorders>
              <w:top w:val="single" w:sz="8" w:space="0" w:color="FFFFFF"/>
              <w:left w:val="nil"/>
              <w:bottom w:val="single" w:sz="12" w:space="0" w:color="FFFFFF"/>
              <w:right w:val="single" w:sz="4" w:space="0" w:color="auto"/>
            </w:tcBorders>
            <w:shd w:val="clear" w:color="auto" w:fill="D9D9D9" w:themeFill="background1" w:themeFillShade="D9"/>
            <w:hideMark/>
          </w:tcPr>
          <w:p w:rsidR="004043C1" w:rsidRPr="00E66533" w:rsidRDefault="004043C1" w:rsidP="00E03B5C">
            <w:pPr>
              <w:spacing w:after="0" w:line="240" w:lineRule="auto"/>
              <w:rPr>
                <w:rFonts w:ascii="Calibri" w:eastAsia="Times New Roman" w:hAnsi="Calibri" w:cs="Times New Roman"/>
                <w:b/>
                <w:bCs/>
                <w:sz w:val="24"/>
                <w:szCs w:val="24"/>
              </w:rPr>
            </w:pPr>
            <w:r w:rsidRPr="00E66533">
              <w:rPr>
                <w:rFonts w:ascii="Calibri" w:eastAsia="Times New Roman" w:hAnsi="Calibri" w:cs="Times New Roman"/>
                <w:b/>
                <w:bCs/>
                <w:sz w:val="24"/>
                <w:szCs w:val="24"/>
              </w:rPr>
              <w:t>USA</w:t>
            </w:r>
          </w:p>
        </w:tc>
      </w:tr>
      <w:tr w:rsidR="004043C1" w:rsidRPr="007921D2" w:rsidTr="00E03B5C">
        <w:trPr>
          <w:trHeight w:val="429"/>
        </w:trPr>
        <w:tc>
          <w:tcPr>
            <w:tcW w:w="2230" w:type="pct"/>
            <w:tcBorders>
              <w:top w:val="nil"/>
              <w:left w:val="single" w:sz="4" w:space="0" w:color="auto"/>
              <w:bottom w:val="single" w:sz="8" w:space="0" w:color="FFFFFF"/>
              <w:right w:val="single" w:sz="8" w:space="0" w:color="FFFFFF"/>
            </w:tcBorders>
            <w:shd w:val="clear" w:color="auto" w:fill="D9D9D9" w:themeFill="background1" w:themeFillShade="D9"/>
            <w:hideMark/>
          </w:tcPr>
          <w:p w:rsidR="004043C1" w:rsidRPr="007921D2" w:rsidRDefault="004043C1" w:rsidP="00E03B5C">
            <w:pPr>
              <w:spacing w:after="0" w:line="240" w:lineRule="auto"/>
              <w:rPr>
                <w:rFonts w:ascii="Arial" w:eastAsia="Times New Roman" w:hAnsi="Arial" w:cs="Arial"/>
                <w:sz w:val="24"/>
                <w:szCs w:val="24"/>
              </w:rPr>
            </w:pPr>
            <w:r w:rsidRPr="007921D2">
              <w:rPr>
                <w:rFonts w:ascii="Arial" w:eastAsia="Times New Roman" w:hAnsi="Arial" w:cs="Arial"/>
                <w:sz w:val="24"/>
                <w:szCs w:val="24"/>
              </w:rPr>
              <w:t> </w:t>
            </w:r>
          </w:p>
        </w:tc>
        <w:tc>
          <w:tcPr>
            <w:tcW w:w="1381" w:type="pct"/>
            <w:tcBorders>
              <w:top w:val="nil"/>
              <w:left w:val="nil"/>
              <w:bottom w:val="single" w:sz="8" w:space="0" w:color="FFFFFF"/>
              <w:right w:val="single" w:sz="8" w:space="0" w:color="FFFFFF"/>
            </w:tcBorders>
            <w:shd w:val="clear" w:color="auto" w:fill="D9D9D9" w:themeFill="background1" w:themeFillShade="D9"/>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No.</w:t>
            </w:r>
          </w:p>
        </w:tc>
        <w:tc>
          <w:tcPr>
            <w:tcW w:w="1389" w:type="pct"/>
            <w:gridSpan w:val="2"/>
            <w:tcBorders>
              <w:top w:val="nil"/>
              <w:left w:val="nil"/>
              <w:bottom w:val="single" w:sz="8" w:space="0" w:color="FFFFFF"/>
              <w:right w:val="single" w:sz="4" w:space="0" w:color="auto"/>
            </w:tcBorders>
            <w:shd w:val="clear" w:color="auto" w:fill="D9D9D9" w:themeFill="background1" w:themeFillShade="D9"/>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Devices per household</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Desktop (people ages 6 and over)</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Laptop (people ages 6 and over)</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Tablet of e-book (people ages 6 and over)</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b/>
                <w:bCs/>
                <w:color w:val="000000"/>
                <w:sz w:val="24"/>
                <w:szCs w:val="24"/>
              </w:rPr>
            </w:pPr>
            <w:r w:rsidRPr="007921D2">
              <w:rPr>
                <w:rFonts w:ascii="Calibri" w:eastAsia="Times New Roman" w:hAnsi="Calibri" w:cs="Times New Roman"/>
                <w:b/>
                <w:bCs/>
                <w:color w:val="000000"/>
                <w:sz w:val="24"/>
                <w:szCs w:val="24"/>
              </w:rPr>
              <w:t>Total (desktop, laptop, tablet, e-book)</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b/>
                <w:bCs/>
                <w:color w:val="000000"/>
                <w:sz w:val="24"/>
                <w:szCs w:val="24"/>
              </w:rPr>
            </w:pPr>
            <w:r w:rsidRPr="007921D2">
              <w:rPr>
                <w:rFonts w:ascii="Calibri" w:eastAsia="Times New Roman" w:hAnsi="Calibri" w:cs="Times New Roman"/>
                <w:b/>
                <w:bCs/>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b/>
                <w:bCs/>
                <w:color w:val="000000"/>
                <w:sz w:val="24"/>
                <w:szCs w:val="24"/>
              </w:rPr>
            </w:pPr>
            <w:r w:rsidRPr="007921D2">
              <w:rPr>
                <w:rFonts w:ascii="Calibri" w:eastAsia="Times New Roman" w:hAnsi="Calibri" w:cs="Times New Roman"/>
                <w:b/>
                <w:bCs/>
                <w:color w:val="000000"/>
                <w:sz w:val="24"/>
                <w:szCs w:val="24"/>
              </w:rPr>
              <w:t>#</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Smart phone </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r w:rsidR="004043C1" w:rsidRPr="007921D2" w:rsidTr="00E03B5C">
        <w:trPr>
          <w:trHeight w:val="330"/>
        </w:trPr>
        <w:tc>
          <w:tcPr>
            <w:tcW w:w="2230" w:type="pct"/>
            <w:tcBorders>
              <w:top w:val="nil"/>
              <w:left w:val="single" w:sz="4" w:space="0" w:color="auto"/>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Wearable (people ages 15 and over)</w:t>
            </w:r>
          </w:p>
        </w:tc>
        <w:tc>
          <w:tcPr>
            <w:tcW w:w="1381" w:type="pct"/>
            <w:tcBorders>
              <w:top w:val="nil"/>
              <w:left w:val="nil"/>
              <w:bottom w:val="single" w:sz="8" w:space="0" w:color="FFFFFF"/>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8" w:space="0" w:color="FFFFFF"/>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r w:rsidR="004043C1" w:rsidRPr="007921D2" w:rsidTr="00E03B5C">
        <w:trPr>
          <w:trHeight w:val="379"/>
        </w:trPr>
        <w:tc>
          <w:tcPr>
            <w:tcW w:w="2230" w:type="pct"/>
            <w:tcBorders>
              <w:top w:val="nil"/>
              <w:left w:val="single" w:sz="4" w:space="0" w:color="auto"/>
              <w:bottom w:val="single" w:sz="4" w:space="0" w:color="auto"/>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Smart TV or device (households)</w:t>
            </w:r>
          </w:p>
        </w:tc>
        <w:tc>
          <w:tcPr>
            <w:tcW w:w="1381" w:type="pct"/>
            <w:tcBorders>
              <w:top w:val="nil"/>
              <w:left w:val="nil"/>
              <w:bottom w:val="single" w:sz="4" w:space="0" w:color="auto"/>
              <w:right w:val="single" w:sz="8" w:space="0" w:color="FFFFFF"/>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c>
          <w:tcPr>
            <w:tcW w:w="1389" w:type="pct"/>
            <w:gridSpan w:val="2"/>
            <w:tcBorders>
              <w:top w:val="nil"/>
              <w:left w:val="nil"/>
              <w:bottom w:val="single" w:sz="4" w:space="0" w:color="auto"/>
              <w:right w:val="single" w:sz="4" w:space="0" w:color="auto"/>
            </w:tcBorders>
            <w:shd w:val="clear" w:color="auto" w:fill="F2F2F2" w:themeFill="background1" w:themeFillShade="F2"/>
            <w:hideMark/>
          </w:tcPr>
          <w:p w:rsidR="004043C1" w:rsidRPr="007921D2" w:rsidRDefault="004043C1"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w:t>
            </w:r>
          </w:p>
        </w:tc>
      </w:tr>
    </w:tbl>
    <w:p w:rsidR="004043C1" w:rsidRDefault="004043C1"/>
    <w:p w:rsidR="004043C1" w:rsidRDefault="004043C1"/>
    <w:p w:rsidR="00E03B5C" w:rsidRDefault="00E03B5C"/>
    <w:p w:rsidR="00E03B5C" w:rsidRDefault="00E03B5C"/>
    <w:p w:rsidR="00E03B5C" w:rsidRDefault="00E03B5C"/>
    <w:p w:rsidR="00E03B5C" w:rsidRDefault="00E03B5C"/>
    <w:tbl>
      <w:tblPr>
        <w:tblW w:w="10320" w:type="dxa"/>
        <w:tblInd w:w="93" w:type="dxa"/>
        <w:tblLook w:val="04A0" w:firstRow="1" w:lastRow="0" w:firstColumn="1" w:lastColumn="0" w:noHBand="0" w:noVBand="1"/>
      </w:tblPr>
      <w:tblGrid>
        <w:gridCol w:w="3900"/>
        <w:gridCol w:w="5025"/>
        <w:gridCol w:w="1395"/>
      </w:tblGrid>
      <w:tr w:rsidR="00E03B5C" w:rsidRPr="007921D2" w:rsidTr="00E03B5C">
        <w:trPr>
          <w:trHeight w:val="379"/>
        </w:trPr>
        <w:tc>
          <w:tcPr>
            <w:tcW w:w="3900" w:type="dxa"/>
            <w:tcBorders>
              <w:top w:val="single" w:sz="4" w:space="0" w:color="auto"/>
              <w:left w:val="single" w:sz="4" w:space="0" w:color="auto"/>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lastRenderedPageBreak/>
              <w:t>Question</w:t>
            </w:r>
          </w:p>
        </w:tc>
        <w:tc>
          <w:tcPr>
            <w:tcW w:w="5025" w:type="dxa"/>
            <w:tcBorders>
              <w:top w:val="single" w:sz="4" w:space="0" w:color="auto"/>
              <w:left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p>
        </w:tc>
      </w:tr>
      <w:tr w:rsidR="00E03B5C" w:rsidRPr="007921D2" w:rsidTr="00E03B5C">
        <w:trPr>
          <w:trHeight w:val="63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 xml:space="preserve">Do these figure square with your experience of local device ownership levels?   </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1 (no) 2 3 4 5 6 7 (definitely) NA/don’t know</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p>
        </w:tc>
      </w:tr>
      <w:tr w:rsidR="00E03B5C" w:rsidRPr="007921D2" w:rsidTr="00E03B5C">
        <w:trPr>
          <w:trHeight w:val="342"/>
        </w:trPr>
        <w:tc>
          <w:tcPr>
            <w:tcW w:w="3900" w:type="dxa"/>
            <w:tcBorders>
              <w:top w:val="single" w:sz="4" w:space="0" w:color="auto"/>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single" w:sz="4" w:space="0" w:color="auto"/>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p>
        </w:tc>
      </w:tr>
      <w:tr w:rsidR="00E03B5C" w:rsidRPr="007921D2" w:rsidTr="00E03B5C">
        <w:trPr>
          <w:trHeight w:val="615"/>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r w:rsidRPr="007921D2">
              <w:rPr>
                <w:rFonts w:ascii="Calibri" w:eastAsia="Times New Roman" w:hAnsi="Calibri" w:cs="Times New Roman"/>
                <w:color w:val="000000"/>
                <w:sz w:val="24"/>
                <w:szCs w:val="24"/>
              </w:rPr>
              <w:t xml:space="preserve">If you conduct surveys on device ownership, please provide a link to your data. </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i/>
                <w:iCs/>
                <w:color w:val="000000"/>
                <w:sz w:val="24"/>
                <w:szCs w:val="24"/>
              </w:rPr>
            </w:pPr>
            <w:r w:rsidRPr="007921D2">
              <w:rPr>
                <w:rFonts w:ascii="Calibri" w:eastAsia="Times New Roman" w:hAnsi="Calibri" w:cs="Times New Roman"/>
                <w:i/>
                <w:iCs/>
                <w:color w:val="000000"/>
                <w:sz w:val="24"/>
                <w:szCs w:val="24"/>
              </w:rPr>
              <w:t>link and title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sz w:val="24"/>
                <w:szCs w:val="24"/>
              </w:rPr>
            </w:pPr>
          </w:p>
        </w:tc>
      </w:tr>
      <w:tr w:rsidR="00E03B5C" w:rsidRPr="007921D2" w:rsidTr="00E03B5C">
        <w:trPr>
          <w:trHeight w:val="372"/>
        </w:trPr>
        <w:tc>
          <w:tcPr>
            <w:tcW w:w="3900" w:type="dxa"/>
            <w:tcBorders>
              <w:top w:val="single" w:sz="4" w:space="0" w:color="auto"/>
              <w:left w:val="single" w:sz="4" w:space="0" w:color="auto"/>
              <w:bottom w:val="nil"/>
              <w:right w:val="nil"/>
            </w:tcBorders>
            <w:shd w:val="clear" w:color="auto" w:fill="DBE5F1" w:themeFill="accent1" w:themeFillTint="33"/>
          </w:tcPr>
          <w:p w:rsidR="00E03B5C" w:rsidRPr="007921D2" w:rsidRDefault="00E03B5C" w:rsidP="00E03B5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Question</w:t>
            </w:r>
          </w:p>
        </w:tc>
        <w:tc>
          <w:tcPr>
            <w:tcW w:w="5025" w:type="dxa"/>
            <w:tcBorders>
              <w:top w:val="single" w:sz="4" w:space="0" w:color="auto"/>
              <w:left w:val="nil"/>
              <w:bottom w:val="nil"/>
              <w:right w:val="single" w:sz="4" w:space="0" w:color="auto"/>
            </w:tcBorders>
            <w:shd w:val="clear" w:color="auto" w:fill="DBE5F1" w:themeFill="accent1" w:themeFillTint="33"/>
          </w:tcPr>
          <w:p w:rsidR="00E03B5C" w:rsidRPr="007921D2" w:rsidRDefault="00E03B5C" w:rsidP="00E03B5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noWrap/>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72"/>
        </w:trPr>
        <w:tc>
          <w:tcPr>
            <w:tcW w:w="3900" w:type="dxa"/>
            <w:tcBorders>
              <w:top w:val="nil"/>
              <w:left w:val="single" w:sz="4" w:space="0" w:color="auto"/>
              <w:bottom w:val="nil"/>
              <w:right w:val="nil"/>
            </w:tcBorders>
            <w:shd w:val="clear" w:color="auto" w:fill="auto"/>
          </w:tcPr>
          <w:p w:rsidR="00E03B5C" w:rsidRPr="00CC000F" w:rsidRDefault="00E03B5C" w:rsidP="00E03B5C">
            <w:pPr>
              <w:spacing w:after="0" w:line="240" w:lineRule="auto"/>
              <w:rPr>
                <w:rFonts w:ascii="Calibri" w:eastAsia="Times New Roman" w:hAnsi="Calibri" w:cs="Times New Roman"/>
                <w:bCs/>
                <w:color w:val="000000"/>
              </w:rPr>
            </w:pPr>
            <w:r w:rsidRPr="00CC000F">
              <w:rPr>
                <w:rFonts w:ascii="Calibri" w:eastAsia="Times New Roman" w:hAnsi="Calibri" w:cs="Times New Roman"/>
                <w:bCs/>
                <w:color w:val="000000"/>
              </w:rPr>
              <w:t>Comments (optional)</w:t>
            </w:r>
          </w:p>
        </w:tc>
        <w:tc>
          <w:tcPr>
            <w:tcW w:w="5025" w:type="dxa"/>
            <w:tcBorders>
              <w:top w:val="nil"/>
              <w:left w:val="nil"/>
              <w:bottom w:val="nil"/>
              <w:right w:val="single" w:sz="4" w:space="0" w:color="auto"/>
            </w:tcBorders>
            <w:shd w:val="clear" w:color="auto" w:fill="auto"/>
          </w:tcPr>
          <w:p w:rsidR="00E03B5C" w:rsidRPr="00CC000F" w:rsidRDefault="00E03B5C" w:rsidP="00E03B5C">
            <w:pPr>
              <w:spacing w:after="0" w:line="240" w:lineRule="auto"/>
              <w:rPr>
                <w:rFonts w:ascii="Calibri" w:eastAsia="Times New Roman" w:hAnsi="Calibri" w:cs="Times New Roman"/>
                <w:bCs/>
                <w:i/>
                <w:color w:val="000000"/>
              </w:rPr>
            </w:pPr>
            <w:r w:rsidRPr="00CC000F">
              <w:rPr>
                <w:rFonts w:ascii="Calibri" w:eastAsia="Times New Roman" w:hAnsi="Calibri" w:cs="Times New Roman"/>
                <w:bCs/>
                <w:i/>
                <w:color w:val="000000"/>
              </w:rPr>
              <w:t>narrative</w:t>
            </w:r>
          </w:p>
        </w:tc>
        <w:tc>
          <w:tcPr>
            <w:tcW w:w="1395" w:type="dxa"/>
            <w:tcBorders>
              <w:top w:val="nil"/>
              <w:left w:val="nil"/>
              <w:bottom w:val="nil"/>
              <w:right w:val="nil"/>
            </w:tcBorders>
            <w:shd w:val="clear" w:color="auto" w:fill="auto"/>
            <w:noWrap/>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72"/>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945"/>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Does your community take affirmative steps to make sure that low-income individuals have access to appropriate computing devices?</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1 2 3 4 5 6 7  (1= not at all; 7=to a large extent)</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00"/>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1485"/>
        </w:trPr>
        <w:tc>
          <w:tcPr>
            <w:tcW w:w="3900" w:type="dxa"/>
            <w:tcBorders>
              <w:top w:val="nil"/>
              <w:left w:val="single" w:sz="4" w:space="0" w:color="auto"/>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Please check all that apply:</w:t>
            </w:r>
          </w:p>
        </w:tc>
        <w:tc>
          <w:tcPr>
            <w:tcW w:w="5025" w:type="dxa"/>
            <w:tcBorders>
              <w:top w:val="nil"/>
              <w:left w:val="nil"/>
              <w:bottom w:val="nil"/>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There are physica</w:t>
            </w:r>
            <w:r>
              <w:rPr>
                <w:rFonts w:ascii="Calibri" w:eastAsia="Times New Roman" w:hAnsi="Calibri" w:cs="Times New Roman"/>
                <w:color w:val="000000"/>
              </w:rPr>
              <w:t xml:space="preserve">l spaces in our community that </w:t>
            </w:r>
            <w:r w:rsidRPr="007921D2">
              <w:rPr>
                <w:rFonts w:ascii="Calibri" w:eastAsia="Times New Roman" w:hAnsi="Calibri" w:cs="Times New Roman"/>
                <w:color w:val="000000"/>
              </w:rPr>
              <w:t xml:space="preserve">provide </w:t>
            </w:r>
            <w:r w:rsidRPr="007921D2">
              <w:rPr>
                <w:rFonts w:ascii="Calibri" w:eastAsia="Times New Roman" w:hAnsi="Calibri" w:cs="Times New Roman"/>
                <w:color w:val="000000"/>
                <w:u w:val="single"/>
              </w:rPr>
              <w:t>open access to computers and the Internet</w:t>
            </w:r>
            <w:r w:rsidRPr="007921D2">
              <w:rPr>
                <w:rFonts w:ascii="Calibri" w:eastAsia="Times New Roman" w:hAnsi="Calibri" w:cs="Times New Roman"/>
                <w:color w:val="000000"/>
              </w:rPr>
              <w:t>. This may include public libraries, educational institutions, government offices, or other community or business centers.</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1200"/>
        </w:trPr>
        <w:tc>
          <w:tcPr>
            <w:tcW w:w="3900" w:type="dxa"/>
            <w:tcBorders>
              <w:top w:val="nil"/>
              <w:left w:val="single" w:sz="4" w:space="0" w:color="auto"/>
              <w:bottom w:val="nil"/>
              <w:right w:val="nil"/>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025" w:type="dxa"/>
            <w:tcBorders>
              <w:top w:val="nil"/>
              <w:left w:val="nil"/>
              <w:bottom w:val="nil"/>
              <w:right w:val="single" w:sz="4" w:space="0" w:color="auto"/>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Our public library, educational institution, or community center </w:t>
            </w:r>
            <w:r w:rsidRPr="00224E0D">
              <w:rPr>
                <w:rFonts w:ascii="Calibri" w:eastAsia="Times New Roman" w:hAnsi="Calibri" w:cs="Times New Roman"/>
                <w:color w:val="000000"/>
                <w:u w:val="single"/>
              </w:rPr>
              <w:t>loans out computing devices</w:t>
            </w:r>
            <w:r w:rsidRPr="00224E0D">
              <w:rPr>
                <w:rFonts w:ascii="Calibri" w:eastAsia="Times New Roman" w:hAnsi="Calibri" w:cs="Times New Roman"/>
                <w:color w:val="000000"/>
              </w:rPr>
              <w:t xml:space="preserve"> so the people can use the devices outside of the institution or building.</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960"/>
        </w:trPr>
        <w:tc>
          <w:tcPr>
            <w:tcW w:w="3900" w:type="dxa"/>
            <w:tcBorders>
              <w:top w:val="nil"/>
              <w:left w:val="single" w:sz="4" w:space="0" w:color="auto"/>
              <w:bottom w:val="nil"/>
              <w:right w:val="nil"/>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025" w:type="dxa"/>
            <w:tcBorders>
              <w:top w:val="nil"/>
              <w:left w:val="nil"/>
              <w:bottom w:val="nil"/>
              <w:right w:val="single" w:sz="4" w:space="0" w:color="auto"/>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w:t>
            </w:r>
            <w:r w:rsidRPr="00224E0D">
              <w:rPr>
                <w:rFonts w:ascii="Calibri" w:eastAsia="Times New Roman" w:hAnsi="Calibri" w:cs="Times New Roman"/>
                <w:color w:val="000000"/>
                <w:u w:val="single"/>
              </w:rPr>
              <w:t>One-to-one computing programs in our schools</w:t>
            </w:r>
            <w:r w:rsidRPr="00224E0D">
              <w:rPr>
                <w:rFonts w:ascii="Calibri" w:eastAsia="Times New Roman" w:hAnsi="Calibri" w:cs="Times New Roman"/>
                <w:color w:val="000000"/>
              </w:rPr>
              <w:t xml:space="preserve"> make special provisions to ensure that all students have access to computing device that meets their educational needs.</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882"/>
        </w:trPr>
        <w:tc>
          <w:tcPr>
            <w:tcW w:w="3900" w:type="dxa"/>
            <w:tcBorders>
              <w:top w:val="nil"/>
              <w:left w:val="single" w:sz="4" w:space="0" w:color="auto"/>
              <w:bottom w:val="nil"/>
              <w:right w:val="nil"/>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w:t>
            </w:r>
          </w:p>
        </w:tc>
        <w:tc>
          <w:tcPr>
            <w:tcW w:w="5025" w:type="dxa"/>
            <w:tcBorders>
              <w:top w:val="nil"/>
              <w:left w:val="nil"/>
              <w:bottom w:val="nil"/>
              <w:right w:val="single" w:sz="4" w:space="0" w:color="auto"/>
            </w:tcBorders>
            <w:shd w:val="clear" w:color="auto" w:fill="auto"/>
            <w:hideMark/>
          </w:tcPr>
          <w:p w:rsidR="00E03B5C" w:rsidRPr="00224E0D" w:rsidRDefault="00E03B5C" w:rsidP="00E03B5C">
            <w:pPr>
              <w:spacing w:after="0" w:line="240" w:lineRule="auto"/>
              <w:rPr>
                <w:rFonts w:ascii="Calibri" w:eastAsia="Times New Roman" w:hAnsi="Calibri" w:cs="Times New Roman"/>
                <w:color w:val="000000"/>
              </w:rPr>
            </w:pPr>
            <w:r w:rsidRPr="00224E0D">
              <w:rPr>
                <w:rFonts w:ascii="Calibri" w:eastAsia="Times New Roman" w:hAnsi="Calibri" w:cs="Times New Roman"/>
                <w:color w:val="000000"/>
              </w:rPr>
              <w:t xml:space="preserve">·        Eligible residents are aware of relevant </w:t>
            </w:r>
            <w:r w:rsidRPr="00224E0D">
              <w:rPr>
                <w:rFonts w:ascii="Calibri" w:eastAsia="Times New Roman" w:hAnsi="Calibri" w:cs="Times New Roman"/>
                <w:color w:val="000000"/>
                <w:u w:val="single"/>
              </w:rPr>
              <w:t>service provider programs</w:t>
            </w:r>
            <w:r w:rsidRPr="00224E0D">
              <w:rPr>
                <w:rFonts w:ascii="Calibri" w:eastAsia="Times New Roman" w:hAnsi="Calibri" w:cs="Times New Roman"/>
                <w:color w:val="000000"/>
              </w:rPr>
              <w:t xml:space="preserve"> that include discounted computing devices. </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981"/>
        </w:trPr>
        <w:tc>
          <w:tcPr>
            <w:tcW w:w="3900" w:type="dxa"/>
            <w:tcBorders>
              <w:top w:val="nil"/>
              <w:left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w:t>
            </w:r>
          </w:p>
        </w:tc>
        <w:tc>
          <w:tcPr>
            <w:tcW w:w="5025" w:type="dxa"/>
            <w:tcBorders>
              <w:top w:val="nil"/>
              <w:left w:val="nil"/>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xml:space="preserve">·      Our community participates in a local or national </w:t>
            </w:r>
            <w:r w:rsidR="009A2252">
              <w:rPr>
                <w:rFonts w:ascii="Calibri" w:eastAsia="Times New Roman" w:hAnsi="Calibri" w:cs="Times New Roman"/>
                <w:color w:val="000000"/>
                <w:u w:val="single"/>
              </w:rPr>
              <w:t>computer refurbishing program</w:t>
            </w:r>
            <w:r w:rsidRPr="007921D2">
              <w:rPr>
                <w:rFonts w:ascii="Calibri" w:eastAsia="Times New Roman" w:hAnsi="Calibri" w:cs="Times New Roman"/>
                <w:color w:val="000000"/>
              </w:rPr>
              <w:t xml:space="preserve"> - by encouraging that computing devices be recycled and refurbished.</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12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Computer refurbishing program</w:t>
            </w:r>
            <w:r w:rsidR="009A2252">
              <w:rPr>
                <w:rFonts w:ascii="Calibri" w:eastAsia="Times New Roman" w:hAnsi="Calibri" w:cs="Times New Roman"/>
                <w:color w:val="000000"/>
              </w:rPr>
              <w:t>s</w:t>
            </w:r>
            <w:r w:rsidRPr="007921D2">
              <w:rPr>
                <w:rFonts w:ascii="Calibri" w:eastAsia="Times New Roman" w:hAnsi="Calibri" w:cs="Times New Roman"/>
                <w:color w:val="000000"/>
              </w:rPr>
              <w:t xml:space="preserve"> </w:t>
            </w:r>
            <w:r w:rsidRPr="007921D2">
              <w:rPr>
                <w:rFonts w:ascii="Calibri" w:eastAsia="Times New Roman" w:hAnsi="Calibri" w:cs="Times New Roman"/>
                <w:color w:val="000000"/>
                <w:u w:val="single"/>
              </w:rPr>
              <w:t>meet industry guidelines</w:t>
            </w:r>
            <w:r w:rsidRPr="007921D2">
              <w:rPr>
                <w:rFonts w:ascii="Calibri" w:eastAsia="Times New Roman" w:hAnsi="Calibri" w:cs="Times New Roman"/>
                <w:color w:val="000000"/>
              </w:rPr>
              <w:t xml:space="preserve"> for e-stewardship, product certifi</w:t>
            </w:r>
            <w:r w:rsidR="009A2252">
              <w:rPr>
                <w:rFonts w:ascii="Calibri" w:eastAsia="Times New Roman" w:hAnsi="Calibri" w:cs="Times New Roman"/>
                <w:color w:val="000000"/>
              </w:rPr>
              <w:t>cation, data security, warranty</w:t>
            </w:r>
            <w:r w:rsidRPr="007921D2">
              <w:rPr>
                <w:rFonts w:ascii="Calibri" w:eastAsia="Times New Roman" w:hAnsi="Calibri" w:cs="Times New Roman"/>
                <w:color w:val="000000"/>
              </w:rPr>
              <w:t>, and support.</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1250"/>
        </w:trPr>
        <w:tc>
          <w:tcPr>
            <w:tcW w:w="3900" w:type="dxa"/>
            <w:tcBorders>
              <w:top w:val="single" w:sz="4" w:space="0" w:color="auto"/>
              <w:left w:val="single" w:sz="4" w:space="0" w:color="auto"/>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lastRenderedPageBreak/>
              <w:t> </w:t>
            </w:r>
          </w:p>
        </w:tc>
        <w:tc>
          <w:tcPr>
            <w:tcW w:w="5025" w:type="dxa"/>
            <w:tcBorders>
              <w:top w:val="single" w:sz="4" w:space="0" w:color="auto"/>
              <w:left w:val="nil"/>
              <w:bottom w:val="nil"/>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xml:space="preserve">·      Our community participates in a local or national computer refurbishing program by </w:t>
            </w:r>
            <w:r w:rsidRPr="007921D2">
              <w:rPr>
                <w:rFonts w:ascii="Calibri" w:eastAsia="Times New Roman" w:hAnsi="Calibri" w:cs="Times New Roman"/>
                <w:color w:val="000000"/>
                <w:u w:val="single"/>
              </w:rPr>
              <w:t>ensuring those programs deliver value and deploying</w:t>
            </w:r>
            <w:r w:rsidRPr="007921D2">
              <w:rPr>
                <w:rFonts w:ascii="Calibri" w:eastAsia="Times New Roman" w:hAnsi="Calibri" w:cs="Times New Roman"/>
                <w:color w:val="000000"/>
              </w:rPr>
              <w:t xml:space="preserve"> </w:t>
            </w:r>
            <w:r w:rsidRPr="007921D2">
              <w:rPr>
                <w:rFonts w:ascii="Calibri" w:eastAsia="Times New Roman" w:hAnsi="Calibri" w:cs="Times New Roman"/>
                <w:color w:val="000000"/>
                <w:u w:val="single"/>
              </w:rPr>
              <w:t xml:space="preserve">refurbished products </w:t>
            </w:r>
            <w:r w:rsidRPr="007921D2">
              <w:rPr>
                <w:rFonts w:ascii="Calibri" w:eastAsia="Times New Roman" w:hAnsi="Calibri" w:cs="Times New Roman"/>
                <w:color w:val="000000"/>
              </w:rPr>
              <w:t>to needy individuals or nonprofits.</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6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Other (please specify the type of device support programs available.)</w:t>
            </w:r>
          </w:p>
        </w:tc>
        <w:tc>
          <w:tcPr>
            <w:tcW w:w="1395" w:type="dxa"/>
            <w:tcBorders>
              <w:top w:val="nil"/>
              <w:left w:val="nil"/>
              <w:bottom w:val="nil"/>
              <w:right w:val="nil"/>
            </w:tcBorders>
            <w:shd w:val="clear" w:color="auto" w:fill="auto"/>
            <w:noWrap/>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00"/>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6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xml:space="preserve">How would you describe the level of device ownership in your community? </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1 (poor) 2 3 4 5 6 7 (excellent)</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00"/>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24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sidRPr="007921D2">
              <w:rPr>
                <w:rFonts w:ascii="Calibri" w:eastAsia="Times New Roman" w:hAnsi="Calibri" w:cs="Times New Roman"/>
                <w:color w:val="000000"/>
              </w:rPr>
              <w:t xml:space="preserve">We have seen shifts in how devices are used </w:t>
            </w:r>
            <w:r>
              <w:rPr>
                <w:rFonts w:ascii="Calibri" w:eastAsia="Times New Roman" w:hAnsi="Calibri" w:cs="Times New Roman"/>
                <w:color w:val="000000"/>
              </w:rPr>
              <w:t>by residents and business owners</w:t>
            </w:r>
            <w:r w:rsidRPr="007921D2">
              <w:rPr>
                <w:rFonts w:ascii="Calibri" w:eastAsia="Times New Roman" w:hAnsi="Calibri" w:cs="Times New Roman"/>
                <w:color w:val="000000"/>
              </w:rPr>
              <w:t xml:space="preserve"> to pursue lifestyle and livelihood activities.  Which device types and population segments are of current concern or focus in this community</w:t>
            </w:r>
            <w:r>
              <w:rPr>
                <w:rFonts w:ascii="Calibri" w:eastAsia="Times New Roman" w:hAnsi="Calibri" w:cs="Times New Roman"/>
                <w:color w:val="000000"/>
              </w:rPr>
              <w:t xml:space="preserve"> at this </w:t>
            </w:r>
            <w:r w:rsidRPr="00CC000F">
              <w:rPr>
                <w:rFonts w:ascii="Calibri" w:eastAsia="Times New Roman" w:hAnsi="Calibri" w:cs="Times New Roman"/>
                <w:color w:val="000000"/>
              </w:rPr>
              <w:t>time? What changes would you like to see over the next one to two years?</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i/>
                <w:iCs/>
                <w:color w:val="000000"/>
              </w:rPr>
            </w:pPr>
            <w:r w:rsidRPr="007921D2">
              <w:rPr>
                <w:rFonts w:ascii="Calibri" w:eastAsia="Times New Roman" w:hAnsi="Calibri" w:cs="Times New Roman"/>
                <w:i/>
                <w:iCs/>
                <w:color w:val="000000"/>
              </w:rPr>
              <w:t>narrative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00"/>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6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Links to resources that you would</w:t>
            </w:r>
            <w:r w:rsidRPr="007921D2">
              <w:rPr>
                <w:rFonts w:ascii="Calibri" w:eastAsia="Times New Roman" w:hAnsi="Calibri" w:cs="Times New Roman"/>
                <w:color w:val="000000"/>
              </w:rPr>
              <w:t xml:space="preserve"> like to record in your plan.</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i/>
                <w:iCs/>
                <w:color w:val="000000"/>
              </w:rPr>
            </w:pPr>
            <w:r w:rsidRPr="007921D2">
              <w:rPr>
                <w:rFonts w:ascii="Calibri" w:eastAsia="Times New Roman" w:hAnsi="Calibri" w:cs="Times New Roman"/>
                <w:i/>
                <w:iCs/>
                <w:color w:val="000000"/>
              </w:rPr>
              <w:t>link and title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300"/>
        </w:trPr>
        <w:tc>
          <w:tcPr>
            <w:tcW w:w="3900" w:type="dxa"/>
            <w:tcBorders>
              <w:top w:val="nil"/>
              <w:left w:val="single" w:sz="4" w:space="0" w:color="auto"/>
              <w:bottom w:val="nil"/>
              <w:right w:val="nil"/>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Question</w:t>
            </w:r>
          </w:p>
        </w:tc>
        <w:tc>
          <w:tcPr>
            <w:tcW w:w="5025" w:type="dxa"/>
            <w:tcBorders>
              <w:top w:val="nil"/>
              <w:left w:val="nil"/>
              <w:bottom w:val="nil"/>
              <w:right w:val="single" w:sz="4" w:space="0" w:color="auto"/>
            </w:tcBorders>
            <w:shd w:val="clear" w:color="auto" w:fill="DBE5F1" w:themeFill="accent1" w:themeFillTint="33"/>
            <w:hideMark/>
          </w:tcPr>
          <w:p w:rsidR="00E03B5C" w:rsidRPr="007921D2" w:rsidRDefault="00E03B5C" w:rsidP="00E03B5C">
            <w:pPr>
              <w:spacing w:after="0" w:line="240" w:lineRule="auto"/>
              <w:rPr>
                <w:rFonts w:ascii="Calibri" w:eastAsia="Times New Roman" w:hAnsi="Calibri" w:cs="Times New Roman"/>
                <w:b/>
                <w:bCs/>
                <w:color w:val="000000"/>
              </w:rPr>
            </w:pPr>
            <w:r w:rsidRPr="007921D2">
              <w:rPr>
                <w:rFonts w:ascii="Calibri" w:eastAsia="Times New Roman" w:hAnsi="Calibri" w:cs="Times New Roman"/>
                <w:b/>
                <w:bCs/>
                <w:color w:val="000000"/>
              </w:rPr>
              <w:t>Response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r w:rsidR="00E03B5C" w:rsidRPr="007921D2" w:rsidTr="00E03B5C">
        <w:trPr>
          <w:trHeight w:val="600"/>
        </w:trPr>
        <w:tc>
          <w:tcPr>
            <w:tcW w:w="3900" w:type="dxa"/>
            <w:tcBorders>
              <w:top w:val="nil"/>
              <w:left w:val="single" w:sz="4" w:space="0" w:color="auto"/>
              <w:bottom w:val="single" w:sz="4" w:space="0" w:color="auto"/>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Links to resources that you would</w:t>
            </w:r>
            <w:r w:rsidRPr="007921D2">
              <w:rPr>
                <w:rFonts w:ascii="Calibri" w:eastAsia="Times New Roman" w:hAnsi="Calibri" w:cs="Times New Roman"/>
                <w:color w:val="000000"/>
              </w:rPr>
              <w:t xml:space="preserve"> like to share with other communities.</w:t>
            </w:r>
          </w:p>
        </w:tc>
        <w:tc>
          <w:tcPr>
            <w:tcW w:w="5025" w:type="dxa"/>
            <w:tcBorders>
              <w:top w:val="nil"/>
              <w:left w:val="nil"/>
              <w:bottom w:val="single" w:sz="4" w:space="0" w:color="auto"/>
              <w:right w:val="single" w:sz="4" w:space="0" w:color="auto"/>
            </w:tcBorders>
            <w:shd w:val="clear" w:color="auto" w:fill="auto"/>
            <w:hideMark/>
          </w:tcPr>
          <w:p w:rsidR="00E03B5C" w:rsidRPr="007921D2" w:rsidRDefault="00E03B5C" w:rsidP="00E03B5C">
            <w:pPr>
              <w:spacing w:after="0" w:line="240" w:lineRule="auto"/>
              <w:rPr>
                <w:rFonts w:ascii="Calibri" w:eastAsia="Times New Roman" w:hAnsi="Calibri" w:cs="Times New Roman"/>
                <w:i/>
                <w:iCs/>
                <w:color w:val="000000"/>
              </w:rPr>
            </w:pPr>
            <w:r w:rsidRPr="007921D2">
              <w:rPr>
                <w:rFonts w:ascii="Calibri" w:eastAsia="Times New Roman" w:hAnsi="Calibri" w:cs="Times New Roman"/>
                <w:i/>
                <w:iCs/>
                <w:color w:val="000000"/>
              </w:rPr>
              <w:t>link and title</w:t>
            </w:r>
          </w:p>
        </w:tc>
        <w:tc>
          <w:tcPr>
            <w:tcW w:w="1395" w:type="dxa"/>
            <w:tcBorders>
              <w:top w:val="nil"/>
              <w:left w:val="nil"/>
              <w:bottom w:val="nil"/>
              <w:right w:val="nil"/>
            </w:tcBorders>
            <w:shd w:val="clear" w:color="auto" w:fill="auto"/>
            <w:hideMark/>
          </w:tcPr>
          <w:p w:rsidR="00E03B5C" w:rsidRPr="007921D2" w:rsidRDefault="00E03B5C" w:rsidP="00E03B5C">
            <w:pPr>
              <w:spacing w:after="0" w:line="240" w:lineRule="auto"/>
              <w:rPr>
                <w:rFonts w:ascii="Calibri" w:eastAsia="Times New Roman" w:hAnsi="Calibri" w:cs="Times New Roman"/>
                <w:color w:val="000000"/>
              </w:rPr>
            </w:pPr>
          </w:p>
        </w:tc>
      </w:tr>
    </w:tbl>
    <w:p w:rsidR="00E03B5C" w:rsidRDefault="00E03B5C" w:rsidP="00E03B5C"/>
    <w:p w:rsidR="00E03B5C" w:rsidRDefault="00E03B5C"/>
    <w:p w:rsidR="00E03B5C" w:rsidRDefault="00E03B5C"/>
    <w:p w:rsidR="00E03B5C" w:rsidRDefault="00E03B5C"/>
    <w:p w:rsidR="00E03B5C" w:rsidRDefault="00E03B5C"/>
    <w:p w:rsidR="00E03B5C" w:rsidRDefault="00E03B5C"/>
    <w:p w:rsidR="00E03B5C" w:rsidRDefault="00E03B5C"/>
    <w:p w:rsidR="004043C1" w:rsidRDefault="004043C1"/>
    <w:p w:rsidR="004043C1" w:rsidRDefault="004043C1"/>
    <w:p w:rsidR="004043C1" w:rsidRDefault="004043C1"/>
    <w:p w:rsidR="004043C1" w:rsidRDefault="004043C1"/>
    <w:tbl>
      <w:tblPr>
        <w:tblW w:w="9720" w:type="dxa"/>
        <w:tblInd w:w="93" w:type="dxa"/>
        <w:tblLook w:val="04A0" w:firstRow="1" w:lastRow="0" w:firstColumn="1" w:lastColumn="0" w:noHBand="0" w:noVBand="1"/>
      </w:tblPr>
      <w:tblGrid>
        <w:gridCol w:w="4980"/>
        <w:gridCol w:w="4740"/>
      </w:tblGrid>
      <w:tr w:rsidR="004043C1" w:rsidRPr="000A02B5" w:rsidTr="00E03B5C">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lastRenderedPageBreak/>
              <w:t>Leadership</w:t>
            </w:r>
          </w:p>
        </w:tc>
        <w:tc>
          <w:tcPr>
            <w:tcW w:w="4740" w:type="dxa"/>
            <w:tcBorders>
              <w:top w:val="single" w:sz="4" w:space="0" w:color="auto"/>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 </w:t>
            </w:r>
          </w:p>
        </w:tc>
      </w:tr>
      <w:tr w:rsidR="004043C1" w:rsidRPr="000A02B5" w:rsidTr="00E03B5C">
        <w:trPr>
          <w:trHeight w:val="660"/>
        </w:trPr>
        <w:tc>
          <w:tcPr>
            <w:tcW w:w="4980" w:type="dxa"/>
            <w:tcBorders>
              <w:top w:val="nil"/>
              <w:left w:val="single" w:sz="4" w:space="0" w:color="auto"/>
              <w:bottom w:val="single" w:sz="4" w:space="0" w:color="auto"/>
              <w:right w:val="nil"/>
            </w:tcBorders>
            <w:shd w:val="clear" w:color="auto" w:fill="auto"/>
            <w:noWrap/>
            <w:hideMark/>
          </w:tcPr>
          <w:p w:rsidR="004043C1" w:rsidRPr="000A02B5" w:rsidRDefault="004043C1" w:rsidP="00E03B5C">
            <w:pPr>
              <w:spacing w:after="0" w:line="240" w:lineRule="auto"/>
              <w:rPr>
                <w:rFonts w:ascii="Calibri" w:eastAsia="Times New Roman" w:hAnsi="Calibri" w:cs="Times New Roman"/>
                <w:color w:val="000000"/>
              </w:rPr>
            </w:pPr>
            <w:r w:rsidRPr="00106194">
              <w:rPr>
                <w:rFonts w:ascii="Calibri" w:eastAsia="Times New Roman" w:hAnsi="Calibri" w:cs="Times New Roman"/>
                <w:color w:val="000000"/>
              </w:rPr>
              <w:t>How are you organized to assess and improve connectivity in your locality?</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(This is a rhetorical question introducing the section and does not allow for a response.)</w:t>
            </w: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57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Is there someone in the community who you would describe as a Broadband Champion? </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1 2 3 4 5 6 7  (1= not at all; 7=to a large extent)</w:t>
            </w: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6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check all that apply:</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My locality has a person or persons who champions broadband.</w:t>
            </w:r>
          </w:p>
        </w:tc>
      </w:tr>
      <w:tr w:rsidR="004043C1" w:rsidRPr="000A02B5" w:rsidTr="00E03B5C">
        <w:trPr>
          <w:trHeight w:val="6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The executive officer </w:t>
            </w:r>
            <w:r>
              <w:rPr>
                <w:rFonts w:ascii="Calibri" w:eastAsia="Times New Roman" w:hAnsi="Calibri" w:cs="Times New Roman"/>
                <w:color w:val="000000"/>
              </w:rPr>
              <w:t xml:space="preserve">or tribal leader </w:t>
            </w:r>
            <w:r w:rsidRPr="000A02B5">
              <w:rPr>
                <w:rFonts w:ascii="Calibri" w:eastAsia="Times New Roman" w:hAnsi="Calibri" w:cs="Times New Roman"/>
                <w:color w:val="000000"/>
              </w:rPr>
              <w:t>considers broadband a priority; it is part of their mission and work.</w:t>
            </w:r>
          </w:p>
        </w:tc>
      </w:tr>
      <w:tr w:rsidR="004043C1" w:rsidRPr="000A02B5" w:rsidTr="00E03B5C">
        <w:trPr>
          <w:trHeight w:val="642"/>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The Chief Information or </w:t>
            </w:r>
            <w:r>
              <w:rPr>
                <w:rFonts w:ascii="Calibri" w:eastAsia="Times New Roman" w:hAnsi="Calibri" w:cs="Times New Roman"/>
                <w:color w:val="000000"/>
              </w:rPr>
              <w:t>T</w:t>
            </w:r>
            <w:r w:rsidRPr="000A02B5">
              <w:rPr>
                <w:rFonts w:ascii="Calibri" w:eastAsia="Times New Roman" w:hAnsi="Calibri" w:cs="Times New Roman"/>
                <w:color w:val="000000"/>
              </w:rPr>
              <w:t>echnology director dedicates time to improve community broadband.</w:t>
            </w:r>
          </w:p>
        </w:tc>
      </w:tr>
      <w:tr w:rsidR="004043C1" w:rsidRPr="000A02B5" w:rsidTr="00E03B5C">
        <w:trPr>
          <w:trHeight w:val="1197"/>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Broadband access and technology adoption is a “standing item” on governmental agendas</w:t>
            </w:r>
            <w:r>
              <w:rPr>
                <w:rFonts w:ascii="Calibri" w:eastAsia="Times New Roman" w:hAnsi="Calibri" w:cs="Times New Roman"/>
                <w:color w:val="000000"/>
              </w:rPr>
              <w:t>,</w:t>
            </w:r>
            <w:r w:rsidRPr="000A02B5">
              <w:rPr>
                <w:rFonts w:ascii="Calibri" w:eastAsia="Times New Roman" w:hAnsi="Calibri" w:cs="Times New Roman"/>
                <w:color w:val="000000"/>
              </w:rPr>
              <w:t xml:space="preserve"> e.g. </w:t>
            </w:r>
            <w:r>
              <w:rPr>
                <w:rFonts w:ascii="Calibri" w:eastAsia="Times New Roman" w:hAnsi="Calibri" w:cs="Times New Roman"/>
                <w:color w:val="000000"/>
              </w:rPr>
              <w:t xml:space="preserve">this </w:t>
            </w:r>
            <w:r w:rsidRPr="000A02B5">
              <w:rPr>
                <w:rFonts w:ascii="Calibri" w:eastAsia="Times New Roman" w:hAnsi="Calibri" w:cs="Times New Roman"/>
                <w:color w:val="000000"/>
              </w:rPr>
              <w:t>topic benefits from cross agency collaboration and consideration.</w:t>
            </w:r>
          </w:p>
        </w:tc>
      </w:tr>
      <w:tr w:rsidR="004043C1" w:rsidRPr="000A02B5" w:rsidTr="00E03B5C">
        <w:trPr>
          <w:trHeight w:val="6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t>
            </w:r>
            <w:r>
              <w:rPr>
                <w:rFonts w:ascii="Calibri" w:eastAsia="Times New Roman" w:hAnsi="Calibri" w:cs="Times New Roman"/>
                <w:color w:val="000000"/>
              </w:rPr>
              <w:t>C</w:t>
            </w:r>
            <w:r w:rsidRPr="000A02B5">
              <w:rPr>
                <w:rFonts w:ascii="Calibri" w:eastAsia="Times New Roman" w:hAnsi="Calibri" w:cs="Times New Roman"/>
                <w:color w:val="000000"/>
              </w:rPr>
              <w:t>ommunity or business leader</w:t>
            </w:r>
            <w:r>
              <w:rPr>
                <w:rFonts w:ascii="Calibri" w:eastAsia="Times New Roman" w:hAnsi="Calibri" w:cs="Times New Roman"/>
                <w:color w:val="000000"/>
              </w:rPr>
              <w:t>s</w:t>
            </w:r>
            <w:r w:rsidRPr="000A02B5">
              <w:rPr>
                <w:rFonts w:ascii="Calibri" w:eastAsia="Times New Roman" w:hAnsi="Calibri" w:cs="Times New Roman"/>
                <w:color w:val="000000"/>
              </w:rPr>
              <w:t xml:space="preserve"> dedicate time to improve community broadband.</w:t>
            </w:r>
          </w:p>
        </w:tc>
      </w:tr>
      <w:tr w:rsidR="004043C1" w:rsidRPr="000A02B5" w:rsidTr="00E03B5C">
        <w:trPr>
          <w:trHeight w:val="30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Other (please specify.)</w:t>
            </w:r>
          </w:p>
          <w:p w:rsidR="004043C1" w:rsidRPr="000A02B5" w:rsidRDefault="004043C1" w:rsidP="00E03B5C">
            <w:pPr>
              <w:spacing w:after="0" w:line="240" w:lineRule="auto"/>
              <w:rPr>
                <w:rFonts w:ascii="Calibri" w:eastAsia="Times New Roman" w:hAnsi="Calibri" w:cs="Times New Roman"/>
                <w:color w:val="000000"/>
              </w:rPr>
            </w:pP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66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Does your community have a formal or informal broadband planning team? </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1 2 3 4 5 6 7  (1= not at all; 7=to a large extent)</w:t>
            </w: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873"/>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check all that apply:</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an in</w:t>
            </w:r>
            <w:r w:rsidR="009A2252">
              <w:rPr>
                <w:rFonts w:ascii="Calibri" w:eastAsia="Times New Roman" w:hAnsi="Calibri" w:cs="Times New Roman"/>
                <w:color w:val="000000"/>
              </w:rPr>
              <w:t>formal broadband planning team,</w:t>
            </w:r>
            <w:r w:rsidRPr="000A02B5">
              <w:rPr>
                <w:rFonts w:ascii="Calibri" w:eastAsia="Times New Roman" w:hAnsi="Calibri" w:cs="Times New Roman"/>
                <w:color w:val="000000"/>
              </w:rPr>
              <w:t xml:space="preserve"> e.g., we get together and discuss broadband.</w:t>
            </w:r>
          </w:p>
        </w:tc>
      </w:tr>
      <w:tr w:rsidR="004043C1" w:rsidRPr="000A02B5" w:rsidTr="00E03B5C">
        <w:trPr>
          <w:trHeight w:val="603"/>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formal broadband planning team that represents some portions of our community.</w:t>
            </w:r>
          </w:p>
        </w:tc>
      </w:tr>
      <w:tr w:rsidR="004043C1" w:rsidRPr="000A02B5" w:rsidTr="00E03B5C">
        <w:trPr>
          <w:trHeight w:val="9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formal broadband planning team that we believe represents most sectors of our community.</w:t>
            </w:r>
          </w:p>
        </w:tc>
      </w:tr>
      <w:tr w:rsidR="004043C1" w:rsidRPr="000A02B5" w:rsidTr="00E03B5C">
        <w:trPr>
          <w:trHeight w:val="3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Our team has regularly scheduled meetings.</w:t>
            </w:r>
          </w:p>
        </w:tc>
      </w:tr>
      <w:tr w:rsidR="004043C1" w:rsidRPr="000A02B5" w:rsidTr="00E03B5C">
        <w:trPr>
          <w:trHeight w:val="594"/>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Our team </w:t>
            </w:r>
            <w:r>
              <w:rPr>
                <w:rFonts w:ascii="Calibri" w:eastAsia="Times New Roman" w:hAnsi="Calibri" w:cs="Times New Roman"/>
                <w:color w:val="000000"/>
              </w:rPr>
              <w:t xml:space="preserve">has a </w:t>
            </w:r>
            <w:r w:rsidRPr="000A02B5">
              <w:rPr>
                <w:rFonts w:ascii="Calibri" w:eastAsia="Times New Roman" w:hAnsi="Calibri" w:cs="Times New Roman"/>
                <w:color w:val="000000"/>
              </w:rPr>
              <w:t>project plan</w:t>
            </w:r>
            <w:r>
              <w:rPr>
                <w:rFonts w:ascii="Calibri" w:eastAsia="Times New Roman" w:hAnsi="Calibri" w:cs="Times New Roman"/>
                <w:color w:val="000000"/>
              </w:rPr>
              <w:t xml:space="preserve"> and method for tracking deliverables</w:t>
            </w:r>
            <w:r w:rsidRPr="000A02B5">
              <w:rPr>
                <w:rFonts w:ascii="Calibri" w:eastAsia="Times New Roman" w:hAnsi="Calibri" w:cs="Times New Roman"/>
                <w:color w:val="000000"/>
              </w:rPr>
              <w:t>.</w:t>
            </w:r>
          </w:p>
        </w:tc>
      </w:tr>
      <w:tr w:rsidR="004043C1" w:rsidRPr="000A02B5" w:rsidTr="00E03B5C">
        <w:trPr>
          <w:trHeight w:val="846"/>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Our team </w:t>
            </w:r>
            <w:r>
              <w:rPr>
                <w:rFonts w:ascii="Calibri" w:eastAsia="Times New Roman" w:hAnsi="Calibri" w:cs="Times New Roman"/>
                <w:color w:val="000000"/>
              </w:rPr>
              <w:t>has already produced a</w:t>
            </w:r>
            <w:r w:rsidRPr="000A02B5">
              <w:rPr>
                <w:rFonts w:ascii="Calibri" w:eastAsia="Times New Roman" w:hAnsi="Calibri" w:cs="Times New Roman"/>
                <w:color w:val="000000"/>
              </w:rPr>
              <w:t xml:space="preserve"> broadband plan and meets regularly to monitor progress and reassess.</w:t>
            </w:r>
          </w:p>
        </w:tc>
      </w:tr>
      <w:tr w:rsidR="004043C1" w:rsidRPr="000A02B5" w:rsidTr="00E03B5C">
        <w:trPr>
          <w:trHeight w:val="30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Other (please specify.)</w:t>
            </w:r>
          </w:p>
          <w:p w:rsidR="004043C1" w:rsidRDefault="004043C1" w:rsidP="00E03B5C">
            <w:pPr>
              <w:spacing w:after="0" w:line="240" w:lineRule="auto"/>
              <w:rPr>
                <w:rFonts w:ascii="Calibri" w:eastAsia="Times New Roman" w:hAnsi="Calibri" w:cs="Times New Roman"/>
                <w:color w:val="000000"/>
              </w:rPr>
            </w:pPr>
          </w:p>
          <w:p w:rsidR="004043C1" w:rsidRPr="000A02B5" w:rsidRDefault="004043C1" w:rsidP="00E03B5C">
            <w:pPr>
              <w:spacing w:after="0" w:line="240" w:lineRule="auto"/>
              <w:rPr>
                <w:rFonts w:ascii="Calibri" w:eastAsia="Times New Roman" w:hAnsi="Calibri" w:cs="Times New Roman"/>
                <w:color w:val="000000"/>
              </w:rPr>
            </w:pPr>
          </w:p>
        </w:tc>
      </w:tr>
      <w:tr w:rsidR="004043C1" w:rsidRPr="000A02B5" w:rsidTr="00E03B5C">
        <w:trPr>
          <w:trHeight w:val="300"/>
        </w:trPr>
        <w:tc>
          <w:tcPr>
            <w:tcW w:w="4980" w:type="dxa"/>
            <w:tcBorders>
              <w:top w:val="nil"/>
              <w:left w:val="nil"/>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p>
        </w:tc>
        <w:tc>
          <w:tcPr>
            <w:tcW w:w="4740" w:type="dxa"/>
            <w:tcBorders>
              <w:top w:val="nil"/>
              <w:left w:val="nil"/>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p>
        </w:tc>
      </w:tr>
      <w:tr w:rsidR="004043C1" w:rsidRPr="000A02B5" w:rsidTr="00E03B5C">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single" w:sz="4" w:space="0" w:color="auto"/>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60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If your broadband planning team has a web presence, please provide the link.</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link and title</w:t>
            </w: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918"/>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Have you asked residents, business leaders, nonprofits and other community stakeholders about their community connectivity needs and interests?</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1 2 3 4 5 6 7  (1= not at all; 7=to a large extent)</w:t>
            </w: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3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check all that apply:</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We track input from constituents. </w:t>
            </w:r>
          </w:p>
        </w:tc>
      </w:tr>
      <w:tr w:rsidR="004043C1" w:rsidRPr="000A02B5" w:rsidTr="00E03B5C">
        <w:trPr>
          <w:trHeight w:val="315"/>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w:t>
            </w:r>
            <w:r>
              <w:rPr>
                <w:rFonts w:ascii="Calibri" w:eastAsia="Times New Roman" w:hAnsi="Calibri" w:cs="Times New Roman"/>
                <w:color w:val="000000"/>
              </w:rPr>
              <w:t xml:space="preserve"> have</w:t>
            </w:r>
            <w:r w:rsidRPr="000A02B5">
              <w:rPr>
                <w:rFonts w:ascii="Calibri" w:eastAsia="Times New Roman" w:hAnsi="Calibri" w:cs="Times New Roman"/>
                <w:color w:val="000000"/>
              </w:rPr>
              <w:t xml:space="preserve"> had a meeting or two. </w:t>
            </w:r>
          </w:p>
        </w:tc>
      </w:tr>
      <w:tr w:rsidR="004043C1" w:rsidRPr="000A02B5" w:rsidTr="00E03B5C">
        <w:trPr>
          <w:trHeight w:val="6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We have a formal process to gather input from residents. </w:t>
            </w:r>
          </w:p>
        </w:tc>
      </w:tr>
      <w:tr w:rsidR="004043C1" w:rsidRPr="000A02B5" w:rsidTr="00E03B5C">
        <w:trPr>
          <w:trHeight w:val="9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We have a formal process to gather input from business-owners, entrepreneurs, and business organizations. </w:t>
            </w:r>
          </w:p>
        </w:tc>
      </w:tr>
      <w:tr w:rsidR="004043C1" w:rsidRPr="000A02B5" w:rsidTr="00E03B5C">
        <w:trPr>
          <w:trHeight w:val="9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formal process to gather input from community anchor institutions and nonprofit organizations.</w:t>
            </w:r>
          </w:p>
        </w:tc>
      </w:tr>
      <w:tr w:rsidR="004043C1" w:rsidRPr="000A02B5" w:rsidTr="00E03B5C">
        <w:trPr>
          <w:trHeight w:val="9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solicit community input as part of our franchise renewal process and carrier negotiations.</w:t>
            </w:r>
          </w:p>
        </w:tc>
      </w:tr>
      <w:tr w:rsidR="004043C1" w:rsidRPr="000A02B5" w:rsidTr="00E03B5C">
        <w:trPr>
          <w:trHeight w:val="63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conducted community surveys or meetings to discuss community connectivity.</w:t>
            </w:r>
          </w:p>
        </w:tc>
      </w:tr>
      <w:tr w:rsidR="004043C1" w:rsidRPr="000A02B5" w:rsidTr="00E03B5C">
        <w:trPr>
          <w:trHeight w:val="900"/>
        </w:trPr>
        <w:tc>
          <w:tcPr>
            <w:tcW w:w="4980" w:type="dxa"/>
            <w:tcBorders>
              <w:top w:val="nil"/>
              <w:left w:val="single" w:sz="4" w:space="0" w:color="auto"/>
              <w:bottom w:val="nil"/>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issue public reports that summarize the connectivity needs and issues expressed in community surveys or forums.</w:t>
            </w:r>
          </w:p>
        </w:tc>
      </w:tr>
      <w:tr w:rsidR="004043C1" w:rsidRPr="000A02B5" w:rsidTr="00E03B5C">
        <w:trPr>
          <w:trHeight w:val="30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Other (please specify)</w:t>
            </w:r>
          </w:p>
          <w:p w:rsidR="004043C1" w:rsidRPr="000A02B5" w:rsidRDefault="004043C1" w:rsidP="00E03B5C">
            <w:pPr>
              <w:spacing w:after="0" w:line="240" w:lineRule="auto"/>
              <w:rPr>
                <w:rFonts w:ascii="Calibri" w:eastAsia="Times New Roman" w:hAnsi="Calibri" w:cs="Times New Roman"/>
                <w:color w:val="000000"/>
              </w:rPr>
            </w:pPr>
          </w:p>
        </w:tc>
      </w:tr>
      <w:tr w:rsidR="004043C1" w:rsidRPr="000A02B5" w:rsidTr="00E03B5C">
        <w:trPr>
          <w:trHeight w:val="300"/>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600"/>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provide the link or links to your community needs assessment.</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link and title</w:t>
            </w:r>
          </w:p>
        </w:tc>
      </w:tr>
      <w:tr w:rsidR="004043C1" w:rsidRPr="000A02B5" w:rsidTr="00E03B5C">
        <w:trPr>
          <w:trHeight w:val="342"/>
        </w:trPr>
        <w:tc>
          <w:tcPr>
            <w:tcW w:w="4980" w:type="dxa"/>
            <w:tcBorders>
              <w:top w:val="nil"/>
              <w:left w:val="single" w:sz="4" w:space="0" w:color="auto"/>
              <w:bottom w:val="nil"/>
              <w:right w:val="nil"/>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4043C1" w:rsidRPr="000A02B5" w:rsidRDefault="004043C1" w:rsidP="00E03B5C">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4043C1" w:rsidRPr="000A02B5" w:rsidTr="00E03B5C">
        <w:trPr>
          <w:trHeight w:val="1215"/>
        </w:trPr>
        <w:tc>
          <w:tcPr>
            <w:tcW w:w="4980" w:type="dxa"/>
            <w:tcBorders>
              <w:top w:val="nil"/>
              <w:left w:val="single" w:sz="4" w:space="0" w:color="auto"/>
              <w:bottom w:val="single" w:sz="4" w:space="0" w:color="auto"/>
              <w:right w:val="nil"/>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Do you actively engage service providers to understand their current and future plans, aggregate and articulate demand, and </w:t>
            </w:r>
            <w:r>
              <w:rPr>
                <w:rFonts w:ascii="Calibri" w:eastAsia="Times New Roman" w:hAnsi="Calibri" w:cs="Times New Roman"/>
                <w:color w:val="000000"/>
              </w:rPr>
              <w:t>enable deployment</w:t>
            </w:r>
            <w:r w:rsidRPr="000A02B5">
              <w:rPr>
                <w:rFonts w:ascii="Calibri" w:eastAsia="Times New Roman" w:hAnsi="Calibri" w:cs="Times New Roman"/>
                <w:color w:val="000000"/>
              </w:rPr>
              <w:t xml:space="preserve">? </w:t>
            </w:r>
          </w:p>
        </w:tc>
        <w:tc>
          <w:tcPr>
            <w:tcW w:w="4740" w:type="dxa"/>
            <w:tcBorders>
              <w:top w:val="nil"/>
              <w:left w:val="nil"/>
              <w:bottom w:val="single" w:sz="4" w:space="0" w:color="auto"/>
              <w:right w:val="single" w:sz="4" w:space="0" w:color="auto"/>
            </w:tcBorders>
            <w:shd w:val="clear" w:color="auto" w:fill="auto"/>
            <w:hideMark/>
          </w:tcPr>
          <w:p w:rsidR="004043C1" w:rsidRPr="000A02B5" w:rsidRDefault="004043C1" w:rsidP="00E03B5C">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1 2 3 4 5 6 7  (1= not at all; 7=to a large extent)</w:t>
            </w:r>
          </w:p>
        </w:tc>
      </w:tr>
    </w:tbl>
    <w:p w:rsidR="004043C1" w:rsidRDefault="004043C1"/>
    <w:p w:rsidR="004043C1" w:rsidRDefault="004043C1"/>
    <w:p w:rsidR="00C56FBE" w:rsidRDefault="00C56FBE"/>
    <w:tbl>
      <w:tblPr>
        <w:tblW w:w="9720" w:type="dxa"/>
        <w:tblInd w:w="93" w:type="dxa"/>
        <w:tblLook w:val="04A0" w:firstRow="1" w:lastRow="0" w:firstColumn="1" w:lastColumn="0" w:noHBand="0" w:noVBand="1"/>
      </w:tblPr>
      <w:tblGrid>
        <w:gridCol w:w="4980"/>
        <w:gridCol w:w="4740"/>
      </w:tblGrid>
      <w:tr w:rsidR="00C56FBE" w:rsidRPr="000A02B5" w:rsidTr="003254FD">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lastRenderedPageBreak/>
              <w:t>Question</w:t>
            </w:r>
          </w:p>
        </w:tc>
        <w:tc>
          <w:tcPr>
            <w:tcW w:w="4740" w:type="dxa"/>
            <w:tcBorders>
              <w:top w:val="single" w:sz="4" w:space="0" w:color="auto"/>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6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check all that apply:</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We know the service providers </w:t>
            </w:r>
            <w:r>
              <w:rPr>
                <w:rFonts w:ascii="Calibri" w:eastAsia="Times New Roman" w:hAnsi="Calibri" w:cs="Times New Roman"/>
                <w:color w:val="000000"/>
              </w:rPr>
              <w:t>that operate</w:t>
            </w:r>
            <w:r w:rsidRPr="000A02B5">
              <w:rPr>
                <w:rFonts w:ascii="Calibri" w:eastAsia="Times New Roman" w:hAnsi="Calibri" w:cs="Times New Roman"/>
                <w:color w:val="000000"/>
              </w:rPr>
              <w:t xml:space="preserve"> in our locality.</w:t>
            </w:r>
          </w:p>
        </w:tc>
      </w:tr>
      <w:tr w:rsidR="00C56FBE" w:rsidRPr="000A02B5" w:rsidTr="003254FD">
        <w:trPr>
          <w:trHeight w:val="6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cultivate strong relationships with providers.</w:t>
            </w:r>
          </w:p>
        </w:tc>
      </w:tr>
      <w:tr w:rsidR="00C56FBE" w:rsidRPr="000A02B5" w:rsidTr="003254FD">
        <w:trPr>
          <w:trHeight w:val="9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tell providers what we need; i.e.</w:t>
            </w:r>
            <w:r w:rsidR="004539E7">
              <w:rPr>
                <w:rFonts w:ascii="Calibri" w:eastAsia="Times New Roman" w:hAnsi="Calibri" w:cs="Times New Roman"/>
                <w:color w:val="000000"/>
              </w:rPr>
              <w:t>,</w:t>
            </w:r>
            <w:r w:rsidRPr="000A02B5">
              <w:rPr>
                <w:rFonts w:ascii="Calibri" w:eastAsia="Times New Roman" w:hAnsi="Calibri" w:cs="Times New Roman"/>
                <w:color w:val="000000"/>
              </w:rPr>
              <w:t xml:space="preserve"> identify current and future broadband needs of residents, businesses and institutions.</w:t>
            </w:r>
          </w:p>
        </w:tc>
      </w:tr>
      <w:tr w:rsidR="00C56FBE" w:rsidRPr="000A02B5" w:rsidTr="003254FD">
        <w:trPr>
          <w:trHeight w:val="6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understand the deployment plans of providers operating in our locality.</w:t>
            </w:r>
          </w:p>
        </w:tc>
      </w:tr>
      <w:tr w:rsidR="00C56FBE" w:rsidRPr="000A02B5" w:rsidTr="003254FD">
        <w:trPr>
          <w:trHeight w:val="909"/>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763ECE">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Our government leaders and departments manage contracts and leaseholds to ensure that agreements serve the public interest.</w:t>
            </w:r>
          </w:p>
        </w:tc>
      </w:tr>
      <w:tr w:rsidR="00C56FBE" w:rsidRPr="000A02B5" w:rsidTr="003254FD">
        <w:trPr>
          <w:trHeight w:val="30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hideMark/>
          </w:tcPr>
          <w:p w:rsidR="00C56FBE"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Other (please specify.)</w:t>
            </w:r>
          </w:p>
          <w:p w:rsidR="00C56FBE" w:rsidRPr="000A02B5" w:rsidRDefault="00C56FBE" w:rsidP="003254FD">
            <w:pPr>
              <w:spacing w:after="0" w:line="240" w:lineRule="auto"/>
              <w:rPr>
                <w:rFonts w:ascii="Calibri" w:eastAsia="Times New Roman" w:hAnsi="Calibri" w:cs="Times New Roman"/>
                <w:color w:val="000000"/>
              </w:rPr>
            </w:pPr>
          </w:p>
        </w:tc>
      </w:tr>
      <w:tr w:rsidR="00C56FBE" w:rsidRPr="000A02B5" w:rsidTr="003254FD">
        <w:trPr>
          <w:trHeight w:val="300"/>
        </w:trPr>
        <w:tc>
          <w:tcPr>
            <w:tcW w:w="4980" w:type="dxa"/>
            <w:tcBorders>
              <w:top w:val="nil"/>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42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Does your community have a broadband plan? </w:t>
            </w: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1 2 3 4 5 6 7  (1= not at all; 7=to a large extent)</w:t>
            </w:r>
          </w:p>
        </w:tc>
      </w:tr>
      <w:tr w:rsidR="00C56FBE" w:rsidRPr="000A02B5" w:rsidTr="003254FD">
        <w:trPr>
          <w:trHeight w:val="300"/>
        </w:trPr>
        <w:tc>
          <w:tcPr>
            <w:tcW w:w="4980" w:type="dxa"/>
            <w:tcBorders>
              <w:top w:val="nil"/>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3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Please check all that apply:</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documented broadband plan.</w:t>
            </w:r>
          </w:p>
        </w:tc>
      </w:tr>
      <w:tr w:rsidR="00C56FBE" w:rsidRPr="000A02B5" w:rsidTr="003254FD">
        <w:trPr>
          <w:trHeight w:val="6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documented broadband plan with measurable outcomes.</w:t>
            </w:r>
          </w:p>
        </w:tc>
      </w:tr>
      <w:tr w:rsidR="00C56FBE" w:rsidRPr="000A02B5" w:rsidTr="003254FD">
        <w:trPr>
          <w:trHeight w:val="63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documented broadband plan that has been revised at least once.</w:t>
            </w:r>
          </w:p>
        </w:tc>
      </w:tr>
      <w:tr w:rsidR="00C56FBE" w:rsidRPr="000A02B5" w:rsidTr="003254FD">
        <w:trPr>
          <w:trHeight w:val="63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have a documented broadband plan and process to review outcomes and update regularly.</w:t>
            </w:r>
          </w:p>
        </w:tc>
      </w:tr>
      <w:tr w:rsidR="00C56FBE" w:rsidRPr="000A02B5" w:rsidTr="003254FD">
        <w:trPr>
          <w:trHeight w:val="600"/>
        </w:trPr>
        <w:tc>
          <w:tcPr>
            <w:tcW w:w="4980" w:type="dxa"/>
            <w:tcBorders>
              <w:top w:val="nil"/>
              <w:left w:val="single" w:sz="4" w:space="0" w:color="auto"/>
              <w:bottom w:val="nil"/>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       We conduct </w:t>
            </w:r>
            <w:r>
              <w:rPr>
                <w:rFonts w:ascii="Calibri" w:eastAsia="Times New Roman" w:hAnsi="Calibri" w:cs="Times New Roman"/>
                <w:color w:val="000000"/>
              </w:rPr>
              <w:t xml:space="preserve">an </w:t>
            </w:r>
            <w:r w:rsidRPr="000A02B5">
              <w:rPr>
                <w:rFonts w:ascii="Calibri" w:eastAsia="Times New Roman" w:hAnsi="Calibri" w:cs="Times New Roman"/>
                <w:color w:val="000000"/>
              </w:rPr>
              <w:t xml:space="preserve">annual </w:t>
            </w:r>
            <w:r>
              <w:rPr>
                <w:rFonts w:ascii="Calibri" w:eastAsia="Times New Roman" w:hAnsi="Calibri" w:cs="Times New Roman"/>
                <w:color w:val="000000"/>
              </w:rPr>
              <w:t xml:space="preserve">broadband </w:t>
            </w:r>
            <w:r w:rsidRPr="000A02B5">
              <w:rPr>
                <w:rFonts w:ascii="Calibri" w:eastAsia="Times New Roman" w:hAnsi="Calibri" w:cs="Times New Roman"/>
                <w:color w:val="000000"/>
              </w:rPr>
              <w:t xml:space="preserve">assessment and planning </w:t>
            </w:r>
            <w:r>
              <w:rPr>
                <w:rFonts w:ascii="Calibri" w:eastAsia="Times New Roman" w:hAnsi="Calibri" w:cs="Times New Roman"/>
                <w:color w:val="000000"/>
              </w:rPr>
              <w:t>process</w:t>
            </w:r>
            <w:r w:rsidRPr="000A02B5">
              <w:rPr>
                <w:rFonts w:ascii="Calibri" w:eastAsia="Times New Roman" w:hAnsi="Calibri" w:cs="Times New Roman"/>
                <w:color w:val="000000"/>
              </w:rPr>
              <w:t>.</w:t>
            </w:r>
          </w:p>
        </w:tc>
      </w:tr>
      <w:tr w:rsidR="00C56FBE" w:rsidRPr="000A02B5" w:rsidTr="003254FD">
        <w:trPr>
          <w:trHeight w:val="600"/>
        </w:trPr>
        <w:tc>
          <w:tcPr>
            <w:tcW w:w="4980" w:type="dxa"/>
            <w:tcBorders>
              <w:top w:val="nil"/>
              <w:left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We conduct broadband assessments and planning at least every two years.</w:t>
            </w:r>
          </w:p>
        </w:tc>
      </w:tr>
      <w:tr w:rsidR="00C56FBE" w:rsidRPr="000A02B5" w:rsidTr="003254FD">
        <w:trPr>
          <w:trHeight w:val="30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w:t>
            </w:r>
          </w:p>
        </w:tc>
        <w:tc>
          <w:tcPr>
            <w:tcW w:w="4740" w:type="dxa"/>
            <w:tcBorders>
              <w:top w:val="nil"/>
              <w:left w:val="nil"/>
              <w:bottom w:val="single" w:sz="4" w:space="0" w:color="auto"/>
              <w:right w:val="single" w:sz="4" w:space="0" w:color="auto"/>
            </w:tcBorders>
            <w:shd w:val="clear" w:color="auto" w:fill="auto"/>
            <w:hideMark/>
          </w:tcPr>
          <w:p w:rsidR="00C56FBE"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Other (please specify.)</w:t>
            </w:r>
          </w:p>
          <w:p w:rsidR="00C56FBE" w:rsidRPr="000A02B5" w:rsidRDefault="00C56FBE" w:rsidP="003254FD">
            <w:pPr>
              <w:spacing w:after="0" w:line="240" w:lineRule="auto"/>
              <w:rPr>
                <w:rFonts w:ascii="Calibri" w:eastAsia="Times New Roman" w:hAnsi="Calibri" w:cs="Times New Roman"/>
                <w:color w:val="000000"/>
              </w:rPr>
            </w:pPr>
          </w:p>
        </w:tc>
      </w:tr>
      <w:tr w:rsidR="00C56FBE" w:rsidRPr="000A02B5" w:rsidTr="003254FD">
        <w:trPr>
          <w:trHeight w:val="300"/>
        </w:trPr>
        <w:tc>
          <w:tcPr>
            <w:tcW w:w="4980" w:type="dxa"/>
            <w:tcBorders>
              <w:top w:val="nil"/>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558"/>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Please provide a link or links </w:t>
            </w:r>
            <w:r w:rsidR="009A2252">
              <w:rPr>
                <w:rFonts w:ascii="Calibri" w:eastAsia="Times New Roman" w:hAnsi="Calibri" w:cs="Times New Roman"/>
                <w:color w:val="000000"/>
              </w:rPr>
              <w:t xml:space="preserve">to </w:t>
            </w:r>
            <w:r w:rsidRPr="000A02B5">
              <w:rPr>
                <w:rFonts w:ascii="Calibri" w:eastAsia="Times New Roman" w:hAnsi="Calibri" w:cs="Times New Roman"/>
                <w:color w:val="000000"/>
              </w:rPr>
              <w:t>your broadband plan.</w:t>
            </w: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link and title</w:t>
            </w:r>
          </w:p>
        </w:tc>
      </w:tr>
      <w:tr w:rsidR="00C56FBE" w:rsidRPr="000A02B5" w:rsidTr="003254FD">
        <w:trPr>
          <w:trHeight w:val="300"/>
        </w:trPr>
        <w:tc>
          <w:tcPr>
            <w:tcW w:w="4980" w:type="dxa"/>
            <w:tcBorders>
              <w:top w:val="nil"/>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900"/>
        </w:trPr>
        <w:tc>
          <w:tcPr>
            <w:tcW w:w="4980" w:type="dxa"/>
            <w:tcBorders>
              <w:top w:val="nil"/>
              <w:left w:val="single" w:sz="4" w:space="0" w:color="auto"/>
              <w:bottom w:val="single" w:sz="4" w:space="0" w:color="auto"/>
              <w:right w:val="nil"/>
            </w:tcBorders>
            <w:shd w:val="clear" w:color="auto" w:fill="auto"/>
            <w:hideMark/>
          </w:tcPr>
          <w:p w:rsidR="00C56FBE"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How would you describe your community’s leadership on topics related to broadband access, adoption, and use? </w:t>
            </w:r>
          </w:p>
          <w:p w:rsidR="00C56FBE" w:rsidRDefault="00C56FBE" w:rsidP="003254FD">
            <w:pPr>
              <w:spacing w:after="0" w:line="240" w:lineRule="auto"/>
              <w:rPr>
                <w:rFonts w:ascii="Calibri" w:eastAsia="Times New Roman" w:hAnsi="Calibri" w:cs="Times New Roman"/>
                <w:color w:val="000000"/>
              </w:rPr>
            </w:pPr>
          </w:p>
          <w:p w:rsidR="00C56FBE" w:rsidRDefault="00C56FBE" w:rsidP="003254FD">
            <w:pPr>
              <w:spacing w:after="0" w:line="240" w:lineRule="auto"/>
              <w:rPr>
                <w:rFonts w:ascii="Calibri" w:eastAsia="Times New Roman" w:hAnsi="Calibri" w:cs="Times New Roman"/>
                <w:color w:val="000000"/>
              </w:rPr>
            </w:pPr>
          </w:p>
          <w:p w:rsidR="00C56FBE" w:rsidRDefault="00C56FBE" w:rsidP="003254FD">
            <w:pPr>
              <w:spacing w:after="0" w:line="240" w:lineRule="auto"/>
              <w:rPr>
                <w:rFonts w:ascii="Calibri" w:eastAsia="Times New Roman" w:hAnsi="Calibri" w:cs="Times New Roman"/>
                <w:color w:val="000000"/>
              </w:rPr>
            </w:pPr>
          </w:p>
          <w:p w:rsidR="00C56FBE" w:rsidRDefault="00C56FBE" w:rsidP="003254FD">
            <w:pPr>
              <w:spacing w:after="0" w:line="240" w:lineRule="auto"/>
              <w:rPr>
                <w:rFonts w:ascii="Calibri" w:eastAsia="Times New Roman" w:hAnsi="Calibri" w:cs="Times New Roman"/>
                <w:color w:val="000000"/>
              </w:rPr>
            </w:pPr>
          </w:p>
          <w:p w:rsidR="00C56FBE" w:rsidRPr="000A02B5" w:rsidRDefault="00C56FBE" w:rsidP="003254FD">
            <w:pPr>
              <w:spacing w:after="0" w:line="240" w:lineRule="auto"/>
              <w:rPr>
                <w:rFonts w:ascii="Calibri" w:eastAsia="Times New Roman" w:hAnsi="Calibri" w:cs="Times New Roman"/>
                <w:color w:val="000000"/>
              </w:rPr>
            </w:pP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 xml:space="preserve">1 2 3 4 5 6 7                1= poor; 7=extraordinary  </w:t>
            </w:r>
          </w:p>
        </w:tc>
      </w:tr>
      <w:tr w:rsidR="00C56FBE" w:rsidRPr="000A02B5" w:rsidTr="003254FD">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lastRenderedPageBreak/>
              <w:t>Question</w:t>
            </w:r>
          </w:p>
        </w:tc>
        <w:tc>
          <w:tcPr>
            <w:tcW w:w="4740" w:type="dxa"/>
            <w:tcBorders>
              <w:top w:val="single" w:sz="4" w:space="0" w:color="auto"/>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90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4B1B7E">
              <w:rPr>
                <w:rFonts w:ascii="Calibri" w:eastAsia="Times New Roman" w:hAnsi="Calibri" w:cs="Times New Roman"/>
                <w:color w:val="000000"/>
              </w:rPr>
              <w:t xml:space="preserve">What changes would you like to </w:t>
            </w:r>
            <w:r>
              <w:rPr>
                <w:rFonts w:ascii="Calibri" w:eastAsia="Times New Roman" w:hAnsi="Calibri" w:cs="Times New Roman"/>
                <w:color w:val="000000"/>
              </w:rPr>
              <w:t>see over</w:t>
            </w:r>
            <w:r w:rsidRPr="004B1B7E">
              <w:rPr>
                <w:rFonts w:ascii="Calibri" w:eastAsia="Times New Roman" w:hAnsi="Calibri" w:cs="Times New Roman"/>
                <w:color w:val="000000"/>
              </w:rPr>
              <w:t xml:space="preserve"> the next one to two years in the way that your locality </w:t>
            </w:r>
            <w:r>
              <w:rPr>
                <w:rFonts w:ascii="Calibri" w:eastAsia="Times New Roman" w:hAnsi="Calibri" w:cs="Times New Roman"/>
                <w:color w:val="000000"/>
              </w:rPr>
              <w:t>is organized to improve broadband service</w:t>
            </w:r>
            <w:r w:rsidRPr="004B1B7E">
              <w:rPr>
                <w:rFonts w:ascii="Calibri" w:eastAsia="Times New Roman" w:hAnsi="Calibri" w:cs="Times New Roman"/>
                <w:color w:val="000000"/>
              </w:rPr>
              <w:t>?</w:t>
            </w:r>
            <w:r>
              <w:rPr>
                <w:rFonts w:ascii="Calibri" w:eastAsia="Times New Roman" w:hAnsi="Calibri" w:cs="Times New Roman"/>
                <w:color w:val="000000"/>
              </w:rPr>
              <w:t xml:space="preserve"> </w:t>
            </w:r>
            <w:r w:rsidRPr="000A02B5">
              <w:rPr>
                <w:rFonts w:ascii="Calibri" w:eastAsia="Times New Roman" w:hAnsi="Calibri" w:cs="Times New Roman"/>
                <w:color w:val="000000"/>
              </w:rPr>
              <w:t xml:space="preserve">How </w:t>
            </w:r>
            <w:r>
              <w:rPr>
                <w:rFonts w:ascii="Calibri" w:eastAsia="Times New Roman" w:hAnsi="Calibri" w:cs="Times New Roman"/>
                <w:color w:val="000000"/>
              </w:rPr>
              <w:t xml:space="preserve">can you better </w:t>
            </w:r>
            <w:r w:rsidRPr="000A02B5">
              <w:rPr>
                <w:rFonts w:ascii="Calibri" w:eastAsia="Times New Roman" w:hAnsi="Calibri" w:cs="Times New Roman"/>
                <w:color w:val="000000"/>
              </w:rPr>
              <w:t>engage providers, partners, and constituents to improve community connectivity?</w:t>
            </w: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narrative</w:t>
            </w:r>
          </w:p>
        </w:tc>
      </w:tr>
      <w:tr w:rsidR="00C56FBE" w:rsidRPr="000A02B5" w:rsidTr="003254FD">
        <w:trPr>
          <w:trHeight w:val="300"/>
        </w:trPr>
        <w:tc>
          <w:tcPr>
            <w:tcW w:w="4980" w:type="dxa"/>
            <w:tcBorders>
              <w:top w:val="nil"/>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nil"/>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60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Links to resources that you'd like to record in your plan.</w:t>
            </w: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link and title</w:t>
            </w:r>
          </w:p>
        </w:tc>
      </w:tr>
      <w:tr w:rsidR="00C56FBE" w:rsidRPr="000A02B5" w:rsidTr="003254FD">
        <w:trPr>
          <w:trHeight w:val="300"/>
        </w:trPr>
        <w:tc>
          <w:tcPr>
            <w:tcW w:w="4980" w:type="dxa"/>
            <w:tcBorders>
              <w:top w:val="single" w:sz="4" w:space="0" w:color="auto"/>
              <w:left w:val="single" w:sz="4" w:space="0" w:color="auto"/>
              <w:bottom w:val="nil"/>
              <w:right w:val="nil"/>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Question</w:t>
            </w:r>
          </w:p>
        </w:tc>
        <w:tc>
          <w:tcPr>
            <w:tcW w:w="4740" w:type="dxa"/>
            <w:tcBorders>
              <w:top w:val="single" w:sz="4" w:space="0" w:color="auto"/>
              <w:left w:val="nil"/>
              <w:bottom w:val="nil"/>
              <w:right w:val="single" w:sz="4" w:space="0" w:color="auto"/>
            </w:tcBorders>
            <w:shd w:val="clear" w:color="auto" w:fill="D6E3BC" w:themeFill="accent3" w:themeFillTint="66"/>
            <w:hideMark/>
          </w:tcPr>
          <w:p w:rsidR="00C56FBE" w:rsidRPr="000A02B5" w:rsidRDefault="00C56FBE" w:rsidP="003254FD">
            <w:pPr>
              <w:spacing w:after="0" w:line="240" w:lineRule="auto"/>
              <w:rPr>
                <w:rFonts w:ascii="Calibri" w:eastAsia="Times New Roman" w:hAnsi="Calibri" w:cs="Times New Roman"/>
                <w:b/>
                <w:bCs/>
                <w:color w:val="000000"/>
              </w:rPr>
            </w:pPr>
            <w:r w:rsidRPr="000A02B5">
              <w:rPr>
                <w:rFonts w:ascii="Calibri" w:eastAsia="Times New Roman" w:hAnsi="Calibri" w:cs="Times New Roman"/>
                <w:b/>
                <w:bCs/>
                <w:color w:val="000000"/>
              </w:rPr>
              <w:t>Response</w:t>
            </w:r>
          </w:p>
        </w:tc>
      </w:tr>
      <w:tr w:rsidR="00C56FBE" w:rsidRPr="000A02B5" w:rsidTr="003254FD">
        <w:trPr>
          <w:trHeight w:val="600"/>
        </w:trPr>
        <w:tc>
          <w:tcPr>
            <w:tcW w:w="4980" w:type="dxa"/>
            <w:tcBorders>
              <w:top w:val="nil"/>
              <w:left w:val="single" w:sz="4" w:space="0" w:color="auto"/>
              <w:bottom w:val="single" w:sz="4" w:space="0" w:color="auto"/>
              <w:right w:val="nil"/>
            </w:tcBorders>
            <w:shd w:val="clear" w:color="auto" w:fill="auto"/>
            <w:hideMark/>
          </w:tcPr>
          <w:p w:rsidR="00C56FBE" w:rsidRPr="000A02B5" w:rsidRDefault="00C56FBE" w:rsidP="003254FD">
            <w:pPr>
              <w:spacing w:after="0" w:line="240" w:lineRule="auto"/>
              <w:rPr>
                <w:rFonts w:ascii="Calibri" w:eastAsia="Times New Roman" w:hAnsi="Calibri" w:cs="Times New Roman"/>
                <w:color w:val="000000"/>
              </w:rPr>
            </w:pPr>
            <w:r w:rsidRPr="000A02B5">
              <w:rPr>
                <w:rFonts w:ascii="Calibri" w:eastAsia="Times New Roman" w:hAnsi="Calibri" w:cs="Times New Roman"/>
                <w:color w:val="000000"/>
              </w:rPr>
              <w:t>Links to resources that you'd like to share with other communities.</w:t>
            </w:r>
          </w:p>
        </w:tc>
        <w:tc>
          <w:tcPr>
            <w:tcW w:w="4740" w:type="dxa"/>
            <w:tcBorders>
              <w:top w:val="nil"/>
              <w:left w:val="nil"/>
              <w:bottom w:val="single" w:sz="4" w:space="0" w:color="auto"/>
              <w:right w:val="single" w:sz="4" w:space="0" w:color="auto"/>
            </w:tcBorders>
            <w:shd w:val="clear" w:color="auto" w:fill="auto"/>
            <w:hideMark/>
          </w:tcPr>
          <w:p w:rsidR="00C56FBE" w:rsidRPr="000A02B5" w:rsidRDefault="00C56FBE" w:rsidP="003254FD">
            <w:pPr>
              <w:spacing w:after="0" w:line="240" w:lineRule="auto"/>
              <w:rPr>
                <w:rFonts w:ascii="Calibri" w:eastAsia="Times New Roman" w:hAnsi="Calibri" w:cs="Times New Roman"/>
                <w:i/>
                <w:iCs/>
                <w:color w:val="000000"/>
              </w:rPr>
            </w:pPr>
            <w:r w:rsidRPr="000A02B5">
              <w:rPr>
                <w:rFonts w:ascii="Calibri" w:eastAsia="Times New Roman" w:hAnsi="Calibri" w:cs="Times New Roman"/>
                <w:i/>
                <w:iCs/>
                <w:color w:val="000000"/>
              </w:rPr>
              <w:t>link and title</w:t>
            </w:r>
          </w:p>
        </w:tc>
      </w:tr>
    </w:tbl>
    <w:p w:rsidR="00C56FBE" w:rsidRDefault="00C56FBE" w:rsidP="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C56FBE" w:rsidRDefault="00C56FBE"/>
    <w:p w:rsidR="004043C1" w:rsidRDefault="004043C1"/>
    <w:tbl>
      <w:tblPr>
        <w:tblW w:w="9600" w:type="dxa"/>
        <w:tblInd w:w="93" w:type="dxa"/>
        <w:tblLook w:val="04A0" w:firstRow="1" w:lastRow="0" w:firstColumn="1" w:lastColumn="0" w:noHBand="0" w:noVBand="1"/>
      </w:tblPr>
      <w:tblGrid>
        <w:gridCol w:w="4660"/>
        <w:gridCol w:w="4940"/>
      </w:tblGrid>
      <w:tr w:rsidR="004043C1" w:rsidRPr="008339FB" w:rsidTr="00E03B5C">
        <w:trPr>
          <w:trHeight w:val="300"/>
        </w:trPr>
        <w:tc>
          <w:tcPr>
            <w:tcW w:w="4660" w:type="dxa"/>
            <w:tcBorders>
              <w:top w:val="single" w:sz="4" w:space="0" w:color="auto"/>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lastRenderedPageBreak/>
              <w:t>Community Priorities</w:t>
            </w:r>
          </w:p>
        </w:tc>
        <w:tc>
          <w:tcPr>
            <w:tcW w:w="4940" w:type="dxa"/>
            <w:tcBorders>
              <w:top w:val="single" w:sz="4" w:space="0" w:color="auto"/>
              <w:left w:val="nil"/>
              <w:bottom w:val="nil"/>
              <w:right w:val="single" w:sz="4" w:space="0" w:color="auto"/>
            </w:tcBorders>
            <w:shd w:val="clear" w:color="auto" w:fill="D6E3BC" w:themeFill="accent3" w:themeFillTint="66"/>
            <w:noWrap/>
            <w:hideMark/>
          </w:tcPr>
          <w:p w:rsidR="004043C1" w:rsidRPr="008339FB" w:rsidRDefault="004043C1" w:rsidP="00E03B5C">
            <w:pPr>
              <w:spacing w:after="0" w:line="240" w:lineRule="auto"/>
              <w:jc w:val="center"/>
              <w:rPr>
                <w:rFonts w:ascii="Calibri" w:eastAsia="Times New Roman" w:hAnsi="Calibri" w:cs="Times New Roman"/>
                <w:b/>
                <w:bCs/>
                <w:color w:val="000000"/>
              </w:rPr>
            </w:pPr>
            <w:r w:rsidRPr="008339FB">
              <w:rPr>
                <w:rFonts w:ascii="Calibri" w:eastAsia="Times New Roman" w:hAnsi="Calibri" w:cs="Times New Roman"/>
                <w:b/>
                <w:bCs/>
                <w:color w:val="000000"/>
              </w:rPr>
              <w:t> </w:t>
            </w:r>
          </w:p>
        </w:tc>
      </w:tr>
      <w:tr w:rsidR="004043C1" w:rsidRPr="008339FB" w:rsidTr="00E03B5C">
        <w:trPr>
          <w:trHeight w:val="63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What issues draw us to take action to improve broadband?</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(This is a rhetorical q</w:t>
            </w:r>
            <w:r>
              <w:rPr>
                <w:rFonts w:ascii="Calibri" w:eastAsia="Times New Roman" w:hAnsi="Calibri" w:cs="Times New Roman"/>
                <w:color w:val="000000"/>
              </w:rPr>
              <w:t xml:space="preserve">uestion introducing the section </w:t>
            </w:r>
            <w:r w:rsidRPr="008339FB">
              <w:rPr>
                <w:rFonts w:ascii="Calibri" w:eastAsia="Times New Roman" w:hAnsi="Calibri" w:cs="Times New Roman"/>
                <w:color w:val="000000"/>
              </w:rPr>
              <w:t>and does not require an answer.)</w:t>
            </w:r>
          </w:p>
        </w:tc>
      </w:tr>
      <w:tr w:rsidR="004043C1" w:rsidRPr="008339FB" w:rsidTr="00E03B5C">
        <w:trPr>
          <w:trHeight w:val="300"/>
        </w:trPr>
        <w:tc>
          <w:tcPr>
            <w:tcW w:w="4660" w:type="dxa"/>
            <w:tcBorders>
              <w:top w:val="single" w:sz="4" w:space="0" w:color="auto"/>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single" w:sz="4" w:space="0" w:color="auto"/>
              <w:left w:val="nil"/>
              <w:bottom w:val="nil"/>
              <w:right w:val="single" w:sz="4" w:space="0" w:color="auto"/>
            </w:tcBorders>
            <w:shd w:val="clear" w:color="auto" w:fill="D6E3BC" w:themeFill="accent3" w:themeFillTint="66"/>
            <w:noWrap/>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93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What are the specific areas of concern that motivate this effort to assess and improve our community connectivity?</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narrative</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Please check all that apply:</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Broadband </w:t>
            </w:r>
            <w:r>
              <w:rPr>
                <w:rFonts w:ascii="Calibri" w:eastAsia="Times New Roman" w:hAnsi="Calibri" w:cs="Times New Roman"/>
                <w:color w:val="000000"/>
              </w:rPr>
              <w:t xml:space="preserve">service is not available in all or </w:t>
            </w:r>
            <w:r w:rsidRPr="008339FB">
              <w:rPr>
                <w:rFonts w:ascii="Calibri" w:eastAsia="Times New Roman" w:hAnsi="Calibri" w:cs="Times New Roman"/>
                <w:color w:val="000000"/>
              </w:rPr>
              <w:t>some parts of our locality.</w:t>
            </w:r>
          </w:p>
        </w:tc>
      </w:tr>
      <w:tr w:rsidR="004043C1" w:rsidRPr="008339FB" w:rsidTr="00E03B5C">
        <w:trPr>
          <w:trHeight w:val="414"/>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Mobile wireless coverage is spotty/inad</w:t>
            </w:r>
            <w:r>
              <w:rPr>
                <w:rFonts w:ascii="Calibri" w:eastAsia="Times New Roman" w:hAnsi="Calibri" w:cs="Times New Roman"/>
                <w:color w:val="000000"/>
              </w:rPr>
              <w:t>e</w:t>
            </w:r>
            <w:r w:rsidRPr="008339FB">
              <w:rPr>
                <w:rFonts w:ascii="Calibri" w:eastAsia="Times New Roman" w:hAnsi="Calibri" w:cs="Times New Roman"/>
                <w:color w:val="000000"/>
              </w:rPr>
              <w:t xml:space="preserve">quate. </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Broadband services are too slow, speeds don’t meet needs.</w:t>
            </w:r>
          </w:p>
        </w:tc>
      </w:tr>
      <w:tr w:rsidR="004043C1" w:rsidRPr="008339FB" w:rsidTr="00E03B5C">
        <w:trPr>
          <w:trHeight w:val="396"/>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Broadband service quality is poor or unreliable.</w:t>
            </w:r>
          </w:p>
        </w:tc>
      </w:tr>
      <w:tr w:rsidR="004043C1" w:rsidRPr="008339FB" w:rsidTr="00E03B5C">
        <w:trPr>
          <w:trHeight w:val="638"/>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We have "middle mile" problems. Traffic into our locality is throttled. </w:t>
            </w:r>
          </w:p>
        </w:tc>
      </w:tr>
      <w:tr w:rsidR="004043C1" w:rsidRPr="008339FB" w:rsidTr="00E03B5C">
        <w:trPr>
          <w:trHeight w:val="638"/>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Broadband service is to</w:t>
            </w:r>
            <w:r>
              <w:rPr>
                <w:rFonts w:ascii="Calibri" w:eastAsia="Times New Roman" w:hAnsi="Calibri" w:cs="Times New Roman"/>
                <w:color w:val="000000"/>
              </w:rPr>
              <w:t>o expens</w:t>
            </w:r>
            <w:r w:rsidR="003254FD">
              <w:rPr>
                <w:rFonts w:ascii="Calibri" w:eastAsia="Times New Roman" w:hAnsi="Calibri" w:cs="Times New Roman"/>
                <w:color w:val="000000"/>
              </w:rPr>
              <w:t>iv</w:t>
            </w:r>
            <w:r>
              <w:rPr>
                <w:rFonts w:ascii="Calibri" w:eastAsia="Times New Roman" w:hAnsi="Calibri" w:cs="Times New Roman"/>
                <w:color w:val="000000"/>
              </w:rPr>
              <w:t>e for services offered.</w:t>
            </w:r>
          </w:p>
        </w:tc>
      </w:tr>
      <w:tr w:rsidR="004043C1" w:rsidRPr="008339FB" w:rsidTr="00E03B5C">
        <w:trPr>
          <w:trHeight w:val="638"/>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t>
            </w:r>
            <w:r>
              <w:rPr>
                <w:rFonts w:ascii="Calibri" w:eastAsia="Times New Roman" w:hAnsi="Calibri" w:cs="Times New Roman"/>
                <w:color w:val="000000"/>
              </w:rPr>
              <w:t>P</w:t>
            </w:r>
            <w:r w:rsidRPr="008339FB">
              <w:rPr>
                <w:rFonts w:ascii="Calibri" w:eastAsia="Times New Roman" w:hAnsi="Calibri" w:cs="Times New Roman"/>
                <w:color w:val="000000"/>
              </w:rPr>
              <w:t xml:space="preserve">eople who need broadband cannot afford to get the services they need. </w:t>
            </w:r>
          </w:p>
        </w:tc>
      </w:tr>
      <w:tr w:rsidR="004043C1" w:rsidRPr="008339FB" w:rsidTr="00E03B5C">
        <w:trPr>
          <w:trHeight w:val="623"/>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We need better broadband in order to offer better government services. </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We need more broadband to support </w:t>
            </w:r>
            <w:r>
              <w:rPr>
                <w:rFonts w:ascii="Calibri" w:eastAsia="Times New Roman" w:hAnsi="Calibri" w:cs="Times New Roman"/>
                <w:color w:val="000000"/>
              </w:rPr>
              <w:t>the curriculum in our</w:t>
            </w:r>
            <w:r w:rsidRPr="008339FB">
              <w:rPr>
                <w:rFonts w:ascii="Calibri" w:eastAsia="Times New Roman" w:hAnsi="Calibri" w:cs="Times New Roman"/>
                <w:color w:val="000000"/>
              </w:rPr>
              <w:t xml:space="preserve"> schools. </w:t>
            </w:r>
          </w:p>
        </w:tc>
      </w:tr>
      <w:tr w:rsidR="004043C1" w:rsidRPr="008339FB" w:rsidTr="00E03B5C">
        <w:trPr>
          <w:trHeight w:val="33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We have a homework gap.</w:t>
            </w:r>
          </w:p>
        </w:tc>
      </w:tr>
      <w:tr w:rsidR="004043C1" w:rsidRPr="008339FB" w:rsidTr="00E03B5C">
        <w:trPr>
          <w:trHeight w:val="33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Healthcare access and improvements.</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We need better broadband to attract businesses and drive economic development.</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People are leaving. We need better connectivity to attract and retain people.</w:t>
            </w:r>
          </w:p>
        </w:tc>
      </w:tr>
      <w:tr w:rsidR="004043C1" w:rsidRPr="008339FB" w:rsidTr="00E03B5C">
        <w:trPr>
          <w:trHeight w:val="585"/>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t>
            </w:r>
            <w:r>
              <w:rPr>
                <w:rFonts w:ascii="Calibri" w:eastAsia="Times New Roman" w:hAnsi="Calibri" w:cs="Times New Roman"/>
                <w:color w:val="000000"/>
              </w:rPr>
              <w:t>Lack of digital access or skills is creating an opportunity gap for some residents</w:t>
            </w:r>
            <w:r w:rsidRPr="008339FB">
              <w:rPr>
                <w:rFonts w:ascii="Calibri" w:eastAsia="Times New Roman" w:hAnsi="Calibri" w:cs="Times New Roman"/>
                <w:color w:val="000000"/>
              </w:rPr>
              <w:t>. We need to work on digital inclusion and equity.</w:t>
            </w:r>
          </w:p>
        </w:tc>
      </w:tr>
      <w:tr w:rsidR="004043C1" w:rsidRPr="008339FB" w:rsidTr="00E03B5C">
        <w:trPr>
          <w:trHeight w:val="6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Our workforce needs more digital skills to be "work ready."</w:t>
            </w:r>
          </w:p>
        </w:tc>
      </w:tr>
      <w:tr w:rsidR="004043C1" w:rsidRPr="008339FB" w:rsidTr="00E03B5C">
        <w:trPr>
          <w:trHeight w:val="522"/>
        </w:trPr>
        <w:tc>
          <w:tcPr>
            <w:tcW w:w="4660" w:type="dxa"/>
            <w:tcBorders>
              <w:top w:val="nil"/>
              <w:left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right w:val="single" w:sz="4" w:space="0" w:color="auto"/>
            </w:tcBorders>
            <w:shd w:val="clear" w:color="auto" w:fill="auto"/>
            <w:hideMark/>
          </w:tcPr>
          <w:p w:rsidR="004043C1" w:rsidRPr="008339FB" w:rsidRDefault="004043C1" w:rsidP="009A2252">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Residents need </w:t>
            </w:r>
            <w:r w:rsidR="004539E7">
              <w:rPr>
                <w:rFonts w:ascii="Calibri" w:eastAsia="Times New Roman" w:hAnsi="Calibri" w:cs="Times New Roman"/>
                <w:color w:val="000000"/>
              </w:rPr>
              <w:t xml:space="preserve">better, </w:t>
            </w:r>
            <w:r w:rsidR="009A2252">
              <w:rPr>
                <w:rFonts w:ascii="Calibri" w:eastAsia="Times New Roman" w:hAnsi="Calibri" w:cs="Times New Roman"/>
                <w:color w:val="000000"/>
              </w:rPr>
              <w:t>faster</w:t>
            </w:r>
            <w:r w:rsidRPr="008339FB">
              <w:rPr>
                <w:rFonts w:ascii="Calibri" w:eastAsia="Times New Roman" w:hAnsi="Calibri" w:cs="Times New Roman"/>
                <w:color w:val="000000"/>
              </w:rPr>
              <w:t xml:space="preserve"> broadband </w:t>
            </w:r>
            <w:r w:rsidR="009A2252">
              <w:rPr>
                <w:rFonts w:ascii="Calibri" w:eastAsia="Times New Roman" w:hAnsi="Calibri" w:cs="Times New Roman"/>
                <w:color w:val="000000"/>
              </w:rPr>
              <w:t xml:space="preserve">speeds </w:t>
            </w:r>
            <w:r w:rsidRPr="008339FB">
              <w:rPr>
                <w:rFonts w:ascii="Calibri" w:eastAsia="Times New Roman" w:hAnsi="Calibri" w:cs="Times New Roman"/>
                <w:color w:val="000000"/>
              </w:rPr>
              <w:t>in order to work from home or run businesses.</w:t>
            </w:r>
          </w:p>
        </w:tc>
      </w:tr>
      <w:tr w:rsidR="004043C1" w:rsidRPr="008339FB" w:rsidTr="00E03B5C">
        <w:trPr>
          <w:trHeight w:val="649"/>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We are innovators.  We need better connectivity to support and drive innovation.</w:t>
            </w:r>
          </w:p>
        </w:tc>
      </w:tr>
      <w:tr w:rsidR="004043C1" w:rsidRPr="008339FB" w:rsidTr="00E03B5C">
        <w:trPr>
          <w:trHeight w:val="915"/>
        </w:trPr>
        <w:tc>
          <w:tcPr>
            <w:tcW w:w="4660" w:type="dxa"/>
            <w:tcBorders>
              <w:top w:val="single" w:sz="4" w:space="0" w:color="auto"/>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lastRenderedPageBreak/>
              <w:t> </w:t>
            </w:r>
          </w:p>
        </w:tc>
        <w:tc>
          <w:tcPr>
            <w:tcW w:w="4940" w:type="dxa"/>
            <w:tcBorders>
              <w:top w:val="single" w:sz="4" w:space="0" w:color="auto"/>
              <w:left w:val="nil"/>
              <w:bottom w:val="nil"/>
              <w:right w:val="single" w:sz="4" w:space="0" w:color="auto"/>
            </w:tcBorders>
            <w:shd w:val="clear" w:color="auto" w:fill="auto"/>
            <w:hideMark/>
          </w:tcPr>
          <w:p w:rsidR="004043C1" w:rsidRPr="008339FB" w:rsidRDefault="004043C1" w:rsidP="009A2252">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We need</w:t>
            </w:r>
            <w:r w:rsidR="004539E7">
              <w:rPr>
                <w:rFonts w:ascii="Calibri" w:eastAsia="Times New Roman" w:hAnsi="Calibri" w:cs="Times New Roman"/>
                <w:color w:val="000000"/>
              </w:rPr>
              <w:t xml:space="preserve"> better,</w:t>
            </w:r>
            <w:r w:rsidRPr="008339FB">
              <w:rPr>
                <w:rFonts w:ascii="Calibri" w:eastAsia="Times New Roman" w:hAnsi="Calibri" w:cs="Times New Roman"/>
                <w:color w:val="000000"/>
              </w:rPr>
              <w:t xml:space="preserve"> </w:t>
            </w:r>
            <w:r w:rsidR="009A2252">
              <w:rPr>
                <w:rFonts w:ascii="Calibri" w:eastAsia="Times New Roman" w:hAnsi="Calibri" w:cs="Times New Roman"/>
                <w:color w:val="000000"/>
              </w:rPr>
              <w:t xml:space="preserve">faster </w:t>
            </w:r>
            <w:r w:rsidRPr="008339FB">
              <w:rPr>
                <w:rFonts w:ascii="Calibri" w:eastAsia="Times New Roman" w:hAnsi="Calibri" w:cs="Times New Roman"/>
                <w:color w:val="000000"/>
              </w:rPr>
              <w:t xml:space="preserve">broadband </w:t>
            </w:r>
            <w:r w:rsidR="009A2252">
              <w:rPr>
                <w:rFonts w:ascii="Calibri" w:eastAsia="Times New Roman" w:hAnsi="Calibri" w:cs="Times New Roman"/>
                <w:color w:val="000000"/>
              </w:rPr>
              <w:t xml:space="preserve">speeds </w:t>
            </w:r>
            <w:r w:rsidRPr="008339FB">
              <w:rPr>
                <w:rFonts w:ascii="Calibri" w:eastAsia="Times New Roman" w:hAnsi="Calibri" w:cs="Times New Roman"/>
                <w:color w:val="000000"/>
              </w:rPr>
              <w:t>to support telemedi</w:t>
            </w:r>
            <w:r>
              <w:rPr>
                <w:rFonts w:ascii="Calibri" w:eastAsia="Times New Roman" w:hAnsi="Calibri" w:cs="Times New Roman"/>
                <w:color w:val="000000"/>
              </w:rPr>
              <w:t>ci</w:t>
            </w:r>
            <w:r w:rsidRPr="008339FB">
              <w:rPr>
                <w:rFonts w:ascii="Calibri" w:eastAsia="Times New Roman" w:hAnsi="Calibri" w:cs="Times New Roman"/>
                <w:color w:val="000000"/>
              </w:rPr>
              <w:t xml:space="preserve">ne and </w:t>
            </w:r>
            <w:r>
              <w:rPr>
                <w:rFonts w:ascii="Calibri" w:eastAsia="Times New Roman" w:hAnsi="Calibri" w:cs="Times New Roman"/>
                <w:color w:val="000000"/>
              </w:rPr>
              <w:t>distance learning</w:t>
            </w:r>
            <w:r w:rsidRPr="008339FB">
              <w:rPr>
                <w:rFonts w:ascii="Calibri" w:eastAsia="Times New Roman" w:hAnsi="Calibri" w:cs="Times New Roman"/>
                <w:color w:val="000000"/>
              </w:rPr>
              <w:t>.</w:t>
            </w:r>
          </w:p>
        </w:tc>
      </w:tr>
      <w:tr w:rsidR="004043C1" w:rsidRPr="008339FB" w:rsidTr="00E03B5C">
        <w:trPr>
          <w:trHeight w:val="3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Other (please specify.)</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93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Please list your </w:t>
            </w:r>
            <w:r>
              <w:rPr>
                <w:rFonts w:ascii="Calibri" w:eastAsia="Times New Roman" w:hAnsi="Calibri" w:cs="Times New Roman"/>
                <w:color w:val="000000"/>
              </w:rPr>
              <w:t xml:space="preserve">highest priority </w:t>
            </w:r>
            <w:r w:rsidRPr="008339FB">
              <w:rPr>
                <w:rFonts w:ascii="Calibri" w:eastAsia="Times New Roman" w:hAnsi="Calibri" w:cs="Times New Roman"/>
                <w:color w:val="000000"/>
              </w:rPr>
              <w:t xml:space="preserve">community goals or objectives and indicate </w:t>
            </w:r>
            <w:r>
              <w:rPr>
                <w:rFonts w:ascii="Calibri" w:eastAsia="Times New Roman" w:hAnsi="Calibri" w:cs="Times New Roman"/>
                <w:color w:val="000000"/>
              </w:rPr>
              <w:t xml:space="preserve">if and </w:t>
            </w:r>
            <w:r w:rsidRPr="008339FB">
              <w:rPr>
                <w:rFonts w:ascii="Calibri" w:eastAsia="Times New Roman" w:hAnsi="Calibri" w:cs="Times New Roman"/>
                <w:color w:val="000000"/>
              </w:rPr>
              <w:t>how improved broadband could support these objectives.</w:t>
            </w:r>
          </w:p>
        </w:tc>
        <w:tc>
          <w:tcPr>
            <w:tcW w:w="494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Narrative</w:t>
            </w:r>
          </w:p>
          <w:p w:rsidR="004043C1" w:rsidRDefault="004043C1" w:rsidP="00E03B5C">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Community objective/importance of connectivity</w:t>
            </w:r>
          </w:p>
          <w:p w:rsidR="004043C1" w:rsidRDefault="004043C1" w:rsidP="00E03B5C">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Community objective/importance of connectivity</w:t>
            </w:r>
          </w:p>
          <w:p w:rsidR="004043C1" w:rsidRPr="00E14CFA" w:rsidRDefault="004043C1" w:rsidP="00E03B5C">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Community objective/importance of connectivity</w:t>
            </w:r>
          </w:p>
        </w:tc>
      </w:tr>
      <w:tr w:rsidR="004043C1" w:rsidRPr="008339FB" w:rsidTr="00E03B5C">
        <w:trPr>
          <w:trHeight w:val="300"/>
        </w:trPr>
        <w:tc>
          <w:tcPr>
            <w:tcW w:w="4660" w:type="dxa"/>
            <w:tcBorders>
              <w:top w:val="nil"/>
              <w:left w:val="single" w:sz="4" w:space="0" w:color="auto"/>
              <w:bottom w:val="nil"/>
              <w:right w:val="nil"/>
            </w:tcBorders>
            <w:shd w:val="clear" w:color="000000" w:fill="E2EFDA"/>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000000" w:fill="E2EFDA"/>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9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Of the following community purposes, please note the importance of each using a high (H), medium (M), low (L), or </w:t>
            </w:r>
            <w:r w:rsidR="00B8041A">
              <w:rPr>
                <w:rFonts w:ascii="Calibri" w:eastAsia="Times New Roman" w:hAnsi="Calibri" w:cs="Times New Roman"/>
                <w:color w:val="000000"/>
              </w:rPr>
              <w:t>Not Applicable (</w:t>
            </w:r>
            <w:r w:rsidRPr="008339FB">
              <w:rPr>
                <w:rFonts w:ascii="Calibri" w:eastAsia="Times New Roman" w:hAnsi="Calibri" w:cs="Times New Roman"/>
                <w:color w:val="000000"/>
              </w:rPr>
              <w:t>NA</w:t>
            </w:r>
            <w:r w:rsidR="00B8041A">
              <w:rPr>
                <w:rFonts w:ascii="Calibri" w:eastAsia="Times New Roman" w:hAnsi="Calibri" w:cs="Times New Roman"/>
                <w:color w:val="000000"/>
              </w:rPr>
              <w:t>)</w:t>
            </w:r>
            <w:r w:rsidRPr="008339FB">
              <w:rPr>
                <w:rFonts w:ascii="Calibri" w:eastAsia="Times New Roman" w:hAnsi="Calibri" w:cs="Times New Roman"/>
                <w:color w:val="000000"/>
              </w:rPr>
              <w:t xml:space="preserve"> rating:</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H, M, L, NA</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Government Services</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Citizen Engagement</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Economic Development and Innovation</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Education and Continuous Learning</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Health and Wellness</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Energy and the Environment</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Transportation</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Public Safety</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Arts and Culture</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Community Sustainability and Improvement</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Internet of Things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        </w:t>
            </w:r>
            <w:r>
              <w:rPr>
                <w:rFonts w:ascii="Calibri" w:eastAsia="Times New Roman" w:hAnsi="Calibri" w:cs="Times New Roman"/>
                <w:color w:val="000000"/>
              </w:rPr>
              <w:t>Smart community</w:t>
            </w:r>
            <w:r w:rsidRPr="008339FB">
              <w:rPr>
                <w:rFonts w:ascii="Calibri" w:eastAsia="Times New Roman" w:hAnsi="Calibri" w:cs="Times New Roman"/>
                <w:color w:val="000000"/>
              </w:rPr>
              <w:t xml:space="preserve"> (</w:t>
            </w:r>
            <w:r w:rsidR="009A2252">
              <w:rPr>
                <w:rFonts w:ascii="Calibri" w:eastAsia="Times New Roman" w:hAnsi="Calibri" w:cs="Times New Roman"/>
                <w:color w:val="000000"/>
              </w:rPr>
              <w:t>e.g., roads, energy, safety</w:t>
            </w:r>
            <w:r w:rsidRPr="008339FB">
              <w:rPr>
                <w:rFonts w:ascii="Calibri" w:eastAsia="Times New Roman" w:hAnsi="Calibri" w:cs="Times New Roman"/>
                <w:color w:val="000000"/>
              </w:rPr>
              <w:t>)</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Other</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single" w:sz="4" w:space="0" w:color="auto"/>
              <w:left w:val="single" w:sz="4" w:space="0" w:color="auto"/>
              <w:bottom w:val="nil"/>
              <w:right w:val="nil"/>
            </w:tcBorders>
            <w:shd w:val="clear" w:color="auto" w:fill="D6E3BC" w:themeFill="accent3" w:themeFillTint="66"/>
            <w:noWrap/>
            <w:hideMark/>
          </w:tcPr>
          <w:p w:rsidR="004043C1" w:rsidRPr="008339FB" w:rsidRDefault="004043C1" w:rsidP="00E03B5C">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Figure</w:t>
            </w:r>
          </w:p>
        </w:tc>
        <w:tc>
          <w:tcPr>
            <w:tcW w:w="4940" w:type="dxa"/>
            <w:tcBorders>
              <w:top w:val="single" w:sz="4" w:space="0" w:color="auto"/>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 </w:t>
            </w:r>
          </w:p>
        </w:tc>
      </w:tr>
      <w:tr w:rsidR="004043C1" w:rsidRPr="008339FB" w:rsidTr="00E03B5C">
        <w:trPr>
          <w:trHeight w:val="126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b/>
                <w:bCs/>
                <w:color w:val="000000"/>
              </w:rPr>
              <w:t>State and National Data on Broadband Use</w:t>
            </w:r>
            <w:r w:rsidRPr="008339FB">
              <w:rPr>
                <w:rFonts w:ascii="Calibri" w:eastAsia="Times New Roman" w:hAnsi="Calibri" w:cs="Times New Roman"/>
                <w:color w:val="000000"/>
              </w:rPr>
              <w:t xml:space="preserve"> According to data collected by NTIA Digital Nation with the U.S. Census, people in your state ages 15 and older indicated some of the following reasons for using the Internet.</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r w:rsidRPr="000C56CB">
              <w:rPr>
                <w:rFonts w:ascii="Calibri" w:eastAsia="Times New Roman" w:hAnsi="Calibri" w:cs="Times New Roman"/>
                <w:color w:val="000000"/>
              </w:rPr>
              <w:t>(Data from the U.S. Census Digital Nation Supplement to Current Population Survey with additional Internet questions. This material is informational and does</w:t>
            </w:r>
            <w:r>
              <w:rPr>
                <w:rFonts w:ascii="Calibri" w:eastAsia="Times New Roman" w:hAnsi="Calibri" w:cs="Times New Roman"/>
                <w:color w:val="000000"/>
              </w:rPr>
              <w:t xml:space="preserve"> </w:t>
            </w:r>
            <w:r w:rsidRPr="000C56CB">
              <w:rPr>
                <w:rFonts w:ascii="Calibri" w:eastAsia="Times New Roman" w:hAnsi="Calibri" w:cs="Times New Roman"/>
                <w:color w:val="000000"/>
              </w:rPr>
              <w:t>not allow for a response.)</w:t>
            </w:r>
          </w:p>
        </w:tc>
      </w:tr>
      <w:tr w:rsidR="004043C1" w:rsidRPr="008339FB" w:rsidTr="00E03B5C">
        <w:trPr>
          <w:trHeight w:val="300"/>
        </w:trPr>
        <w:tc>
          <w:tcPr>
            <w:tcW w:w="4660" w:type="dxa"/>
            <w:tcBorders>
              <w:top w:val="nil"/>
              <w:left w:val="single" w:sz="4" w:space="0" w:color="auto"/>
              <w:bottom w:val="nil"/>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State                     USA</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Email</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Financial services</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Health information</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Health records </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Health monitoring</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Household control</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Job search</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Making reservations</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Music podcast</w:t>
            </w:r>
          </w:p>
        </w:tc>
        <w:tc>
          <w:tcPr>
            <w:tcW w:w="4940" w:type="dxa"/>
            <w:tcBorders>
              <w:top w:val="nil"/>
              <w:left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single" w:sz="4" w:space="0" w:color="auto"/>
              <w:right w:val="nil"/>
            </w:tcBorders>
            <w:shd w:val="clear" w:color="auto" w:fill="auto"/>
            <w:noWrap/>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lastRenderedPageBreak/>
              <w:t>Shopping</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single" w:sz="4" w:space="0" w:color="auto"/>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Social Networks</w:t>
            </w:r>
          </w:p>
        </w:tc>
        <w:tc>
          <w:tcPr>
            <w:tcW w:w="4940" w:type="dxa"/>
            <w:tcBorders>
              <w:top w:val="single" w:sz="4" w:space="0" w:color="auto"/>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Taking a class/job training</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Watching videos or streaming</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Working remotely</w:t>
            </w:r>
          </w:p>
        </w:tc>
        <w:tc>
          <w:tcPr>
            <w:tcW w:w="4940" w:type="dxa"/>
            <w:tcBorders>
              <w:top w:val="nil"/>
              <w:left w:val="nil"/>
              <w:bottom w:val="nil"/>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Video calls/conferences</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15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While the Digital Nation data represents consumer broadband uses at the state and national levels, these trends may or may not be relevant to your locality. Do you feel that this data is representative of your locality?</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 xml:space="preserve">1 2 3 4 5 6 7  (1= not at all; 7=to a large extent)   </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57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Are there other key Internet uses that you hear from area residents, businesses, and institutions in your locality?</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narrative</w:t>
            </w:r>
          </w:p>
        </w:tc>
      </w:tr>
      <w:tr w:rsidR="004043C1" w:rsidRPr="008339FB" w:rsidTr="00E03B5C">
        <w:trPr>
          <w:trHeight w:val="338"/>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6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If you have an overall vision for your community, please list it here.</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narrative</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6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If you have a vision for your broadband planning effort, please list it here.</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narrative</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93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How would you rate the importance of broadband as</w:t>
            </w:r>
            <w:r w:rsidR="009A2252">
              <w:rPr>
                <w:rFonts w:ascii="Calibri" w:eastAsia="Times New Roman" w:hAnsi="Calibri" w:cs="Times New Roman"/>
                <w:color w:val="000000"/>
              </w:rPr>
              <w:t xml:space="preserve"> a</w:t>
            </w:r>
            <w:r w:rsidRPr="008339FB">
              <w:rPr>
                <w:rFonts w:ascii="Calibri" w:eastAsia="Times New Roman" w:hAnsi="Calibri" w:cs="Times New Roman"/>
                <w:color w:val="000000"/>
              </w:rPr>
              <w:t xml:space="preserve"> means or component of achieving community priorities?</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 xml:space="preserve">1 2 3 4 5 6 7                1= not important; 7=vital  </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3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Additional comments</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narrative</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6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Links to resources that you'd like to record in your plan.</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link and title</w:t>
            </w:r>
          </w:p>
        </w:tc>
      </w:tr>
      <w:tr w:rsidR="004043C1" w:rsidRPr="008339FB" w:rsidTr="00E03B5C">
        <w:trPr>
          <w:trHeight w:val="300"/>
        </w:trPr>
        <w:tc>
          <w:tcPr>
            <w:tcW w:w="4660" w:type="dxa"/>
            <w:tcBorders>
              <w:top w:val="nil"/>
              <w:left w:val="single" w:sz="4" w:space="0" w:color="auto"/>
              <w:bottom w:val="nil"/>
              <w:right w:val="nil"/>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Question</w:t>
            </w:r>
          </w:p>
        </w:tc>
        <w:tc>
          <w:tcPr>
            <w:tcW w:w="4940" w:type="dxa"/>
            <w:tcBorders>
              <w:top w:val="nil"/>
              <w:left w:val="nil"/>
              <w:bottom w:val="nil"/>
              <w:right w:val="single" w:sz="4" w:space="0" w:color="auto"/>
            </w:tcBorders>
            <w:shd w:val="clear" w:color="auto" w:fill="D6E3BC" w:themeFill="accent3" w:themeFillTint="66"/>
            <w:hideMark/>
          </w:tcPr>
          <w:p w:rsidR="004043C1" w:rsidRPr="008339FB" w:rsidRDefault="004043C1" w:rsidP="00E03B5C">
            <w:pPr>
              <w:spacing w:after="0" w:line="240" w:lineRule="auto"/>
              <w:rPr>
                <w:rFonts w:ascii="Calibri" w:eastAsia="Times New Roman" w:hAnsi="Calibri" w:cs="Times New Roman"/>
                <w:b/>
                <w:bCs/>
                <w:color w:val="000000"/>
              </w:rPr>
            </w:pPr>
            <w:r w:rsidRPr="008339FB">
              <w:rPr>
                <w:rFonts w:ascii="Calibri" w:eastAsia="Times New Roman" w:hAnsi="Calibri" w:cs="Times New Roman"/>
                <w:b/>
                <w:bCs/>
                <w:color w:val="000000"/>
              </w:rPr>
              <w:t>Response</w:t>
            </w:r>
          </w:p>
        </w:tc>
      </w:tr>
      <w:tr w:rsidR="004043C1" w:rsidRPr="008339FB" w:rsidTr="00E03B5C">
        <w:trPr>
          <w:trHeight w:val="600"/>
        </w:trPr>
        <w:tc>
          <w:tcPr>
            <w:tcW w:w="4660" w:type="dxa"/>
            <w:tcBorders>
              <w:top w:val="nil"/>
              <w:left w:val="single" w:sz="4" w:space="0" w:color="auto"/>
              <w:bottom w:val="single" w:sz="4" w:space="0" w:color="auto"/>
              <w:right w:val="nil"/>
            </w:tcBorders>
            <w:shd w:val="clear" w:color="auto" w:fill="auto"/>
            <w:hideMark/>
          </w:tcPr>
          <w:p w:rsidR="004043C1" w:rsidRPr="008339FB" w:rsidRDefault="004043C1" w:rsidP="00E03B5C">
            <w:pPr>
              <w:spacing w:after="0" w:line="240" w:lineRule="auto"/>
              <w:rPr>
                <w:rFonts w:ascii="Calibri" w:eastAsia="Times New Roman" w:hAnsi="Calibri" w:cs="Times New Roman"/>
                <w:color w:val="000000"/>
              </w:rPr>
            </w:pPr>
            <w:r w:rsidRPr="008339FB">
              <w:rPr>
                <w:rFonts w:ascii="Calibri" w:eastAsia="Times New Roman" w:hAnsi="Calibri" w:cs="Times New Roman"/>
                <w:color w:val="000000"/>
              </w:rPr>
              <w:t>Links to resources that you'd like to share with other communities.</w:t>
            </w:r>
          </w:p>
        </w:tc>
        <w:tc>
          <w:tcPr>
            <w:tcW w:w="4940" w:type="dxa"/>
            <w:tcBorders>
              <w:top w:val="nil"/>
              <w:left w:val="nil"/>
              <w:bottom w:val="single" w:sz="4" w:space="0" w:color="auto"/>
              <w:right w:val="single" w:sz="4" w:space="0" w:color="auto"/>
            </w:tcBorders>
            <w:shd w:val="clear" w:color="auto" w:fill="auto"/>
            <w:hideMark/>
          </w:tcPr>
          <w:p w:rsidR="004043C1" w:rsidRPr="008339FB" w:rsidRDefault="004043C1" w:rsidP="00E03B5C">
            <w:pPr>
              <w:spacing w:after="0" w:line="240" w:lineRule="auto"/>
              <w:rPr>
                <w:rFonts w:ascii="Calibri" w:eastAsia="Times New Roman" w:hAnsi="Calibri" w:cs="Times New Roman"/>
                <w:i/>
                <w:iCs/>
                <w:color w:val="000000"/>
              </w:rPr>
            </w:pPr>
            <w:r w:rsidRPr="008339FB">
              <w:rPr>
                <w:rFonts w:ascii="Calibri" w:eastAsia="Times New Roman" w:hAnsi="Calibri" w:cs="Times New Roman"/>
                <w:i/>
                <w:iCs/>
                <w:color w:val="000000"/>
              </w:rPr>
              <w:t>link and title</w:t>
            </w:r>
          </w:p>
        </w:tc>
      </w:tr>
    </w:tbl>
    <w:p w:rsidR="004043C1" w:rsidRDefault="004043C1"/>
    <w:p w:rsidR="004043C1" w:rsidRDefault="004043C1"/>
    <w:p w:rsidR="004043C1" w:rsidRDefault="004043C1"/>
    <w:p w:rsidR="004043C1" w:rsidRDefault="004043C1"/>
    <w:p w:rsidR="004043C1" w:rsidRDefault="004043C1"/>
    <w:p w:rsidR="004043C1" w:rsidRDefault="004043C1"/>
    <w:tbl>
      <w:tblPr>
        <w:tblW w:w="9680" w:type="dxa"/>
        <w:tblInd w:w="93" w:type="dxa"/>
        <w:tblLook w:val="04A0" w:firstRow="1" w:lastRow="0" w:firstColumn="1" w:lastColumn="0" w:noHBand="0" w:noVBand="1"/>
      </w:tblPr>
      <w:tblGrid>
        <w:gridCol w:w="4960"/>
        <w:gridCol w:w="4720"/>
      </w:tblGrid>
      <w:tr w:rsidR="004043C1" w:rsidRPr="0011675E" w:rsidTr="00E03B5C">
        <w:trPr>
          <w:trHeight w:val="578"/>
        </w:trPr>
        <w:tc>
          <w:tcPr>
            <w:tcW w:w="4960" w:type="dxa"/>
            <w:tcBorders>
              <w:top w:val="single" w:sz="4" w:space="0" w:color="auto"/>
              <w:left w:val="single" w:sz="4" w:space="0" w:color="auto"/>
              <w:bottom w:val="nil"/>
              <w:right w:val="nil"/>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 xml:space="preserve">Stakeholder Engagement </w:t>
            </w:r>
          </w:p>
        </w:tc>
        <w:tc>
          <w:tcPr>
            <w:tcW w:w="4720" w:type="dxa"/>
            <w:tcBorders>
              <w:top w:val="single" w:sz="4" w:space="0" w:color="auto"/>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 </w:t>
            </w:r>
          </w:p>
        </w:tc>
      </w:tr>
      <w:tr w:rsidR="004043C1" w:rsidRPr="0011675E" w:rsidTr="00E03B5C">
        <w:trPr>
          <w:trHeight w:val="915"/>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How are you engaging stakeholders that can bring interest, influence, or support to local broadband initiatives?</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(This is a rhetorical question and does not allow for an answer.)</w:t>
            </w:r>
          </w:p>
        </w:tc>
      </w:tr>
      <w:tr w:rsidR="004043C1" w:rsidRPr="0011675E" w:rsidTr="00E03B5C">
        <w:trPr>
          <w:trHeight w:val="300"/>
        </w:trPr>
        <w:tc>
          <w:tcPr>
            <w:tcW w:w="4960" w:type="dxa"/>
            <w:tcBorders>
              <w:top w:val="nil"/>
              <w:left w:val="single" w:sz="4" w:space="0" w:color="auto"/>
              <w:bottom w:val="nil"/>
              <w:right w:val="nil"/>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33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Have you identified project stakeholders? </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1 2 3 4 5 6 7 (1= not at all; 7=to a large extent)   </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3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Please check all that apply:</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have a list of stakeholders. </w:t>
            </w:r>
          </w:p>
        </w:tc>
      </w:tr>
      <w:tr w:rsidR="004043C1" w:rsidRPr="0011675E" w:rsidTr="00E03B5C">
        <w:trPr>
          <w:trHeight w:val="657"/>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Stakeholder list includes representatives </w:t>
            </w:r>
            <w:r>
              <w:rPr>
                <w:rFonts w:ascii="Calibri" w:eastAsia="Times New Roman" w:hAnsi="Calibri" w:cs="Times New Roman"/>
                <w:color w:val="000000"/>
              </w:rPr>
              <w:t xml:space="preserve">from </w:t>
            </w:r>
            <w:r w:rsidRPr="0011675E">
              <w:rPr>
                <w:rFonts w:ascii="Calibri" w:eastAsia="Times New Roman" w:hAnsi="Calibri" w:cs="Times New Roman"/>
                <w:color w:val="000000"/>
              </w:rPr>
              <w:t xml:space="preserve">a broad cross-section of our community. </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Stakeholder list includes intended program beneficiaries.</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Stakeholder list includes potential contributors, partners, or vendors. </w:t>
            </w:r>
          </w:p>
        </w:tc>
      </w:tr>
      <w:tr w:rsidR="004043C1" w:rsidRPr="0011675E" w:rsidTr="00E03B5C">
        <w:trPr>
          <w:trHeight w:val="9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We have mapped our community stakeholders based on their interest and influence.</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Stakeholder list includes both advocates and nay-sayers.</w:t>
            </w:r>
          </w:p>
        </w:tc>
      </w:tr>
      <w:tr w:rsidR="004043C1" w:rsidRPr="0011675E" w:rsidTr="00E03B5C">
        <w:trPr>
          <w:trHeight w:val="3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Other (please specify.)</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87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Have you developed and implemented outreach efforts to learn from and engage stakeholder? </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1 2 3 4 5 6 7 (1= not at all; 7=to a large extent)   </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Please check all that apply:</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have contacted many of the stakeholders on our list. </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have a formal program to engage stakeholders. </w:t>
            </w:r>
          </w:p>
        </w:tc>
      </w:tr>
      <w:tr w:rsidR="004043C1" w:rsidRPr="0011675E" w:rsidTr="00E03B5C">
        <w:trPr>
          <w:trHeight w:val="3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engage stakeholders informally. </w:t>
            </w:r>
          </w:p>
        </w:tc>
      </w:tr>
      <w:tr w:rsidR="004043C1" w:rsidRPr="0011675E" w:rsidTr="00E03B5C">
        <w:trPr>
          <w:trHeight w:val="675"/>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We have a</w:t>
            </w:r>
            <w:r>
              <w:rPr>
                <w:rFonts w:ascii="Calibri" w:eastAsia="Times New Roman" w:hAnsi="Calibri" w:cs="Times New Roman"/>
                <w:color w:val="000000"/>
              </w:rPr>
              <w:t xml:space="preserve">n </w:t>
            </w:r>
            <w:r w:rsidRPr="0011675E">
              <w:rPr>
                <w:rFonts w:ascii="Calibri" w:eastAsia="Times New Roman" w:hAnsi="Calibri" w:cs="Times New Roman"/>
                <w:color w:val="000000"/>
              </w:rPr>
              <w:t xml:space="preserve">advisory group that provides insight and direction </w:t>
            </w:r>
            <w:r>
              <w:rPr>
                <w:rFonts w:ascii="Calibri" w:eastAsia="Times New Roman" w:hAnsi="Calibri" w:cs="Times New Roman"/>
                <w:color w:val="000000"/>
              </w:rPr>
              <w:t>on</w:t>
            </w:r>
            <w:r w:rsidRPr="0011675E">
              <w:rPr>
                <w:rFonts w:ascii="Calibri" w:eastAsia="Times New Roman" w:hAnsi="Calibri" w:cs="Times New Roman"/>
                <w:color w:val="000000"/>
              </w:rPr>
              <w:t xml:space="preserve"> broadband projects. </w:t>
            </w:r>
          </w:p>
        </w:tc>
      </w:tr>
      <w:tr w:rsidR="004043C1" w:rsidRPr="0011675E" w:rsidTr="00E03B5C">
        <w:trPr>
          <w:trHeight w:val="3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Our meetings are open to the public. </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Planning documents and meeting notes are publically available.</w:t>
            </w:r>
          </w:p>
        </w:tc>
      </w:tr>
      <w:tr w:rsidR="004043C1" w:rsidRPr="0011675E" w:rsidTr="00E03B5C">
        <w:trPr>
          <w:trHeight w:val="300"/>
        </w:trPr>
        <w:tc>
          <w:tcPr>
            <w:tcW w:w="4960" w:type="dxa"/>
            <w:tcBorders>
              <w:top w:val="nil"/>
              <w:left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Stakeholder feedback is documented.</w:t>
            </w:r>
          </w:p>
        </w:tc>
      </w:tr>
      <w:tr w:rsidR="004043C1" w:rsidRPr="0011675E" w:rsidTr="00E03B5C">
        <w:trPr>
          <w:trHeight w:val="600"/>
        </w:trPr>
        <w:tc>
          <w:tcPr>
            <w:tcW w:w="4960" w:type="dxa"/>
            <w:tcBorders>
              <w:top w:val="nil"/>
              <w:left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Project plans are regularly adjusted to reflect input from stakeholders.</w:t>
            </w:r>
          </w:p>
        </w:tc>
      </w:tr>
      <w:tr w:rsidR="004043C1" w:rsidRPr="0011675E" w:rsidTr="00E03B5C">
        <w:trPr>
          <w:trHeight w:val="900"/>
        </w:trPr>
        <w:tc>
          <w:tcPr>
            <w:tcW w:w="4960" w:type="dxa"/>
            <w:tcBorders>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lastRenderedPageBreak/>
              <w:t> </w:t>
            </w:r>
          </w:p>
        </w:tc>
        <w:tc>
          <w:tcPr>
            <w:tcW w:w="4720" w:type="dxa"/>
            <w:tcBorders>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Our stakeholder plan includes regular engagement with people or groups that have concerns or may be critical of our efforts.</w:t>
            </w:r>
          </w:p>
        </w:tc>
      </w:tr>
      <w:tr w:rsidR="004043C1" w:rsidRPr="0011675E" w:rsidTr="00E03B5C">
        <w:trPr>
          <w:trHeight w:val="600"/>
        </w:trPr>
        <w:tc>
          <w:tcPr>
            <w:tcW w:w="4960" w:type="dxa"/>
            <w:tcBorders>
              <w:top w:val="single" w:sz="4" w:space="0" w:color="auto"/>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single" w:sz="4" w:space="0" w:color="auto"/>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We </w:t>
            </w:r>
            <w:r w:rsidRPr="0011675E">
              <w:rPr>
                <w:rFonts w:ascii="Calibri" w:eastAsia="Times New Roman" w:hAnsi="Calibri" w:cs="Times New Roman"/>
                <w:color w:val="000000"/>
              </w:rPr>
              <w:t>have mapped out areas of mutual benefit with key stakeholders.</w:t>
            </w:r>
          </w:p>
        </w:tc>
      </w:tr>
      <w:tr w:rsidR="004043C1" w:rsidRPr="0011675E" w:rsidTr="00E03B5C">
        <w:trPr>
          <w:trHeight w:val="828"/>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Ongoing stakeholder engagement activities are tuned to each audience based on their interest and influence levels.</w:t>
            </w:r>
          </w:p>
        </w:tc>
      </w:tr>
      <w:tr w:rsidR="004043C1" w:rsidRPr="0011675E" w:rsidTr="00E03B5C">
        <w:trPr>
          <w:trHeight w:val="3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Other (please specify.)</w:t>
            </w:r>
          </w:p>
          <w:p w:rsidR="004043C1" w:rsidRPr="0011675E" w:rsidRDefault="004043C1" w:rsidP="00E03B5C">
            <w:pPr>
              <w:spacing w:after="0" w:line="240" w:lineRule="auto"/>
              <w:rPr>
                <w:rFonts w:ascii="Calibri" w:eastAsia="Times New Roman" w:hAnsi="Calibri" w:cs="Times New Roman"/>
                <w:color w:val="000000"/>
              </w:rPr>
            </w:pP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615"/>
        </w:trPr>
        <w:tc>
          <w:tcPr>
            <w:tcW w:w="4960" w:type="dxa"/>
            <w:tcBorders>
              <w:top w:val="nil"/>
              <w:left w:val="single" w:sz="4" w:space="0" w:color="auto"/>
              <w:bottom w:val="single" w:sz="4" w:space="0" w:color="auto"/>
              <w:right w:val="nil"/>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Are </w:t>
            </w:r>
            <w:r w:rsidR="009A2252">
              <w:rPr>
                <w:rFonts w:ascii="Calibri" w:eastAsia="Times New Roman" w:hAnsi="Calibri" w:cs="Times New Roman"/>
                <w:color w:val="000000"/>
              </w:rPr>
              <w:t>public private partnerships</w:t>
            </w:r>
            <w:r>
              <w:rPr>
                <w:rFonts w:ascii="Calibri" w:eastAsia="Times New Roman" w:hAnsi="Calibri" w:cs="Times New Roman"/>
                <w:color w:val="000000"/>
              </w:rPr>
              <w:t xml:space="preserve"> part of your broadband planning and project implementation plan?</w:t>
            </w:r>
          </w:p>
          <w:p w:rsidR="004043C1" w:rsidRPr="0011675E" w:rsidRDefault="004043C1" w:rsidP="00E03B5C">
            <w:pPr>
              <w:spacing w:after="0" w:line="240" w:lineRule="auto"/>
              <w:rPr>
                <w:rFonts w:ascii="Calibri" w:eastAsia="Times New Roman" w:hAnsi="Calibri" w:cs="Times New Roman"/>
                <w:color w:val="000000"/>
              </w:rPr>
            </w:pP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1 2 3 4 5 6 7 (1= not at all; 7=to a large extent)   </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Please check all that apply:</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have identified potential broadband project partners. </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have identified the possible benefit and cost (investment) for each partner. </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We have well-defined partnership agreement</w:t>
            </w:r>
            <w:r w:rsidR="00FD49B2">
              <w:rPr>
                <w:rFonts w:ascii="Calibri" w:eastAsia="Times New Roman" w:hAnsi="Calibri" w:cs="Times New Roman"/>
                <w:color w:val="000000"/>
              </w:rPr>
              <w:t>s</w:t>
            </w:r>
            <w:r w:rsidRPr="0011675E">
              <w:rPr>
                <w:rFonts w:ascii="Calibri" w:eastAsia="Times New Roman" w:hAnsi="Calibri" w:cs="Times New Roman"/>
                <w:color w:val="000000"/>
              </w:rPr>
              <w:t xml:space="preserve"> with key partners.</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Partnership agreements specify roles and responsibilities.</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Partnership agreement</w:t>
            </w:r>
            <w:r>
              <w:rPr>
                <w:rFonts w:ascii="Calibri" w:eastAsia="Times New Roman" w:hAnsi="Calibri" w:cs="Times New Roman"/>
                <w:color w:val="000000"/>
              </w:rPr>
              <w:t>s</w:t>
            </w:r>
            <w:r w:rsidRPr="0011675E">
              <w:rPr>
                <w:rFonts w:ascii="Calibri" w:eastAsia="Times New Roman" w:hAnsi="Calibri" w:cs="Times New Roman"/>
                <w:color w:val="000000"/>
              </w:rPr>
              <w:t xml:space="preserve"> specify milestones, deliverables, and dependencies.</w:t>
            </w:r>
          </w:p>
        </w:tc>
      </w:tr>
      <w:tr w:rsidR="004043C1" w:rsidRPr="0011675E" w:rsidTr="00E03B5C">
        <w:trPr>
          <w:trHeight w:val="600"/>
        </w:trPr>
        <w:tc>
          <w:tcPr>
            <w:tcW w:w="4960" w:type="dxa"/>
            <w:tcBorders>
              <w:top w:val="nil"/>
              <w:left w:val="single" w:sz="4" w:space="0" w:color="auto"/>
              <w:bottom w:val="nil"/>
              <w:right w:val="nil"/>
            </w:tcBorders>
            <w:shd w:val="clear" w:color="auto" w:fill="auto"/>
          </w:tcPr>
          <w:p w:rsidR="004043C1" w:rsidRPr="0011675E" w:rsidRDefault="004043C1" w:rsidP="00E03B5C">
            <w:pPr>
              <w:spacing w:after="0" w:line="240" w:lineRule="auto"/>
              <w:rPr>
                <w:rFonts w:ascii="Calibri" w:eastAsia="Times New Roman" w:hAnsi="Calibri" w:cs="Times New Roman"/>
                <w:color w:val="000000"/>
              </w:rPr>
            </w:pPr>
          </w:p>
        </w:tc>
        <w:tc>
          <w:tcPr>
            <w:tcW w:w="4720" w:type="dxa"/>
            <w:tcBorders>
              <w:top w:val="nil"/>
              <w:left w:val="nil"/>
              <w:bottom w:val="nil"/>
              <w:right w:val="single" w:sz="4" w:space="0" w:color="auto"/>
            </w:tcBorders>
            <w:shd w:val="clear" w:color="auto" w:fill="auto"/>
          </w:tcPr>
          <w:p w:rsidR="004043C1" w:rsidRPr="0011675E" w:rsidRDefault="004043C1" w:rsidP="00E03B5C">
            <w:pPr>
              <w:spacing w:after="0" w:line="240" w:lineRule="auto"/>
              <w:rPr>
                <w:rFonts w:ascii="Calibri" w:eastAsia="Times New Roman" w:hAnsi="Calibri" w:cs="Times New Roman"/>
                <w:color w:val="000000"/>
              </w:rPr>
            </w:pPr>
            <w:r w:rsidRPr="00444694">
              <w:rPr>
                <w:rFonts w:ascii="Calibri" w:eastAsia="Times New Roman" w:hAnsi="Calibri" w:cs="Times New Roman"/>
                <w:color w:val="000000"/>
              </w:rPr>
              <w:t xml:space="preserve">·       Partners </w:t>
            </w:r>
            <w:r>
              <w:rPr>
                <w:rFonts w:ascii="Calibri" w:eastAsia="Times New Roman" w:hAnsi="Calibri" w:cs="Times New Roman"/>
                <w:color w:val="000000"/>
              </w:rPr>
              <w:t>attend</w:t>
            </w:r>
            <w:r w:rsidRPr="00444694">
              <w:rPr>
                <w:rFonts w:ascii="Calibri" w:eastAsia="Times New Roman" w:hAnsi="Calibri" w:cs="Times New Roman"/>
                <w:color w:val="000000"/>
              </w:rPr>
              <w:t xml:space="preserve"> project management meetings.</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t>
            </w:r>
            <w:r>
              <w:rPr>
                <w:rFonts w:ascii="Calibri" w:eastAsia="Times New Roman" w:hAnsi="Calibri" w:cs="Times New Roman"/>
                <w:color w:val="000000"/>
              </w:rPr>
              <w:t xml:space="preserve">Partners are </w:t>
            </w:r>
            <w:r w:rsidR="00FD49B2">
              <w:rPr>
                <w:rFonts w:ascii="Calibri" w:eastAsia="Times New Roman" w:hAnsi="Calibri" w:cs="Times New Roman"/>
                <w:color w:val="000000"/>
              </w:rPr>
              <w:t xml:space="preserve">engaged in </w:t>
            </w:r>
            <w:r>
              <w:rPr>
                <w:rFonts w:ascii="Calibri" w:eastAsia="Times New Roman" w:hAnsi="Calibri" w:cs="Times New Roman"/>
                <w:color w:val="000000"/>
              </w:rPr>
              <w:t>project planning or strategic discussions.</w:t>
            </w:r>
          </w:p>
        </w:tc>
      </w:tr>
      <w:tr w:rsidR="004043C1" w:rsidRPr="0011675E" w:rsidTr="00E03B5C">
        <w:trPr>
          <w:trHeight w:val="600"/>
        </w:trPr>
        <w:tc>
          <w:tcPr>
            <w:tcW w:w="4960" w:type="dxa"/>
            <w:tcBorders>
              <w:top w:val="nil"/>
              <w:left w:val="single" w:sz="4" w:space="0" w:color="auto"/>
              <w:bottom w:val="nil"/>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nil"/>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       We regularly review how existing </w:t>
            </w:r>
            <w:r>
              <w:rPr>
                <w:rFonts w:ascii="Calibri" w:eastAsia="Times New Roman" w:hAnsi="Calibri" w:cs="Times New Roman"/>
                <w:color w:val="000000"/>
              </w:rPr>
              <w:t>partnerships meet project goals.</w:t>
            </w:r>
          </w:p>
        </w:tc>
      </w:tr>
      <w:tr w:rsidR="004043C1" w:rsidRPr="0011675E" w:rsidTr="00E03B5C">
        <w:trPr>
          <w:trHeight w:val="3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w:t>
            </w:r>
          </w:p>
        </w:tc>
        <w:tc>
          <w:tcPr>
            <w:tcW w:w="4720" w:type="dxa"/>
            <w:tcBorders>
              <w:top w:val="nil"/>
              <w:left w:val="nil"/>
              <w:bottom w:val="single" w:sz="4" w:space="0" w:color="auto"/>
              <w:right w:val="single" w:sz="4" w:space="0" w:color="auto"/>
            </w:tcBorders>
            <w:shd w:val="clear" w:color="auto" w:fill="auto"/>
            <w:hideMark/>
          </w:tcPr>
          <w:p w:rsidR="004043C1"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Other (please specify.)</w:t>
            </w:r>
          </w:p>
          <w:p w:rsidR="004043C1" w:rsidRPr="0011675E" w:rsidRDefault="004043C1" w:rsidP="00E03B5C">
            <w:pPr>
              <w:spacing w:after="0" w:line="240" w:lineRule="auto"/>
              <w:rPr>
                <w:rFonts w:ascii="Calibri" w:eastAsia="Times New Roman" w:hAnsi="Calibri" w:cs="Times New Roman"/>
                <w:color w:val="000000"/>
              </w:rPr>
            </w:pP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9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How would you describe the effectiveness of your stakeholder and partnership engagement programs?</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 xml:space="preserve">1 2 3 4 5 6 7  (1= poor; 7=extraordinary ) </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12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If you see greater potential to use stakeholder and partnership engagement programs</w:t>
            </w:r>
            <w:r>
              <w:rPr>
                <w:rFonts w:ascii="Calibri" w:eastAsia="Times New Roman" w:hAnsi="Calibri" w:cs="Times New Roman"/>
                <w:color w:val="000000"/>
              </w:rPr>
              <w:t xml:space="preserve"> </w:t>
            </w:r>
            <w:r w:rsidRPr="0011675E">
              <w:rPr>
                <w:rFonts w:ascii="Calibri" w:eastAsia="Times New Roman" w:hAnsi="Calibri" w:cs="Times New Roman"/>
                <w:color w:val="000000"/>
              </w:rPr>
              <w:t>to strengthen outcomes</w:t>
            </w:r>
            <w:r>
              <w:rPr>
                <w:rFonts w:ascii="Calibri" w:eastAsia="Times New Roman" w:hAnsi="Calibri" w:cs="Times New Roman"/>
                <w:color w:val="000000"/>
              </w:rPr>
              <w:t xml:space="preserve"> over the next one to two years</w:t>
            </w:r>
            <w:r w:rsidRPr="0011675E">
              <w:rPr>
                <w:rFonts w:ascii="Calibri" w:eastAsia="Times New Roman" w:hAnsi="Calibri" w:cs="Times New Roman"/>
                <w:color w:val="000000"/>
              </w:rPr>
              <w:t>, please comment on the changes you would like to see in those efforts.</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i/>
                <w:iCs/>
                <w:color w:val="000000"/>
              </w:rPr>
            </w:pPr>
            <w:r w:rsidRPr="0011675E">
              <w:rPr>
                <w:rFonts w:ascii="Calibri" w:eastAsia="Times New Roman" w:hAnsi="Calibri" w:cs="Times New Roman"/>
                <w:i/>
                <w:iCs/>
                <w:color w:val="000000"/>
              </w:rPr>
              <w:t>narrative</w:t>
            </w:r>
          </w:p>
        </w:tc>
      </w:tr>
      <w:tr w:rsidR="004043C1" w:rsidRPr="0011675E" w:rsidTr="00E03B5C">
        <w:trPr>
          <w:trHeight w:val="300"/>
        </w:trPr>
        <w:tc>
          <w:tcPr>
            <w:tcW w:w="4960" w:type="dxa"/>
            <w:tcBorders>
              <w:top w:val="nil"/>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lastRenderedPageBreak/>
              <w:t>Question</w:t>
            </w:r>
          </w:p>
        </w:tc>
        <w:tc>
          <w:tcPr>
            <w:tcW w:w="4720" w:type="dxa"/>
            <w:tcBorders>
              <w:top w:val="nil"/>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6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Links to resources that you'd like to record in your plan.</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i/>
                <w:iCs/>
                <w:color w:val="000000"/>
              </w:rPr>
            </w:pPr>
            <w:r w:rsidRPr="0011675E">
              <w:rPr>
                <w:rFonts w:ascii="Calibri" w:eastAsia="Times New Roman" w:hAnsi="Calibri" w:cs="Times New Roman"/>
                <w:i/>
                <w:iCs/>
                <w:color w:val="000000"/>
              </w:rPr>
              <w:t>link and title</w:t>
            </w:r>
          </w:p>
        </w:tc>
      </w:tr>
      <w:tr w:rsidR="004043C1" w:rsidRPr="0011675E" w:rsidTr="00E03B5C">
        <w:trPr>
          <w:trHeight w:val="300"/>
        </w:trPr>
        <w:tc>
          <w:tcPr>
            <w:tcW w:w="4960" w:type="dxa"/>
            <w:tcBorders>
              <w:top w:val="single" w:sz="4" w:space="0" w:color="auto"/>
              <w:left w:val="single" w:sz="4" w:space="0" w:color="auto"/>
              <w:bottom w:val="nil"/>
              <w:right w:val="nil"/>
            </w:tcBorders>
            <w:shd w:val="clear" w:color="000000" w:fill="E2EFDA"/>
            <w:noWrap/>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Question</w:t>
            </w:r>
          </w:p>
        </w:tc>
        <w:tc>
          <w:tcPr>
            <w:tcW w:w="4720" w:type="dxa"/>
            <w:tcBorders>
              <w:top w:val="single" w:sz="4" w:space="0" w:color="auto"/>
              <w:left w:val="nil"/>
              <w:bottom w:val="nil"/>
              <w:right w:val="single" w:sz="4" w:space="0" w:color="auto"/>
            </w:tcBorders>
            <w:shd w:val="clear" w:color="000000" w:fill="E2EFDA"/>
            <w:hideMark/>
          </w:tcPr>
          <w:p w:rsidR="004043C1" w:rsidRPr="0011675E" w:rsidRDefault="004043C1" w:rsidP="00E03B5C">
            <w:pPr>
              <w:spacing w:after="0" w:line="240" w:lineRule="auto"/>
              <w:rPr>
                <w:rFonts w:ascii="Calibri" w:eastAsia="Times New Roman" w:hAnsi="Calibri" w:cs="Times New Roman"/>
                <w:b/>
                <w:bCs/>
                <w:color w:val="000000"/>
              </w:rPr>
            </w:pPr>
            <w:r w:rsidRPr="0011675E">
              <w:rPr>
                <w:rFonts w:ascii="Calibri" w:eastAsia="Times New Roman" w:hAnsi="Calibri" w:cs="Times New Roman"/>
                <w:b/>
                <w:bCs/>
                <w:color w:val="000000"/>
              </w:rPr>
              <w:t>Response</w:t>
            </w:r>
          </w:p>
        </w:tc>
      </w:tr>
      <w:tr w:rsidR="004043C1" w:rsidRPr="0011675E" w:rsidTr="00E03B5C">
        <w:trPr>
          <w:trHeight w:val="600"/>
        </w:trPr>
        <w:tc>
          <w:tcPr>
            <w:tcW w:w="4960" w:type="dxa"/>
            <w:tcBorders>
              <w:top w:val="nil"/>
              <w:left w:val="single" w:sz="4" w:space="0" w:color="auto"/>
              <w:bottom w:val="single" w:sz="4" w:space="0" w:color="auto"/>
              <w:right w:val="nil"/>
            </w:tcBorders>
            <w:shd w:val="clear" w:color="auto" w:fill="auto"/>
            <w:hideMark/>
          </w:tcPr>
          <w:p w:rsidR="004043C1" w:rsidRPr="0011675E" w:rsidRDefault="004043C1" w:rsidP="00E03B5C">
            <w:pPr>
              <w:spacing w:after="0" w:line="240" w:lineRule="auto"/>
              <w:rPr>
                <w:rFonts w:ascii="Calibri" w:eastAsia="Times New Roman" w:hAnsi="Calibri" w:cs="Times New Roman"/>
                <w:color w:val="000000"/>
              </w:rPr>
            </w:pPr>
            <w:r w:rsidRPr="0011675E">
              <w:rPr>
                <w:rFonts w:ascii="Calibri" w:eastAsia="Times New Roman" w:hAnsi="Calibri" w:cs="Times New Roman"/>
                <w:color w:val="000000"/>
              </w:rPr>
              <w:t>Links to resources that you'd like to share with other communities.</w:t>
            </w:r>
          </w:p>
        </w:tc>
        <w:tc>
          <w:tcPr>
            <w:tcW w:w="4720" w:type="dxa"/>
            <w:tcBorders>
              <w:top w:val="nil"/>
              <w:left w:val="nil"/>
              <w:bottom w:val="single" w:sz="4" w:space="0" w:color="auto"/>
              <w:right w:val="single" w:sz="4" w:space="0" w:color="auto"/>
            </w:tcBorders>
            <w:shd w:val="clear" w:color="auto" w:fill="auto"/>
            <w:hideMark/>
          </w:tcPr>
          <w:p w:rsidR="004043C1" w:rsidRPr="0011675E" w:rsidRDefault="004043C1" w:rsidP="00E03B5C">
            <w:pPr>
              <w:spacing w:after="0" w:line="240" w:lineRule="auto"/>
              <w:rPr>
                <w:rFonts w:ascii="Calibri" w:eastAsia="Times New Roman" w:hAnsi="Calibri" w:cs="Times New Roman"/>
                <w:i/>
                <w:iCs/>
                <w:color w:val="000000"/>
              </w:rPr>
            </w:pPr>
            <w:r w:rsidRPr="0011675E">
              <w:rPr>
                <w:rFonts w:ascii="Calibri" w:eastAsia="Times New Roman" w:hAnsi="Calibri" w:cs="Times New Roman"/>
                <w:i/>
                <w:iCs/>
                <w:color w:val="000000"/>
              </w:rPr>
              <w:t>link and title</w:t>
            </w:r>
          </w:p>
        </w:tc>
      </w:tr>
    </w:tbl>
    <w:p w:rsidR="004043C1" w:rsidRDefault="004043C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p w:rsidR="00566231" w:rsidRDefault="00566231"/>
    <w:tbl>
      <w:tblPr>
        <w:tblW w:w="0" w:type="auto"/>
        <w:tblInd w:w="93" w:type="dxa"/>
        <w:tblLook w:val="04A0" w:firstRow="1" w:lastRow="0" w:firstColumn="1" w:lastColumn="0" w:noHBand="0" w:noVBand="1"/>
      </w:tblPr>
      <w:tblGrid>
        <w:gridCol w:w="4354"/>
        <w:gridCol w:w="5129"/>
      </w:tblGrid>
      <w:tr w:rsidR="00566231" w:rsidRPr="007E782C" w:rsidTr="00E03B5C">
        <w:trPr>
          <w:trHeight w:val="300"/>
        </w:trPr>
        <w:tc>
          <w:tcPr>
            <w:tcW w:w="0" w:type="auto"/>
            <w:tcBorders>
              <w:top w:val="single" w:sz="4" w:space="0" w:color="auto"/>
              <w:left w:val="single" w:sz="4" w:space="0" w:color="auto"/>
              <w:bottom w:val="nil"/>
              <w:right w:val="nil"/>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Policy</w:t>
            </w:r>
            <w:r>
              <w:rPr>
                <w:rFonts w:ascii="Calibri" w:eastAsia="Times New Roman" w:hAnsi="Calibri" w:cs="Times New Roman"/>
                <w:b/>
                <w:bCs/>
                <w:color w:val="000000"/>
              </w:rPr>
              <w:t xml:space="preserve"> and Environment</w:t>
            </w:r>
          </w:p>
        </w:tc>
        <w:tc>
          <w:tcPr>
            <w:tcW w:w="0" w:type="auto"/>
            <w:tcBorders>
              <w:top w:val="single" w:sz="4" w:space="0" w:color="auto"/>
              <w:left w:val="nil"/>
              <w:bottom w:val="nil"/>
              <w:right w:val="single" w:sz="4" w:space="0" w:color="auto"/>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 </w:t>
            </w:r>
          </w:p>
        </w:tc>
      </w:tr>
      <w:tr w:rsidR="00566231" w:rsidRPr="007E782C" w:rsidTr="00E03B5C">
        <w:trPr>
          <w:trHeight w:val="615"/>
        </w:trPr>
        <w:tc>
          <w:tcPr>
            <w:tcW w:w="0" w:type="auto"/>
            <w:tcBorders>
              <w:top w:val="nil"/>
              <w:left w:val="single" w:sz="4" w:space="0" w:color="auto"/>
              <w:bottom w:val="single" w:sz="4" w:space="0" w:color="auto"/>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E621E9">
              <w:rPr>
                <w:rFonts w:ascii="Calibri" w:eastAsia="Times New Roman" w:hAnsi="Calibri" w:cs="Times New Roman"/>
                <w:color w:val="000000"/>
              </w:rPr>
              <w:t>Are there regional or state resources or regulations that impact local planning and investment?</w:t>
            </w:r>
          </w:p>
        </w:tc>
        <w:tc>
          <w:tcPr>
            <w:tcW w:w="0" w:type="auto"/>
            <w:tcBorders>
              <w:top w:val="nil"/>
              <w:left w:val="nil"/>
              <w:bottom w:val="single" w:sz="4" w:space="0" w:color="auto"/>
              <w:right w:val="single" w:sz="4" w:space="0" w:color="auto"/>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(This is a rhetorical question and does not allow for an answer.)</w:t>
            </w:r>
          </w:p>
        </w:tc>
      </w:tr>
      <w:tr w:rsidR="00566231" w:rsidRPr="007E782C" w:rsidTr="00E03B5C">
        <w:trPr>
          <w:trHeight w:val="300"/>
        </w:trPr>
        <w:tc>
          <w:tcPr>
            <w:tcW w:w="0" w:type="auto"/>
            <w:tcBorders>
              <w:top w:val="nil"/>
              <w:left w:val="single" w:sz="4" w:space="0" w:color="auto"/>
              <w:bottom w:val="nil"/>
              <w:right w:val="nil"/>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566231" w:rsidRPr="007E782C" w:rsidTr="00E03B5C">
        <w:trPr>
          <w:trHeight w:val="660"/>
        </w:trPr>
        <w:tc>
          <w:tcPr>
            <w:tcW w:w="0" w:type="auto"/>
            <w:tcBorders>
              <w:top w:val="nil"/>
              <w:left w:val="single" w:sz="4" w:space="0" w:color="auto"/>
              <w:bottom w:val="single" w:sz="4" w:space="0" w:color="auto"/>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E621E9">
              <w:rPr>
                <w:rFonts w:ascii="Calibri" w:eastAsia="Times New Roman" w:hAnsi="Calibri" w:cs="Times New Roman"/>
                <w:color w:val="000000"/>
              </w:rPr>
              <w:t>Are you knowledgeable about state</w:t>
            </w:r>
            <w:r>
              <w:rPr>
                <w:rFonts w:ascii="Calibri" w:eastAsia="Times New Roman" w:hAnsi="Calibri" w:cs="Times New Roman"/>
                <w:color w:val="000000"/>
              </w:rPr>
              <w:t>/tribal</w:t>
            </w:r>
            <w:r w:rsidRPr="00E621E9">
              <w:rPr>
                <w:rFonts w:ascii="Calibri" w:eastAsia="Times New Roman" w:hAnsi="Calibri" w:cs="Times New Roman"/>
                <w:color w:val="000000"/>
              </w:rPr>
              <w:t xml:space="preserve"> laws and regulations that pertain to broadband projects in your jurisdiction?</w:t>
            </w:r>
          </w:p>
        </w:tc>
        <w:tc>
          <w:tcPr>
            <w:tcW w:w="0" w:type="auto"/>
            <w:tcBorders>
              <w:top w:val="nil"/>
              <w:left w:val="nil"/>
              <w:bottom w:val="single" w:sz="4" w:space="0" w:color="auto"/>
              <w:right w:val="single" w:sz="4" w:space="0" w:color="auto"/>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xml:space="preserve">1 2 3 4 5 6 7 (1= not at all; 7=to a large extent)   </w:t>
            </w:r>
          </w:p>
        </w:tc>
      </w:tr>
      <w:tr w:rsidR="00566231" w:rsidRPr="007E782C" w:rsidTr="00E03B5C">
        <w:trPr>
          <w:trHeight w:val="300"/>
        </w:trPr>
        <w:tc>
          <w:tcPr>
            <w:tcW w:w="0" w:type="auto"/>
            <w:tcBorders>
              <w:top w:val="nil"/>
              <w:left w:val="single" w:sz="4" w:space="0" w:color="auto"/>
              <w:bottom w:val="nil"/>
              <w:right w:val="nil"/>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566231" w:rsidRPr="007E782C" w:rsidTr="00E03B5C">
        <w:trPr>
          <w:trHeight w:val="20"/>
        </w:trPr>
        <w:tc>
          <w:tcPr>
            <w:tcW w:w="0" w:type="auto"/>
            <w:tcBorders>
              <w:top w:val="nil"/>
              <w:left w:val="single" w:sz="4" w:space="0" w:color="auto"/>
              <w:bottom w:val="nil"/>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Please check all that apply:</w:t>
            </w:r>
          </w:p>
        </w:tc>
        <w:tc>
          <w:tcPr>
            <w:tcW w:w="0" w:type="auto"/>
            <w:tcBorders>
              <w:top w:val="nil"/>
              <w:left w:val="nil"/>
              <w:bottom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We understand the laws and regulations that restrict/guide local government broadband purchasing.</w:t>
            </w:r>
          </w:p>
        </w:tc>
      </w:tr>
      <w:tr w:rsidR="00566231" w:rsidRPr="007E782C" w:rsidTr="00E03B5C">
        <w:trPr>
          <w:trHeight w:val="20"/>
        </w:trPr>
        <w:tc>
          <w:tcPr>
            <w:tcW w:w="0" w:type="auto"/>
            <w:tcBorders>
              <w:top w:val="nil"/>
              <w:left w:val="single" w:sz="4" w:space="0" w:color="auto"/>
              <w:bottom w:val="nil"/>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My state/tribal nation has laws or regulations that restrict/guide cable franchise agreements.</w:t>
            </w:r>
          </w:p>
        </w:tc>
      </w:tr>
      <w:tr w:rsidR="00566231" w:rsidRPr="007E782C" w:rsidTr="00E03B5C">
        <w:trPr>
          <w:trHeight w:val="20"/>
        </w:trPr>
        <w:tc>
          <w:tcPr>
            <w:tcW w:w="0" w:type="auto"/>
            <w:tcBorders>
              <w:top w:val="nil"/>
              <w:left w:val="single" w:sz="4" w:space="0" w:color="auto"/>
              <w:bottom w:val="nil"/>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State laws or regulations on cable franchise agreements restrict local franchising authority on cable telecommunications providers.</w:t>
            </w:r>
          </w:p>
        </w:tc>
      </w:tr>
      <w:tr w:rsidR="00566231" w:rsidRPr="007E782C" w:rsidTr="00E03B5C">
        <w:trPr>
          <w:trHeight w:val="20"/>
        </w:trPr>
        <w:tc>
          <w:tcPr>
            <w:tcW w:w="0" w:type="auto"/>
            <w:tcBorders>
              <w:top w:val="nil"/>
              <w:left w:val="single" w:sz="4" w:space="0" w:color="auto"/>
              <w:bottom w:val="nil"/>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My state has laws or regulations that restrict/guide government investments in broadband infrastructure.</w:t>
            </w:r>
          </w:p>
        </w:tc>
      </w:tr>
      <w:tr w:rsidR="00566231" w:rsidRPr="007E782C" w:rsidTr="00E03B5C">
        <w:trPr>
          <w:trHeight w:val="918"/>
        </w:trPr>
        <w:tc>
          <w:tcPr>
            <w:tcW w:w="0" w:type="auto"/>
            <w:tcBorders>
              <w:top w:val="nil"/>
              <w:left w:val="single" w:sz="4" w:space="0" w:color="auto"/>
              <w:bottom w:val="nil"/>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My state has laws or regulations that restrict/guide government operations of broadband networks.</w:t>
            </w:r>
          </w:p>
        </w:tc>
      </w:tr>
      <w:tr w:rsidR="00566231" w:rsidRPr="007E782C" w:rsidTr="00E03B5C">
        <w:trPr>
          <w:trHeight w:val="20"/>
        </w:trPr>
        <w:tc>
          <w:tcPr>
            <w:tcW w:w="0" w:type="auto"/>
            <w:tcBorders>
              <w:top w:val="nil"/>
              <w:left w:val="single" w:sz="4" w:space="0" w:color="auto"/>
              <w:right w:val="nil"/>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right w:val="single" w:sz="4" w:space="0" w:color="auto"/>
            </w:tcBorders>
            <w:shd w:val="clear" w:color="auto" w:fill="auto"/>
            <w:hideMark/>
          </w:tcPr>
          <w:p w:rsidR="00566231" w:rsidRDefault="00566231" w:rsidP="00E03B5C">
            <w:pPr>
              <w:spacing w:after="0"/>
              <w:rPr>
                <w:rFonts w:ascii="Calibri" w:hAnsi="Calibri"/>
                <w:color w:val="000000"/>
              </w:rPr>
            </w:pPr>
            <w:r>
              <w:rPr>
                <w:rFonts w:ascii="Calibri" w:hAnsi="Calibri"/>
                <w:color w:val="000000"/>
              </w:rPr>
              <w:t>·       My state has laws or regulations that put market restrictions on government broadband networks.</w:t>
            </w:r>
          </w:p>
        </w:tc>
      </w:tr>
      <w:tr w:rsidR="00566231" w:rsidRPr="007E782C" w:rsidTr="00E03B5C">
        <w:trPr>
          <w:trHeight w:val="20"/>
        </w:trPr>
        <w:tc>
          <w:tcPr>
            <w:tcW w:w="0" w:type="auto"/>
            <w:tcBorders>
              <w:top w:val="nil"/>
              <w:left w:val="single" w:sz="4" w:space="0" w:color="auto"/>
              <w:bottom w:val="single" w:sz="4" w:space="0" w:color="auto"/>
              <w:right w:val="nil"/>
            </w:tcBorders>
            <w:shd w:val="clear" w:color="auto" w:fill="auto"/>
          </w:tcPr>
          <w:p w:rsidR="00566231" w:rsidRPr="009C3914" w:rsidRDefault="00566231" w:rsidP="00E03B5C">
            <w:r w:rsidRPr="009C3914">
              <w:t xml:space="preserve"> </w:t>
            </w:r>
          </w:p>
        </w:tc>
        <w:tc>
          <w:tcPr>
            <w:tcW w:w="0" w:type="auto"/>
            <w:tcBorders>
              <w:top w:val="nil"/>
              <w:left w:val="nil"/>
              <w:bottom w:val="single" w:sz="4" w:space="0" w:color="auto"/>
              <w:right w:val="single" w:sz="4" w:space="0" w:color="auto"/>
            </w:tcBorders>
            <w:shd w:val="clear" w:color="auto" w:fill="auto"/>
          </w:tcPr>
          <w:p w:rsidR="00566231" w:rsidRDefault="00566231" w:rsidP="00E03B5C">
            <w:r w:rsidRPr="009C3914">
              <w:t>·       Other (please specify.)</w:t>
            </w:r>
          </w:p>
        </w:tc>
      </w:tr>
      <w:tr w:rsidR="00566231" w:rsidRPr="007E782C" w:rsidTr="00E03B5C">
        <w:trPr>
          <w:trHeight w:val="300"/>
        </w:trPr>
        <w:tc>
          <w:tcPr>
            <w:tcW w:w="0" w:type="auto"/>
            <w:tcBorders>
              <w:top w:val="nil"/>
              <w:left w:val="single" w:sz="4" w:space="0" w:color="auto"/>
              <w:bottom w:val="nil"/>
              <w:right w:val="nil"/>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566231" w:rsidRPr="007E782C" w:rsidTr="00E03B5C">
        <w:trPr>
          <w:trHeight w:val="630"/>
        </w:trPr>
        <w:tc>
          <w:tcPr>
            <w:tcW w:w="0" w:type="auto"/>
            <w:tcBorders>
              <w:top w:val="nil"/>
              <w:left w:val="single" w:sz="4" w:space="0" w:color="auto"/>
              <w:bottom w:val="single" w:sz="4" w:space="0" w:color="auto"/>
              <w:right w:val="nil"/>
            </w:tcBorders>
            <w:shd w:val="clear" w:color="auto" w:fill="auto"/>
            <w:hideMark/>
          </w:tcPr>
          <w:p w:rsidR="00566231" w:rsidRPr="007E3431" w:rsidRDefault="00566231" w:rsidP="00E03B5C">
            <w:r w:rsidRPr="007E3431">
              <w:t>Please provide a link to applicable state</w:t>
            </w:r>
            <w:r>
              <w:t xml:space="preserve"> or tribal</w:t>
            </w:r>
            <w:r w:rsidRPr="007E3431">
              <w:t xml:space="preserve"> laws and regulations.</w:t>
            </w:r>
          </w:p>
        </w:tc>
        <w:tc>
          <w:tcPr>
            <w:tcW w:w="0" w:type="auto"/>
            <w:tcBorders>
              <w:top w:val="nil"/>
              <w:left w:val="nil"/>
              <w:bottom w:val="single" w:sz="4" w:space="0" w:color="auto"/>
              <w:right w:val="single" w:sz="4" w:space="0" w:color="auto"/>
            </w:tcBorders>
            <w:shd w:val="clear" w:color="auto" w:fill="auto"/>
            <w:hideMark/>
          </w:tcPr>
          <w:p w:rsidR="00566231" w:rsidRPr="00366F51" w:rsidRDefault="00566231" w:rsidP="00E03B5C">
            <w:pPr>
              <w:rPr>
                <w:i/>
              </w:rPr>
            </w:pPr>
            <w:r w:rsidRPr="00366F51">
              <w:rPr>
                <w:i/>
              </w:rPr>
              <w:t>link and title</w:t>
            </w:r>
          </w:p>
        </w:tc>
      </w:tr>
      <w:tr w:rsidR="00566231" w:rsidRPr="007E782C" w:rsidTr="00E03B5C">
        <w:trPr>
          <w:trHeight w:val="300"/>
        </w:trPr>
        <w:tc>
          <w:tcPr>
            <w:tcW w:w="0" w:type="auto"/>
            <w:tcBorders>
              <w:top w:val="nil"/>
              <w:left w:val="single" w:sz="4" w:space="0" w:color="auto"/>
              <w:bottom w:val="nil"/>
              <w:right w:val="nil"/>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566231" w:rsidRPr="007E782C" w:rsidRDefault="00566231" w:rsidP="00E03B5C">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566231" w:rsidRPr="007E782C" w:rsidTr="00E03B5C">
        <w:trPr>
          <w:trHeight w:val="630"/>
        </w:trPr>
        <w:tc>
          <w:tcPr>
            <w:tcW w:w="0" w:type="auto"/>
            <w:tcBorders>
              <w:top w:val="nil"/>
              <w:left w:val="single" w:sz="4" w:space="0" w:color="auto"/>
              <w:bottom w:val="single" w:sz="4" w:space="0" w:color="auto"/>
              <w:right w:val="nil"/>
            </w:tcBorders>
            <w:shd w:val="clear" w:color="auto" w:fill="auto"/>
            <w:hideMark/>
          </w:tcPr>
          <w:p w:rsidR="00566231" w:rsidRDefault="00566231" w:rsidP="00E03B5C">
            <w:pPr>
              <w:spacing w:after="0" w:line="240" w:lineRule="auto"/>
              <w:rPr>
                <w:rFonts w:ascii="Calibri" w:eastAsia="Times New Roman" w:hAnsi="Calibri" w:cs="Times New Roman"/>
                <w:color w:val="000000"/>
              </w:rPr>
            </w:pPr>
            <w:r w:rsidRPr="00E621E9">
              <w:rPr>
                <w:rFonts w:ascii="Calibri" w:eastAsia="Times New Roman" w:hAnsi="Calibri" w:cs="Times New Roman"/>
                <w:color w:val="000000"/>
              </w:rPr>
              <w:t xml:space="preserve">Does your state </w:t>
            </w:r>
            <w:r>
              <w:rPr>
                <w:rFonts w:ascii="Calibri" w:eastAsia="Times New Roman" w:hAnsi="Calibri" w:cs="Times New Roman"/>
                <w:color w:val="000000"/>
              </w:rPr>
              <w:t xml:space="preserve">or tribal government </w:t>
            </w:r>
            <w:r w:rsidRPr="00E621E9">
              <w:rPr>
                <w:rFonts w:ascii="Calibri" w:eastAsia="Times New Roman" w:hAnsi="Calibri" w:cs="Times New Roman"/>
                <w:color w:val="000000"/>
              </w:rPr>
              <w:t>provide planning support or funding for local broadband projects?</w:t>
            </w:r>
          </w:p>
          <w:p w:rsidR="00566231" w:rsidRPr="007E782C" w:rsidRDefault="00566231" w:rsidP="00E03B5C">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566231" w:rsidRPr="007E782C" w:rsidRDefault="00566231" w:rsidP="00E03B5C">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xml:space="preserve">1 2 3 4 5 6 7 (1= not at all; 7=to a large extent)   </w:t>
            </w:r>
          </w:p>
        </w:tc>
      </w:tr>
    </w:tbl>
    <w:p w:rsidR="00566231" w:rsidRDefault="00566231"/>
    <w:p w:rsidR="00014927" w:rsidRDefault="00014927"/>
    <w:p w:rsidR="00014927" w:rsidRDefault="00014927"/>
    <w:p w:rsidR="00014927" w:rsidRDefault="00014927"/>
    <w:tbl>
      <w:tblPr>
        <w:tblW w:w="0" w:type="auto"/>
        <w:tblInd w:w="93" w:type="dxa"/>
        <w:tblLook w:val="04A0" w:firstRow="1" w:lastRow="0" w:firstColumn="1" w:lastColumn="0" w:noHBand="0" w:noVBand="1"/>
      </w:tblPr>
      <w:tblGrid>
        <w:gridCol w:w="4285"/>
        <w:gridCol w:w="5198"/>
      </w:tblGrid>
      <w:tr w:rsidR="00014927" w:rsidRPr="007E782C" w:rsidTr="003254FD">
        <w:trPr>
          <w:trHeight w:val="300"/>
        </w:trPr>
        <w:tc>
          <w:tcPr>
            <w:tcW w:w="0" w:type="auto"/>
            <w:tcBorders>
              <w:top w:val="single" w:sz="4" w:space="0" w:color="auto"/>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single" w:sz="4" w:space="0" w:color="auto"/>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Tr="003254FD">
        <w:trPr>
          <w:trHeight w:val="405"/>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Please check all that apply:</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We have a state broadband office.</w:t>
            </w:r>
          </w:p>
        </w:tc>
      </w:tr>
      <w:tr w:rsidR="00014927" w:rsidTr="003254FD">
        <w:trPr>
          <w:trHeight w:val="600"/>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Our state conducts a statewide assessment of broadband availability.</w:t>
            </w:r>
          </w:p>
        </w:tc>
      </w:tr>
      <w:tr w:rsidR="00014927" w:rsidTr="003254FD">
        <w:trPr>
          <w:trHeight w:val="423"/>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Our state maps broadband availability.</w:t>
            </w:r>
          </w:p>
        </w:tc>
      </w:tr>
      <w:tr w:rsidR="00014927" w:rsidTr="003254FD">
        <w:trPr>
          <w:trHeight w:val="300"/>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We have a statewide or regional broadband plan.</w:t>
            </w:r>
          </w:p>
        </w:tc>
      </w:tr>
      <w:tr w:rsidR="00014927" w:rsidTr="003254FD">
        <w:trPr>
          <w:trHeight w:val="873"/>
        </w:trPr>
        <w:tc>
          <w:tcPr>
            <w:tcW w:w="0" w:type="auto"/>
            <w:tcBorders>
              <w:top w:val="nil"/>
              <w:left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The state broadband office or associated partners provides planning and/technical support for local efforts.</w:t>
            </w:r>
          </w:p>
        </w:tc>
      </w:tr>
      <w:tr w:rsidR="00014927" w:rsidTr="003254FD">
        <w:trPr>
          <w:trHeight w:val="900"/>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Our state Economic Development office considers broadband a key foundation for economic growth and provides support for broadband projects.</w:t>
            </w:r>
          </w:p>
        </w:tc>
      </w:tr>
      <w:tr w:rsidR="00014927" w:rsidTr="003254FD">
        <w:trPr>
          <w:trHeight w:val="300"/>
        </w:trPr>
        <w:tc>
          <w:tcPr>
            <w:tcW w:w="0" w:type="auto"/>
            <w:tcBorders>
              <w:top w:val="nil"/>
              <w:left w:val="single" w:sz="4" w:space="0" w:color="auto"/>
              <w:right w:val="nil"/>
            </w:tcBorders>
            <w:shd w:val="clear" w:color="auto" w:fill="auto"/>
          </w:tcPr>
          <w:p w:rsidR="00014927" w:rsidRPr="007E782C" w:rsidRDefault="00014927" w:rsidP="003254FD">
            <w:pPr>
              <w:spacing w:after="0" w:line="240" w:lineRule="auto"/>
              <w:rPr>
                <w:rFonts w:ascii="Calibri" w:eastAsia="Times New Roman" w:hAnsi="Calibri" w:cs="Times New Roman"/>
                <w:color w:val="000000"/>
              </w:rPr>
            </w:pPr>
          </w:p>
        </w:tc>
        <w:tc>
          <w:tcPr>
            <w:tcW w:w="0" w:type="auto"/>
            <w:tcBorders>
              <w:top w:val="nil"/>
              <w:left w:val="nil"/>
              <w:right w:val="single" w:sz="4" w:space="0" w:color="auto"/>
            </w:tcBorders>
            <w:shd w:val="clear" w:color="auto" w:fill="auto"/>
          </w:tcPr>
          <w:p w:rsidR="00014927" w:rsidRDefault="00014927" w:rsidP="003254FD">
            <w:pPr>
              <w:spacing w:after="0"/>
              <w:rPr>
                <w:rFonts w:ascii="Calibri" w:hAnsi="Calibri"/>
                <w:color w:val="000000"/>
              </w:rPr>
            </w:pPr>
            <w:r>
              <w:rPr>
                <w:rFonts w:ascii="Calibri" w:hAnsi="Calibri"/>
                <w:color w:val="000000"/>
              </w:rPr>
              <w:t>·       Our state has a statewide e-Rate coordinator that supports school and library e-Rate applications.</w:t>
            </w:r>
          </w:p>
        </w:tc>
      </w:tr>
      <w:tr w:rsidR="00014927" w:rsidTr="003254FD">
        <w:trPr>
          <w:trHeight w:val="300"/>
        </w:trPr>
        <w:tc>
          <w:tcPr>
            <w:tcW w:w="0" w:type="auto"/>
            <w:tcBorders>
              <w:top w:val="nil"/>
              <w:left w:val="single" w:sz="4" w:space="0" w:color="auto"/>
              <w:right w:val="nil"/>
            </w:tcBorders>
            <w:shd w:val="clear" w:color="auto" w:fill="auto"/>
          </w:tcPr>
          <w:p w:rsidR="00014927" w:rsidRPr="007E782C" w:rsidRDefault="00014927" w:rsidP="003254FD">
            <w:pPr>
              <w:spacing w:after="0" w:line="240" w:lineRule="auto"/>
              <w:rPr>
                <w:rFonts w:ascii="Calibri" w:eastAsia="Times New Roman" w:hAnsi="Calibri" w:cs="Times New Roman"/>
                <w:color w:val="000000"/>
              </w:rPr>
            </w:pPr>
          </w:p>
        </w:tc>
        <w:tc>
          <w:tcPr>
            <w:tcW w:w="0" w:type="auto"/>
            <w:tcBorders>
              <w:top w:val="nil"/>
              <w:left w:val="nil"/>
              <w:right w:val="single" w:sz="4" w:space="0" w:color="auto"/>
            </w:tcBorders>
            <w:shd w:val="clear" w:color="auto" w:fill="auto"/>
          </w:tcPr>
          <w:p w:rsidR="00014927" w:rsidRDefault="00014927" w:rsidP="003254FD">
            <w:pPr>
              <w:rPr>
                <w:rFonts w:ascii="Calibri" w:hAnsi="Calibri"/>
                <w:color w:val="000000"/>
              </w:rPr>
            </w:pPr>
            <w:r>
              <w:rPr>
                <w:rFonts w:ascii="Calibri" w:hAnsi="Calibri"/>
                <w:color w:val="000000"/>
              </w:rPr>
              <w:t>·       Our state has a grant program that support local broadband projects.</w:t>
            </w:r>
          </w:p>
        </w:tc>
      </w:tr>
      <w:tr w:rsidR="00014927" w:rsidTr="003254FD">
        <w:trPr>
          <w:trHeight w:val="300"/>
        </w:trPr>
        <w:tc>
          <w:tcPr>
            <w:tcW w:w="0" w:type="auto"/>
            <w:tcBorders>
              <w:top w:val="nil"/>
              <w:left w:val="single" w:sz="4" w:space="0" w:color="auto"/>
              <w:right w:val="nil"/>
            </w:tcBorders>
            <w:shd w:val="clear" w:color="auto" w:fill="auto"/>
          </w:tcPr>
          <w:p w:rsidR="00014927" w:rsidRPr="007E782C" w:rsidRDefault="00014927" w:rsidP="003254FD">
            <w:pPr>
              <w:spacing w:after="0" w:line="240" w:lineRule="auto"/>
              <w:rPr>
                <w:rFonts w:ascii="Calibri" w:eastAsia="Times New Roman" w:hAnsi="Calibri" w:cs="Times New Roman"/>
                <w:color w:val="000000"/>
              </w:rPr>
            </w:pPr>
          </w:p>
        </w:tc>
        <w:tc>
          <w:tcPr>
            <w:tcW w:w="0" w:type="auto"/>
            <w:tcBorders>
              <w:top w:val="nil"/>
              <w:left w:val="nil"/>
              <w:right w:val="single" w:sz="4" w:space="0" w:color="auto"/>
            </w:tcBorders>
            <w:shd w:val="clear" w:color="auto" w:fill="auto"/>
          </w:tcPr>
          <w:p w:rsidR="00014927" w:rsidRDefault="00014927" w:rsidP="003254FD">
            <w:pPr>
              <w:rPr>
                <w:rFonts w:ascii="Calibri" w:hAnsi="Calibri"/>
                <w:color w:val="000000"/>
              </w:rPr>
            </w:pPr>
            <w:r>
              <w:rPr>
                <w:rFonts w:ascii="Calibri" w:hAnsi="Calibri"/>
                <w:color w:val="000000"/>
              </w:rPr>
              <w:t>·       Our state has a loan program that supports local broadband projects.</w:t>
            </w:r>
          </w:p>
        </w:tc>
      </w:tr>
      <w:tr w:rsidR="00014927" w:rsidTr="003254FD">
        <w:trPr>
          <w:trHeight w:val="675"/>
        </w:trPr>
        <w:tc>
          <w:tcPr>
            <w:tcW w:w="0" w:type="auto"/>
            <w:tcBorders>
              <w:top w:val="nil"/>
              <w:left w:val="single" w:sz="4" w:space="0" w:color="auto"/>
              <w:right w:val="nil"/>
            </w:tcBorders>
            <w:shd w:val="clear" w:color="auto" w:fill="auto"/>
          </w:tcPr>
          <w:p w:rsidR="00014927" w:rsidRPr="007E782C" w:rsidRDefault="00014927" w:rsidP="003254FD">
            <w:pPr>
              <w:spacing w:after="0" w:line="240" w:lineRule="auto"/>
              <w:rPr>
                <w:rFonts w:ascii="Calibri" w:eastAsia="Times New Roman" w:hAnsi="Calibri" w:cs="Times New Roman"/>
                <w:color w:val="000000"/>
              </w:rPr>
            </w:pPr>
          </w:p>
        </w:tc>
        <w:tc>
          <w:tcPr>
            <w:tcW w:w="0" w:type="auto"/>
            <w:tcBorders>
              <w:top w:val="nil"/>
              <w:left w:val="nil"/>
              <w:right w:val="single" w:sz="4" w:space="0" w:color="auto"/>
            </w:tcBorders>
            <w:shd w:val="clear" w:color="auto" w:fill="auto"/>
          </w:tcPr>
          <w:p w:rsidR="00014927" w:rsidRDefault="00014927" w:rsidP="003254FD">
            <w:pPr>
              <w:rPr>
                <w:rFonts w:ascii="Calibri" w:hAnsi="Calibri"/>
                <w:color w:val="000000"/>
              </w:rPr>
            </w:pPr>
            <w:r>
              <w:rPr>
                <w:rFonts w:ascii="Calibri" w:hAnsi="Calibri"/>
                <w:color w:val="000000"/>
              </w:rPr>
              <w:t>·       Our state has a state Universal Service Fund that promotes tele</w:t>
            </w:r>
            <w:r w:rsidR="00FD49B2">
              <w:rPr>
                <w:rFonts w:ascii="Calibri" w:hAnsi="Calibri"/>
                <w:color w:val="000000"/>
              </w:rPr>
              <w:t>communications or broadband</w:t>
            </w:r>
            <w:r>
              <w:rPr>
                <w:rFonts w:ascii="Calibri" w:hAnsi="Calibri"/>
                <w:color w:val="000000"/>
              </w:rPr>
              <w:t xml:space="preserve"> access.</w:t>
            </w:r>
          </w:p>
        </w:tc>
      </w:tr>
      <w:tr w:rsidR="00014927" w:rsidRPr="007E782C" w:rsidTr="003254FD">
        <w:trPr>
          <w:trHeight w:val="3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hideMark/>
          </w:tcPr>
          <w:p w:rsidR="00014927"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Other (please specify.)</w:t>
            </w:r>
          </w:p>
          <w:p w:rsidR="00014927" w:rsidRPr="007E782C" w:rsidRDefault="00014927" w:rsidP="003254FD">
            <w:pPr>
              <w:spacing w:after="0" w:line="240" w:lineRule="auto"/>
              <w:rPr>
                <w:rFonts w:ascii="Calibri" w:eastAsia="Times New Roman" w:hAnsi="Calibri" w:cs="Times New Roman"/>
                <w:color w:val="000000"/>
              </w:rPr>
            </w:pPr>
          </w:p>
        </w:tc>
      </w:tr>
      <w:tr w:rsidR="00014927" w:rsidRPr="007E782C" w:rsidTr="003254FD">
        <w:trPr>
          <w:trHeight w:val="300"/>
        </w:trPr>
        <w:tc>
          <w:tcPr>
            <w:tcW w:w="0" w:type="auto"/>
            <w:tcBorders>
              <w:top w:val="single" w:sz="4" w:space="0" w:color="auto"/>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single" w:sz="4" w:space="0" w:color="auto"/>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366F51" w:rsidTr="003254FD">
        <w:trPr>
          <w:trHeight w:val="600"/>
        </w:trPr>
        <w:tc>
          <w:tcPr>
            <w:tcW w:w="0" w:type="auto"/>
            <w:tcBorders>
              <w:top w:val="nil"/>
              <w:left w:val="single" w:sz="4" w:space="0" w:color="auto"/>
              <w:bottom w:val="single" w:sz="4" w:space="0" w:color="auto"/>
              <w:right w:val="nil"/>
            </w:tcBorders>
            <w:shd w:val="clear" w:color="auto" w:fill="auto"/>
            <w:hideMark/>
          </w:tcPr>
          <w:p w:rsidR="00014927" w:rsidRPr="0005733E" w:rsidRDefault="00014927" w:rsidP="003254FD">
            <w:r w:rsidRPr="0005733E">
              <w:t xml:space="preserve">Please provide a link to applicable state </w:t>
            </w:r>
            <w:r>
              <w:t xml:space="preserve">or tribal </w:t>
            </w:r>
            <w:r w:rsidRPr="0005733E">
              <w:t>broadband and technology programs.</w:t>
            </w:r>
          </w:p>
        </w:tc>
        <w:tc>
          <w:tcPr>
            <w:tcW w:w="0" w:type="auto"/>
            <w:tcBorders>
              <w:top w:val="nil"/>
              <w:left w:val="nil"/>
              <w:bottom w:val="single" w:sz="4" w:space="0" w:color="auto"/>
              <w:right w:val="single" w:sz="4" w:space="0" w:color="auto"/>
            </w:tcBorders>
            <w:shd w:val="clear" w:color="auto" w:fill="auto"/>
            <w:hideMark/>
          </w:tcPr>
          <w:p w:rsidR="00014927" w:rsidRPr="00366F51" w:rsidRDefault="00014927" w:rsidP="003254FD">
            <w:pPr>
              <w:rPr>
                <w:i/>
              </w:rPr>
            </w:pPr>
            <w:r w:rsidRPr="00366F51">
              <w:rPr>
                <w:i/>
              </w:rPr>
              <w:t>link and title</w:t>
            </w:r>
          </w:p>
        </w:tc>
      </w:tr>
      <w:tr w:rsidR="00014927" w:rsidRPr="007E782C" w:rsidTr="003254FD">
        <w:trPr>
          <w:trHeight w:val="300"/>
        </w:trPr>
        <w:tc>
          <w:tcPr>
            <w:tcW w:w="0" w:type="auto"/>
            <w:tcBorders>
              <w:top w:val="single" w:sz="4" w:space="0" w:color="auto"/>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single" w:sz="4" w:space="0" w:color="auto"/>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117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366F51">
              <w:rPr>
                <w:rFonts w:ascii="Calibri" w:eastAsia="Times New Roman" w:hAnsi="Calibri" w:cs="Times New Roman"/>
                <w:color w:val="000000"/>
              </w:rPr>
              <w:t>Are you aware of other regional or state programs that support broadband planning or projects?</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xml:space="preserve">1 2 3 4 5 6 7 (1= not at all; 7=to a large extent)   </w:t>
            </w:r>
          </w:p>
        </w:tc>
      </w:tr>
      <w:tr w:rsidR="00014927" w:rsidRPr="007E782C" w:rsidTr="003254FD">
        <w:trPr>
          <w:trHeight w:val="300"/>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Tr="003254FD">
        <w:trPr>
          <w:trHeight w:val="300"/>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Please check all that apply:</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University Extension offices support broadband planning and projects. </w:t>
            </w:r>
          </w:p>
        </w:tc>
      </w:tr>
      <w:tr w:rsidR="00014927" w:rsidTr="003254FD">
        <w:trPr>
          <w:trHeight w:val="300"/>
        </w:trPr>
        <w:tc>
          <w:tcPr>
            <w:tcW w:w="0" w:type="auto"/>
            <w:tcBorders>
              <w:top w:val="nil"/>
              <w:left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Rural Development offices support broadband planning and projects. </w:t>
            </w:r>
          </w:p>
        </w:tc>
      </w:tr>
      <w:tr w:rsidR="00014927" w:rsidTr="003254FD">
        <w:trPr>
          <w:trHeight w:val="6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Our regional Council of Governments supports </w:t>
            </w:r>
            <w:r>
              <w:rPr>
                <w:rFonts w:ascii="Calibri" w:hAnsi="Calibri"/>
                <w:color w:val="000000"/>
              </w:rPr>
              <w:lastRenderedPageBreak/>
              <w:t xml:space="preserve">broadband planning and projects. </w:t>
            </w:r>
          </w:p>
        </w:tc>
      </w:tr>
      <w:tr w:rsidR="00014927" w:rsidTr="003254FD">
        <w:trPr>
          <w:trHeight w:val="630"/>
        </w:trPr>
        <w:tc>
          <w:tcPr>
            <w:tcW w:w="0" w:type="auto"/>
            <w:tcBorders>
              <w:top w:val="single" w:sz="4" w:space="0" w:color="auto"/>
              <w:left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lastRenderedPageBreak/>
              <w:t> </w:t>
            </w:r>
          </w:p>
        </w:tc>
        <w:tc>
          <w:tcPr>
            <w:tcW w:w="0" w:type="auto"/>
            <w:tcBorders>
              <w:top w:val="single" w:sz="4" w:space="0" w:color="auto"/>
              <w:left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Regional or local Economic Development Authorities support broadband planning and projects. </w:t>
            </w:r>
          </w:p>
        </w:tc>
      </w:tr>
      <w:tr w:rsidR="00014927" w:rsidTr="003254FD">
        <w:trPr>
          <w:trHeight w:val="630"/>
        </w:trPr>
        <w:tc>
          <w:tcPr>
            <w:tcW w:w="0" w:type="auto"/>
            <w:tcBorders>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Other regional entities support broadband planning and projects. </w:t>
            </w:r>
          </w:p>
        </w:tc>
      </w:tr>
      <w:tr w:rsidR="00014927" w:rsidTr="003254FD">
        <w:trPr>
          <w:trHeight w:val="54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Other (please specify)</w:t>
            </w:r>
          </w:p>
        </w:tc>
      </w:tr>
      <w:tr w:rsidR="00014927" w:rsidRPr="007E782C" w:rsidTr="003254FD">
        <w:trPr>
          <w:trHeight w:val="300"/>
        </w:trPr>
        <w:tc>
          <w:tcPr>
            <w:tcW w:w="0" w:type="auto"/>
            <w:tcBorders>
              <w:top w:val="single" w:sz="4" w:space="0" w:color="auto"/>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single" w:sz="4" w:space="0" w:color="auto"/>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Tr="003254FD">
        <w:trPr>
          <w:trHeight w:val="600"/>
        </w:trPr>
        <w:tc>
          <w:tcPr>
            <w:tcW w:w="0" w:type="auto"/>
            <w:tcBorders>
              <w:top w:val="nil"/>
              <w:left w:val="single" w:sz="4" w:space="0" w:color="auto"/>
              <w:bottom w:val="single" w:sz="4" w:space="0" w:color="auto"/>
              <w:right w:val="nil"/>
            </w:tcBorders>
            <w:shd w:val="clear" w:color="auto" w:fill="auto"/>
            <w:hideMark/>
          </w:tcPr>
          <w:p w:rsidR="00014927" w:rsidRDefault="00014927" w:rsidP="003254FD">
            <w:pPr>
              <w:rPr>
                <w:rFonts w:ascii="Calibri" w:hAnsi="Calibri"/>
                <w:color w:val="000000"/>
              </w:rPr>
            </w:pPr>
            <w:r>
              <w:rPr>
                <w:rFonts w:ascii="Calibri" w:hAnsi="Calibri"/>
                <w:color w:val="000000"/>
              </w:rPr>
              <w:t>Please provide the link or links to applicable regional programs.</w:t>
            </w:r>
          </w:p>
        </w:tc>
        <w:tc>
          <w:tcPr>
            <w:tcW w:w="0" w:type="auto"/>
            <w:tcBorders>
              <w:top w:val="nil"/>
              <w:left w:val="nil"/>
              <w:bottom w:val="single" w:sz="4" w:space="0" w:color="auto"/>
              <w:right w:val="single" w:sz="4" w:space="0" w:color="auto"/>
            </w:tcBorders>
            <w:shd w:val="clear" w:color="auto" w:fill="auto"/>
            <w:hideMark/>
          </w:tcPr>
          <w:p w:rsidR="00014927" w:rsidRDefault="00014927" w:rsidP="003254FD">
            <w:pPr>
              <w:rPr>
                <w:rFonts w:ascii="Calibri" w:hAnsi="Calibri"/>
                <w:i/>
                <w:iCs/>
                <w:color w:val="000000"/>
              </w:rPr>
            </w:pPr>
            <w:r>
              <w:rPr>
                <w:rFonts w:ascii="Calibri" w:hAnsi="Calibri"/>
                <w:i/>
                <w:iCs/>
                <w:color w:val="000000"/>
              </w:rPr>
              <w:t>link and title</w:t>
            </w:r>
          </w:p>
        </w:tc>
      </w:tr>
      <w:tr w:rsidR="00014927" w:rsidRPr="007E782C" w:rsidTr="003254FD">
        <w:trPr>
          <w:trHeight w:val="338"/>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12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800183">
              <w:rPr>
                <w:rFonts w:ascii="Calibri" w:eastAsia="Times New Roman" w:hAnsi="Calibri" w:cs="Times New Roman"/>
                <w:color w:val="000000"/>
              </w:rPr>
              <w:t>Have you considered how previous broadband plans and projects inform current efforts?</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xml:space="preserve">1 2 3 4 5 6 7 (1= not at all; 7=to a large extent)   </w:t>
            </w:r>
          </w:p>
        </w:tc>
      </w:tr>
      <w:tr w:rsidR="00014927" w:rsidRPr="007E782C" w:rsidTr="003254FD">
        <w:trPr>
          <w:trHeight w:val="300"/>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Tr="003254FD">
        <w:trPr>
          <w:trHeight w:val="600"/>
        </w:trPr>
        <w:tc>
          <w:tcPr>
            <w:tcW w:w="0" w:type="auto"/>
            <w:tcBorders>
              <w:top w:val="nil"/>
              <w:left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Check all that apply:</w:t>
            </w:r>
          </w:p>
        </w:tc>
        <w:tc>
          <w:tcPr>
            <w:tcW w:w="0" w:type="auto"/>
            <w:tcBorders>
              <w:top w:val="nil"/>
              <w:left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Our locality produced a broadband plan some time ago. </w:t>
            </w:r>
          </w:p>
        </w:tc>
      </w:tr>
      <w:tr w:rsidR="00014927" w:rsidTr="003254FD">
        <w:trPr>
          <w:trHeight w:val="432"/>
        </w:trPr>
        <w:tc>
          <w:tcPr>
            <w:tcW w:w="0" w:type="auto"/>
            <w:tcBorders>
              <w:top w:val="nil"/>
              <w:left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Our locality has completed broadband projects. </w:t>
            </w:r>
          </w:p>
        </w:tc>
      </w:tr>
      <w:tr w:rsidR="00014927" w:rsidTr="003254FD">
        <w:trPr>
          <w:trHeight w:val="900"/>
        </w:trPr>
        <w:tc>
          <w:tcPr>
            <w:tcW w:w="0" w:type="auto"/>
            <w:tcBorders>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We have reviewed previous broadband plans and projects to identify accomplishments and lessons learned.</w:t>
            </w:r>
          </w:p>
        </w:tc>
      </w:tr>
      <w:tr w:rsidR="00014927" w:rsidTr="003254FD">
        <w:trPr>
          <w:trHeight w:val="600"/>
        </w:trPr>
        <w:tc>
          <w:tcPr>
            <w:tcW w:w="0" w:type="auto"/>
            <w:tcBorders>
              <w:top w:val="nil"/>
              <w:left w:val="single" w:sz="4" w:space="0" w:color="auto"/>
              <w:bottom w:val="nil"/>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nil"/>
              <w:right w:val="single" w:sz="4" w:space="0" w:color="auto"/>
            </w:tcBorders>
            <w:shd w:val="clear" w:color="auto" w:fill="auto"/>
            <w:hideMark/>
          </w:tcPr>
          <w:p w:rsidR="00014927" w:rsidRDefault="00014927" w:rsidP="003254FD">
            <w:pPr>
              <w:spacing w:after="0"/>
              <w:rPr>
                <w:rFonts w:ascii="Calibri" w:hAnsi="Calibri"/>
                <w:color w:val="000000"/>
              </w:rPr>
            </w:pPr>
            <w:r>
              <w:rPr>
                <w:rFonts w:ascii="Calibri" w:hAnsi="Calibri"/>
                <w:color w:val="000000"/>
              </w:rPr>
              <w:t xml:space="preserve">·       We have reviewed previous plans and projects to identify risks and jeopardies. </w:t>
            </w:r>
          </w:p>
        </w:tc>
      </w:tr>
      <w:tr w:rsidR="00014927" w:rsidRPr="007E782C" w:rsidTr="003254FD">
        <w:trPr>
          <w:trHeight w:val="3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hideMark/>
          </w:tcPr>
          <w:p w:rsidR="00014927"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Other (please specify.)</w:t>
            </w:r>
          </w:p>
          <w:p w:rsidR="00014927" w:rsidRPr="007E782C" w:rsidRDefault="00014927" w:rsidP="003254FD">
            <w:pPr>
              <w:spacing w:after="0" w:line="240" w:lineRule="auto"/>
              <w:rPr>
                <w:rFonts w:ascii="Calibri" w:eastAsia="Times New Roman" w:hAnsi="Calibri" w:cs="Times New Roman"/>
                <w:color w:val="000000"/>
              </w:rPr>
            </w:pPr>
          </w:p>
        </w:tc>
      </w:tr>
      <w:tr w:rsidR="00014927" w:rsidRPr="007E782C" w:rsidTr="003254FD">
        <w:trPr>
          <w:trHeight w:val="300"/>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3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Please provide a link or links</w:t>
            </w:r>
            <w:r>
              <w:rPr>
                <w:rFonts w:ascii="Calibri" w:eastAsia="Times New Roman" w:hAnsi="Calibri" w:cs="Times New Roman"/>
                <w:color w:val="000000"/>
              </w:rPr>
              <w:t xml:space="preserve"> to previous</w:t>
            </w:r>
            <w:r w:rsidRPr="007E782C">
              <w:rPr>
                <w:rFonts w:ascii="Calibri" w:eastAsia="Times New Roman" w:hAnsi="Calibri" w:cs="Times New Roman"/>
                <w:color w:val="000000"/>
              </w:rPr>
              <w:t xml:space="preserve"> broadband plan</w:t>
            </w:r>
            <w:r>
              <w:rPr>
                <w:rFonts w:ascii="Calibri" w:eastAsia="Times New Roman" w:hAnsi="Calibri" w:cs="Times New Roman"/>
                <w:color w:val="000000"/>
              </w:rPr>
              <w:t>s or projects</w:t>
            </w:r>
            <w:r w:rsidRPr="007E782C">
              <w:rPr>
                <w:rFonts w:ascii="Calibri" w:eastAsia="Times New Roman" w:hAnsi="Calibri" w:cs="Times New Roman"/>
                <w:color w:val="000000"/>
              </w:rPr>
              <w:t>.</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i/>
                <w:iCs/>
                <w:color w:val="000000"/>
              </w:rPr>
            </w:pPr>
            <w:r w:rsidRPr="007E782C">
              <w:rPr>
                <w:rFonts w:ascii="Calibri" w:eastAsia="Times New Roman" w:hAnsi="Calibri" w:cs="Times New Roman"/>
                <w:i/>
                <w:iCs/>
                <w:color w:val="000000"/>
              </w:rPr>
              <w:t>link and title</w:t>
            </w:r>
          </w:p>
        </w:tc>
      </w:tr>
      <w:tr w:rsidR="00014927" w:rsidRPr="007E782C" w:rsidTr="003254FD">
        <w:trPr>
          <w:trHeight w:val="300"/>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9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800183">
              <w:rPr>
                <w:rFonts w:ascii="Calibri" w:eastAsia="Times New Roman" w:hAnsi="Calibri" w:cs="Times New Roman"/>
                <w:color w:val="000000"/>
              </w:rPr>
              <w:t>H</w:t>
            </w:r>
            <w:r>
              <w:rPr>
                <w:rFonts w:ascii="Calibri" w:eastAsia="Times New Roman" w:hAnsi="Calibri" w:cs="Times New Roman"/>
                <w:color w:val="000000"/>
              </w:rPr>
              <w:t>ow would you describe the state, tribal or</w:t>
            </w:r>
            <w:r w:rsidRPr="00800183">
              <w:rPr>
                <w:rFonts w:ascii="Calibri" w:eastAsia="Times New Roman" w:hAnsi="Calibri" w:cs="Times New Roman"/>
                <w:color w:val="000000"/>
              </w:rPr>
              <w:t xml:space="preserve"> regional environment supporting local broadband efforts?</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 xml:space="preserve">1 2 3 4 5 6 7                1= poor; 7=extraordinary  </w:t>
            </w:r>
          </w:p>
        </w:tc>
      </w:tr>
      <w:tr w:rsidR="00014927" w:rsidRPr="007E782C" w:rsidTr="003254FD">
        <w:trPr>
          <w:trHeight w:val="315"/>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9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800183">
              <w:rPr>
                <w:rFonts w:ascii="Calibri" w:eastAsia="Times New Roman" w:hAnsi="Calibri" w:cs="Times New Roman"/>
                <w:color w:val="000000"/>
              </w:rPr>
              <w:t>What changes would you like to see</w:t>
            </w:r>
            <w:r>
              <w:rPr>
                <w:rFonts w:ascii="Calibri" w:eastAsia="Times New Roman" w:hAnsi="Calibri" w:cs="Times New Roman"/>
                <w:color w:val="000000"/>
              </w:rPr>
              <w:t xml:space="preserve"> over the next one to two years</w:t>
            </w:r>
            <w:r w:rsidRPr="00800183">
              <w:rPr>
                <w:rFonts w:ascii="Calibri" w:eastAsia="Times New Roman" w:hAnsi="Calibri" w:cs="Times New Roman"/>
                <w:color w:val="000000"/>
              </w:rPr>
              <w:t xml:space="preserve"> </w:t>
            </w:r>
            <w:r>
              <w:rPr>
                <w:rFonts w:ascii="Calibri" w:eastAsia="Times New Roman" w:hAnsi="Calibri" w:cs="Times New Roman"/>
                <w:color w:val="000000"/>
              </w:rPr>
              <w:t>in the regulatory, legal or support structure around broadband?</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i/>
                <w:iCs/>
                <w:color w:val="000000"/>
              </w:rPr>
            </w:pPr>
            <w:r w:rsidRPr="007E782C">
              <w:rPr>
                <w:rFonts w:ascii="Calibri" w:eastAsia="Times New Roman" w:hAnsi="Calibri" w:cs="Times New Roman"/>
                <w:i/>
                <w:iCs/>
                <w:color w:val="000000"/>
              </w:rPr>
              <w:t>narrative</w:t>
            </w:r>
          </w:p>
        </w:tc>
      </w:tr>
      <w:tr w:rsidR="00014927" w:rsidRPr="007E782C" w:rsidTr="003254FD">
        <w:trPr>
          <w:trHeight w:val="300"/>
        </w:trPr>
        <w:tc>
          <w:tcPr>
            <w:tcW w:w="0" w:type="auto"/>
            <w:tcBorders>
              <w:top w:val="nil"/>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Question</w:t>
            </w:r>
          </w:p>
        </w:tc>
        <w:tc>
          <w:tcPr>
            <w:tcW w:w="0" w:type="auto"/>
            <w:tcBorders>
              <w:top w:val="nil"/>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600"/>
        </w:trPr>
        <w:tc>
          <w:tcPr>
            <w:tcW w:w="0" w:type="auto"/>
            <w:tcBorders>
              <w:top w:val="nil"/>
              <w:left w:val="single" w:sz="4" w:space="0" w:color="auto"/>
              <w:bottom w:val="single" w:sz="4" w:space="0" w:color="auto"/>
              <w:right w:val="nil"/>
            </w:tcBorders>
            <w:shd w:val="clear" w:color="auto" w:fill="auto"/>
            <w:hideMark/>
          </w:tcPr>
          <w:p w:rsidR="00014927"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Links to resources that you'd like to record in your plan.</w:t>
            </w:r>
          </w:p>
          <w:p w:rsidR="00014927" w:rsidRDefault="00014927" w:rsidP="003254FD">
            <w:pPr>
              <w:spacing w:after="0" w:line="240" w:lineRule="auto"/>
              <w:rPr>
                <w:rFonts w:ascii="Calibri" w:eastAsia="Times New Roman" w:hAnsi="Calibri" w:cs="Times New Roman"/>
                <w:color w:val="000000"/>
              </w:rPr>
            </w:pPr>
          </w:p>
          <w:p w:rsidR="00014927" w:rsidRPr="007E782C" w:rsidRDefault="00014927" w:rsidP="003254FD">
            <w:pPr>
              <w:spacing w:after="0" w:line="240" w:lineRule="auto"/>
              <w:rPr>
                <w:rFonts w:ascii="Calibri" w:eastAsia="Times New Roman" w:hAnsi="Calibri" w:cs="Times New Roman"/>
                <w:color w:val="000000"/>
              </w:rPr>
            </w:pP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i/>
                <w:iCs/>
                <w:color w:val="000000"/>
              </w:rPr>
            </w:pPr>
            <w:r w:rsidRPr="007E782C">
              <w:rPr>
                <w:rFonts w:ascii="Calibri" w:eastAsia="Times New Roman" w:hAnsi="Calibri" w:cs="Times New Roman"/>
                <w:i/>
                <w:iCs/>
                <w:color w:val="000000"/>
              </w:rPr>
              <w:lastRenderedPageBreak/>
              <w:t>link and title</w:t>
            </w:r>
          </w:p>
        </w:tc>
      </w:tr>
      <w:tr w:rsidR="00014927" w:rsidRPr="007E782C" w:rsidTr="003254FD">
        <w:trPr>
          <w:trHeight w:val="300"/>
        </w:trPr>
        <w:tc>
          <w:tcPr>
            <w:tcW w:w="0" w:type="auto"/>
            <w:tcBorders>
              <w:top w:val="single" w:sz="4" w:space="0" w:color="auto"/>
              <w:left w:val="single" w:sz="4" w:space="0" w:color="auto"/>
              <w:bottom w:val="nil"/>
              <w:right w:val="nil"/>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lastRenderedPageBreak/>
              <w:t>Question</w:t>
            </w:r>
          </w:p>
        </w:tc>
        <w:tc>
          <w:tcPr>
            <w:tcW w:w="0" w:type="auto"/>
            <w:tcBorders>
              <w:top w:val="single" w:sz="4" w:space="0" w:color="auto"/>
              <w:left w:val="nil"/>
              <w:bottom w:val="nil"/>
              <w:right w:val="single" w:sz="4" w:space="0" w:color="auto"/>
            </w:tcBorders>
            <w:shd w:val="clear" w:color="000000" w:fill="E2EFDA"/>
            <w:hideMark/>
          </w:tcPr>
          <w:p w:rsidR="00014927" w:rsidRPr="007E782C" w:rsidRDefault="00014927" w:rsidP="003254FD">
            <w:pPr>
              <w:spacing w:after="0" w:line="240" w:lineRule="auto"/>
              <w:rPr>
                <w:rFonts w:ascii="Calibri" w:eastAsia="Times New Roman" w:hAnsi="Calibri" w:cs="Times New Roman"/>
                <w:b/>
                <w:bCs/>
                <w:color w:val="000000"/>
              </w:rPr>
            </w:pPr>
            <w:r w:rsidRPr="007E782C">
              <w:rPr>
                <w:rFonts w:ascii="Calibri" w:eastAsia="Times New Roman" w:hAnsi="Calibri" w:cs="Times New Roman"/>
                <w:b/>
                <w:bCs/>
                <w:color w:val="000000"/>
              </w:rPr>
              <w:t>Response</w:t>
            </w:r>
          </w:p>
        </w:tc>
      </w:tr>
      <w:tr w:rsidR="00014927" w:rsidRPr="007E782C" w:rsidTr="003254FD">
        <w:trPr>
          <w:trHeight w:val="600"/>
        </w:trPr>
        <w:tc>
          <w:tcPr>
            <w:tcW w:w="0" w:type="auto"/>
            <w:tcBorders>
              <w:top w:val="nil"/>
              <w:left w:val="single" w:sz="4" w:space="0" w:color="auto"/>
              <w:bottom w:val="single" w:sz="4" w:space="0" w:color="auto"/>
              <w:right w:val="nil"/>
            </w:tcBorders>
            <w:shd w:val="clear" w:color="auto" w:fill="auto"/>
            <w:hideMark/>
          </w:tcPr>
          <w:p w:rsidR="00014927" w:rsidRPr="007E782C" w:rsidRDefault="00014927" w:rsidP="003254FD">
            <w:pPr>
              <w:spacing w:after="0" w:line="240" w:lineRule="auto"/>
              <w:rPr>
                <w:rFonts w:ascii="Calibri" w:eastAsia="Times New Roman" w:hAnsi="Calibri" w:cs="Times New Roman"/>
                <w:color w:val="000000"/>
              </w:rPr>
            </w:pPr>
            <w:r w:rsidRPr="007E782C">
              <w:rPr>
                <w:rFonts w:ascii="Calibri" w:eastAsia="Times New Roman" w:hAnsi="Calibri" w:cs="Times New Roman"/>
                <w:color w:val="000000"/>
              </w:rPr>
              <w:t>Links to resources that you'd like to share with other communities.</w:t>
            </w:r>
          </w:p>
        </w:tc>
        <w:tc>
          <w:tcPr>
            <w:tcW w:w="0" w:type="auto"/>
            <w:tcBorders>
              <w:top w:val="nil"/>
              <w:left w:val="nil"/>
              <w:bottom w:val="single" w:sz="4" w:space="0" w:color="auto"/>
              <w:right w:val="single" w:sz="4" w:space="0" w:color="auto"/>
            </w:tcBorders>
            <w:shd w:val="clear" w:color="auto" w:fill="auto"/>
            <w:hideMark/>
          </w:tcPr>
          <w:p w:rsidR="00014927" w:rsidRPr="007E782C" w:rsidRDefault="00014927" w:rsidP="003254FD">
            <w:pPr>
              <w:spacing w:after="0" w:line="240" w:lineRule="auto"/>
              <w:rPr>
                <w:rFonts w:ascii="Calibri" w:eastAsia="Times New Roman" w:hAnsi="Calibri" w:cs="Times New Roman"/>
                <w:i/>
                <w:iCs/>
                <w:color w:val="000000"/>
              </w:rPr>
            </w:pPr>
            <w:r w:rsidRPr="007E782C">
              <w:rPr>
                <w:rFonts w:ascii="Calibri" w:eastAsia="Times New Roman" w:hAnsi="Calibri" w:cs="Times New Roman"/>
                <w:i/>
                <w:iCs/>
                <w:color w:val="000000"/>
              </w:rPr>
              <w:t>link and title</w:t>
            </w:r>
          </w:p>
        </w:tc>
      </w:tr>
    </w:tbl>
    <w:p w:rsidR="00014927" w:rsidRDefault="00014927"/>
    <w:sectPr w:rsidR="0001492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98" w:rsidRDefault="00A27198" w:rsidP="00106194">
      <w:pPr>
        <w:spacing w:after="0" w:line="240" w:lineRule="auto"/>
      </w:pPr>
      <w:r>
        <w:separator/>
      </w:r>
    </w:p>
  </w:endnote>
  <w:endnote w:type="continuationSeparator" w:id="0">
    <w:p w:rsidR="00A27198" w:rsidRDefault="00A27198" w:rsidP="0010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52" w:rsidRDefault="009A2252">
    <w:pPr>
      <w:pStyle w:val="Footer"/>
    </w:pPr>
    <w:r>
      <w:fldChar w:fldCharType="begin"/>
    </w:r>
    <w:r>
      <w:instrText xml:space="preserve"> PAGE   \* MERGEFORMAT </w:instrText>
    </w:r>
    <w:r>
      <w:fldChar w:fldCharType="separate"/>
    </w:r>
    <w:r w:rsidR="00C75AE7" w:rsidRPr="00C75AE7">
      <w:rPr>
        <w:b/>
        <w:bCs/>
        <w:noProof/>
      </w:rPr>
      <w:t>17</w:t>
    </w:r>
    <w:r>
      <w:rPr>
        <w:b/>
        <w:bCs/>
        <w:noProof/>
      </w:rPr>
      <w:fldChar w:fldCharType="end"/>
    </w:r>
    <w:r>
      <w:rPr>
        <w:b/>
        <w:bCs/>
      </w:rPr>
      <w:t xml:space="preserve"> </w:t>
    </w:r>
    <w:r>
      <w:t>|</w:t>
    </w:r>
    <w:r>
      <w:rPr>
        <w:b/>
        <w:bCs/>
      </w:rPr>
      <w:t xml:space="preserve"> </w:t>
    </w:r>
    <w:r>
      <w:rPr>
        <w:color w:val="808080" w:themeColor="background1" w:themeShade="80"/>
        <w:spacing w:val="60"/>
      </w:rPr>
      <w:t>Page</w:t>
    </w:r>
    <w:r>
      <w:ptab w:relativeTo="margin" w:alignment="center" w:leader="none"/>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98" w:rsidRDefault="00A27198" w:rsidP="00106194">
      <w:pPr>
        <w:spacing w:after="0" w:line="240" w:lineRule="auto"/>
      </w:pPr>
      <w:r>
        <w:separator/>
      </w:r>
    </w:p>
  </w:footnote>
  <w:footnote w:type="continuationSeparator" w:id="0">
    <w:p w:rsidR="00A27198" w:rsidRDefault="00A27198" w:rsidP="0010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52" w:rsidRPr="004B4A35" w:rsidRDefault="009A2252">
    <w:pPr>
      <w:pStyle w:val="Header"/>
      <w:rPr>
        <w:b/>
        <w:sz w:val="24"/>
      </w:rPr>
    </w:pPr>
    <w:r w:rsidRPr="004B4A35">
      <w:rPr>
        <w:b/>
        <w:sz w:val="24"/>
      </w:rPr>
      <w:t>BroadbandUSA Community Connectivity Initiative</w:t>
    </w:r>
  </w:p>
  <w:p w:rsidR="009A2252" w:rsidRPr="004B4A35" w:rsidRDefault="009A2252" w:rsidP="00CA29DB">
    <w:pPr>
      <w:pStyle w:val="Header"/>
      <w:rPr>
        <w:b/>
        <w:sz w:val="24"/>
      </w:rPr>
    </w:pPr>
    <w:r>
      <w:rPr>
        <w:b/>
        <w:sz w:val="24"/>
      </w:rPr>
      <w:t>Access, Adoption, and Community</w:t>
    </w:r>
  </w:p>
  <w:p w:rsidR="009A2252" w:rsidRPr="004B4A35" w:rsidRDefault="009A2252" w:rsidP="006D6430">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33B"/>
    <w:multiLevelType w:val="hybridMultilevel"/>
    <w:tmpl w:val="3A7E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073F"/>
    <w:multiLevelType w:val="hybridMultilevel"/>
    <w:tmpl w:val="5936D62C"/>
    <w:lvl w:ilvl="0" w:tplc="DB2A7460">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707DC7"/>
    <w:multiLevelType w:val="hybridMultilevel"/>
    <w:tmpl w:val="0732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B5"/>
    <w:rsid w:val="00014927"/>
    <w:rsid w:val="000627FD"/>
    <w:rsid w:val="000A02B5"/>
    <w:rsid w:val="00106194"/>
    <w:rsid w:val="00117AFD"/>
    <w:rsid w:val="00197CE9"/>
    <w:rsid w:val="00283E71"/>
    <w:rsid w:val="003254FD"/>
    <w:rsid w:val="003657B6"/>
    <w:rsid w:val="003658C7"/>
    <w:rsid w:val="004043C1"/>
    <w:rsid w:val="004539E7"/>
    <w:rsid w:val="00477795"/>
    <w:rsid w:val="004A6076"/>
    <w:rsid w:val="004B1B7E"/>
    <w:rsid w:val="004B4A35"/>
    <w:rsid w:val="00503253"/>
    <w:rsid w:val="005342BE"/>
    <w:rsid w:val="00566231"/>
    <w:rsid w:val="005676FA"/>
    <w:rsid w:val="00580785"/>
    <w:rsid w:val="005D632B"/>
    <w:rsid w:val="006927D4"/>
    <w:rsid w:val="006B0306"/>
    <w:rsid w:val="006D6430"/>
    <w:rsid w:val="00703CE0"/>
    <w:rsid w:val="00714DEC"/>
    <w:rsid w:val="00763ECE"/>
    <w:rsid w:val="007F7E4D"/>
    <w:rsid w:val="00800651"/>
    <w:rsid w:val="009A2252"/>
    <w:rsid w:val="009C2B3F"/>
    <w:rsid w:val="00A27198"/>
    <w:rsid w:val="00AB6FC7"/>
    <w:rsid w:val="00B8041A"/>
    <w:rsid w:val="00C242D1"/>
    <w:rsid w:val="00C56FBE"/>
    <w:rsid w:val="00C75AE7"/>
    <w:rsid w:val="00CA29DB"/>
    <w:rsid w:val="00CE6747"/>
    <w:rsid w:val="00D307E2"/>
    <w:rsid w:val="00D36491"/>
    <w:rsid w:val="00D61547"/>
    <w:rsid w:val="00DF04E5"/>
    <w:rsid w:val="00E03B5C"/>
    <w:rsid w:val="00F262E5"/>
    <w:rsid w:val="00FA2136"/>
    <w:rsid w:val="00F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E"/>
    <w:rPr>
      <w:rFonts w:ascii="Tahoma" w:hAnsi="Tahoma" w:cs="Tahoma"/>
      <w:sz w:val="16"/>
      <w:szCs w:val="16"/>
    </w:rPr>
  </w:style>
  <w:style w:type="paragraph" w:styleId="Header">
    <w:name w:val="header"/>
    <w:basedOn w:val="Normal"/>
    <w:link w:val="HeaderChar"/>
    <w:uiPriority w:val="99"/>
    <w:unhideWhenUsed/>
    <w:rsid w:val="0010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94"/>
  </w:style>
  <w:style w:type="paragraph" w:styleId="Footer">
    <w:name w:val="footer"/>
    <w:basedOn w:val="Normal"/>
    <w:link w:val="FooterChar"/>
    <w:uiPriority w:val="99"/>
    <w:unhideWhenUsed/>
    <w:rsid w:val="0010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94"/>
  </w:style>
  <w:style w:type="paragraph" w:styleId="ListParagraph">
    <w:name w:val="List Paragraph"/>
    <w:basedOn w:val="Normal"/>
    <w:uiPriority w:val="34"/>
    <w:qFormat/>
    <w:rsid w:val="009C2B3F"/>
    <w:pPr>
      <w:ind w:left="720"/>
      <w:contextualSpacing/>
    </w:pPr>
  </w:style>
  <w:style w:type="character" w:styleId="CommentReference">
    <w:name w:val="annotation reference"/>
    <w:basedOn w:val="DefaultParagraphFont"/>
    <w:uiPriority w:val="99"/>
    <w:semiHidden/>
    <w:unhideWhenUsed/>
    <w:rsid w:val="003254FD"/>
    <w:rPr>
      <w:sz w:val="16"/>
      <w:szCs w:val="16"/>
    </w:rPr>
  </w:style>
  <w:style w:type="paragraph" w:styleId="CommentText">
    <w:name w:val="annotation text"/>
    <w:basedOn w:val="Normal"/>
    <w:link w:val="CommentTextChar"/>
    <w:uiPriority w:val="99"/>
    <w:semiHidden/>
    <w:unhideWhenUsed/>
    <w:rsid w:val="003254FD"/>
    <w:pPr>
      <w:spacing w:line="240" w:lineRule="auto"/>
    </w:pPr>
    <w:rPr>
      <w:sz w:val="20"/>
      <w:szCs w:val="20"/>
    </w:rPr>
  </w:style>
  <w:style w:type="character" w:customStyle="1" w:styleId="CommentTextChar">
    <w:name w:val="Comment Text Char"/>
    <w:basedOn w:val="DefaultParagraphFont"/>
    <w:link w:val="CommentText"/>
    <w:uiPriority w:val="99"/>
    <w:semiHidden/>
    <w:rsid w:val="003254FD"/>
    <w:rPr>
      <w:sz w:val="20"/>
      <w:szCs w:val="20"/>
    </w:rPr>
  </w:style>
  <w:style w:type="paragraph" w:styleId="CommentSubject">
    <w:name w:val="annotation subject"/>
    <w:basedOn w:val="CommentText"/>
    <w:next w:val="CommentText"/>
    <w:link w:val="CommentSubjectChar"/>
    <w:uiPriority w:val="99"/>
    <w:semiHidden/>
    <w:unhideWhenUsed/>
    <w:rsid w:val="003254FD"/>
    <w:rPr>
      <w:b/>
      <w:bCs/>
    </w:rPr>
  </w:style>
  <w:style w:type="character" w:customStyle="1" w:styleId="CommentSubjectChar">
    <w:name w:val="Comment Subject Char"/>
    <w:basedOn w:val="CommentTextChar"/>
    <w:link w:val="CommentSubject"/>
    <w:uiPriority w:val="99"/>
    <w:semiHidden/>
    <w:rsid w:val="003254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E"/>
    <w:rPr>
      <w:rFonts w:ascii="Tahoma" w:hAnsi="Tahoma" w:cs="Tahoma"/>
      <w:sz w:val="16"/>
      <w:szCs w:val="16"/>
    </w:rPr>
  </w:style>
  <w:style w:type="paragraph" w:styleId="Header">
    <w:name w:val="header"/>
    <w:basedOn w:val="Normal"/>
    <w:link w:val="HeaderChar"/>
    <w:uiPriority w:val="99"/>
    <w:unhideWhenUsed/>
    <w:rsid w:val="00106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94"/>
  </w:style>
  <w:style w:type="paragraph" w:styleId="Footer">
    <w:name w:val="footer"/>
    <w:basedOn w:val="Normal"/>
    <w:link w:val="FooterChar"/>
    <w:uiPriority w:val="99"/>
    <w:unhideWhenUsed/>
    <w:rsid w:val="00106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94"/>
  </w:style>
  <w:style w:type="paragraph" w:styleId="ListParagraph">
    <w:name w:val="List Paragraph"/>
    <w:basedOn w:val="Normal"/>
    <w:uiPriority w:val="34"/>
    <w:qFormat/>
    <w:rsid w:val="009C2B3F"/>
    <w:pPr>
      <w:ind w:left="720"/>
      <w:contextualSpacing/>
    </w:pPr>
  </w:style>
  <w:style w:type="character" w:styleId="CommentReference">
    <w:name w:val="annotation reference"/>
    <w:basedOn w:val="DefaultParagraphFont"/>
    <w:uiPriority w:val="99"/>
    <w:semiHidden/>
    <w:unhideWhenUsed/>
    <w:rsid w:val="003254FD"/>
    <w:rPr>
      <w:sz w:val="16"/>
      <w:szCs w:val="16"/>
    </w:rPr>
  </w:style>
  <w:style w:type="paragraph" w:styleId="CommentText">
    <w:name w:val="annotation text"/>
    <w:basedOn w:val="Normal"/>
    <w:link w:val="CommentTextChar"/>
    <w:uiPriority w:val="99"/>
    <w:semiHidden/>
    <w:unhideWhenUsed/>
    <w:rsid w:val="003254FD"/>
    <w:pPr>
      <w:spacing w:line="240" w:lineRule="auto"/>
    </w:pPr>
    <w:rPr>
      <w:sz w:val="20"/>
      <w:szCs w:val="20"/>
    </w:rPr>
  </w:style>
  <w:style w:type="character" w:customStyle="1" w:styleId="CommentTextChar">
    <w:name w:val="Comment Text Char"/>
    <w:basedOn w:val="DefaultParagraphFont"/>
    <w:link w:val="CommentText"/>
    <w:uiPriority w:val="99"/>
    <w:semiHidden/>
    <w:rsid w:val="003254FD"/>
    <w:rPr>
      <w:sz w:val="20"/>
      <w:szCs w:val="20"/>
    </w:rPr>
  </w:style>
  <w:style w:type="paragraph" w:styleId="CommentSubject">
    <w:name w:val="annotation subject"/>
    <w:basedOn w:val="CommentText"/>
    <w:next w:val="CommentText"/>
    <w:link w:val="CommentSubjectChar"/>
    <w:uiPriority w:val="99"/>
    <w:semiHidden/>
    <w:unhideWhenUsed/>
    <w:rsid w:val="003254FD"/>
    <w:rPr>
      <w:b/>
      <w:bCs/>
    </w:rPr>
  </w:style>
  <w:style w:type="character" w:customStyle="1" w:styleId="CommentSubjectChar">
    <w:name w:val="Comment Subject Char"/>
    <w:basedOn w:val="CommentTextChar"/>
    <w:link w:val="CommentSubject"/>
    <w:uiPriority w:val="99"/>
    <w:semiHidden/>
    <w:rsid w:val="00325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3778">
      <w:bodyDiv w:val="1"/>
      <w:marLeft w:val="0"/>
      <w:marRight w:val="0"/>
      <w:marTop w:val="0"/>
      <w:marBottom w:val="0"/>
      <w:divBdr>
        <w:top w:val="none" w:sz="0" w:space="0" w:color="auto"/>
        <w:left w:val="none" w:sz="0" w:space="0" w:color="auto"/>
        <w:bottom w:val="none" w:sz="0" w:space="0" w:color="auto"/>
        <w:right w:val="none" w:sz="0" w:space="0" w:color="auto"/>
      </w:divBdr>
    </w:div>
    <w:div w:id="10300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9768</Words>
  <Characters>55680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NTIA</Company>
  <LinksUpToDate>false</LinksUpToDate>
  <CharactersWithSpaces>65318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Sloan</dc:creator>
  <cp:lastModifiedBy>Jennifer A. Duane</cp:lastModifiedBy>
  <cp:revision>2</cp:revision>
  <cp:lastPrinted>2016-12-22T23:00:00Z</cp:lastPrinted>
  <dcterms:created xsi:type="dcterms:W3CDTF">2017-01-05T21:03:00Z</dcterms:created>
  <dcterms:modified xsi:type="dcterms:W3CDTF">2017-01-05T21:03:00Z</dcterms:modified>
</cp:coreProperties>
</file>