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A24D3" w14:textId="77777777" w:rsidR="004F15E3" w:rsidRPr="00CD41A1" w:rsidRDefault="004F15E3" w:rsidP="004F15E3">
      <w:pPr>
        <w:pStyle w:val="MarkforAppendixTitle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D41A1">
        <w:rPr>
          <w:rFonts w:ascii="Arial" w:hAnsi="Arial" w:cs="Arial"/>
          <w:b/>
          <w:sz w:val="24"/>
          <w:szCs w:val="24"/>
        </w:rPr>
        <w:t>Attachment B</w:t>
      </w:r>
    </w:p>
    <w:p w14:paraId="528A24D4" w14:textId="77777777" w:rsidR="004F15E3" w:rsidRPr="00FB6B2B" w:rsidRDefault="004F15E3" w:rsidP="004F15E3">
      <w:pPr>
        <w:pStyle w:val="MarkforAppendixTitle"/>
        <w:spacing w:before="0" w:after="0"/>
        <w:rPr>
          <w:sz w:val="24"/>
          <w:szCs w:val="24"/>
        </w:rPr>
        <w:sectPr w:rsidR="004F15E3" w:rsidRPr="00FB6B2B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41A1">
        <w:rPr>
          <w:rFonts w:ascii="Arial" w:hAnsi="Arial" w:cs="Arial"/>
          <w:b/>
          <w:sz w:val="24"/>
          <w:szCs w:val="24"/>
        </w:rPr>
        <w:t>PERSONS CONSULTED ON INSTRUMENT DEVELOPMENT</w:t>
      </w:r>
    </w:p>
    <w:p w14:paraId="528A24D5" w14:textId="77777777" w:rsidR="004F15E3" w:rsidRPr="0095226D" w:rsidRDefault="004F15E3" w:rsidP="004F15E3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14:paraId="528A24D6" w14:textId="77777777" w:rsidR="004F15E3" w:rsidRDefault="004F15E3" w:rsidP="004F15E3">
      <w:pPr>
        <w:sectPr w:rsidR="004F15E3" w:rsidSect="007C0CD8"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528A24D7" w14:textId="77777777" w:rsidR="004F15E3" w:rsidRDefault="004F15E3" w:rsidP="004F15E3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528A24D8" w14:textId="664797F7" w:rsidR="004F15E3" w:rsidRPr="003627D0" w:rsidRDefault="004F15E3" w:rsidP="004F15E3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 xml:space="preserve">consulted on the data </w:t>
      </w:r>
      <w:r>
        <w:rPr>
          <w:rFonts w:ascii="Garamond" w:hAnsi="Garamond"/>
        </w:rPr>
        <w:t>collection</w:t>
      </w:r>
      <w:r w:rsidRPr="003627D0">
        <w:rPr>
          <w:rFonts w:ascii="Garamond" w:hAnsi="Garamond"/>
        </w:rPr>
        <w:t xml:space="preserve"> and/or analysis for the</w:t>
      </w:r>
      <w:r>
        <w:rPr>
          <w:rFonts w:ascii="Garamond" w:hAnsi="Garamond"/>
        </w:rPr>
        <w:t xml:space="preserve"> In-Depth Implementation Study component of the </w:t>
      </w:r>
      <w:r w:rsidR="007316D4">
        <w:rPr>
          <w:rFonts w:ascii="Garamond" w:hAnsi="Garamond"/>
        </w:rPr>
        <w:t>Positive Adolescent Futures (PAF)</w:t>
      </w:r>
      <w:r>
        <w:rPr>
          <w:rFonts w:ascii="Garamond" w:hAnsi="Garamond"/>
        </w:rPr>
        <w:t xml:space="preserve"> Study </w:t>
      </w:r>
      <w:r w:rsidRPr="003627D0">
        <w:rPr>
          <w:rFonts w:ascii="Garamond" w:hAnsi="Garamond"/>
        </w:rPr>
        <w:t>include those listed below.</w:t>
      </w:r>
    </w:p>
    <w:p w14:paraId="528A24D9" w14:textId="77777777" w:rsidR="004F15E3" w:rsidRPr="00322F96" w:rsidRDefault="004F15E3" w:rsidP="004F15E3">
      <w:pPr>
        <w:spacing w:line="240" w:lineRule="auto"/>
        <w:ind w:firstLine="0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>
        <w:rPr>
          <w:rFonts w:eastAsia="Lucida Sans"/>
          <w:b/>
          <w:bCs/>
        </w:rPr>
        <w:t xml:space="preserve">protocol and instrument development: </w:t>
      </w:r>
    </w:p>
    <w:p w14:paraId="528A24DA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</w:p>
    <w:p w14:paraId="528A24DB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  <w:sectPr w:rsidR="00180F8F" w:rsidSect="000E4C3F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A24DC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proofErr w:type="spellStart"/>
      <w:r>
        <w:rPr>
          <w:rFonts w:eastAsia="Lucida Sans"/>
          <w:bCs/>
        </w:rPr>
        <w:lastRenderedPageBreak/>
        <w:t>Subuhi</w:t>
      </w:r>
      <w:proofErr w:type="spellEnd"/>
      <w:r>
        <w:rPr>
          <w:rFonts w:eastAsia="Lucida Sans"/>
          <w:bCs/>
        </w:rPr>
        <w:t xml:space="preserve"> </w:t>
      </w:r>
      <w:proofErr w:type="spellStart"/>
      <w:r>
        <w:rPr>
          <w:rFonts w:eastAsia="Lucida Sans"/>
          <w:bCs/>
        </w:rPr>
        <w:t>Asheer</w:t>
      </w:r>
      <w:proofErr w:type="spellEnd"/>
    </w:p>
    <w:p w14:paraId="528A24DD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528A24DE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528A24DF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528A24E0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(609) 936-2715</w:t>
      </w:r>
    </w:p>
    <w:p w14:paraId="528A24E1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</w:p>
    <w:p w14:paraId="528A24E2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Jacqueline Berman</w:t>
      </w:r>
    </w:p>
    <w:p w14:paraId="44755091" w14:textId="77777777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528A24E3" w14:textId="63A0B4C6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505 14</w:t>
      </w:r>
      <w:r w:rsidRPr="00180F8F">
        <w:rPr>
          <w:rFonts w:eastAsia="Lucida Sans"/>
          <w:bCs/>
          <w:vertAlign w:val="superscript"/>
        </w:rPr>
        <w:t>th</w:t>
      </w:r>
      <w:r>
        <w:rPr>
          <w:rFonts w:eastAsia="Lucida Sans"/>
          <w:bCs/>
        </w:rPr>
        <w:t xml:space="preserve"> Street, Suite 800</w:t>
      </w:r>
    </w:p>
    <w:p w14:paraId="528A24E4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Oakland, CA  94612</w:t>
      </w:r>
    </w:p>
    <w:p w14:paraId="528A24E5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(510) 830-3722</w:t>
      </w:r>
    </w:p>
    <w:p w14:paraId="528A24E6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</w:p>
    <w:p w14:paraId="528A24E7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 xml:space="preserve">Diane </w:t>
      </w:r>
      <w:proofErr w:type="spellStart"/>
      <w:r>
        <w:rPr>
          <w:rFonts w:eastAsia="Lucida Sans"/>
          <w:bCs/>
        </w:rPr>
        <w:t>Paulsell</w:t>
      </w:r>
      <w:proofErr w:type="spellEnd"/>
    </w:p>
    <w:p w14:paraId="528A24E8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528A24E9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528A24EA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528A24EB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(609) 275-2297</w:t>
      </w:r>
    </w:p>
    <w:p w14:paraId="528A24EC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</w:p>
    <w:p w14:paraId="528A24ED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Rachel Shapiro</w:t>
      </w:r>
    </w:p>
    <w:p w14:paraId="528A24EE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528A24EF" w14:textId="77777777" w:rsidR="00180F8F" w:rsidRPr="00366D79" w:rsidRDefault="00180F8F" w:rsidP="00180F8F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353E31A3" w14:textId="0308A86F" w:rsidR="00217C40" w:rsidRDefault="00217C40" w:rsidP="00217C40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7E326C7C" w14:textId="77777777" w:rsidR="003062C5" w:rsidRDefault="003062C5" w:rsidP="003062C5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(609) 945-3306</w:t>
      </w:r>
    </w:p>
    <w:p w14:paraId="528A24F1" w14:textId="42E517E2" w:rsidR="00180F8F" w:rsidRDefault="00180F8F" w:rsidP="004F15E3">
      <w:pPr>
        <w:spacing w:line="240" w:lineRule="auto"/>
        <w:ind w:firstLine="0"/>
        <w:rPr>
          <w:rFonts w:eastAsia="Lucida Sans"/>
          <w:bCs/>
        </w:rPr>
      </w:pPr>
    </w:p>
    <w:p w14:paraId="528A24F2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 xml:space="preserve">Matthew </w:t>
      </w:r>
      <w:proofErr w:type="spellStart"/>
      <w:r>
        <w:rPr>
          <w:rFonts w:eastAsia="Lucida Sans"/>
          <w:bCs/>
        </w:rPr>
        <w:t>Stagner</w:t>
      </w:r>
      <w:proofErr w:type="spellEnd"/>
    </w:p>
    <w:p w14:paraId="528A24F3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528A24F4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528A24F5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528A24F7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</w:p>
    <w:p w14:paraId="528A24F8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</w:t>
      </w:r>
      <w:proofErr w:type="spellStart"/>
      <w:r w:rsidRPr="00366D79">
        <w:rPr>
          <w:rFonts w:eastAsia="Lucida Sans"/>
          <w:bCs/>
        </w:rPr>
        <w:t>Zief</w:t>
      </w:r>
      <w:proofErr w:type="spellEnd"/>
      <w:r w:rsidRPr="00366D79">
        <w:rPr>
          <w:rFonts w:eastAsia="Lucida Sans"/>
          <w:bCs/>
        </w:rPr>
        <w:t xml:space="preserve"> </w:t>
      </w:r>
    </w:p>
    <w:p w14:paraId="528A24F9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528A24FA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528A24FB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528A24FC" w14:textId="77777777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62652192" w14:textId="0A987011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</w:p>
    <w:p w14:paraId="009260CE" w14:textId="422B4080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 xml:space="preserve">Kathleen </w:t>
      </w:r>
      <w:proofErr w:type="spellStart"/>
      <w:r>
        <w:rPr>
          <w:rFonts w:eastAsia="Lucida Sans"/>
          <w:bCs/>
        </w:rPr>
        <w:t>Tebb</w:t>
      </w:r>
      <w:proofErr w:type="spellEnd"/>
    </w:p>
    <w:p w14:paraId="6116C909" w14:textId="7EA81316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Assistant Professor</w:t>
      </w:r>
    </w:p>
    <w:p w14:paraId="0F425448" w14:textId="093CA36E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UCSF School of Medicine</w:t>
      </w:r>
    </w:p>
    <w:p w14:paraId="2693A564" w14:textId="4A88CBA9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3333 California Street</w:t>
      </w:r>
    </w:p>
    <w:p w14:paraId="7096214F" w14:textId="5D664AF7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San Francisco, CA 94143</w:t>
      </w:r>
    </w:p>
    <w:p w14:paraId="6F78B9CC" w14:textId="057CB57C" w:rsidR="003062C5" w:rsidRDefault="003062C5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(415) 514-0941</w:t>
      </w:r>
    </w:p>
    <w:p w14:paraId="2FDA1BB9" w14:textId="77777777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</w:p>
    <w:p w14:paraId="65C12BD8" w14:textId="51FB4884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 xml:space="preserve">Mary </w:t>
      </w:r>
      <w:proofErr w:type="spellStart"/>
      <w:r>
        <w:rPr>
          <w:rFonts w:eastAsia="Lucida Sans"/>
          <w:bCs/>
        </w:rPr>
        <w:t>Campa</w:t>
      </w:r>
      <w:proofErr w:type="spellEnd"/>
    </w:p>
    <w:p w14:paraId="6885A832" w14:textId="094139B1" w:rsidR="00217C40" w:rsidRDefault="00217C40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Maternal, Child and Adolescent Health</w:t>
      </w:r>
    </w:p>
    <w:p w14:paraId="1908FF92" w14:textId="3D7B9658" w:rsidR="00217C40" w:rsidRDefault="00217C40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California Department of Public Health</w:t>
      </w:r>
    </w:p>
    <w:p w14:paraId="264EF0E0" w14:textId="3EA1232A" w:rsidR="00217C40" w:rsidRDefault="00217C40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1615 Capitol Avenue</w:t>
      </w:r>
    </w:p>
    <w:p w14:paraId="4943870F" w14:textId="093A789E" w:rsidR="00217C40" w:rsidRDefault="00217C40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Sacramento, CA 95899-7420</w:t>
      </w:r>
    </w:p>
    <w:p w14:paraId="46CEDE7F" w14:textId="23320E02" w:rsidR="00217C40" w:rsidRDefault="00217C40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(916) 650-0322</w:t>
      </w:r>
    </w:p>
    <w:p w14:paraId="528A24FD" w14:textId="52501693" w:rsidR="004F15E3" w:rsidRDefault="004F15E3" w:rsidP="004F15E3">
      <w:pPr>
        <w:spacing w:line="240" w:lineRule="auto"/>
        <w:ind w:firstLine="0"/>
        <w:rPr>
          <w:rFonts w:eastAsia="Lucida Sans"/>
          <w:bCs/>
        </w:rPr>
      </w:pPr>
    </w:p>
    <w:p w14:paraId="528A24FE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528A24FF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528A2500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528A2501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</w:t>
      </w:r>
      <w:proofErr w:type="spellStart"/>
      <w:r w:rsidRPr="00366D79">
        <w:rPr>
          <w:rFonts w:eastAsia="Lucida Sans"/>
          <w:bCs/>
        </w:rPr>
        <w:t>Wootton</w:t>
      </w:r>
      <w:proofErr w:type="spellEnd"/>
      <w:r w:rsidRPr="00366D79">
        <w:rPr>
          <w:rFonts w:eastAsia="Lucida Sans"/>
          <w:bCs/>
        </w:rPr>
        <w:t xml:space="preserve"> Parkway, Suite 700 </w:t>
      </w:r>
    </w:p>
    <w:p w14:paraId="528A2502" w14:textId="77777777" w:rsidR="004F15E3" w:rsidRPr="00366D79" w:rsidRDefault="004F15E3" w:rsidP="004F15E3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528A2503" w14:textId="1A4343F1" w:rsidR="004F15E3" w:rsidRPr="00366D79" w:rsidRDefault="003062C5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 xml:space="preserve">(240) </w:t>
      </w:r>
      <w:r w:rsidR="004F15E3" w:rsidRPr="00366D79">
        <w:rPr>
          <w:rFonts w:eastAsia="Lucida Sans"/>
          <w:bCs/>
        </w:rPr>
        <w:t>453-2836</w:t>
      </w:r>
    </w:p>
    <w:p w14:paraId="528A2504" w14:textId="77777777" w:rsidR="00180F8F" w:rsidRDefault="00180F8F" w:rsidP="004F15E3">
      <w:pPr>
        <w:spacing w:line="240" w:lineRule="auto"/>
        <w:ind w:firstLine="0"/>
        <w:rPr>
          <w:rFonts w:eastAsia="Lucida Sans"/>
          <w:bCs/>
        </w:rPr>
        <w:sectPr w:rsidR="00180F8F" w:rsidSect="00180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BA6FAF" w14:textId="77777777" w:rsidR="003062C5" w:rsidRDefault="003062C5" w:rsidP="003062C5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lastRenderedPageBreak/>
        <w:t>(312) 994-1044</w:t>
      </w:r>
    </w:p>
    <w:p w14:paraId="1F06038B" w14:textId="4A115690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</w:p>
    <w:p w14:paraId="72F9F53B" w14:textId="7E916707" w:rsidR="005C2948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3615D4CC" w14:textId="5EBA6853" w:rsidR="005C2948" w:rsidRPr="00366D79" w:rsidRDefault="005C2948" w:rsidP="004F15E3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  <w:r>
        <w:rPr>
          <w:rFonts w:eastAsia="Lucida Sans"/>
          <w:bCs/>
        </w:rPr>
        <w:br/>
      </w:r>
      <w:r w:rsidR="00217C40">
        <w:rPr>
          <w:color w:val="231F20"/>
          <w:szCs w:val="24"/>
          <w:lang w:val="en"/>
        </w:rPr>
        <w:t>955 Massachusetts Ave</w:t>
      </w:r>
      <w:r w:rsidRPr="005C2948">
        <w:rPr>
          <w:color w:val="231F20"/>
          <w:szCs w:val="24"/>
          <w:lang w:val="en"/>
        </w:rPr>
        <w:br/>
        <w:t>Suite 801</w:t>
      </w:r>
      <w:r w:rsidRPr="005C2948">
        <w:rPr>
          <w:color w:val="231F20"/>
          <w:szCs w:val="24"/>
          <w:lang w:val="en"/>
        </w:rPr>
        <w:br/>
        <w:t>Cambridge, MA 02139</w:t>
      </w:r>
      <w:r w:rsidRPr="005C2948">
        <w:rPr>
          <w:color w:val="231F20"/>
          <w:szCs w:val="24"/>
          <w:lang w:val="en"/>
        </w:rPr>
        <w:br/>
        <w:t>(617) 491-7900</w:t>
      </w:r>
    </w:p>
    <w:p w14:paraId="528A2507" w14:textId="77777777" w:rsidR="004F15E3" w:rsidRPr="00BA3F7A" w:rsidRDefault="004F15E3" w:rsidP="004F15E3"/>
    <w:sectPr w:rsidR="004F15E3" w:rsidRPr="00BA3F7A" w:rsidSect="00180F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A250B" w14:textId="77777777" w:rsidR="004627D2" w:rsidRDefault="004627D2" w:rsidP="002E3E35">
      <w:pPr>
        <w:spacing w:line="240" w:lineRule="auto"/>
      </w:pPr>
      <w:r>
        <w:separator/>
      </w:r>
    </w:p>
  </w:endnote>
  <w:endnote w:type="continuationSeparator" w:id="0">
    <w:p w14:paraId="528A250C" w14:textId="77777777" w:rsidR="004627D2" w:rsidRDefault="004627D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2510" w14:textId="77777777" w:rsidR="004F15E3" w:rsidRPr="00A12B64" w:rsidRDefault="004F15E3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28A2511" w14:textId="77777777" w:rsidR="004F15E3" w:rsidRDefault="004F15E3" w:rsidP="00CD6BD3">
    <w:pP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2514" w14:textId="77777777" w:rsidR="004F15E3" w:rsidRPr="0095226D" w:rsidRDefault="004F15E3" w:rsidP="004C58EE">
    <w:pP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2516" w14:textId="77777777"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28A2517" w14:textId="77777777"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28A2518" w14:textId="77777777"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proofErr w:type="gramStart"/>
    <w:r w:rsidR="004F15E3">
      <w:rPr>
        <w:rStyle w:val="PageNumber"/>
      </w:rPr>
      <w:t>B.</w:t>
    </w:r>
    <w:proofErr w:type="gramEnd"/>
    <w:r w:rsidR="005A2F5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5A2F5A" w:rsidRPr="00964AB7">
      <w:rPr>
        <w:rStyle w:val="PageNumber"/>
      </w:rPr>
      <w:fldChar w:fldCharType="separate"/>
    </w:r>
    <w:r w:rsidR="00A23284">
      <w:rPr>
        <w:rStyle w:val="PageNumber"/>
        <w:noProof/>
      </w:rPr>
      <w:t>3</w:t>
    </w:r>
    <w:r w:rsidR="005A2F5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2508" w14:textId="77777777" w:rsidR="004627D2" w:rsidRDefault="004627D2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28A2509" w14:textId="77777777" w:rsidR="004627D2" w:rsidRDefault="004627D2" w:rsidP="00203E3B">
      <w:pPr>
        <w:spacing w:line="240" w:lineRule="auto"/>
        <w:ind w:firstLine="0"/>
      </w:pPr>
      <w:r>
        <w:separator/>
      </w:r>
    </w:p>
    <w:p w14:paraId="528A250A" w14:textId="77777777" w:rsidR="004627D2" w:rsidRPr="00157CA2" w:rsidRDefault="004627D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250E" w14:textId="77777777" w:rsidR="004F15E3" w:rsidRDefault="004F15E3" w:rsidP="002A1405">
    <w:pPr>
      <w:pStyle w:val="NumberedBullet"/>
      <w:numPr>
        <w:ilvl w:val="0"/>
        <w:numId w:val="0"/>
      </w:numPr>
      <w:ind w:left="43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2515" w14:textId="69253AEE" w:rsidR="00F6063A" w:rsidRPr="00CC07DC" w:rsidRDefault="007316D4" w:rsidP="00CC07DC">
    <w:pPr>
      <w:pStyle w:val="Header"/>
      <w:rPr>
        <w:szCs w:val="14"/>
      </w:rPr>
    </w:pPr>
    <w:r>
      <w:t>positive adolescent futures (paf) study</w:t>
    </w:r>
    <w:r w:rsidR="00CC07DC" w:rsidRPr="00CC07D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F0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66660"/>
    <w:rsid w:val="001739F1"/>
    <w:rsid w:val="00180F8F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C40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A6BDF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2C5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27D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15E3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2F5A"/>
    <w:rsid w:val="005A7F69"/>
    <w:rsid w:val="005B3BFB"/>
    <w:rsid w:val="005C2948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316D4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24F0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328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15D45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07DC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."/>
  <w:listSeparator w:val=","/>
  <w14:docId w14:val="528A2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E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1Black">
    <w:name w:val="Heading 1_Black"/>
    <w:basedOn w:val="Normal"/>
    <w:next w:val="Normal"/>
    <w:qFormat/>
    <w:rsid w:val="004F15E3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szCs w:val="24"/>
    </w:rPr>
  </w:style>
  <w:style w:type="paragraph" w:customStyle="1" w:styleId="NormalSS12">
    <w:name w:val="NormalSS 12"/>
    <w:basedOn w:val="NormalSS"/>
    <w:rsid w:val="004F15E3"/>
    <w:pPr>
      <w:tabs>
        <w:tab w:val="left" w:pos="432"/>
      </w:tabs>
      <w:jc w:val="both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5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E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1Black">
    <w:name w:val="Heading 1_Black"/>
    <w:basedOn w:val="Normal"/>
    <w:next w:val="Normal"/>
    <w:qFormat/>
    <w:rsid w:val="004F15E3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szCs w:val="24"/>
    </w:rPr>
  </w:style>
  <w:style w:type="paragraph" w:customStyle="1" w:styleId="NormalSS12">
    <w:name w:val="NormalSS 12"/>
    <w:basedOn w:val="NormalSS"/>
    <w:rsid w:val="004F15E3"/>
    <w:pPr>
      <w:tabs>
        <w:tab w:val="left" w:pos="432"/>
      </w:tabs>
      <w:jc w:val="both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5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8A2103738E84898F493B8034575C3" ma:contentTypeVersion="0" ma:contentTypeDescription="Create a new document." ma:contentTypeScope="" ma:versionID="e2962b9683069ffb100655051f50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513FD-1FD9-4F94-9EAF-F0B19A871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79D8C-101B-4FEB-BC66-88640A081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C7A70-6FFF-4871-A9CA-AB2C7148A6F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DAE19C-30F1-4DEB-B120-88F0555C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Funn, Sherrette (OS/ASA/OCIO/OEA)</cp:lastModifiedBy>
  <cp:revision>2</cp:revision>
  <cp:lastPrinted>2014-11-10T19:17:00Z</cp:lastPrinted>
  <dcterms:created xsi:type="dcterms:W3CDTF">2015-02-24T16:21:00Z</dcterms:created>
  <dcterms:modified xsi:type="dcterms:W3CDTF">2015-02-24T16:21:00Z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0x0101008BE8A2103738E84898F493B8034575C3</vt:lpwstr>
  </property>
</Properties>
</file>