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B6CDF" w14:textId="77777777" w:rsidR="003D634E" w:rsidRPr="00C447A7" w:rsidRDefault="003D634E" w:rsidP="00390743">
      <w:pPr>
        <w:spacing w:after="120"/>
        <w:ind w:left="1440" w:hanging="1440"/>
        <w:rPr>
          <w:rFonts w:ascii="Times New Roman" w:eastAsia="Calibri" w:hAnsi="Times New Roman" w:cs="Times New Roman"/>
        </w:rPr>
      </w:pPr>
    </w:p>
    <w:p w14:paraId="7D97B113" w14:textId="648C204E" w:rsidR="005A78AB" w:rsidRPr="00C447A7" w:rsidRDefault="005A78AB" w:rsidP="00390743">
      <w:pPr>
        <w:spacing w:after="120"/>
        <w:ind w:left="1440" w:hanging="1440"/>
        <w:rPr>
          <w:rFonts w:ascii="Times New Roman" w:eastAsia="Calibri" w:hAnsi="Times New Roman" w:cs="Times New Roman"/>
        </w:rPr>
      </w:pPr>
      <w:r w:rsidRPr="00C447A7">
        <w:rPr>
          <w:rFonts w:ascii="Times New Roman" w:eastAsia="Calibri" w:hAnsi="Times New Roman" w:cs="Times New Roman"/>
        </w:rPr>
        <w:t>DATE:</w:t>
      </w:r>
      <w:r w:rsidRPr="00C447A7">
        <w:rPr>
          <w:rFonts w:ascii="Times New Roman" w:eastAsia="Calibri" w:hAnsi="Times New Roman" w:cs="Times New Roman"/>
        </w:rPr>
        <w:tab/>
      </w:r>
      <w:r w:rsidR="00D71E75">
        <w:rPr>
          <w:rFonts w:ascii="Times New Roman" w:eastAsia="Calibri" w:hAnsi="Times New Roman" w:cs="Times New Roman"/>
        </w:rPr>
        <w:t>December</w:t>
      </w:r>
      <w:r w:rsidR="006F0BAB" w:rsidRPr="00C447A7">
        <w:rPr>
          <w:rFonts w:ascii="Times New Roman" w:eastAsia="Calibri" w:hAnsi="Times New Roman" w:cs="Times New Roman"/>
        </w:rPr>
        <w:t xml:space="preserve"> </w:t>
      </w:r>
      <w:r w:rsidR="00851988">
        <w:rPr>
          <w:rFonts w:ascii="Times New Roman" w:eastAsia="Calibri" w:hAnsi="Times New Roman" w:cs="Times New Roman"/>
        </w:rPr>
        <w:t>2</w:t>
      </w:r>
      <w:r w:rsidR="006F0BAB" w:rsidRPr="00C447A7">
        <w:rPr>
          <w:rFonts w:ascii="Times New Roman" w:eastAsia="Calibri" w:hAnsi="Times New Roman" w:cs="Times New Roman"/>
        </w:rPr>
        <w:t>, 2016</w:t>
      </w:r>
    </w:p>
    <w:p w14:paraId="786A160A" w14:textId="7ADADA96" w:rsidR="005A78AB" w:rsidRPr="00C447A7" w:rsidRDefault="005A78AB" w:rsidP="001A5BBE">
      <w:pPr>
        <w:spacing w:after="0"/>
        <w:rPr>
          <w:rStyle w:val="Strong"/>
          <w:rFonts w:ascii="Times New Roman" w:hAnsi="Times New Roman" w:cs="Times New Roman"/>
          <w:b w:val="0"/>
        </w:rPr>
      </w:pPr>
      <w:r w:rsidRPr="00C447A7">
        <w:rPr>
          <w:rFonts w:ascii="Times New Roman" w:eastAsia="Calibri" w:hAnsi="Times New Roman" w:cs="Times New Roman"/>
        </w:rPr>
        <w:t>TO:</w:t>
      </w:r>
      <w:r w:rsidRPr="00C447A7">
        <w:rPr>
          <w:rFonts w:ascii="Times New Roman" w:eastAsia="Calibri" w:hAnsi="Times New Roman" w:cs="Times New Roman"/>
        </w:rPr>
        <w:tab/>
      </w:r>
      <w:r w:rsidRPr="00C447A7">
        <w:rPr>
          <w:rFonts w:ascii="Times New Roman" w:eastAsia="Calibri" w:hAnsi="Times New Roman" w:cs="Times New Roman"/>
        </w:rPr>
        <w:tab/>
      </w:r>
      <w:r w:rsidR="001A5BBE">
        <w:rPr>
          <w:rFonts w:ascii="Times New Roman" w:eastAsia="Calibri" w:hAnsi="Times New Roman" w:cs="Times New Roman"/>
        </w:rPr>
        <w:t>Stephanie Mok</w:t>
      </w:r>
    </w:p>
    <w:p w14:paraId="58389E33" w14:textId="4062991D" w:rsidR="005A78AB" w:rsidRPr="00C447A7" w:rsidRDefault="005A78AB" w:rsidP="001A5BBE">
      <w:pPr>
        <w:spacing w:after="0"/>
        <w:rPr>
          <w:rFonts w:ascii="Times New Roman" w:eastAsia="Calibri" w:hAnsi="Times New Roman" w:cs="Times New Roman"/>
        </w:rPr>
      </w:pPr>
      <w:r w:rsidRPr="00C447A7">
        <w:rPr>
          <w:rFonts w:ascii="Times New Roman" w:eastAsia="Calibri" w:hAnsi="Times New Roman" w:cs="Times New Roman"/>
        </w:rPr>
        <w:t xml:space="preserve">FROM:          </w:t>
      </w:r>
      <w:r w:rsidR="001A5BBE">
        <w:rPr>
          <w:rFonts w:ascii="Times New Roman" w:eastAsia="Calibri" w:hAnsi="Times New Roman" w:cs="Times New Roman"/>
        </w:rPr>
        <w:tab/>
        <w:t>OAH</w:t>
      </w:r>
    </w:p>
    <w:p w14:paraId="0F19EFE9" w14:textId="7ECD203E" w:rsidR="005A78AB" w:rsidRPr="00C447A7" w:rsidRDefault="005A78AB" w:rsidP="00390743">
      <w:pPr>
        <w:spacing w:after="120"/>
        <w:ind w:left="1440" w:hanging="1440"/>
        <w:rPr>
          <w:rFonts w:ascii="Times New Roman" w:eastAsia="Calibri" w:hAnsi="Times New Roman" w:cs="Times New Roman"/>
        </w:rPr>
      </w:pPr>
      <w:r w:rsidRPr="00C447A7">
        <w:rPr>
          <w:rFonts w:ascii="Times New Roman" w:eastAsia="Calibri" w:hAnsi="Times New Roman" w:cs="Times New Roman"/>
        </w:rPr>
        <w:t xml:space="preserve">SUBJECT:   </w:t>
      </w:r>
      <w:r w:rsidRPr="00C447A7">
        <w:rPr>
          <w:rFonts w:ascii="Times New Roman" w:eastAsia="Calibri" w:hAnsi="Times New Roman" w:cs="Times New Roman"/>
        </w:rPr>
        <w:tab/>
        <w:t xml:space="preserve">Request for Non-Substantive Change to </w:t>
      </w:r>
      <w:r w:rsidR="000770BB">
        <w:rPr>
          <w:rFonts w:ascii="Times New Roman" w:eastAsia="Calibri" w:hAnsi="Times New Roman" w:cs="Times New Roman"/>
        </w:rPr>
        <w:t xml:space="preserve">the </w:t>
      </w:r>
      <w:r w:rsidR="000770BB" w:rsidRPr="000770BB">
        <w:rPr>
          <w:rFonts w:ascii="Times New Roman" w:hAnsi="Times New Roman" w:cs="Times New Roman"/>
        </w:rPr>
        <w:t xml:space="preserve">Collection of In-depth Implementation Study </w:t>
      </w:r>
      <w:r w:rsidR="000770BB">
        <w:rPr>
          <w:rFonts w:ascii="Times New Roman" w:hAnsi="Times New Roman" w:cs="Times New Roman"/>
        </w:rPr>
        <w:t xml:space="preserve">Data for the </w:t>
      </w:r>
      <w:r w:rsidR="000770BB" w:rsidRPr="000770BB">
        <w:rPr>
          <w:rFonts w:ascii="Times New Roman" w:hAnsi="Times New Roman" w:cs="Times New Roman"/>
        </w:rPr>
        <w:t xml:space="preserve">Positive Adolescent Futures (PAF) </w:t>
      </w:r>
      <w:r w:rsidR="000770BB">
        <w:rPr>
          <w:rFonts w:ascii="Times New Roman" w:hAnsi="Times New Roman" w:cs="Times New Roman"/>
        </w:rPr>
        <w:t xml:space="preserve">Study </w:t>
      </w:r>
      <w:r w:rsidRPr="00C447A7">
        <w:rPr>
          <w:rFonts w:ascii="Times New Roman" w:eastAsia="Calibri" w:hAnsi="Times New Roman" w:cs="Times New Roman"/>
        </w:rPr>
        <w:t xml:space="preserve">(OMB Control Number </w:t>
      </w:r>
      <w:r w:rsidR="00847074">
        <w:rPr>
          <w:rFonts w:ascii="Times New Roman" w:eastAsia="Calibri" w:hAnsi="Times New Roman" w:cs="Times New Roman"/>
        </w:rPr>
        <w:t>0990-</w:t>
      </w:r>
      <w:r w:rsidR="00D71E75">
        <w:rPr>
          <w:rFonts w:ascii="Times New Roman" w:eastAsia="Calibri" w:hAnsi="Times New Roman" w:cs="Times New Roman"/>
        </w:rPr>
        <w:t>0428</w:t>
      </w:r>
      <w:r w:rsidRPr="00C447A7">
        <w:rPr>
          <w:rFonts w:ascii="Times New Roman" w:eastAsia="Calibri" w:hAnsi="Times New Roman" w:cs="Times New Roman"/>
        </w:rPr>
        <w:t>)</w:t>
      </w:r>
    </w:p>
    <w:p w14:paraId="4DA21065" w14:textId="77777777" w:rsidR="003D634E" w:rsidRPr="00C447A7" w:rsidRDefault="003D634E" w:rsidP="00502CD3">
      <w:pPr>
        <w:spacing w:after="0"/>
        <w:rPr>
          <w:rFonts w:ascii="Times New Roman" w:hAnsi="Times New Roman" w:cs="Times New Roman"/>
        </w:rPr>
      </w:pPr>
    </w:p>
    <w:p w14:paraId="38A6B8A2" w14:textId="7D332E9F" w:rsidR="00502CD3" w:rsidRPr="00833B2B" w:rsidRDefault="005A78AB" w:rsidP="00502CD3">
      <w:pPr>
        <w:pStyle w:val="NormalSS"/>
        <w:ind w:firstLine="0"/>
        <w:rPr>
          <w:rFonts w:ascii="Times New Roman" w:hAnsi="Times New Roman"/>
          <w:sz w:val="22"/>
          <w:szCs w:val="22"/>
        </w:rPr>
      </w:pPr>
      <w:r w:rsidRPr="00833B2B">
        <w:rPr>
          <w:rFonts w:ascii="Times New Roman" w:hAnsi="Times New Roman"/>
          <w:sz w:val="22"/>
          <w:szCs w:val="22"/>
        </w:rPr>
        <w:t xml:space="preserve">This memo requests approval </w:t>
      </w:r>
      <w:r w:rsidR="003D634E" w:rsidRPr="00833B2B">
        <w:rPr>
          <w:rFonts w:ascii="Times New Roman" w:hAnsi="Times New Roman"/>
          <w:sz w:val="22"/>
          <w:szCs w:val="22"/>
        </w:rPr>
        <w:t xml:space="preserve">to </w:t>
      </w:r>
      <w:r w:rsidR="009D3DFC" w:rsidRPr="00833B2B">
        <w:rPr>
          <w:rFonts w:ascii="Times New Roman" w:hAnsi="Times New Roman"/>
          <w:sz w:val="22"/>
          <w:szCs w:val="22"/>
        </w:rPr>
        <w:t>change the mode of</w:t>
      </w:r>
      <w:r w:rsidR="00854CC3" w:rsidRPr="00833B2B">
        <w:rPr>
          <w:rFonts w:ascii="Times New Roman" w:hAnsi="Times New Roman"/>
          <w:sz w:val="22"/>
          <w:szCs w:val="22"/>
        </w:rPr>
        <w:t xml:space="preserve"> information collection (IC</w:t>
      </w:r>
      <w:r w:rsidR="00502CD3" w:rsidRPr="00833B2B">
        <w:rPr>
          <w:rFonts w:ascii="Times New Roman" w:hAnsi="Times New Roman"/>
          <w:sz w:val="22"/>
          <w:szCs w:val="22"/>
        </w:rPr>
        <w:t>) for</w:t>
      </w:r>
      <w:r w:rsidR="003D634E" w:rsidRPr="00833B2B">
        <w:rPr>
          <w:rFonts w:ascii="Times New Roman" w:hAnsi="Times New Roman"/>
          <w:sz w:val="22"/>
          <w:szCs w:val="22"/>
        </w:rPr>
        <w:t xml:space="preserve"> one component of the </w:t>
      </w:r>
      <w:r w:rsidR="00847074" w:rsidRPr="00833B2B">
        <w:rPr>
          <w:rFonts w:ascii="Times New Roman" w:hAnsi="Times New Roman"/>
          <w:sz w:val="22"/>
          <w:szCs w:val="22"/>
        </w:rPr>
        <w:t xml:space="preserve">Pregnancy Assistance Fund (PAF) </w:t>
      </w:r>
      <w:r w:rsidR="009D3DFC" w:rsidRPr="00833B2B">
        <w:rPr>
          <w:rFonts w:ascii="Times New Roman" w:hAnsi="Times New Roman"/>
          <w:sz w:val="22"/>
          <w:szCs w:val="22"/>
        </w:rPr>
        <w:t>In-depth Implementation Study</w:t>
      </w:r>
      <w:r w:rsidR="003D634E" w:rsidRPr="00833B2B">
        <w:rPr>
          <w:rFonts w:ascii="Times New Roman" w:hAnsi="Times New Roman"/>
          <w:sz w:val="22"/>
          <w:szCs w:val="22"/>
        </w:rPr>
        <w:t xml:space="preserve"> (</w:t>
      </w:r>
      <w:r w:rsidR="009D3DFC" w:rsidRPr="00833B2B">
        <w:rPr>
          <w:rFonts w:ascii="Times New Roman" w:hAnsi="Times New Roman"/>
          <w:sz w:val="22"/>
          <w:szCs w:val="22"/>
        </w:rPr>
        <w:t>0990-0428</w:t>
      </w:r>
      <w:r w:rsidR="003D634E" w:rsidRPr="00833B2B">
        <w:rPr>
          <w:rFonts w:ascii="Times New Roman" w:hAnsi="Times New Roman"/>
          <w:sz w:val="22"/>
          <w:szCs w:val="22"/>
        </w:rPr>
        <w:t xml:space="preserve">). </w:t>
      </w:r>
      <w:r w:rsidR="00847074" w:rsidRPr="00833B2B">
        <w:rPr>
          <w:rFonts w:ascii="Times New Roman" w:hAnsi="Times New Roman"/>
          <w:sz w:val="22"/>
          <w:szCs w:val="22"/>
        </w:rPr>
        <w:t>This component, the</w:t>
      </w:r>
      <w:r w:rsidR="003D634E" w:rsidRPr="00833B2B">
        <w:rPr>
          <w:rFonts w:ascii="Times New Roman" w:hAnsi="Times New Roman"/>
          <w:sz w:val="22"/>
          <w:szCs w:val="22"/>
        </w:rPr>
        <w:t xml:space="preserve"> </w:t>
      </w:r>
      <w:r w:rsidR="009D3DFC" w:rsidRPr="00833B2B">
        <w:rPr>
          <w:rFonts w:ascii="Times New Roman" w:hAnsi="Times New Roman"/>
          <w:i/>
          <w:sz w:val="22"/>
          <w:szCs w:val="22"/>
        </w:rPr>
        <w:t>Youth Focus Groups</w:t>
      </w:r>
      <w:r w:rsidR="00847074" w:rsidRPr="00833B2B">
        <w:rPr>
          <w:rFonts w:ascii="Times New Roman" w:hAnsi="Times New Roman"/>
          <w:i/>
          <w:sz w:val="22"/>
          <w:szCs w:val="22"/>
        </w:rPr>
        <w:t>,</w:t>
      </w:r>
      <w:r w:rsidR="00C447A7" w:rsidRPr="00833B2B">
        <w:rPr>
          <w:rFonts w:ascii="Times New Roman" w:hAnsi="Times New Roman"/>
          <w:sz w:val="22"/>
          <w:szCs w:val="22"/>
        </w:rPr>
        <w:t xml:space="preserve"> </w:t>
      </w:r>
      <w:r w:rsidR="00FB75E7" w:rsidRPr="00833B2B">
        <w:rPr>
          <w:rFonts w:ascii="Times New Roman" w:hAnsi="Times New Roman"/>
          <w:sz w:val="22"/>
          <w:szCs w:val="22"/>
        </w:rPr>
        <w:t xml:space="preserve">collects </w:t>
      </w:r>
      <w:r w:rsidR="00847074" w:rsidRPr="00833B2B">
        <w:rPr>
          <w:rFonts w:ascii="Times New Roman" w:hAnsi="Times New Roman"/>
          <w:sz w:val="22"/>
          <w:szCs w:val="22"/>
        </w:rPr>
        <w:t xml:space="preserve">information from </w:t>
      </w:r>
      <w:r w:rsidR="009D3DFC" w:rsidRPr="00833B2B">
        <w:rPr>
          <w:rFonts w:ascii="Times New Roman" w:hAnsi="Times New Roman"/>
          <w:sz w:val="22"/>
          <w:szCs w:val="22"/>
        </w:rPr>
        <w:t xml:space="preserve">participants in programs for pregnant and parenting females. </w:t>
      </w:r>
    </w:p>
    <w:p w14:paraId="5D3FF3D7" w14:textId="176D51F2" w:rsidR="005A78AB" w:rsidRPr="00C447A7" w:rsidRDefault="00502CD3" w:rsidP="00390743">
      <w:pPr>
        <w:pStyle w:val="BodyText"/>
        <w:spacing w:line="240" w:lineRule="auto"/>
        <w:rPr>
          <w:b/>
          <w:sz w:val="24"/>
          <w:szCs w:val="24"/>
        </w:rPr>
      </w:pPr>
      <w:proofErr w:type="spellStart"/>
      <w:r w:rsidRPr="00C447A7">
        <w:rPr>
          <w:b/>
          <w:sz w:val="24"/>
          <w:szCs w:val="24"/>
        </w:rPr>
        <w:t>Nonsubstantive</w:t>
      </w:r>
      <w:proofErr w:type="spellEnd"/>
      <w:r w:rsidRPr="00C447A7">
        <w:rPr>
          <w:b/>
          <w:sz w:val="24"/>
          <w:szCs w:val="24"/>
        </w:rPr>
        <w:t xml:space="preserve"> change request</w:t>
      </w:r>
    </w:p>
    <w:p w14:paraId="12ABFDE1" w14:textId="6B376778" w:rsidR="00E2689A" w:rsidRDefault="00AC106F" w:rsidP="00502C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br/>
      </w:r>
      <w:r w:rsidR="00833B2B">
        <w:rPr>
          <w:rFonts w:ascii="Times New Roman" w:hAnsi="Times New Roman" w:cs="Times New Roman"/>
        </w:rPr>
        <w:t>In some communities where programs are located, it is quite difficult for young parents</w:t>
      </w:r>
      <w:r>
        <w:rPr>
          <w:rFonts w:ascii="Times New Roman" w:hAnsi="Times New Roman" w:cs="Times New Roman"/>
        </w:rPr>
        <w:t xml:space="preserve"> to travel to a focus group.  In these locations, we propose to offer participants the option of participating in a one-on-one interview.  The</w:t>
      </w:r>
      <w:r w:rsidR="00D624F5">
        <w:rPr>
          <w:rFonts w:ascii="Times New Roman" w:hAnsi="Times New Roman" w:cs="Times New Roman"/>
        </w:rPr>
        <w:t xml:space="preserve"> change in the mode</w:t>
      </w:r>
      <w:r>
        <w:rPr>
          <w:rFonts w:ascii="Times New Roman" w:hAnsi="Times New Roman" w:cs="Times New Roman"/>
        </w:rPr>
        <w:t xml:space="preserve"> of the interview – from a multi-participant focus group to an individual interview – is the only requested change.  Youth under 18 will still have parental consent to participate in the interview, all youth </w:t>
      </w:r>
      <w:r w:rsidR="00D624F5">
        <w:rPr>
          <w:rFonts w:ascii="Times New Roman" w:hAnsi="Times New Roman" w:cs="Times New Roman"/>
        </w:rPr>
        <w:t xml:space="preserve">volunteers </w:t>
      </w:r>
      <w:r>
        <w:rPr>
          <w:rFonts w:ascii="Times New Roman" w:hAnsi="Times New Roman" w:cs="Times New Roman"/>
        </w:rPr>
        <w:t xml:space="preserve">will assent to the interview, the interview will cover the same topics and take the same time, and youth will still receive a $25 gift card for their participation.  </w:t>
      </w:r>
      <w:r w:rsidR="00833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the table below, for the Revised Estimate, we add a line for the youth semi-structured interview</w:t>
      </w:r>
      <w:r w:rsidR="00D624F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demonstrate how the burden </w:t>
      </w:r>
      <w:r w:rsidR="00D624F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the cost remains the same. </w:t>
      </w:r>
    </w:p>
    <w:tbl>
      <w:tblPr>
        <w:tblStyle w:val="MPRBaseTable"/>
        <w:tblW w:w="533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45"/>
        <w:gridCol w:w="1949"/>
        <w:gridCol w:w="1827"/>
        <w:gridCol w:w="8"/>
        <w:gridCol w:w="1495"/>
        <w:gridCol w:w="1321"/>
        <w:gridCol w:w="1321"/>
        <w:gridCol w:w="991"/>
        <w:gridCol w:w="1321"/>
        <w:gridCol w:w="991"/>
        <w:gridCol w:w="8"/>
        <w:gridCol w:w="1202"/>
      </w:tblGrid>
      <w:tr w:rsidR="00E2689A" w:rsidRPr="006C45A6" w14:paraId="25A08672" w14:textId="77777777" w:rsidTr="00282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1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hideMark/>
          </w:tcPr>
          <w:p w14:paraId="2B6A3C85" w14:textId="77777777" w:rsidR="00E2689A" w:rsidRPr="006C45A6" w:rsidRDefault="00E2689A" w:rsidP="002822BA">
            <w:pPr>
              <w:pStyle w:val="TableHeader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In-Depth Implementation Study – Current Approved Estimate</w:t>
            </w:r>
          </w:p>
        </w:tc>
      </w:tr>
      <w:tr w:rsidR="00E2689A" w:rsidRPr="006C45A6" w14:paraId="2DE98112" w14:textId="77777777" w:rsidTr="00282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shd w:val="clear" w:color="auto" w:fill="FFFFFF" w:themeFill="background1"/>
            <w:vAlign w:val="bottom"/>
          </w:tcPr>
          <w:p w14:paraId="1A528BDF" w14:textId="77777777" w:rsidR="00E2689A" w:rsidRPr="006C45A6" w:rsidRDefault="00E2689A" w:rsidP="002822BA">
            <w:pPr>
              <w:pStyle w:val="TableHeaderCenter"/>
              <w:jc w:val="left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Instrument</w:t>
            </w:r>
          </w:p>
        </w:tc>
        <w:tc>
          <w:tcPr>
            <w:tcW w:w="692" w:type="pct"/>
            <w:shd w:val="clear" w:color="auto" w:fill="FFFFFF" w:themeFill="background1"/>
            <w:vAlign w:val="bottom"/>
          </w:tcPr>
          <w:p w14:paraId="6BCCB649" w14:textId="77777777" w:rsidR="00E2689A" w:rsidRPr="006C45A6" w:rsidRDefault="00E2689A" w:rsidP="002822BA">
            <w:pPr>
              <w:pStyle w:val="TableHeader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Type of Respondent</w:t>
            </w:r>
          </w:p>
        </w:tc>
        <w:tc>
          <w:tcPr>
            <w:tcW w:w="652" w:type="pct"/>
            <w:gridSpan w:val="2"/>
            <w:shd w:val="clear" w:color="auto" w:fill="FFFFFF" w:themeFill="background1"/>
            <w:vAlign w:val="bottom"/>
          </w:tcPr>
          <w:p w14:paraId="277A0B47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Total Number of Respondents</w:t>
            </w:r>
          </w:p>
        </w:tc>
        <w:tc>
          <w:tcPr>
            <w:tcW w:w="531" w:type="pct"/>
            <w:shd w:val="clear" w:color="auto" w:fill="FFFFFF" w:themeFill="background1"/>
            <w:vAlign w:val="bottom"/>
          </w:tcPr>
          <w:p w14:paraId="100F66E8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Annual Number of Respondents</w:t>
            </w:r>
          </w:p>
        </w:tc>
        <w:tc>
          <w:tcPr>
            <w:tcW w:w="469" w:type="pct"/>
            <w:shd w:val="clear" w:color="auto" w:fill="FFFFFF" w:themeFill="background1"/>
            <w:vAlign w:val="bottom"/>
          </w:tcPr>
          <w:p w14:paraId="39EB8A07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Responses per Respondent</w:t>
            </w:r>
          </w:p>
        </w:tc>
        <w:tc>
          <w:tcPr>
            <w:tcW w:w="469" w:type="pct"/>
            <w:shd w:val="clear" w:color="auto" w:fill="FFFFFF" w:themeFill="background1"/>
            <w:vAlign w:val="bottom"/>
          </w:tcPr>
          <w:p w14:paraId="1C1B0DC8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Average Burden Hours per Response</w:t>
            </w:r>
          </w:p>
        </w:tc>
        <w:tc>
          <w:tcPr>
            <w:tcW w:w="352" w:type="pct"/>
            <w:shd w:val="clear" w:color="auto" w:fill="FFFFFF" w:themeFill="background1"/>
            <w:vAlign w:val="bottom"/>
          </w:tcPr>
          <w:p w14:paraId="54EC5FF6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Burden Hours</w:t>
            </w:r>
          </w:p>
        </w:tc>
        <w:tc>
          <w:tcPr>
            <w:tcW w:w="469" w:type="pct"/>
            <w:shd w:val="clear" w:color="auto" w:fill="FFFFFF" w:themeFill="background1"/>
            <w:vAlign w:val="bottom"/>
          </w:tcPr>
          <w:p w14:paraId="0B2A43F3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  <w:r w:rsidRPr="006C45A6">
              <w:rPr>
                <w:rFonts w:ascii="Times New Roman" w:hAnsi="Times New Roman"/>
              </w:rPr>
              <w:t xml:space="preserve"> Burden Hours for Age 18 or Older</w:t>
            </w:r>
          </w:p>
        </w:tc>
        <w:tc>
          <w:tcPr>
            <w:tcW w:w="355" w:type="pct"/>
            <w:gridSpan w:val="2"/>
            <w:shd w:val="clear" w:color="auto" w:fill="FFFFFF" w:themeFill="background1"/>
            <w:vAlign w:val="bottom"/>
          </w:tcPr>
          <w:p w14:paraId="6F7D841C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Hourly Wage Rate</w:t>
            </w:r>
          </w:p>
        </w:tc>
        <w:tc>
          <w:tcPr>
            <w:tcW w:w="427" w:type="pct"/>
            <w:shd w:val="clear" w:color="auto" w:fill="FFFFFF" w:themeFill="background1"/>
            <w:vAlign w:val="bottom"/>
          </w:tcPr>
          <w:p w14:paraId="3D422746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Cost</w:t>
            </w:r>
          </w:p>
        </w:tc>
      </w:tr>
      <w:tr w:rsidR="00E2689A" w:rsidRPr="006C45A6" w14:paraId="064EF40C" w14:textId="77777777" w:rsidTr="002822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tcBorders>
              <w:bottom w:val="single" w:sz="4" w:space="0" w:color="auto"/>
            </w:tcBorders>
            <w:hideMark/>
          </w:tcPr>
          <w:p w14:paraId="720964CE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Semi-structured interview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hideMark/>
          </w:tcPr>
          <w:p w14:paraId="6D6D27CC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administrators</w:t>
            </w:r>
          </w:p>
        </w:tc>
        <w:tc>
          <w:tcPr>
            <w:tcW w:w="652" w:type="pct"/>
            <w:gridSpan w:val="2"/>
            <w:tcBorders>
              <w:bottom w:val="single" w:sz="4" w:space="0" w:color="auto"/>
            </w:tcBorders>
            <w:hideMark/>
          </w:tcPr>
          <w:p w14:paraId="0F9CABC8" w14:textId="77777777" w:rsidR="00E2689A" w:rsidRPr="006C45A6" w:rsidRDefault="00E2689A" w:rsidP="002822BA">
            <w:pPr>
              <w:pStyle w:val="TableText"/>
              <w:tabs>
                <w:tab w:val="right" w:pos="1067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hideMark/>
          </w:tcPr>
          <w:p w14:paraId="0876D613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hideMark/>
          </w:tcPr>
          <w:p w14:paraId="51FF5624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hideMark/>
          </w:tcPr>
          <w:p w14:paraId="4B98889B" w14:textId="77777777" w:rsidR="00E2689A" w:rsidRPr="006C45A6" w:rsidRDefault="00E2689A" w:rsidP="002822BA">
            <w:pPr>
              <w:pStyle w:val="TableText"/>
              <w:tabs>
                <w:tab w:val="decimal" w:pos="673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14:paraId="35BD80DE" w14:textId="77777777" w:rsidR="00E2689A" w:rsidRPr="006C45A6" w:rsidRDefault="00E2689A" w:rsidP="002822BA">
            <w:pPr>
              <w:pStyle w:val="TableText"/>
              <w:tabs>
                <w:tab w:val="decimal" w:pos="728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hideMark/>
          </w:tcPr>
          <w:p w14:paraId="4205A754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hideMark/>
          </w:tcPr>
          <w:p w14:paraId="6DF123D2" w14:textId="77777777" w:rsidR="00E2689A" w:rsidRPr="006C45A6" w:rsidRDefault="00E2689A" w:rsidP="002822BA">
            <w:pPr>
              <w:pStyle w:val="TableText"/>
              <w:tabs>
                <w:tab w:val="decimal" w:pos="631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$20.76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hideMark/>
          </w:tcPr>
          <w:p w14:paraId="56F8151E" w14:textId="77777777" w:rsidR="00E2689A" w:rsidRPr="006C45A6" w:rsidRDefault="00E2689A" w:rsidP="002822BA">
            <w:pPr>
              <w:pStyle w:val="TableText"/>
              <w:tabs>
                <w:tab w:val="decimal" w:pos="976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$332.16</w:t>
            </w:r>
          </w:p>
        </w:tc>
      </w:tr>
      <w:tr w:rsidR="00E2689A" w:rsidRPr="006C45A6" w14:paraId="6A2F22A0" w14:textId="77777777" w:rsidTr="002822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32A" w14:textId="77777777" w:rsidR="00E2689A" w:rsidRDefault="00E2689A" w:rsidP="002822BA">
            <w:pPr>
              <w:pStyle w:val="TableText"/>
              <w:spacing w:before="12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Staff focus group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B94" w14:textId="77777777" w:rsidR="00E2689A" w:rsidRDefault="00E2689A" w:rsidP="002822BA">
            <w:pPr>
              <w:pStyle w:val="TableText"/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Case managers</w:t>
            </w:r>
          </w:p>
          <w:p w14:paraId="60F2F4E1" w14:textId="77777777" w:rsidR="00E2689A" w:rsidRDefault="00E2689A" w:rsidP="002822BA">
            <w:pPr>
              <w:pStyle w:val="TableText"/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4CF4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1816" w14:textId="77777777" w:rsidR="00E2689A" w:rsidRPr="006C45A6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FF7" w14:textId="77777777" w:rsidR="00E2689A" w:rsidRDefault="00E2689A" w:rsidP="002822BA">
            <w:pPr>
              <w:pStyle w:val="TableText"/>
              <w:tabs>
                <w:tab w:val="decimal" w:pos="324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A6D5" w14:textId="77777777" w:rsidR="00E2689A" w:rsidRDefault="00E2689A" w:rsidP="002822BA">
            <w:pPr>
              <w:pStyle w:val="TableText"/>
              <w:tabs>
                <w:tab w:val="decimal" w:pos="799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F387" w14:textId="77777777" w:rsidR="00E2689A" w:rsidRDefault="00E2689A" w:rsidP="002822BA">
            <w:pPr>
              <w:pStyle w:val="TableText"/>
              <w:tabs>
                <w:tab w:val="decimal" w:pos="842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3B9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419" w14:textId="77777777" w:rsidR="00E2689A" w:rsidRPr="00EA1182" w:rsidRDefault="00E2689A" w:rsidP="002822BA">
            <w:pPr>
              <w:pStyle w:val="TableText"/>
              <w:tabs>
                <w:tab w:val="decimal" w:pos="811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55BBD">
              <w:rPr>
                <w:rFonts w:ascii="Times New Roman" w:hAnsi="Times New Roman"/>
              </w:rPr>
              <w:t>$20.76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CED" w14:textId="77777777" w:rsidR="00E2689A" w:rsidRPr="006C45A6" w:rsidRDefault="00E2689A" w:rsidP="002822BA">
            <w:pPr>
              <w:pStyle w:val="TableText"/>
              <w:tabs>
                <w:tab w:val="decimal" w:pos="889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$269.88</w:t>
            </w:r>
          </w:p>
        </w:tc>
      </w:tr>
      <w:tr w:rsidR="00E2689A" w:rsidRPr="006C45A6" w14:paraId="22DD3BD8" w14:textId="77777777" w:rsidTr="002822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tcBorders>
              <w:top w:val="single" w:sz="4" w:space="0" w:color="auto"/>
            </w:tcBorders>
          </w:tcPr>
          <w:p w14:paraId="2D504EDC" w14:textId="77777777" w:rsidR="00E2689A" w:rsidRDefault="00E2689A" w:rsidP="002822BA">
            <w:pPr>
              <w:pStyle w:val="TableText"/>
              <w:spacing w:before="12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Staff survey</w:t>
            </w:r>
          </w:p>
        </w:tc>
        <w:tc>
          <w:tcPr>
            <w:tcW w:w="692" w:type="pct"/>
            <w:tcBorders>
              <w:top w:val="single" w:sz="4" w:space="0" w:color="auto"/>
            </w:tcBorders>
          </w:tcPr>
          <w:p w14:paraId="7CEE15A0" w14:textId="77777777" w:rsidR="00E2689A" w:rsidRDefault="00E2689A" w:rsidP="002822BA">
            <w:pPr>
              <w:pStyle w:val="TableText"/>
              <w:spacing w:before="12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administrators and case managers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bottom"/>
          </w:tcPr>
          <w:p w14:paraId="54C094CF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</w:tcBorders>
            <w:vAlign w:val="bottom"/>
          </w:tcPr>
          <w:p w14:paraId="7B19A26F" w14:textId="77777777" w:rsidR="00E2689A" w:rsidRPr="006C45A6" w:rsidRDefault="00E2689A" w:rsidP="002822BA">
            <w:pPr>
              <w:pStyle w:val="TableText"/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69" w:type="pct"/>
            <w:tcBorders>
              <w:top w:val="single" w:sz="4" w:space="0" w:color="auto"/>
            </w:tcBorders>
            <w:vAlign w:val="bottom"/>
          </w:tcPr>
          <w:p w14:paraId="21798957" w14:textId="77777777" w:rsidR="00E2689A" w:rsidRDefault="00E2689A" w:rsidP="002822BA">
            <w:pPr>
              <w:pStyle w:val="TableText"/>
              <w:tabs>
                <w:tab w:val="decimal" w:pos="324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</w:tcBorders>
            <w:vAlign w:val="bottom"/>
          </w:tcPr>
          <w:p w14:paraId="4E96A299" w14:textId="77777777" w:rsidR="00E2689A" w:rsidRDefault="00E2689A" w:rsidP="002822BA">
            <w:pPr>
              <w:pStyle w:val="TableText"/>
              <w:tabs>
                <w:tab w:val="decimal" w:pos="799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bottom"/>
          </w:tcPr>
          <w:p w14:paraId="03E8B92D" w14:textId="77777777" w:rsidR="00E2689A" w:rsidRDefault="00E2689A" w:rsidP="002822BA">
            <w:pPr>
              <w:pStyle w:val="TableText"/>
              <w:tabs>
                <w:tab w:val="decimal" w:pos="842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69" w:type="pct"/>
            <w:tcBorders>
              <w:top w:val="single" w:sz="4" w:space="0" w:color="auto"/>
            </w:tcBorders>
            <w:vAlign w:val="bottom"/>
          </w:tcPr>
          <w:p w14:paraId="1214B4EA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bottom"/>
          </w:tcPr>
          <w:p w14:paraId="3F6D2603" w14:textId="77777777" w:rsidR="00E2689A" w:rsidRPr="00EA1182" w:rsidRDefault="00E2689A" w:rsidP="002822BA">
            <w:pPr>
              <w:pStyle w:val="TableText"/>
              <w:tabs>
                <w:tab w:val="decimal" w:pos="811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55BBD">
              <w:rPr>
                <w:rFonts w:ascii="Times New Roman" w:hAnsi="Times New Roman"/>
              </w:rPr>
              <w:t>$20.76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</w:tcBorders>
            <w:vAlign w:val="bottom"/>
          </w:tcPr>
          <w:p w14:paraId="595812FC" w14:textId="77777777" w:rsidR="00E2689A" w:rsidRPr="006C45A6" w:rsidRDefault="00E2689A" w:rsidP="002822BA">
            <w:pPr>
              <w:pStyle w:val="TableText"/>
              <w:tabs>
                <w:tab w:val="decimal" w:pos="889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$435.96</w:t>
            </w:r>
          </w:p>
        </w:tc>
      </w:tr>
      <w:tr w:rsidR="00E2689A" w:rsidRPr="006C45A6" w14:paraId="7E05A545" w14:textId="77777777" w:rsidTr="00282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tcBorders>
              <w:bottom w:val="single" w:sz="4" w:space="0" w:color="auto"/>
            </w:tcBorders>
          </w:tcPr>
          <w:p w14:paraId="1C4D8F55" w14:textId="77777777" w:rsidR="00E2689A" w:rsidRDefault="00E2689A" w:rsidP="002822BA">
            <w:pPr>
              <w:pStyle w:val="TableText"/>
              <w:spacing w:before="12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attendance and content coverage protocol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66807CC1" w14:textId="77777777" w:rsidR="00E2689A" w:rsidRDefault="00E2689A" w:rsidP="002822BA">
            <w:pPr>
              <w:pStyle w:val="TableText"/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administrators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vAlign w:val="bottom"/>
          </w:tcPr>
          <w:p w14:paraId="6A3EDFE3" w14:textId="77777777" w:rsidR="00E2689A" w:rsidRDefault="00E2689A" w:rsidP="002822BA">
            <w:pPr>
              <w:pStyle w:val="TableText"/>
              <w:tabs>
                <w:tab w:val="decimal" w:pos="0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4" w:type="pct"/>
            <w:gridSpan w:val="2"/>
            <w:tcBorders>
              <w:bottom w:val="single" w:sz="4" w:space="0" w:color="auto"/>
            </w:tcBorders>
            <w:vAlign w:val="bottom"/>
          </w:tcPr>
          <w:p w14:paraId="091FF743" w14:textId="77777777" w:rsidR="00E2689A" w:rsidRPr="006C45A6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bottom"/>
          </w:tcPr>
          <w:p w14:paraId="2A5D791E" w14:textId="77777777" w:rsidR="00E2689A" w:rsidRDefault="00E2689A" w:rsidP="002822BA">
            <w:pPr>
              <w:pStyle w:val="TableText"/>
              <w:tabs>
                <w:tab w:val="decimal" w:pos="324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bottom"/>
          </w:tcPr>
          <w:p w14:paraId="5EFC3B14" w14:textId="77777777" w:rsidR="00E2689A" w:rsidRDefault="00E2689A" w:rsidP="002822BA">
            <w:pPr>
              <w:pStyle w:val="TableText"/>
              <w:tabs>
                <w:tab w:val="decimal" w:pos="799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bottom"/>
          </w:tcPr>
          <w:p w14:paraId="0D735D8A" w14:textId="77777777" w:rsidR="00E2689A" w:rsidRDefault="00E2689A" w:rsidP="002822BA">
            <w:pPr>
              <w:pStyle w:val="TableText"/>
              <w:tabs>
                <w:tab w:val="decimal" w:pos="842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bottom"/>
          </w:tcPr>
          <w:p w14:paraId="1DD8207F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bottom"/>
          </w:tcPr>
          <w:p w14:paraId="076365CE" w14:textId="77777777" w:rsidR="00E2689A" w:rsidRPr="00EA1182" w:rsidRDefault="00E2689A" w:rsidP="002822BA">
            <w:pPr>
              <w:pStyle w:val="TableText"/>
              <w:tabs>
                <w:tab w:val="decimal" w:pos="811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55BBD">
              <w:rPr>
                <w:rFonts w:ascii="Times New Roman" w:hAnsi="Times New Roman"/>
              </w:rPr>
              <w:t>$20.76</w:t>
            </w:r>
          </w:p>
        </w:tc>
        <w:tc>
          <w:tcPr>
            <w:tcW w:w="430" w:type="pct"/>
            <w:gridSpan w:val="2"/>
            <w:tcBorders>
              <w:bottom w:val="single" w:sz="4" w:space="0" w:color="auto"/>
            </w:tcBorders>
            <w:vAlign w:val="bottom"/>
          </w:tcPr>
          <w:p w14:paraId="0B45561F" w14:textId="77777777" w:rsidR="00E2689A" w:rsidRPr="006C45A6" w:rsidRDefault="00E2689A" w:rsidP="002822BA">
            <w:pPr>
              <w:pStyle w:val="TableText"/>
              <w:tabs>
                <w:tab w:val="decimal" w:pos="889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$249.12</w:t>
            </w:r>
          </w:p>
        </w:tc>
      </w:tr>
      <w:tr w:rsidR="00E2689A" w:rsidRPr="006C45A6" w14:paraId="4B00CA96" w14:textId="77777777" w:rsidTr="002822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493E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Youth focus group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AF0F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participants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9CA1" w14:textId="77777777" w:rsidR="00E2689A" w:rsidRPr="006C45A6" w:rsidRDefault="00E2689A" w:rsidP="002822BA">
            <w:pPr>
              <w:pStyle w:val="TableText"/>
              <w:tabs>
                <w:tab w:val="decimal" w:pos="0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9F96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01D3" w14:textId="77777777" w:rsidR="00E2689A" w:rsidRPr="006C45A6" w:rsidRDefault="00E2689A" w:rsidP="002822BA">
            <w:pPr>
              <w:pStyle w:val="TableText"/>
              <w:tabs>
                <w:tab w:val="decimal" w:pos="324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EEAB" w14:textId="77777777" w:rsidR="00E2689A" w:rsidRPr="006C45A6" w:rsidRDefault="00E2689A" w:rsidP="002822BA">
            <w:pPr>
              <w:pStyle w:val="TableText"/>
              <w:tabs>
                <w:tab w:val="decimal" w:pos="799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910" w14:textId="77777777" w:rsidR="00E2689A" w:rsidRPr="006C45A6" w:rsidRDefault="00E2689A" w:rsidP="002822BA">
            <w:pPr>
              <w:pStyle w:val="TableText"/>
              <w:tabs>
                <w:tab w:val="decimal" w:pos="842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0DF0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8515" w14:textId="77777777" w:rsidR="00E2689A" w:rsidRPr="006C45A6" w:rsidRDefault="00E2689A" w:rsidP="002822BA">
            <w:pPr>
              <w:pStyle w:val="TableText"/>
              <w:tabs>
                <w:tab w:val="decimal" w:pos="811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$7.25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48C0" w14:textId="77777777" w:rsidR="00E2689A" w:rsidRPr="006C45A6" w:rsidRDefault="00E2689A" w:rsidP="002822BA">
            <w:pPr>
              <w:pStyle w:val="TableText"/>
              <w:tabs>
                <w:tab w:val="decimal" w:pos="889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$145</w:t>
            </w:r>
          </w:p>
        </w:tc>
      </w:tr>
      <w:tr w:rsidR="00E2689A" w:rsidRPr="006C45A6" w14:paraId="25D0B1D5" w14:textId="77777777" w:rsidTr="002822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B85A" w14:textId="77777777" w:rsidR="00E2689A" w:rsidRPr="00890D0E" w:rsidRDefault="00E2689A" w:rsidP="002822BA">
            <w:pPr>
              <w:pStyle w:val="TableText"/>
              <w:spacing w:before="12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90F" w14:textId="77777777" w:rsidR="00E2689A" w:rsidRDefault="00E2689A" w:rsidP="002822BA">
            <w:pPr>
              <w:pStyle w:val="TableText"/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1BD" w14:textId="77777777" w:rsidR="00E2689A" w:rsidRDefault="00E2689A" w:rsidP="002822BA">
            <w:pPr>
              <w:pStyle w:val="TableText"/>
              <w:tabs>
                <w:tab w:val="decimal" w:pos="0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889C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7DF3" w14:textId="77777777" w:rsidR="00E2689A" w:rsidRDefault="00E2689A" w:rsidP="002822BA">
            <w:pPr>
              <w:pStyle w:val="TableText"/>
              <w:tabs>
                <w:tab w:val="decimal" w:pos="324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A360" w14:textId="77777777" w:rsidR="00E2689A" w:rsidRDefault="00E2689A" w:rsidP="002822BA">
            <w:pPr>
              <w:pStyle w:val="TableText"/>
              <w:tabs>
                <w:tab w:val="decimal" w:pos="799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7A61" w14:textId="77777777" w:rsidR="00E2689A" w:rsidRPr="00890D0E" w:rsidRDefault="00E2689A" w:rsidP="002822BA">
            <w:pPr>
              <w:pStyle w:val="TableText"/>
              <w:tabs>
                <w:tab w:val="decimal" w:pos="842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90D0E">
              <w:rPr>
                <w:rFonts w:ascii="Times New Roman" w:hAnsi="Times New Roman"/>
                <w:b/>
              </w:rPr>
              <w:t>162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9A4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2E7" w14:textId="77777777" w:rsidR="00E2689A" w:rsidRDefault="00E2689A" w:rsidP="002822BA">
            <w:pPr>
              <w:pStyle w:val="TableText"/>
              <w:tabs>
                <w:tab w:val="decimal" w:pos="811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3818" w14:textId="77777777" w:rsidR="00E2689A" w:rsidRDefault="00E2689A" w:rsidP="002822BA">
            <w:pPr>
              <w:pStyle w:val="TableText"/>
              <w:tabs>
                <w:tab w:val="decimal" w:pos="889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D3DFC">
              <w:rPr>
                <w:rFonts w:ascii="Times New Roman" w:hAnsi="Times New Roman"/>
                <w:b/>
              </w:rPr>
              <w:t>$1,432.12</w:t>
            </w:r>
          </w:p>
        </w:tc>
      </w:tr>
      <w:tr w:rsidR="00E2689A" w:rsidRPr="006C45A6" w14:paraId="713BAA3B" w14:textId="77777777" w:rsidTr="002822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shd w:val="clear" w:color="auto" w:fill="D9D9D9" w:themeFill="background1" w:themeFillShade="D9"/>
            <w:hideMark/>
          </w:tcPr>
          <w:p w14:paraId="52430C4C" w14:textId="77777777" w:rsidR="00E2689A" w:rsidRPr="00D624F5" w:rsidRDefault="00E2689A" w:rsidP="002822BA">
            <w:pPr>
              <w:pStyle w:val="TableHeaderCenter"/>
              <w:rPr>
                <w:rFonts w:ascii="Times New Roman" w:hAnsi="Times New Roman"/>
                <w:b/>
              </w:rPr>
            </w:pPr>
            <w:r w:rsidRPr="00D624F5">
              <w:rPr>
                <w:rFonts w:ascii="Times New Roman" w:hAnsi="Times New Roman"/>
                <w:b/>
              </w:rPr>
              <w:lastRenderedPageBreak/>
              <w:t>In-Depth Implementation Study – Revised Estimate</w:t>
            </w:r>
          </w:p>
        </w:tc>
      </w:tr>
      <w:tr w:rsidR="00E2689A" w:rsidRPr="006C45A6" w14:paraId="55B9810A" w14:textId="77777777" w:rsidTr="00282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shd w:val="clear" w:color="auto" w:fill="FFFFFF" w:themeFill="background1"/>
            <w:vAlign w:val="bottom"/>
          </w:tcPr>
          <w:p w14:paraId="18FE857C" w14:textId="77777777" w:rsidR="00E2689A" w:rsidRPr="006C45A6" w:rsidRDefault="00E2689A" w:rsidP="002822BA">
            <w:pPr>
              <w:pStyle w:val="TableHeaderCenter"/>
              <w:jc w:val="left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Instrument</w:t>
            </w:r>
          </w:p>
        </w:tc>
        <w:tc>
          <w:tcPr>
            <w:tcW w:w="692" w:type="pct"/>
            <w:shd w:val="clear" w:color="auto" w:fill="FFFFFF" w:themeFill="background1"/>
            <w:vAlign w:val="bottom"/>
          </w:tcPr>
          <w:p w14:paraId="775396AC" w14:textId="77777777" w:rsidR="00E2689A" w:rsidRPr="006C45A6" w:rsidRDefault="00E2689A" w:rsidP="002822BA">
            <w:pPr>
              <w:pStyle w:val="TableHeader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Type of Respondent</w:t>
            </w:r>
          </w:p>
        </w:tc>
        <w:tc>
          <w:tcPr>
            <w:tcW w:w="652" w:type="pct"/>
            <w:gridSpan w:val="2"/>
            <w:shd w:val="clear" w:color="auto" w:fill="FFFFFF" w:themeFill="background1"/>
            <w:vAlign w:val="bottom"/>
          </w:tcPr>
          <w:p w14:paraId="5CC84044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Total Number of Respondents</w:t>
            </w:r>
          </w:p>
        </w:tc>
        <w:tc>
          <w:tcPr>
            <w:tcW w:w="531" w:type="pct"/>
            <w:shd w:val="clear" w:color="auto" w:fill="FFFFFF" w:themeFill="background1"/>
            <w:vAlign w:val="bottom"/>
          </w:tcPr>
          <w:p w14:paraId="09564D3E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Annual Number of Respondents</w:t>
            </w:r>
          </w:p>
        </w:tc>
        <w:tc>
          <w:tcPr>
            <w:tcW w:w="469" w:type="pct"/>
            <w:shd w:val="clear" w:color="auto" w:fill="FFFFFF" w:themeFill="background1"/>
            <w:vAlign w:val="bottom"/>
          </w:tcPr>
          <w:p w14:paraId="4EDE0383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Responses per Respondent</w:t>
            </w:r>
          </w:p>
        </w:tc>
        <w:tc>
          <w:tcPr>
            <w:tcW w:w="469" w:type="pct"/>
            <w:shd w:val="clear" w:color="auto" w:fill="FFFFFF" w:themeFill="background1"/>
            <w:vAlign w:val="bottom"/>
          </w:tcPr>
          <w:p w14:paraId="36399713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Average Burden Hours per Response</w:t>
            </w:r>
          </w:p>
        </w:tc>
        <w:tc>
          <w:tcPr>
            <w:tcW w:w="352" w:type="pct"/>
            <w:shd w:val="clear" w:color="auto" w:fill="FFFFFF" w:themeFill="background1"/>
            <w:vAlign w:val="bottom"/>
          </w:tcPr>
          <w:p w14:paraId="5A658F9D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Burden Hours</w:t>
            </w:r>
          </w:p>
        </w:tc>
        <w:tc>
          <w:tcPr>
            <w:tcW w:w="469" w:type="pct"/>
            <w:shd w:val="clear" w:color="auto" w:fill="FFFFFF" w:themeFill="background1"/>
            <w:vAlign w:val="bottom"/>
          </w:tcPr>
          <w:p w14:paraId="05436077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  <w:r w:rsidRPr="006C45A6">
              <w:rPr>
                <w:rFonts w:ascii="Times New Roman" w:hAnsi="Times New Roman"/>
              </w:rPr>
              <w:t xml:space="preserve"> Burden Hours for Age 18 or Older</w:t>
            </w:r>
          </w:p>
        </w:tc>
        <w:tc>
          <w:tcPr>
            <w:tcW w:w="355" w:type="pct"/>
            <w:gridSpan w:val="2"/>
            <w:shd w:val="clear" w:color="auto" w:fill="FFFFFF" w:themeFill="background1"/>
            <w:vAlign w:val="bottom"/>
          </w:tcPr>
          <w:p w14:paraId="04D87453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Hourly Wage Rate</w:t>
            </w:r>
          </w:p>
        </w:tc>
        <w:tc>
          <w:tcPr>
            <w:tcW w:w="427" w:type="pct"/>
            <w:shd w:val="clear" w:color="auto" w:fill="FFFFFF" w:themeFill="background1"/>
            <w:vAlign w:val="bottom"/>
          </w:tcPr>
          <w:p w14:paraId="7EF34560" w14:textId="77777777" w:rsidR="00E2689A" w:rsidRPr="006C45A6" w:rsidRDefault="00E2689A" w:rsidP="002822BA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Cost</w:t>
            </w:r>
          </w:p>
        </w:tc>
      </w:tr>
      <w:tr w:rsidR="00E2689A" w:rsidRPr="006C45A6" w14:paraId="7F480A20" w14:textId="77777777" w:rsidTr="002822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tcBorders>
              <w:bottom w:val="single" w:sz="4" w:space="0" w:color="auto"/>
            </w:tcBorders>
            <w:hideMark/>
          </w:tcPr>
          <w:p w14:paraId="48983E90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Semi-structured interview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hideMark/>
          </w:tcPr>
          <w:p w14:paraId="13A503AA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administrators</w:t>
            </w:r>
          </w:p>
        </w:tc>
        <w:tc>
          <w:tcPr>
            <w:tcW w:w="652" w:type="pct"/>
            <w:gridSpan w:val="2"/>
            <w:tcBorders>
              <w:bottom w:val="single" w:sz="4" w:space="0" w:color="auto"/>
            </w:tcBorders>
            <w:hideMark/>
          </w:tcPr>
          <w:p w14:paraId="3C8A5312" w14:textId="77777777" w:rsidR="00E2689A" w:rsidRPr="006C45A6" w:rsidRDefault="00E2689A" w:rsidP="002822BA">
            <w:pPr>
              <w:pStyle w:val="TableText"/>
              <w:tabs>
                <w:tab w:val="right" w:pos="1067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hideMark/>
          </w:tcPr>
          <w:p w14:paraId="21A1A9DD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hideMark/>
          </w:tcPr>
          <w:p w14:paraId="51FE5255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hideMark/>
          </w:tcPr>
          <w:p w14:paraId="24A978EC" w14:textId="77777777" w:rsidR="00E2689A" w:rsidRPr="006C45A6" w:rsidRDefault="00E2689A" w:rsidP="002822BA">
            <w:pPr>
              <w:pStyle w:val="TableText"/>
              <w:tabs>
                <w:tab w:val="decimal" w:pos="673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14:paraId="1490BABF" w14:textId="77777777" w:rsidR="00E2689A" w:rsidRPr="006C45A6" w:rsidRDefault="00E2689A" w:rsidP="002822BA">
            <w:pPr>
              <w:pStyle w:val="TableText"/>
              <w:tabs>
                <w:tab w:val="decimal" w:pos="728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hideMark/>
          </w:tcPr>
          <w:p w14:paraId="0F58F008" w14:textId="77777777" w:rsidR="00E2689A" w:rsidRPr="006C45A6" w:rsidRDefault="00E2689A" w:rsidP="002822BA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hideMark/>
          </w:tcPr>
          <w:p w14:paraId="61FD10B0" w14:textId="77777777" w:rsidR="00E2689A" w:rsidRPr="006C45A6" w:rsidRDefault="00E2689A" w:rsidP="002822BA">
            <w:pPr>
              <w:pStyle w:val="TableText"/>
              <w:tabs>
                <w:tab w:val="decimal" w:pos="631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$20.76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hideMark/>
          </w:tcPr>
          <w:p w14:paraId="4476091A" w14:textId="77777777" w:rsidR="00E2689A" w:rsidRPr="006C45A6" w:rsidRDefault="00E2689A" w:rsidP="002822BA">
            <w:pPr>
              <w:pStyle w:val="TableText"/>
              <w:tabs>
                <w:tab w:val="decimal" w:pos="976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$332.16</w:t>
            </w:r>
          </w:p>
        </w:tc>
      </w:tr>
      <w:tr w:rsidR="00E2689A" w:rsidRPr="006C45A6" w14:paraId="111120B3" w14:textId="77777777" w:rsidTr="002822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C1C" w14:textId="77777777" w:rsidR="00E2689A" w:rsidRDefault="00E2689A" w:rsidP="002822BA">
            <w:pPr>
              <w:pStyle w:val="TableText"/>
              <w:spacing w:before="12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Staff focus group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12AA" w14:textId="77777777" w:rsidR="00E2689A" w:rsidRDefault="00E2689A" w:rsidP="002822BA">
            <w:pPr>
              <w:pStyle w:val="TableText"/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Case managers</w:t>
            </w:r>
          </w:p>
          <w:p w14:paraId="0B59C8D8" w14:textId="77777777" w:rsidR="00E2689A" w:rsidRDefault="00E2689A" w:rsidP="002822BA">
            <w:pPr>
              <w:pStyle w:val="TableText"/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C15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EB4B" w14:textId="77777777" w:rsidR="00E2689A" w:rsidRPr="006C45A6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4F6D" w14:textId="77777777" w:rsidR="00E2689A" w:rsidRDefault="00E2689A" w:rsidP="002822BA">
            <w:pPr>
              <w:pStyle w:val="TableText"/>
              <w:tabs>
                <w:tab w:val="decimal" w:pos="324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BE66" w14:textId="77777777" w:rsidR="00E2689A" w:rsidRDefault="00E2689A" w:rsidP="002822BA">
            <w:pPr>
              <w:pStyle w:val="TableText"/>
              <w:tabs>
                <w:tab w:val="decimal" w:pos="799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1290" w14:textId="77777777" w:rsidR="00E2689A" w:rsidRDefault="00E2689A" w:rsidP="002822BA">
            <w:pPr>
              <w:pStyle w:val="TableText"/>
              <w:tabs>
                <w:tab w:val="decimal" w:pos="842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1167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7642" w14:textId="77777777" w:rsidR="00E2689A" w:rsidRPr="00EA1182" w:rsidRDefault="00E2689A" w:rsidP="002822BA">
            <w:pPr>
              <w:pStyle w:val="TableText"/>
              <w:tabs>
                <w:tab w:val="decimal" w:pos="811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55BBD">
              <w:rPr>
                <w:rFonts w:ascii="Times New Roman" w:hAnsi="Times New Roman"/>
              </w:rPr>
              <w:t>$20.76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3A7" w14:textId="77777777" w:rsidR="00E2689A" w:rsidRPr="006C45A6" w:rsidRDefault="00E2689A" w:rsidP="002822BA">
            <w:pPr>
              <w:pStyle w:val="TableText"/>
              <w:tabs>
                <w:tab w:val="decimal" w:pos="889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$269.88</w:t>
            </w:r>
          </w:p>
        </w:tc>
      </w:tr>
      <w:tr w:rsidR="00E2689A" w:rsidRPr="006C45A6" w14:paraId="4D817C2A" w14:textId="77777777" w:rsidTr="002822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tcBorders>
              <w:top w:val="single" w:sz="4" w:space="0" w:color="auto"/>
            </w:tcBorders>
          </w:tcPr>
          <w:p w14:paraId="59201AE3" w14:textId="77777777" w:rsidR="00E2689A" w:rsidRDefault="00E2689A" w:rsidP="002822BA">
            <w:pPr>
              <w:pStyle w:val="TableText"/>
              <w:spacing w:before="12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Staff survey</w:t>
            </w:r>
          </w:p>
        </w:tc>
        <w:tc>
          <w:tcPr>
            <w:tcW w:w="692" w:type="pct"/>
            <w:tcBorders>
              <w:top w:val="single" w:sz="4" w:space="0" w:color="auto"/>
            </w:tcBorders>
          </w:tcPr>
          <w:p w14:paraId="3FB46895" w14:textId="77777777" w:rsidR="00E2689A" w:rsidRDefault="00E2689A" w:rsidP="002822BA">
            <w:pPr>
              <w:pStyle w:val="TableText"/>
              <w:spacing w:before="12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administrators and case managers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bottom"/>
          </w:tcPr>
          <w:p w14:paraId="071CE81C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</w:tcBorders>
            <w:vAlign w:val="bottom"/>
          </w:tcPr>
          <w:p w14:paraId="7B0134B0" w14:textId="77777777" w:rsidR="00E2689A" w:rsidRPr="006C45A6" w:rsidRDefault="00E2689A" w:rsidP="002822BA">
            <w:pPr>
              <w:pStyle w:val="TableText"/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69" w:type="pct"/>
            <w:tcBorders>
              <w:top w:val="single" w:sz="4" w:space="0" w:color="auto"/>
            </w:tcBorders>
            <w:vAlign w:val="bottom"/>
          </w:tcPr>
          <w:p w14:paraId="784F3ED1" w14:textId="77777777" w:rsidR="00E2689A" w:rsidRDefault="00E2689A" w:rsidP="002822BA">
            <w:pPr>
              <w:pStyle w:val="TableText"/>
              <w:tabs>
                <w:tab w:val="decimal" w:pos="324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</w:tcBorders>
            <w:vAlign w:val="bottom"/>
          </w:tcPr>
          <w:p w14:paraId="1329D3EF" w14:textId="77777777" w:rsidR="00E2689A" w:rsidRDefault="00E2689A" w:rsidP="002822BA">
            <w:pPr>
              <w:pStyle w:val="TableText"/>
              <w:tabs>
                <w:tab w:val="decimal" w:pos="799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bottom"/>
          </w:tcPr>
          <w:p w14:paraId="46B442FA" w14:textId="77777777" w:rsidR="00E2689A" w:rsidRDefault="00E2689A" w:rsidP="002822BA">
            <w:pPr>
              <w:pStyle w:val="TableText"/>
              <w:tabs>
                <w:tab w:val="decimal" w:pos="842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69" w:type="pct"/>
            <w:tcBorders>
              <w:top w:val="single" w:sz="4" w:space="0" w:color="auto"/>
            </w:tcBorders>
            <w:vAlign w:val="bottom"/>
          </w:tcPr>
          <w:p w14:paraId="0C7A51C8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bottom"/>
          </w:tcPr>
          <w:p w14:paraId="4BA01AC8" w14:textId="77777777" w:rsidR="00E2689A" w:rsidRPr="00EA1182" w:rsidRDefault="00E2689A" w:rsidP="002822BA">
            <w:pPr>
              <w:pStyle w:val="TableText"/>
              <w:tabs>
                <w:tab w:val="decimal" w:pos="811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55BBD">
              <w:rPr>
                <w:rFonts w:ascii="Times New Roman" w:hAnsi="Times New Roman"/>
              </w:rPr>
              <w:t>$20.76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</w:tcBorders>
            <w:vAlign w:val="bottom"/>
          </w:tcPr>
          <w:p w14:paraId="58303C2D" w14:textId="77777777" w:rsidR="00E2689A" w:rsidRPr="006C45A6" w:rsidRDefault="00E2689A" w:rsidP="002822BA">
            <w:pPr>
              <w:pStyle w:val="TableText"/>
              <w:tabs>
                <w:tab w:val="decimal" w:pos="889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$435.96</w:t>
            </w:r>
          </w:p>
        </w:tc>
      </w:tr>
      <w:tr w:rsidR="00E2689A" w:rsidRPr="006C45A6" w14:paraId="2E0D699D" w14:textId="77777777" w:rsidTr="00282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tcBorders>
              <w:bottom w:val="single" w:sz="4" w:space="0" w:color="auto"/>
            </w:tcBorders>
          </w:tcPr>
          <w:p w14:paraId="7B852DB9" w14:textId="77777777" w:rsidR="00E2689A" w:rsidRDefault="00E2689A" w:rsidP="002822BA">
            <w:pPr>
              <w:pStyle w:val="TableText"/>
              <w:spacing w:before="12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attendance and content coverage protocol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3F380393" w14:textId="77777777" w:rsidR="00E2689A" w:rsidRDefault="00E2689A" w:rsidP="002822BA">
            <w:pPr>
              <w:pStyle w:val="TableText"/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administrators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vAlign w:val="bottom"/>
          </w:tcPr>
          <w:p w14:paraId="62EDF17F" w14:textId="77777777" w:rsidR="00E2689A" w:rsidRDefault="00E2689A" w:rsidP="002822BA">
            <w:pPr>
              <w:pStyle w:val="TableText"/>
              <w:tabs>
                <w:tab w:val="decimal" w:pos="0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4" w:type="pct"/>
            <w:gridSpan w:val="2"/>
            <w:tcBorders>
              <w:bottom w:val="single" w:sz="4" w:space="0" w:color="auto"/>
            </w:tcBorders>
            <w:vAlign w:val="bottom"/>
          </w:tcPr>
          <w:p w14:paraId="5D567FD5" w14:textId="77777777" w:rsidR="00E2689A" w:rsidRPr="006C45A6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bottom"/>
          </w:tcPr>
          <w:p w14:paraId="5A730164" w14:textId="77777777" w:rsidR="00E2689A" w:rsidRDefault="00E2689A" w:rsidP="002822BA">
            <w:pPr>
              <w:pStyle w:val="TableText"/>
              <w:tabs>
                <w:tab w:val="decimal" w:pos="324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bottom"/>
          </w:tcPr>
          <w:p w14:paraId="09095291" w14:textId="77777777" w:rsidR="00E2689A" w:rsidRDefault="00E2689A" w:rsidP="002822BA">
            <w:pPr>
              <w:pStyle w:val="TableText"/>
              <w:tabs>
                <w:tab w:val="decimal" w:pos="799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bottom"/>
          </w:tcPr>
          <w:p w14:paraId="45B1341B" w14:textId="77777777" w:rsidR="00E2689A" w:rsidRDefault="00E2689A" w:rsidP="002822BA">
            <w:pPr>
              <w:pStyle w:val="TableText"/>
              <w:tabs>
                <w:tab w:val="decimal" w:pos="842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bottom"/>
          </w:tcPr>
          <w:p w14:paraId="3A28C8D3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bottom"/>
          </w:tcPr>
          <w:p w14:paraId="49AD1866" w14:textId="77777777" w:rsidR="00E2689A" w:rsidRPr="00EA1182" w:rsidRDefault="00E2689A" w:rsidP="002822BA">
            <w:pPr>
              <w:pStyle w:val="TableText"/>
              <w:tabs>
                <w:tab w:val="decimal" w:pos="811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55BBD">
              <w:rPr>
                <w:rFonts w:ascii="Times New Roman" w:hAnsi="Times New Roman"/>
              </w:rPr>
              <w:t>$20.76</w:t>
            </w:r>
          </w:p>
        </w:tc>
        <w:tc>
          <w:tcPr>
            <w:tcW w:w="430" w:type="pct"/>
            <w:gridSpan w:val="2"/>
            <w:tcBorders>
              <w:bottom w:val="single" w:sz="4" w:space="0" w:color="auto"/>
            </w:tcBorders>
            <w:vAlign w:val="bottom"/>
          </w:tcPr>
          <w:p w14:paraId="108DE16A" w14:textId="77777777" w:rsidR="00E2689A" w:rsidRPr="006C45A6" w:rsidRDefault="00E2689A" w:rsidP="002822BA">
            <w:pPr>
              <w:pStyle w:val="TableText"/>
              <w:tabs>
                <w:tab w:val="decimal" w:pos="889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$249.12</w:t>
            </w:r>
          </w:p>
        </w:tc>
      </w:tr>
      <w:tr w:rsidR="00E2689A" w:rsidRPr="006C45A6" w14:paraId="77FA3396" w14:textId="77777777" w:rsidTr="002822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7829" w14:textId="77777777" w:rsidR="00E2689A" w:rsidRPr="00283F23" w:rsidRDefault="00E2689A" w:rsidP="002822BA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Youth focus group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ABB7" w14:textId="77777777" w:rsidR="00E2689A" w:rsidRPr="00283F23" w:rsidRDefault="00E2689A" w:rsidP="002822BA">
            <w:pPr>
              <w:pStyle w:val="TableText"/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Program participants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57C2" w14:textId="77777777" w:rsidR="00E2689A" w:rsidRPr="00283F23" w:rsidRDefault="00E2689A" w:rsidP="002822BA">
            <w:pPr>
              <w:pStyle w:val="TableText"/>
              <w:tabs>
                <w:tab w:val="decimal" w:pos="0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100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83DE" w14:textId="77777777" w:rsidR="00E2689A" w:rsidRPr="00283F23" w:rsidRDefault="00E2689A" w:rsidP="002822BA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33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C60D" w14:textId="77777777" w:rsidR="00E2689A" w:rsidRPr="00283F23" w:rsidRDefault="00E2689A" w:rsidP="002822BA">
            <w:pPr>
              <w:pStyle w:val="TableText"/>
              <w:tabs>
                <w:tab w:val="decimal" w:pos="324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181" w14:textId="77777777" w:rsidR="00E2689A" w:rsidRPr="00283F23" w:rsidRDefault="00E2689A" w:rsidP="002822BA">
            <w:pPr>
              <w:pStyle w:val="TableText"/>
              <w:tabs>
                <w:tab w:val="decimal" w:pos="799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1.5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EDB" w14:textId="77777777" w:rsidR="00E2689A" w:rsidRPr="00283F23" w:rsidRDefault="00E2689A" w:rsidP="002822BA">
            <w:pPr>
              <w:pStyle w:val="TableText"/>
              <w:tabs>
                <w:tab w:val="decimal" w:pos="842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50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ABDA" w14:textId="77777777" w:rsidR="00E2689A" w:rsidRPr="00283F23" w:rsidRDefault="00E2689A" w:rsidP="002822BA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B14C" w14:textId="77777777" w:rsidR="00E2689A" w:rsidRPr="00283F23" w:rsidRDefault="00E2689A" w:rsidP="002822BA">
            <w:pPr>
              <w:pStyle w:val="TableText"/>
              <w:tabs>
                <w:tab w:val="decimal" w:pos="811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$7.25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880E" w14:textId="77777777" w:rsidR="00E2689A" w:rsidRPr="00283F23" w:rsidRDefault="00E2689A" w:rsidP="002822BA">
            <w:pPr>
              <w:pStyle w:val="TableText"/>
              <w:tabs>
                <w:tab w:val="decimal" w:pos="889"/>
              </w:tabs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$72.50</w:t>
            </w:r>
          </w:p>
        </w:tc>
      </w:tr>
      <w:tr w:rsidR="00E2689A" w:rsidRPr="006C45A6" w14:paraId="1DFD8784" w14:textId="77777777" w:rsidTr="002822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EBAA" w14:textId="77777777" w:rsidR="00E2689A" w:rsidRPr="00283F23" w:rsidRDefault="00E2689A" w:rsidP="002822BA">
            <w:pPr>
              <w:pStyle w:val="TableText"/>
              <w:spacing w:before="120" w:after="6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Youth semi-structured interview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C16F" w14:textId="77777777" w:rsidR="00E2689A" w:rsidRPr="00283F23" w:rsidRDefault="00E2689A" w:rsidP="002822BA">
            <w:pPr>
              <w:pStyle w:val="TableText"/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Program participants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FA7" w14:textId="77777777" w:rsidR="00E2689A" w:rsidRPr="00283F23" w:rsidRDefault="00E2689A" w:rsidP="002822BA">
            <w:pPr>
              <w:pStyle w:val="TableText"/>
              <w:tabs>
                <w:tab w:val="decimal" w:pos="0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100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A25B" w14:textId="77777777" w:rsidR="00E2689A" w:rsidRPr="00283F23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33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48BC" w14:textId="77777777" w:rsidR="00E2689A" w:rsidRPr="00283F23" w:rsidRDefault="00E2689A" w:rsidP="002822BA">
            <w:pPr>
              <w:pStyle w:val="TableText"/>
              <w:tabs>
                <w:tab w:val="decimal" w:pos="324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FAC" w14:textId="77777777" w:rsidR="00E2689A" w:rsidRPr="00283F23" w:rsidRDefault="00E2689A" w:rsidP="002822BA">
            <w:pPr>
              <w:pStyle w:val="TableText"/>
              <w:tabs>
                <w:tab w:val="decimal" w:pos="799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1.5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6820" w14:textId="77777777" w:rsidR="00E2689A" w:rsidRPr="00283F23" w:rsidRDefault="00E2689A" w:rsidP="002822BA">
            <w:pPr>
              <w:pStyle w:val="TableText"/>
              <w:tabs>
                <w:tab w:val="decimal" w:pos="842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50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67C4" w14:textId="77777777" w:rsidR="00E2689A" w:rsidRPr="00283F23" w:rsidRDefault="00E2689A" w:rsidP="002822BA">
            <w:pPr>
              <w:pStyle w:val="TableText"/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C9BC" w14:textId="77777777" w:rsidR="00E2689A" w:rsidRPr="00283F23" w:rsidRDefault="00E2689A" w:rsidP="002822BA">
            <w:pPr>
              <w:pStyle w:val="TableText"/>
              <w:tabs>
                <w:tab w:val="decimal" w:pos="811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bookmarkStart w:id="0" w:name="_GoBack"/>
            <w:bookmarkEnd w:id="0"/>
            <w:r w:rsidRPr="00283F23">
              <w:rPr>
                <w:rFonts w:ascii="Times New Roman" w:hAnsi="Times New Roman"/>
                <w:color w:val="FF0000"/>
              </w:rPr>
              <w:t>$7.25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A9E" w14:textId="77777777" w:rsidR="00E2689A" w:rsidRPr="00283F23" w:rsidRDefault="00E2689A" w:rsidP="002822BA">
            <w:pPr>
              <w:pStyle w:val="TableText"/>
              <w:tabs>
                <w:tab w:val="decimal" w:pos="889"/>
              </w:tabs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  <w:r w:rsidRPr="00283F23">
              <w:rPr>
                <w:rFonts w:ascii="Times New Roman" w:hAnsi="Times New Roman"/>
                <w:color w:val="FF0000"/>
              </w:rPr>
              <w:t>$72.50</w:t>
            </w:r>
          </w:p>
        </w:tc>
      </w:tr>
      <w:tr w:rsidR="00E2689A" w:rsidRPr="006C45A6" w14:paraId="3389A213" w14:textId="77777777" w:rsidTr="002822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9DCF" w14:textId="77777777" w:rsidR="00E2689A" w:rsidRPr="00890D0E" w:rsidRDefault="00E2689A" w:rsidP="002822BA">
            <w:pPr>
              <w:pStyle w:val="TableText"/>
              <w:spacing w:before="12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D349" w14:textId="77777777" w:rsidR="00E2689A" w:rsidRDefault="00E2689A" w:rsidP="002822BA">
            <w:pPr>
              <w:pStyle w:val="TableText"/>
              <w:spacing w:before="12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D21" w14:textId="77777777" w:rsidR="00E2689A" w:rsidRDefault="00E2689A" w:rsidP="002822BA">
            <w:pPr>
              <w:pStyle w:val="TableText"/>
              <w:tabs>
                <w:tab w:val="decimal" w:pos="0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B04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BA2" w14:textId="77777777" w:rsidR="00E2689A" w:rsidRDefault="00E2689A" w:rsidP="002822BA">
            <w:pPr>
              <w:pStyle w:val="TableText"/>
              <w:tabs>
                <w:tab w:val="decimal" w:pos="324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BBA6" w14:textId="77777777" w:rsidR="00E2689A" w:rsidRDefault="00E2689A" w:rsidP="002822BA">
            <w:pPr>
              <w:pStyle w:val="TableText"/>
              <w:tabs>
                <w:tab w:val="decimal" w:pos="799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92E" w14:textId="77777777" w:rsidR="00E2689A" w:rsidRPr="00890D0E" w:rsidRDefault="00E2689A" w:rsidP="002822BA">
            <w:pPr>
              <w:pStyle w:val="TableText"/>
              <w:tabs>
                <w:tab w:val="decimal" w:pos="842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90D0E">
              <w:rPr>
                <w:rFonts w:ascii="Times New Roman" w:hAnsi="Times New Roman"/>
                <w:b/>
              </w:rPr>
              <w:t>162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684" w14:textId="77777777" w:rsidR="00E2689A" w:rsidRDefault="00E2689A" w:rsidP="002822BA">
            <w:pPr>
              <w:pStyle w:val="TableText"/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067" w14:textId="77777777" w:rsidR="00E2689A" w:rsidRDefault="00E2689A" w:rsidP="002822BA">
            <w:pPr>
              <w:pStyle w:val="TableText"/>
              <w:tabs>
                <w:tab w:val="decimal" w:pos="811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E69B" w14:textId="77777777" w:rsidR="00E2689A" w:rsidRPr="00890D0E" w:rsidRDefault="00E2689A" w:rsidP="002822BA">
            <w:pPr>
              <w:pStyle w:val="TableText"/>
              <w:tabs>
                <w:tab w:val="decimal" w:pos="889"/>
              </w:tabs>
              <w:spacing w:before="12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90D0E">
              <w:rPr>
                <w:rFonts w:ascii="Times New Roman" w:hAnsi="Times New Roman"/>
                <w:b/>
              </w:rPr>
              <w:t>$1,432.12</w:t>
            </w:r>
          </w:p>
        </w:tc>
      </w:tr>
    </w:tbl>
    <w:p w14:paraId="626293D1" w14:textId="77777777" w:rsidR="00372D5E" w:rsidRDefault="00372D5E" w:rsidP="00C447A7">
      <w:pPr>
        <w:rPr>
          <w:rFonts w:ascii="Times New Roman" w:hAnsi="Times New Roman" w:cs="Times New Roman"/>
        </w:rPr>
      </w:pPr>
    </w:p>
    <w:p w14:paraId="51ECF78A" w14:textId="4A521565" w:rsidR="00C447A7" w:rsidRPr="00C447A7" w:rsidRDefault="00C447A7" w:rsidP="00C447A7">
      <w:pPr>
        <w:rPr>
          <w:rFonts w:ascii="Times New Roman" w:hAnsi="Times New Roman" w:cs="Times New Roman"/>
        </w:rPr>
      </w:pPr>
      <w:r w:rsidRPr="00C447A7">
        <w:rPr>
          <w:rFonts w:ascii="Times New Roman" w:hAnsi="Times New Roman" w:cs="Times New Roman"/>
        </w:rPr>
        <w:t xml:space="preserve">We updated Supporting Statements A and B to reflect the </w:t>
      </w:r>
      <w:r w:rsidR="00947EAB">
        <w:rPr>
          <w:rFonts w:ascii="Times New Roman" w:hAnsi="Times New Roman" w:cs="Times New Roman"/>
        </w:rPr>
        <w:t xml:space="preserve">addition of the youth semi-structured interviews, while demonstrating that burden remains unchanged. </w:t>
      </w:r>
      <w:r w:rsidRPr="00C447A7">
        <w:rPr>
          <w:rFonts w:ascii="Times New Roman" w:hAnsi="Times New Roman" w:cs="Times New Roman"/>
        </w:rPr>
        <w:t xml:space="preserve"> </w:t>
      </w:r>
    </w:p>
    <w:sectPr w:rsidR="00C447A7" w:rsidRPr="00C447A7" w:rsidSect="00E2689A">
      <w:headerReference w:type="default" r:id="rId12"/>
      <w:pgSz w:w="15840" w:h="12240" w:orient="landscape"/>
      <w:pgMar w:top="720" w:right="1440" w:bottom="108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A40A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F971C" w14:textId="77777777" w:rsidR="00492A8A" w:rsidRDefault="00492A8A" w:rsidP="005A78AB">
      <w:pPr>
        <w:spacing w:after="0" w:line="240" w:lineRule="auto"/>
      </w:pPr>
      <w:r>
        <w:separator/>
      </w:r>
    </w:p>
  </w:endnote>
  <w:endnote w:type="continuationSeparator" w:id="0">
    <w:p w14:paraId="78192366" w14:textId="77777777" w:rsidR="00492A8A" w:rsidRDefault="00492A8A" w:rsidP="005A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880D4" w14:textId="77777777" w:rsidR="00492A8A" w:rsidRDefault="00492A8A" w:rsidP="005A78AB">
      <w:pPr>
        <w:spacing w:after="0" w:line="240" w:lineRule="auto"/>
      </w:pPr>
      <w:r>
        <w:separator/>
      </w:r>
    </w:p>
  </w:footnote>
  <w:footnote w:type="continuationSeparator" w:id="0">
    <w:p w14:paraId="1F98565E" w14:textId="77777777" w:rsidR="00492A8A" w:rsidRDefault="00492A8A" w:rsidP="005A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22F37" w14:textId="6179D5A8" w:rsidR="00FC7FA1" w:rsidRDefault="00FC7FA1" w:rsidP="00455DC3">
    <w:pPr>
      <w:pStyle w:val="Header"/>
      <w:ind w:left="-8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8F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C45ED"/>
    <w:multiLevelType w:val="hybridMultilevel"/>
    <w:tmpl w:val="C79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44D2"/>
    <w:multiLevelType w:val="hybridMultilevel"/>
    <w:tmpl w:val="EE20E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20B7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72EA3"/>
    <w:multiLevelType w:val="hybridMultilevel"/>
    <w:tmpl w:val="C4F2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7DF2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2E4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FF8234C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56912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D562E"/>
    <w:multiLevelType w:val="hybridMultilevel"/>
    <w:tmpl w:val="37FE76B0"/>
    <w:lvl w:ilvl="0" w:tplc="A4B2E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E7048"/>
    <w:multiLevelType w:val="hybridMultilevel"/>
    <w:tmpl w:val="C1603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D60C2"/>
    <w:multiLevelType w:val="hybridMultilevel"/>
    <w:tmpl w:val="40F2D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E086E"/>
    <w:multiLevelType w:val="hybridMultilevel"/>
    <w:tmpl w:val="AE7A26D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43274"/>
    <w:multiLevelType w:val="hybridMultilevel"/>
    <w:tmpl w:val="767284FA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E414B2"/>
    <w:multiLevelType w:val="hybridMultilevel"/>
    <w:tmpl w:val="5A42FE72"/>
    <w:lvl w:ilvl="0" w:tplc="6612291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A5DF0"/>
    <w:multiLevelType w:val="hybridMultilevel"/>
    <w:tmpl w:val="F5DECB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C63BB0"/>
    <w:multiLevelType w:val="hybridMultilevel"/>
    <w:tmpl w:val="FB520A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A2635"/>
    <w:multiLevelType w:val="hybridMultilevel"/>
    <w:tmpl w:val="00E2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E7038"/>
    <w:multiLevelType w:val="hybridMultilevel"/>
    <w:tmpl w:val="C6CCF4E2"/>
    <w:lvl w:ilvl="0" w:tplc="1D20B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447C5"/>
    <w:multiLevelType w:val="hybridMultilevel"/>
    <w:tmpl w:val="F5DECB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319C5"/>
    <w:multiLevelType w:val="hybridMultilevel"/>
    <w:tmpl w:val="7584E108"/>
    <w:lvl w:ilvl="0" w:tplc="8CE21D0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21"/>
  </w:num>
  <w:num w:numId="9">
    <w:abstractNumId w:val="20"/>
  </w:num>
  <w:num w:numId="10">
    <w:abstractNumId w:val="17"/>
  </w:num>
  <w:num w:numId="11">
    <w:abstractNumId w:val="13"/>
  </w:num>
  <w:num w:numId="12">
    <w:abstractNumId w:val="19"/>
  </w:num>
  <w:num w:numId="13">
    <w:abstractNumId w:val="15"/>
  </w:num>
  <w:num w:numId="14">
    <w:abstractNumId w:val="6"/>
  </w:num>
  <w:num w:numId="15">
    <w:abstractNumId w:val="14"/>
  </w:num>
  <w:num w:numId="16">
    <w:abstractNumId w:val="5"/>
  </w:num>
  <w:num w:numId="17">
    <w:abstractNumId w:val="3"/>
  </w:num>
  <w:num w:numId="18">
    <w:abstractNumId w:val="8"/>
  </w:num>
  <w:num w:numId="19">
    <w:abstractNumId w:val="9"/>
  </w:num>
  <w:num w:numId="20">
    <w:abstractNumId w:val="0"/>
  </w:num>
  <w:num w:numId="21">
    <w:abstractNumId w:val="7"/>
  </w:num>
  <w:num w:numId="22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san Zief">
    <w15:presenceInfo w15:providerId="AD" w15:userId="S-1-5-21-484763869-796845957-839522115-17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6C"/>
    <w:rsid w:val="000126D4"/>
    <w:rsid w:val="00016EFA"/>
    <w:rsid w:val="000326BD"/>
    <w:rsid w:val="000370FF"/>
    <w:rsid w:val="000626C7"/>
    <w:rsid w:val="000770BB"/>
    <w:rsid w:val="0008320A"/>
    <w:rsid w:val="000B01EE"/>
    <w:rsid w:val="000C2155"/>
    <w:rsid w:val="000D4C7C"/>
    <w:rsid w:val="000F5F6F"/>
    <w:rsid w:val="00140170"/>
    <w:rsid w:val="0017074E"/>
    <w:rsid w:val="0019633E"/>
    <w:rsid w:val="001A5BBE"/>
    <w:rsid w:val="001C727C"/>
    <w:rsid w:val="001D50DB"/>
    <w:rsid w:val="00203087"/>
    <w:rsid w:val="002323F2"/>
    <w:rsid w:val="0024724A"/>
    <w:rsid w:val="00263D17"/>
    <w:rsid w:val="00283F23"/>
    <w:rsid w:val="002D1EBB"/>
    <w:rsid w:val="002D1F11"/>
    <w:rsid w:val="00306325"/>
    <w:rsid w:val="00336D62"/>
    <w:rsid w:val="00340274"/>
    <w:rsid w:val="00354715"/>
    <w:rsid w:val="0036773C"/>
    <w:rsid w:val="00372D5E"/>
    <w:rsid w:val="00382895"/>
    <w:rsid w:val="00390743"/>
    <w:rsid w:val="003A1017"/>
    <w:rsid w:val="003B34B1"/>
    <w:rsid w:val="003D3B1C"/>
    <w:rsid w:val="003D634E"/>
    <w:rsid w:val="003D7B6E"/>
    <w:rsid w:val="003F6963"/>
    <w:rsid w:val="0045431F"/>
    <w:rsid w:val="00455DC3"/>
    <w:rsid w:val="0046707B"/>
    <w:rsid w:val="00473C4C"/>
    <w:rsid w:val="00492A8A"/>
    <w:rsid w:val="004A0C9D"/>
    <w:rsid w:val="004A5B70"/>
    <w:rsid w:val="004C2E05"/>
    <w:rsid w:val="004F19EC"/>
    <w:rsid w:val="004F4531"/>
    <w:rsid w:val="00502CD3"/>
    <w:rsid w:val="00507194"/>
    <w:rsid w:val="0052048D"/>
    <w:rsid w:val="00521FF2"/>
    <w:rsid w:val="005315CB"/>
    <w:rsid w:val="00562CA9"/>
    <w:rsid w:val="00577B89"/>
    <w:rsid w:val="00593F0D"/>
    <w:rsid w:val="005A78AB"/>
    <w:rsid w:val="005B6AB1"/>
    <w:rsid w:val="005B7FEF"/>
    <w:rsid w:val="005C048F"/>
    <w:rsid w:val="005E1B67"/>
    <w:rsid w:val="005E7B5E"/>
    <w:rsid w:val="006126F6"/>
    <w:rsid w:val="00635FD5"/>
    <w:rsid w:val="00660FFC"/>
    <w:rsid w:val="006A53F7"/>
    <w:rsid w:val="006C597A"/>
    <w:rsid w:val="006E2D31"/>
    <w:rsid w:val="006F0BAB"/>
    <w:rsid w:val="006F1792"/>
    <w:rsid w:val="00711AEE"/>
    <w:rsid w:val="0072315C"/>
    <w:rsid w:val="0072746C"/>
    <w:rsid w:val="00736990"/>
    <w:rsid w:val="007379B2"/>
    <w:rsid w:val="00744E84"/>
    <w:rsid w:val="00762930"/>
    <w:rsid w:val="00780FCC"/>
    <w:rsid w:val="007A6C57"/>
    <w:rsid w:val="007C44B9"/>
    <w:rsid w:val="007E43E2"/>
    <w:rsid w:val="00833B2B"/>
    <w:rsid w:val="00836DE0"/>
    <w:rsid w:val="00843A7F"/>
    <w:rsid w:val="00847074"/>
    <w:rsid w:val="00851988"/>
    <w:rsid w:val="00854CC3"/>
    <w:rsid w:val="0085511B"/>
    <w:rsid w:val="00856E03"/>
    <w:rsid w:val="00873A50"/>
    <w:rsid w:val="00890D0E"/>
    <w:rsid w:val="008A40E2"/>
    <w:rsid w:val="008E5027"/>
    <w:rsid w:val="008E60ED"/>
    <w:rsid w:val="00905341"/>
    <w:rsid w:val="00947EAB"/>
    <w:rsid w:val="00954D7E"/>
    <w:rsid w:val="009554E0"/>
    <w:rsid w:val="00996258"/>
    <w:rsid w:val="009962AD"/>
    <w:rsid w:val="00997B6C"/>
    <w:rsid w:val="009A6E39"/>
    <w:rsid w:val="009C75C4"/>
    <w:rsid w:val="009D3DFC"/>
    <w:rsid w:val="00A12722"/>
    <w:rsid w:val="00A31AD0"/>
    <w:rsid w:val="00A33294"/>
    <w:rsid w:val="00A81179"/>
    <w:rsid w:val="00A92C1D"/>
    <w:rsid w:val="00AB4803"/>
    <w:rsid w:val="00AC106F"/>
    <w:rsid w:val="00B40220"/>
    <w:rsid w:val="00B464F9"/>
    <w:rsid w:val="00B752DF"/>
    <w:rsid w:val="00BA5BC7"/>
    <w:rsid w:val="00BF415D"/>
    <w:rsid w:val="00BF53C2"/>
    <w:rsid w:val="00BF57EA"/>
    <w:rsid w:val="00C447A7"/>
    <w:rsid w:val="00CA07DF"/>
    <w:rsid w:val="00CA2E50"/>
    <w:rsid w:val="00CB6F8F"/>
    <w:rsid w:val="00CC4124"/>
    <w:rsid w:val="00CC788D"/>
    <w:rsid w:val="00CD0B67"/>
    <w:rsid w:val="00D022FA"/>
    <w:rsid w:val="00D073A2"/>
    <w:rsid w:val="00D13F3A"/>
    <w:rsid w:val="00D15E80"/>
    <w:rsid w:val="00D3416E"/>
    <w:rsid w:val="00D55BBD"/>
    <w:rsid w:val="00D600F8"/>
    <w:rsid w:val="00D624F5"/>
    <w:rsid w:val="00D666C0"/>
    <w:rsid w:val="00D71E75"/>
    <w:rsid w:val="00D87EF2"/>
    <w:rsid w:val="00DB2E2B"/>
    <w:rsid w:val="00DE2716"/>
    <w:rsid w:val="00E02DF0"/>
    <w:rsid w:val="00E07BA2"/>
    <w:rsid w:val="00E2689A"/>
    <w:rsid w:val="00E378CC"/>
    <w:rsid w:val="00E63882"/>
    <w:rsid w:val="00E91709"/>
    <w:rsid w:val="00EA1182"/>
    <w:rsid w:val="00EA44D0"/>
    <w:rsid w:val="00EB50BD"/>
    <w:rsid w:val="00EB6E3D"/>
    <w:rsid w:val="00ED71D4"/>
    <w:rsid w:val="00EE55DB"/>
    <w:rsid w:val="00F03167"/>
    <w:rsid w:val="00F031C1"/>
    <w:rsid w:val="00F32BE2"/>
    <w:rsid w:val="00F628E5"/>
    <w:rsid w:val="00FB75E7"/>
    <w:rsid w:val="00FC7FA1"/>
    <w:rsid w:val="00FD21EE"/>
    <w:rsid w:val="00FD5D49"/>
    <w:rsid w:val="00FE407B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92C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B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97B6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97B6C"/>
    <w:pPr>
      <w:widowControl w:val="0"/>
      <w:kinsoku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7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B"/>
  </w:style>
  <w:style w:type="paragraph" w:styleId="Footer">
    <w:name w:val="footer"/>
    <w:basedOn w:val="Normal"/>
    <w:link w:val="FooterChar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78AB"/>
  </w:style>
  <w:style w:type="character" w:styleId="Strong">
    <w:name w:val="Strong"/>
    <w:basedOn w:val="DefaultParagraphFont"/>
    <w:uiPriority w:val="22"/>
    <w:qFormat/>
    <w:rsid w:val="005A78AB"/>
    <w:rPr>
      <w:b/>
      <w:bCs/>
    </w:rPr>
  </w:style>
  <w:style w:type="paragraph" w:styleId="BodyText">
    <w:name w:val="Body Text"/>
    <w:basedOn w:val="Normal"/>
    <w:link w:val="BodyTextChar"/>
    <w:rsid w:val="005A78A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A78A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5A78AB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562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1 Char"/>
    <w:basedOn w:val="DefaultParagraphFont"/>
    <w:link w:val="FootnoteText"/>
    <w:semiHidden/>
    <w:locked/>
    <w:rsid w:val="00FB75E7"/>
    <w:rPr>
      <w:sz w:val="20"/>
    </w:rPr>
  </w:style>
  <w:style w:type="paragraph" w:styleId="FootnoteText">
    <w:name w:val="footnote text"/>
    <w:aliases w:val="F1"/>
    <w:basedOn w:val="Normal"/>
    <w:link w:val="FootnoteTextChar"/>
    <w:semiHidden/>
    <w:unhideWhenUsed/>
    <w:rsid w:val="00FB75E7"/>
    <w:pPr>
      <w:tabs>
        <w:tab w:val="left" w:pos="432"/>
      </w:tabs>
      <w:spacing w:after="120" w:line="240" w:lineRule="auto"/>
      <w:ind w:firstLine="432"/>
      <w:jc w:val="both"/>
    </w:pPr>
    <w:rPr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B75E7"/>
    <w:rPr>
      <w:sz w:val="20"/>
      <w:szCs w:val="20"/>
    </w:rPr>
  </w:style>
  <w:style w:type="paragraph" w:customStyle="1" w:styleId="NormalSS">
    <w:name w:val="NormalSS"/>
    <w:basedOn w:val="Normal"/>
    <w:qFormat/>
    <w:rsid w:val="00FB75E7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FB75E7"/>
    <w:pPr>
      <w:keepNext/>
      <w:tabs>
        <w:tab w:val="left" w:pos="432"/>
      </w:tabs>
      <w:spacing w:after="60" w:line="240" w:lineRule="auto"/>
      <w:jc w:val="both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HeaderCenter">
    <w:name w:val="Table Header Center"/>
    <w:basedOn w:val="NormalSS"/>
    <w:qFormat/>
    <w:rsid w:val="00FB75E7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FB75E7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TableText">
    <w:name w:val="Table Text"/>
    <w:basedOn w:val="NormalSS"/>
    <w:qFormat/>
    <w:rsid w:val="00FB75E7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BulletBlack">
    <w:name w:val="Bullet_Black"/>
    <w:basedOn w:val="Normal"/>
    <w:qFormat/>
    <w:rsid w:val="00FB75E7"/>
    <w:pPr>
      <w:numPr>
        <w:numId w:val="21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FB75E7"/>
    <w:pPr>
      <w:spacing w:after="240"/>
    </w:pPr>
  </w:style>
  <w:style w:type="paragraph" w:customStyle="1" w:styleId="TableSpace">
    <w:name w:val="TableSpace"/>
    <w:basedOn w:val="Normal"/>
    <w:next w:val="Normal"/>
    <w:semiHidden/>
    <w:qFormat/>
    <w:rsid w:val="00FB75E7"/>
    <w:pPr>
      <w:spacing w:after="0" w:line="240" w:lineRule="auto"/>
      <w:ind w:left="1080" w:hanging="1080"/>
      <w:jc w:val="both"/>
    </w:pPr>
    <w:rPr>
      <w:rFonts w:ascii="Lucida Sans" w:eastAsia="Times New Roman" w:hAnsi="Lucida Sans" w:cs="Times New Roman"/>
      <w:sz w:val="18"/>
      <w:szCs w:val="24"/>
    </w:rPr>
  </w:style>
  <w:style w:type="character" w:styleId="FootnoteReference">
    <w:name w:val="footnote reference"/>
    <w:basedOn w:val="DefaultParagraphFont"/>
    <w:semiHidden/>
    <w:unhideWhenUsed/>
    <w:rsid w:val="00FB75E7"/>
    <w:rPr>
      <w:spacing w:val="0"/>
      <w:position w:val="0"/>
      <w:u w:color="000080"/>
      <w:effect w:val="none"/>
      <w:vertAlign w:val="superscript"/>
    </w:rPr>
  </w:style>
  <w:style w:type="table" w:customStyle="1" w:styleId="TableGrid3">
    <w:name w:val="Table Grid3"/>
    <w:basedOn w:val="TableNormal"/>
    <w:next w:val="TableGrid"/>
    <w:uiPriority w:val="59"/>
    <w:locked/>
    <w:rsid w:val="00CD0B67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PRBaseTable">
    <w:name w:val="MPR Base Table"/>
    <w:basedOn w:val="TableNormal"/>
    <w:uiPriority w:val="99"/>
    <w:rsid w:val="00D073A2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B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97B6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97B6C"/>
    <w:pPr>
      <w:widowControl w:val="0"/>
      <w:kinsoku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7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B"/>
  </w:style>
  <w:style w:type="paragraph" w:styleId="Footer">
    <w:name w:val="footer"/>
    <w:basedOn w:val="Normal"/>
    <w:link w:val="FooterChar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78AB"/>
  </w:style>
  <w:style w:type="character" w:styleId="Strong">
    <w:name w:val="Strong"/>
    <w:basedOn w:val="DefaultParagraphFont"/>
    <w:uiPriority w:val="22"/>
    <w:qFormat/>
    <w:rsid w:val="005A78AB"/>
    <w:rPr>
      <w:b/>
      <w:bCs/>
    </w:rPr>
  </w:style>
  <w:style w:type="paragraph" w:styleId="BodyText">
    <w:name w:val="Body Text"/>
    <w:basedOn w:val="Normal"/>
    <w:link w:val="BodyTextChar"/>
    <w:rsid w:val="005A78A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A78A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5A78AB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562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1 Char"/>
    <w:basedOn w:val="DefaultParagraphFont"/>
    <w:link w:val="FootnoteText"/>
    <w:semiHidden/>
    <w:locked/>
    <w:rsid w:val="00FB75E7"/>
    <w:rPr>
      <w:sz w:val="20"/>
    </w:rPr>
  </w:style>
  <w:style w:type="paragraph" w:styleId="FootnoteText">
    <w:name w:val="footnote text"/>
    <w:aliases w:val="F1"/>
    <w:basedOn w:val="Normal"/>
    <w:link w:val="FootnoteTextChar"/>
    <w:semiHidden/>
    <w:unhideWhenUsed/>
    <w:rsid w:val="00FB75E7"/>
    <w:pPr>
      <w:tabs>
        <w:tab w:val="left" w:pos="432"/>
      </w:tabs>
      <w:spacing w:after="120" w:line="240" w:lineRule="auto"/>
      <w:ind w:firstLine="432"/>
      <w:jc w:val="both"/>
    </w:pPr>
    <w:rPr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B75E7"/>
    <w:rPr>
      <w:sz w:val="20"/>
      <w:szCs w:val="20"/>
    </w:rPr>
  </w:style>
  <w:style w:type="paragraph" w:customStyle="1" w:styleId="NormalSS">
    <w:name w:val="NormalSS"/>
    <w:basedOn w:val="Normal"/>
    <w:qFormat/>
    <w:rsid w:val="00FB75E7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FB75E7"/>
    <w:pPr>
      <w:keepNext/>
      <w:tabs>
        <w:tab w:val="left" w:pos="432"/>
      </w:tabs>
      <w:spacing w:after="60" w:line="240" w:lineRule="auto"/>
      <w:jc w:val="both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HeaderCenter">
    <w:name w:val="Table Header Center"/>
    <w:basedOn w:val="NormalSS"/>
    <w:qFormat/>
    <w:rsid w:val="00FB75E7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FB75E7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TableText">
    <w:name w:val="Table Text"/>
    <w:basedOn w:val="NormalSS"/>
    <w:qFormat/>
    <w:rsid w:val="00FB75E7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BulletBlack">
    <w:name w:val="Bullet_Black"/>
    <w:basedOn w:val="Normal"/>
    <w:qFormat/>
    <w:rsid w:val="00FB75E7"/>
    <w:pPr>
      <w:numPr>
        <w:numId w:val="21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FB75E7"/>
    <w:pPr>
      <w:spacing w:after="240"/>
    </w:pPr>
  </w:style>
  <w:style w:type="paragraph" w:customStyle="1" w:styleId="TableSpace">
    <w:name w:val="TableSpace"/>
    <w:basedOn w:val="Normal"/>
    <w:next w:val="Normal"/>
    <w:semiHidden/>
    <w:qFormat/>
    <w:rsid w:val="00FB75E7"/>
    <w:pPr>
      <w:spacing w:after="0" w:line="240" w:lineRule="auto"/>
      <w:ind w:left="1080" w:hanging="1080"/>
      <w:jc w:val="both"/>
    </w:pPr>
    <w:rPr>
      <w:rFonts w:ascii="Lucida Sans" w:eastAsia="Times New Roman" w:hAnsi="Lucida Sans" w:cs="Times New Roman"/>
      <w:sz w:val="18"/>
      <w:szCs w:val="24"/>
    </w:rPr>
  </w:style>
  <w:style w:type="character" w:styleId="FootnoteReference">
    <w:name w:val="footnote reference"/>
    <w:basedOn w:val="DefaultParagraphFont"/>
    <w:semiHidden/>
    <w:unhideWhenUsed/>
    <w:rsid w:val="00FB75E7"/>
    <w:rPr>
      <w:spacing w:val="0"/>
      <w:position w:val="0"/>
      <w:u w:color="000080"/>
      <w:effect w:val="none"/>
      <w:vertAlign w:val="superscript"/>
    </w:rPr>
  </w:style>
  <w:style w:type="table" w:customStyle="1" w:styleId="TableGrid3">
    <w:name w:val="Table Grid3"/>
    <w:basedOn w:val="TableNormal"/>
    <w:next w:val="TableGrid"/>
    <w:uiPriority w:val="59"/>
    <w:locked/>
    <w:rsid w:val="00CD0B67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PRBaseTable">
    <w:name w:val="MPR Base Table"/>
    <w:basedOn w:val="TableNormal"/>
    <w:uiPriority w:val="99"/>
    <w:rsid w:val="00D073A2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8A2103738E84898F493B8034575C3" ma:contentTypeVersion="0" ma:contentTypeDescription="Create a new document." ma:contentTypeScope="" ma:versionID="e2962b9683069ffb100655051f50f9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50CBE-968C-4EE9-BF4E-C54042616F9C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F5AEA1-317E-41FF-82CC-F543E4B6B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B6196-BD31-4B97-B586-E49A70150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29860C-80D2-41C0-806F-7AAFDB96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Locke</dc:creator>
  <cp:lastModifiedBy>Alexandra Warner</cp:lastModifiedBy>
  <cp:revision>4</cp:revision>
  <cp:lastPrinted>2016-07-13T18:14:00Z</cp:lastPrinted>
  <dcterms:created xsi:type="dcterms:W3CDTF">2017-01-09T19:12:00Z</dcterms:created>
  <dcterms:modified xsi:type="dcterms:W3CDTF">2017-01-09T19:29:00Z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0x0101008BE8A2103738E84898F493B8034575C3</vt:lpwstr>
  </property>
</Properties>
</file>