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BA" w:rsidRPr="002F7BBA" w:rsidRDefault="002F7BBA" w:rsidP="002F7BBA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spacing w:after="120"/>
        <w:rPr>
          <w:caps w:val="0"/>
          <w:szCs w:val="24"/>
        </w:rPr>
      </w:pPr>
      <w:bookmarkStart w:id="0" w:name="_GoBack"/>
      <w:bookmarkEnd w:id="0"/>
      <w:r w:rsidRPr="002F7BBA">
        <w:rPr>
          <w:caps w:val="0"/>
          <w:szCs w:val="24"/>
        </w:rPr>
        <w:t>JUSTIFICATION FOR EMERGENCY REQUEST FOR OMB APPROVAL</w:t>
      </w:r>
    </w:p>
    <w:p w:rsidR="002F7BBA" w:rsidRPr="002F7BBA" w:rsidRDefault="002F7BBA" w:rsidP="002F7B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F7BBA">
        <w:rPr>
          <w:rFonts w:ascii="Times New Roman" w:hAnsi="Times New Roman"/>
          <w:b/>
          <w:sz w:val="24"/>
          <w:szCs w:val="24"/>
        </w:rPr>
        <w:t>UNDER THE PAPERWORK REDUCTION ACT OF 1995</w:t>
      </w:r>
    </w:p>
    <w:p w:rsidR="002F7BBA" w:rsidRPr="002F7BBA" w:rsidRDefault="002F7BBA" w:rsidP="002F7BBA">
      <w:pPr>
        <w:spacing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>OF A NON-SUBSTANTIVE CHANGE TO AN ALREADY APPROVED</w:t>
      </w:r>
    </w:p>
    <w:p w:rsidR="002F7BBA" w:rsidRPr="002F7BBA" w:rsidRDefault="002F7BBA" w:rsidP="00AF55FB">
      <w:pPr>
        <w:spacing w:after="12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>INFORMATION COLLECTION</w:t>
      </w:r>
    </w:p>
    <w:p w:rsidR="002F7BBA" w:rsidRPr="002F7BBA" w:rsidRDefault="002F7BBA" w:rsidP="00AF55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="0094405C">
        <w:rPr>
          <w:rFonts w:ascii="Times New Roman" w:hAnsi="Times New Roman"/>
          <w:b/>
          <w:bCs/>
          <w:sz w:val="24"/>
          <w:szCs w:val="24"/>
        </w:rPr>
        <w:t xml:space="preserve">Control Number: </w:t>
      </w:r>
      <w:r w:rsidR="000728BE">
        <w:rPr>
          <w:rFonts w:ascii="Times New Roman" w:hAnsi="Times New Roman"/>
          <w:b/>
          <w:bCs/>
          <w:sz w:val="24"/>
          <w:szCs w:val="24"/>
        </w:rPr>
        <w:t>1205-0017</w:t>
      </w:r>
    </w:p>
    <w:p w:rsidR="00265CE4" w:rsidRDefault="002F7BBA" w:rsidP="00EB2675">
      <w:pPr>
        <w:spacing w:line="480" w:lineRule="auto"/>
        <w:rPr>
          <w:rFonts w:ascii="Times New Roman" w:hAnsi="Times New Roman"/>
          <w:sz w:val="24"/>
          <w:szCs w:val="24"/>
        </w:rPr>
      </w:pPr>
      <w:r w:rsidRPr="002F7BBA">
        <w:rPr>
          <w:rFonts w:ascii="Times New Roman" w:hAnsi="Times New Roman"/>
          <w:b/>
          <w:bCs/>
          <w:sz w:val="24"/>
          <w:szCs w:val="24"/>
        </w:rPr>
        <w:t>Title:</w:t>
      </w:r>
      <w:r w:rsidRPr="00EB26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28BE">
        <w:rPr>
          <w:rFonts w:ascii="Times New Roman" w:hAnsi="Times New Roman"/>
          <w:b/>
          <w:bCs/>
          <w:sz w:val="24"/>
          <w:szCs w:val="24"/>
        </w:rPr>
        <w:t>Domestic Agricultural In-Season Wage Report</w:t>
      </w:r>
      <w:r w:rsidRPr="00EB2675">
        <w:rPr>
          <w:rFonts w:ascii="Times New Roman" w:hAnsi="Times New Roman"/>
          <w:b/>
          <w:sz w:val="24"/>
          <w:szCs w:val="24"/>
        </w:rPr>
        <w:t>:</w:t>
      </w:r>
      <w:r w:rsidRPr="00EB2675">
        <w:rPr>
          <w:rFonts w:ascii="Times New Roman" w:hAnsi="Times New Roman"/>
          <w:sz w:val="24"/>
          <w:szCs w:val="24"/>
        </w:rPr>
        <w:t xml:space="preserve">  </w:t>
      </w:r>
      <w:r w:rsidR="0094405C">
        <w:rPr>
          <w:rFonts w:ascii="Times New Roman" w:hAnsi="Times New Roman"/>
          <w:sz w:val="24"/>
          <w:szCs w:val="24"/>
        </w:rPr>
        <w:t xml:space="preserve">In January 2017, OMB approved </w:t>
      </w:r>
      <w:r w:rsidR="007D40E3">
        <w:rPr>
          <w:rFonts w:ascii="Times New Roman" w:hAnsi="Times New Roman"/>
          <w:sz w:val="24"/>
          <w:szCs w:val="24"/>
        </w:rPr>
        <w:t xml:space="preserve">ETA Form 232 and ETA Form 232A under the </w:t>
      </w:r>
      <w:r w:rsidR="0094405C">
        <w:rPr>
          <w:rFonts w:ascii="Times New Roman" w:hAnsi="Times New Roman"/>
          <w:sz w:val="24"/>
          <w:szCs w:val="24"/>
        </w:rPr>
        <w:t>Information Collection Request (ICR), OMB</w:t>
      </w:r>
      <w:r w:rsidR="007D40E3">
        <w:rPr>
          <w:rFonts w:ascii="Times New Roman" w:hAnsi="Times New Roman"/>
          <w:sz w:val="24"/>
          <w:szCs w:val="24"/>
        </w:rPr>
        <w:t xml:space="preserve"> </w:t>
      </w:r>
      <w:r w:rsidR="0094405C">
        <w:rPr>
          <w:rFonts w:ascii="Times New Roman" w:hAnsi="Times New Roman"/>
          <w:sz w:val="24"/>
          <w:szCs w:val="24"/>
        </w:rPr>
        <w:t xml:space="preserve">control </w:t>
      </w:r>
      <w:r w:rsidR="007D40E3">
        <w:rPr>
          <w:rFonts w:ascii="Times New Roman" w:hAnsi="Times New Roman"/>
          <w:sz w:val="24"/>
          <w:szCs w:val="24"/>
        </w:rPr>
        <w:t>number 1205-0017.  These forms are used in the Department’s Office of Foreign Labor</w:t>
      </w:r>
      <w:r w:rsidR="0094405C">
        <w:rPr>
          <w:rFonts w:ascii="Times New Roman" w:hAnsi="Times New Roman"/>
          <w:sz w:val="24"/>
          <w:szCs w:val="24"/>
        </w:rPr>
        <w:t xml:space="preserve"> Certification (OFLC’s) H-2A.  </w:t>
      </w:r>
      <w:r w:rsidR="000728BE" w:rsidRPr="0094405C">
        <w:rPr>
          <w:rFonts w:ascii="Times New Roman" w:hAnsi="Times New Roman"/>
          <w:sz w:val="24"/>
          <w:szCs w:val="24"/>
        </w:rPr>
        <w:t>On January 10, 2017, the Department of</w:t>
      </w:r>
      <w:r w:rsidR="0094405C">
        <w:rPr>
          <w:rFonts w:ascii="Times New Roman" w:hAnsi="Times New Roman"/>
          <w:sz w:val="24"/>
          <w:szCs w:val="24"/>
        </w:rPr>
        <w:t xml:space="preserve"> Labor met informally with </w:t>
      </w:r>
      <w:r w:rsidR="00DA6A44">
        <w:rPr>
          <w:rFonts w:ascii="Times New Roman" w:hAnsi="Times New Roman"/>
          <w:sz w:val="24"/>
          <w:szCs w:val="24"/>
        </w:rPr>
        <w:t xml:space="preserve">all </w:t>
      </w:r>
      <w:r w:rsidR="000728BE" w:rsidRPr="0094405C">
        <w:rPr>
          <w:rFonts w:ascii="Times New Roman" w:hAnsi="Times New Roman"/>
          <w:sz w:val="24"/>
          <w:szCs w:val="24"/>
        </w:rPr>
        <w:t xml:space="preserve">commenters of the ETA Form 232 and ETA Form 232A to discuss their comments.  As a </w:t>
      </w:r>
      <w:r w:rsidR="00933B36">
        <w:rPr>
          <w:rFonts w:ascii="Times New Roman" w:hAnsi="Times New Roman"/>
          <w:sz w:val="24"/>
          <w:szCs w:val="24"/>
        </w:rPr>
        <w:t xml:space="preserve">result, the Department has revised </w:t>
      </w:r>
      <w:r w:rsidR="000728BE" w:rsidRPr="0094405C">
        <w:rPr>
          <w:rFonts w:ascii="Times New Roman" w:hAnsi="Times New Roman"/>
          <w:sz w:val="24"/>
          <w:szCs w:val="24"/>
        </w:rPr>
        <w:t xml:space="preserve">ETA Form 232A </w:t>
      </w:r>
      <w:r w:rsidR="00933B36">
        <w:rPr>
          <w:rFonts w:ascii="Times New Roman" w:hAnsi="Times New Roman"/>
          <w:sz w:val="24"/>
          <w:szCs w:val="24"/>
        </w:rPr>
        <w:t xml:space="preserve">in order </w:t>
      </w:r>
      <w:r w:rsidR="0094405C">
        <w:rPr>
          <w:rFonts w:ascii="Times New Roman" w:hAnsi="Times New Roman"/>
          <w:sz w:val="24"/>
          <w:szCs w:val="24"/>
        </w:rPr>
        <w:t xml:space="preserve">to </w:t>
      </w:r>
      <w:r w:rsidR="000728BE" w:rsidRPr="0094405C">
        <w:rPr>
          <w:rFonts w:ascii="Times New Roman" w:hAnsi="Times New Roman"/>
          <w:sz w:val="24"/>
          <w:szCs w:val="24"/>
        </w:rPr>
        <w:t xml:space="preserve">reconcile and resolve those comments from the </w:t>
      </w:r>
      <w:r w:rsidR="00933B36">
        <w:rPr>
          <w:rFonts w:ascii="Times New Roman" w:hAnsi="Times New Roman"/>
          <w:sz w:val="24"/>
          <w:szCs w:val="24"/>
        </w:rPr>
        <w:t xml:space="preserve">commenters.  </w:t>
      </w:r>
    </w:p>
    <w:p w:rsidR="00EB2675" w:rsidRPr="00EB2675" w:rsidRDefault="00265CE4" w:rsidP="0094405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EB2675">
        <w:rPr>
          <w:rFonts w:ascii="Times New Roman" w:hAnsi="Times New Roman"/>
          <w:sz w:val="24"/>
          <w:szCs w:val="24"/>
        </w:rPr>
        <w:t xml:space="preserve">The Department is requesting </w:t>
      </w:r>
      <w:r w:rsidR="00505612" w:rsidRPr="00EB2675">
        <w:rPr>
          <w:rFonts w:ascii="Times New Roman" w:hAnsi="Times New Roman"/>
          <w:sz w:val="24"/>
          <w:szCs w:val="24"/>
        </w:rPr>
        <w:t>a non-substantive change as we are not making any regulatory changes and the changes to the form do not con</w:t>
      </w:r>
      <w:r w:rsidRPr="00EB2675">
        <w:rPr>
          <w:rFonts w:ascii="Times New Roman" w:hAnsi="Times New Roman"/>
          <w:sz w:val="24"/>
          <w:szCs w:val="24"/>
        </w:rPr>
        <w:t>tribute to any previously calculated burden</w:t>
      </w:r>
      <w:r w:rsidR="00134BE2">
        <w:rPr>
          <w:rFonts w:ascii="Times New Roman" w:hAnsi="Times New Roman"/>
          <w:sz w:val="24"/>
          <w:szCs w:val="24"/>
        </w:rPr>
        <w:t xml:space="preserve"> </w:t>
      </w:r>
      <w:r w:rsidRPr="005B3701">
        <w:rPr>
          <w:rFonts w:ascii="Times New Roman" w:hAnsi="Times New Roman"/>
          <w:sz w:val="24"/>
          <w:szCs w:val="24"/>
        </w:rPr>
        <w:t>changes.</w:t>
      </w:r>
      <w:r w:rsidR="00EB2675" w:rsidRPr="005B3701">
        <w:rPr>
          <w:rFonts w:ascii="Times New Roman" w:hAnsi="Times New Roman"/>
          <w:sz w:val="24"/>
          <w:szCs w:val="24"/>
        </w:rPr>
        <w:t xml:space="preserve">  </w:t>
      </w:r>
      <w:r w:rsidRPr="005B3701">
        <w:rPr>
          <w:rFonts w:ascii="Times New Roman" w:hAnsi="Times New Roman"/>
          <w:sz w:val="24"/>
          <w:szCs w:val="24"/>
        </w:rPr>
        <w:t xml:space="preserve">The changes being made are only to </w:t>
      </w:r>
      <w:r w:rsidR="00EB2675" w:rsidRPr="005B3701">
        <w:rPr>
          <w:rFonts w:ascii="Times New Roman" w:hAnsi="Times New Roman"/>
          <w:sz w:val="24"/>
          <w:szCs w:val="24"/>
        </w:rPr>
        <w:t xml:space="preserve">ETA Form </w:t>
      </w:r>
      <w:r w:rsidR="000728BE" w:rsidRPr="005B3701">
        <w:rPr>
          <w:rFonts w:ascii="Times New Roman" w:hAnsi="Times New Roman"/>
          <w:sz w:val="24"/>
          <w:szCs w:val="24"/>
        </w:rPr>
        <w:t>232A</w:t>
      </w:r>
      <w:r w:rsidR="00EB2675" w:rsidRPr="005B3701">
        <w:rPr>
          <w:rFonts w:ascii="Times New Roman" w:hAnsi="Times New Roman"/>
          <w:sz w:val="24"/>
          <w:szCs w:val="24"/>
        </w:rPr>
        <w:t xml:space="preserve"> and the accompanying instructions</w:t>
      </w:r>
      <w:r w:rsidRPr="005B3701">
        <w:rPr>
          <w:rFonts w:ascii="Times New Roman" w:hAnsi="Times New Roman"/>
          <w:sz w:val="24"/>
          <w:szCs w:val="24"/>
        </w:rPr>
        <w:t>.</w:t>
      </w:r>
      <w:r w:rsidR="005B3701">
        <w:rPr>
          <w:rFonts w:ascii="Times New Roman" w:hAnsi="Times New Roman"/>
          <w:sz w:val="24"/>
          <w:szCs w:val="24"/>
        </w:rPr>
        <w:t xml:space="preserve">  </w:t>
      </w:r>
      <w:r w:rsidR="00134BE2" w:rsidRPr="005B3701">
        <w:rPr>
          <w:rFonts w:ascii="Times New Roman" w:hAnsi="Times New Roman"/>
          <w:sz w:val="24"/>
          <w:szCs w:val="24"/>
        </w:rPr>
        <w:t>The changes are an addition of two questions of “</w:t>
      </w:r>
      <w:r w:rsidR="005B3701">
        <w:rPr>
          <w:rFonts w:ascii="Times New Roman" w:hAnsi="Times New Roman"/>
          <w:sz w:val="24"/>
          <w:szCs w:val="24"/>
        </w:rPr>
        <w:t>[</w:t>
      </w:r>
      <w:r w:rsidR="00134BE2" w:rsidRPr="0094405C">
        <w:rPr>
          <w:rFonts w:ascii="Times New Roman" w:hAnsi="Times New Roman"/>
          <w:sz w:val="24"/>
          <w:szCs w:val="24"/>
        </w:rPr>
        <w:t>W</w:t>
      </w:r>
      <w:r w:rsidR="005B3701">
        <w:rPr>
          <w:rFonts w:ascii="Times New Roman" w:hAnsi="Times New Roman"/>
          <w:sz w:val="24"/>
          <w:szCs w:val="24"/>
        </w:rPr>
        <w:t>]</w:t>
      </w:r>
      <w:r w:rsidR="00134BE2" w:rsidRPr="0094405C">
        <w:rPr>
          <w:rFonts w:ascii="Times New Roman" w:hAnsi="Times New Roman"/>
          <w:sz w:val="24"/>
          <w:szCs w:val="24"/>
        </w:rPr>
        <w:t>as information collected with the cooperation of another organization?” and “</w:t>
      </w:r>
      <w:r w:rsidR="005B3701">
        <w:rPr>
          <w:rFonts w:ascii="Times New Roman" w:hAnsi="Times New Roman"/>
          <w:sz w:val="24"/>
          <w:szCs w:val="24"/>
        </w:rPr>
        <w:t>[</w:t>
      </w:r>
      <w:r w:rsidR="006F53A1" w:rsidRPr="0094405C">
        <w:rPr>
          <w:rFonts w:ascii="Times New Roman" w:hAnsi="Times New Roman"/>
          <w:sz w:val="24"/>
          <w:szCs w:val="24"/>
        </w:rPr>
        <w:t>W</w:t>
      </w:r>
      <w:r w:rsidR="005B3701">
        <w:rPr>
          <w:rFonts w:ascii="Times New Roman" w:hAnsi="Times New Roman"/>
          <w:sz w:val="24"/>
          <w:szCs w:val="24"/>
        </w:rPr>
        <w:t>]</w:t>
      </w:r>
      <w:r w:rsidR="006F53A1" w:rsidRPr="0094405C">
        <w:rPr>
          <w:rFonts w:ascii="Times New Roman" w:hAnsi="Times New Roman"/>
          <w:sz w:val="24"/>
          <w:szCs w:val="24"/>
        </w:rPr>
        <w:t xml:space="preserve">as information collected from employer payroll records?”  The accompanying instructions also reflect the non-substantive changes as well.  </w:t>
      </w:r>
      <w:r w:rsidR="000728BE" w:rsidRPr="005B3701">
        <w:rPr>
          <w:rFonts w:ascii="Times New Roman" w:hAnsi="Times New Roman"/>
          <w:sz w:val="24"/>
          <w:szCs w:val="24"/>
        </w:rPr>
        <w:t xml:space="preserve"> </w:t>
      </w:r>
    </w:p>
    <w:p w:rsidR="00EB2675" w:rsidRPr="00EB2675" w:rsidRDefault="00EB2675" w:rsidP="00EB267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505612" w:rsidRPr="00EB2675" w:rsidRDefault="00505612" w:rsidP="00AF55F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5612" w:rsidRPr="00EB2675" w:rsidRDefault="00505612" w:rsidP="00AF55F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05612" w:rsidRPr="00EB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0728BE"/>
    <w:rsid w:val="00134BE2"/>
    <w:rsid w:val="001A656F"/>
    <w:rsid w:val="001B5D0A"/>
    <w:rsid w:val="00265CE4"/>
    <w:rsid w:val="002F7BBA"/>
    <w:rsid w:val="003A1D97"/>
    <w:rsid w:val="00444F9F"/>
    <w:rsid w:val="00505612"/>
    <w:rsid w:val="005B3701"/>
    <w:rsid w:val="005D72B1"/>
    <w:rsid w:val="005E3D0B"/>
    <w:rsid w:val="006F53A1"/>
    <w:rsid w:val="007D40E3"/>
    <w:rsid w:val="008E027F"/>
    <w:rsid w:val="00933B36"/>
    <w:rsid w:val="0094405C"/>
    <w:rsid w:val="00A70743"/>
    <w:rsid w:val="00AB2244"/>
    <w:rsid w:val="00AF08E0"/>
    <w:rsid w:val="00AF55FB"/>
    <w:rsid w:val="00B62ED0"/>
    <w:rsid w:val="00DA6A44"/>
    <w:rsid w:val="00E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Ordynsky</dc:creator>
  <cp:lastModifiedBy>Windows User</cp:lastModifiedBy>
  <cp:revision>2</cp:revision>
  <cp:lastPrinted>2016-12-02T19:12:00Z</cp:lastPrinted>
  <dcterms:created xsi:type="dcterms:W3CDTF">2017-01-30T17:41:00Z</dcterms:created>
  <dcterms:modified xsi:type="dcterms:W3CDTF">2017-01-30T17:41:00Z</dcterms:modified>
</cp:coreProperties>
</file>