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CD1639" w14:textId="77777777" w:rsidR="0049297E" w:rsidRDefault="0049297E" w:rsidP="0049297E">
      <w:pPr>
        <w:jc w:val="center"/>
        <w:rPr>
          <w:b/>
        </w:rPr>
      </w:pPr>
      <w:bookmarkStart w:id="0" w:name="_GoBack"/>
      <w:bookmarkEnd w:id="0"/>
      <w:r w:rsidRPr="00962D29">
        <w:rPr>
          <w:b/>
        </w:rPr>
        <w:t>External Stakeholders Annual Projections and Real-time OOH</w:t>
      </w:r>
      <w:r>
        <w:rPr>
          <w:b/>
        </w:rPr>
        <w:t xml:space="preserve"> Survey</w:t>
      </w:r>
    </w:p>
    <w:p w14:paraId="2DDA6878" w14:textId="77777777" w:rsidR="0049297E" w:rsidRPr="00962D29" w:rsidRDefault="0049297E" w:rsidP="0049297E">
      <w:pPr>
        <w:rPr>
          <w:b/>
          <w:u w:val="single"/>
        </w:rPr>
      </w:pPr>
      <w:r w:rsidRPr="00962D29">
        <w:rPr>
          <w:b/>
          <w:u w:val="single"/>
        </w:rPr>
        <w:t>Intro</w:t>
      </w:r>
    </w:p>
    <w:p w14:paraId="2EE67C51" w14:textId="77777777" w:rsidR="0049297E" w:rsidRPr="003C7313" w:rsidRDefault="0049297E" w:rsidP="0049297E">
      <w:pPr>
        <w:spacing w:after="0" w:line="240" w:lineRule="auto"/>
        <w:rPr>
          <w:rFonts w:eastAsia="Times New Roman" w:cs="Tahoma"/>
        </w:rPr>
      </w:pPr>
      <w:r>
        <w:t xml:space="preserve">Thank you very much for helping us improve the Occupational Outlook Handbook (OOH). </w:t>
      </w:r>
      <w:r w:rsidRPr="00962D29">
        <w:rPr>
          <w:rFonts w:eastAsia="Times New Roman" w:cs="Tahoma"/>
        </w:rPr>
        <w:t xml:space="preserve">The </w:t>
      </w:r>
      <w:r w:rsidRPr="00962D29">
        <w:rPr>
          <w:rFonts w:eastAsia="Times New Roman" w:cs="Tahoma"/>
          <w:iCs/>
        </w:rPr>
        <w:t>OOH</w:t>
      </w:r>
      <w:r w:rsidRPr="00962D29">
        <w:rPr>
          <w:rFonts w:eastAsia="Times New Roman" w:cs="Tahoma"/>
        </w:rPr>
        <w:t xml:space="preserve"> is the Government’s </w:t>
      </w:r>
      <w:r w:rsidR="00C37778">
        <w:rPr>
          <w:rFonts w:eastAsia="Times New Roman" w:cs="Tahoma"/>
        </w:rPr>
        <w:t>primary</w:t>
      </w:r>
      <w:r w:rsidRPr="00962D29">
        <w:rPr>
          <w:rFonts w:eastAsia="Times New Roman" w:cs="Tahoma"/>
        </w:rPr>
        <w:t xml:space="preserve"> source for detailed career information and future outlook (projections) on hundreds of occupations in the United States.</w:t>
      </w:r>
    </w:p>
    <w:p w14:paraId="5B3BF628" w14:textId="77777777" w:rsidR="0049297E" w:rsidRDefault="0049297E" w:rsidP="0049297E">
      <w:pPr>
        <w:spacing w:after="0" w:line="240" w:lineRule="auto"/>
      </w:pPr>
    </w:p>
    <w:p w14:paraId="265F485B" w14:textId="77777777" w:rsidR="0049297E" w:rsidRDefault="0049297E" w:rsidP="0049297E">
      <w:r>
        <w:t xml:space="preserve">Your participation in this survey is voluntary.  We estimate that it will take approximately </w:t>
      </w:r>
      <w:r w:rsidRPr="0051483C">
        <w:t>10</w:t>
      </w:r>
      <w:r>
        <w:t xml:space="preserve"> minutes to complete.  </w:t>
      </w:r>
    </w:p>
    <w:p w14:paraId="30678D26" w14:textId="505902DD" w:rsidR="0049297E" w:rsidRDefault="0049297E" w:rsidP="0049297E">
      <w:r>
        <w:t xml:space="preserve">We are collecting this information under OMB Clearance </w:t>
      </w:r>
      <w:r w:rsidRPr="00504856">
        <w:t xml:space="preserve">Number </w:t>
      </w:r>
      <w:r w:rsidR="00E040AF" w:rsidRPr="00E040AF">
        <w:t>1225–0088</w:t>
      </w:r>
      <w:r w:rsidRPr="00504856">
        <w:t xml:space="preserve">.  Without this currently approved number, we could not conduct this survey.  (Expiration: </w:t>
      </w:r>
      <w:r w:rsidR="00E040AF" w:rsidRPr="00E040AF">
        <w:t>10/31/2020</w:t>
      </w:r>
      <w:r w:rsidRPr="00504856">
        <w:t>)</w:t>
      </w:r>
      <w:r>
        <w:t xml:space="preserve">  </w:t>
      </w:r>
    </w:p>
    <w:p w14:paraId="0F9EA63A" w14:textId="77777777" w:rsidR="0049297E" w:rsidRDefault="0049297E" w:rsidP="0049297E">
      <w:r>
        <w:t xml:space="preserve">If you have any questions about this survey, please contact </w:t>
      </w:r>
      <w:hyperlink r:id="rId6" w:history="1">
        <w:r w:rsidRPr="001313B7">
          <w:rPr>
            <w:rStyle w:val="Hyperlink"/>
          </w:rPr>
          <w:t>OOH_Outreach@bls.gov</w:t>
        </w:r>
      </w:hyperlink>
      <w:r>
        <w:t>.</w:t>
      </w:r>
    </w:p>
    <w:p w14:paraId="366196AE" w14:textId="3093F417" w:rsidR="003A2EE6" w:rsidRDefault="0049297E" w:rsidP="0049297E">
      <w:r>
        <w:t xml:space="preserve">For more information about the OOH, please visit: </w:t>
      </w:r>
      <w:hyperlink r:id="rId7" w:history="1">
        <w:r w:rsidR="003A2EE6" w:rsidRPr="00DD6419">
          <w:rPr>
            <w:rStyle w:val="Hyperlink"/>
          </w:rPr>
          <w:t>https://www.bls.gov/ooh/</w:t>
        </w:r>
      </w:hyperlink>
    </w:p>
    <w:p w14:paraId="5D19D3D0" w14:textId="77777777" w:rsidR="0049297E" w:rsidRDefault="0049297E" w:rsidP="0049297E">
      <w:r>
        <w:t>Click 'Next' to begin the survey.</w:t>
      </w:r>
    </w:p>
    <w:p w14:paraId="42DFC880" w14:textId="77777777" w:rsidR="0049297E" w:rsidRDefault="0049297E" w:rsidP="0049297E">
      <w:pPr>
        <w:rPr>
          <w:sz w:val="18"/>
        </w:rPr>
      </w:pPr>
      <w:r w:rsidRPr="00FD39A1">
        <w:rPr>
          <w:sz w:val="18"/>
        </w:rPr>
        <w:t xml:space="preserve">Please note that this survey is being administered by SurveyMonkey.com and resides on a server outside of the Bureau of Labor Statistics (BLS) domain.  The BLS cannot guarantee the protection of survey responses and advises against the inclusion of personally-identifiable information—such as your full name, phone number, e-mail address, etc.--in any response. </w:t>
      </w:r>
    </w:p>
    <w:p w14:paraId="1E1BAC98" w14:textId="77777777" w:rsidR="0049297E" w:rsidRDefault="0049297E" w:rsidP="0049297E">
      <w:pPr>
        <w:rPr>
          <w:sz w:val="18"/>
        </w:rPr>
      </w:pPr>
    </w:p>
    <w:p w14:paraId="26B911BF" w14:textId="77777777" w:rsidR="00953F56" w:rsidRDefault="00953F56" w:rsidP="00953F56">
      <w:pPr>
        <w:spacing w:after="0" w:line="240" w:lineRule="auto"/>
        <w:rPr>
          <w:rFonts w:cstheme="minorHAnsi"/>
        </w:rPr>
      </w:pPr>
      <w:r>
        <w:rPr>
          <w:rFonts w:cstheme="minorHAnsi"/>
        </w:rPr>
        <w:t>1. How experienced a</w:t>
      </w:r>
      <w:r w:rsidRPr="00953F56">
        <w:rPr>
          <w:rFonts w:cstheme="minorHAnsi"/>
        </w:rPr>
        <w:t xml:space="preserve"> user of the Occupational Outlook Handbook (OOH) do you consider yourself to be?</w:t>
      </w:r>
    </w:p>
    <w:p w14:paraId="24EA8DA7" w14:textId="0B81A681" w:rsidR="00953F56" w:rsidRDefault="00A340BD" w:rsidP="00953F5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Extremely experienced</w:t>
      </w:r>
    </w:p>
    <w:p w14:paraId="5548FB29" w14:textId="11E4A459" w:rsidR="00953F56" w:rsidRDefault="00A340BD" w:rsidP="00953F5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Very </w:t>
      </w:r>
      <w:r w:rsidR="00953F56">
        <w:rPr>
          <w:rFonts w:cstheme="minorHAnsi"/>
        </w:rPr>
        <w:t>Experienced</w:t>
      </w:r>
    </w:p>
    <w:p w14:paraId="6BD83646" w14:textId="77777777" w:rsidR="00953F56" w:rsidRDefault="00953F56" w:rsidP="00953F5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Moderately experienced</w:t>
      </w:r>
    </w:p>
    <w:p w14:paraId="60A70839" w14:textId="77777777" w:rsidR="00953F56" w:rsidRDefault="00953F56" w:rsidP="00953F5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 little experienced</w:t>
      </w:r>
    </w:p>
    <w:p w14:paraId="02F36906" w14:textId="77777777" w:rsidR="00953F56" w:rsidRPr="00953F56" w:rsidRDefault="00953F56" w:rsidP="00953F56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sz w:val="24"/>
          <w:szCs w:val="24"/>
        </w:rPr>
      </w:pPr>
      <w:r w:rsidRPr="00953F56">
        <w:rPr>
          <w:rFonts w:cstheme="minorHAnsi"/>
        </w:rPr>
        <w:t xml:space="preserve">A novice </w:t>
      </w:r>
    </w:p>
    <w:p w14:paraId="4F10B763" w14:textId="77777777" w:rsidR="00953F56" w:rsidRPr="00953F56" w:rsidRDefault="00953F56" w:rsidP="00953F56">
      <w:pPr>
        <w:spacing w:after="0" w:line="240" w:lineRule="auto"/>
        <w:rPr>
          <w:rFonts w:cstheme="minorHAnsi"/>
          <w:sz w:val="24"/>
          <w:szCs w:val="24"/>
        </w:rPr>
      </w:pPr>
    </w:p>
    <w:p w14:paraId="4F583140" w14:textId="77777777" w:rsidR="0049297E" w:rsidRPr="00953F56" w:rsidRDefault="0049297E" w:rsidP="0049297E">
      <w:pPr>
        <w:spacing w:after="120" w:line="240" w:lineRule="auto"/>
        <w:rPr>
          <w:b/>
          <w:sz w:val="24"/>
          <w:szCs w:val="24"/>
        </w:rPr>
      </w:pPr>
      <w:r w:rsidRPr="00953F56">
        <w:rPr>
          <w:b/>
          <w:sz w:val="24"/>
          <w:szCs w:val="24"/>
        </w:rPr>
        <w:t>Impact of Changing the Interval</w:t>
      </w:r>
      <w:r w:rsidR="00283EFD" w:rsidRPr="00953F56">
        <w:rPr>
          <w:b/>
          <w:sz w:val="24"/>
          <w:szCs w:val="24"/>
        </w:rPr>
        <w:t xml:space="preserve"> for Updates</w:t>
      </w:r>
      <w:r w:rsidR="00C978E3" w:rsidRPr="00953F56">
        <w:rPr>
          <w:b/>
          <w:sz w:val="24"/>
          <w:szCs w:val="24"/>
        </w:rPr>
        <w:t xml:space="preserve"> to the OOH</w:t>
      </w:r>
    </w:p>
    <w:p w14:paraId="05663E65" w14:textId="4108DA71" w:rsidR="0049297E" w:rsidRDefault="00953F56" w:rsidP="0049297E">
      <w:pPr>
        <w:spacing w:after="0" w:line="240" w:lineRule="auto"/>
      </w:pPr>
      <w:r>
        <w:t>2</w:t>
      </w:r>
      <w:r w:rsidR="00283EFD">
        <w:t xml:space="preserve">. </w:t>
      </w:r>
      <w:r w:rsidR="00C5776E">
        <w:t>O</w:t>
      </w:r>
      <w:r w:rsidR="0049297E">
        <w:t>ccupational profiles (descriptions of occupations), employment projection</w:t>
      </w:r>
      <w:r w:rsidR="000D6EFA">
        <w:t>s</w:t>
      </w:r>
      <w:r w:rsidR="0049297E">
        <w:t xml:space="preserve"> </w:t>
      </w:r>
      <w:r w:rsidR="001520F1">
        <w:t>data</w:t>
      </w:r>
      <w:r w:rsidR="0049297E">
        <w:t xml:space="preserve">, and education and </w:t>
      </w:r>
      <w:r w:rsidR="00283EFD">
        <w:t xml:space="preserve">training </w:t>
      </w:r>
      <w:r w:rsidR="0049297E">
        <w:t>system assignments in the Occupational Outlook Handbook are currently updated and published every two years.  How satisfied are you with the 2-year time interval for updat</w:t>
      </w:r>
      <w:r w:rsidR="00C5776E">
        <w:t>ing</w:t>
      </w:r>
      <w:r w:rsidR="006F14A0">
        <w:t xml:space="preserve"> each of the following</w:t>
      </w:r>
      <w:r w:rsidR="0049297E">
        <w:t>?</w:t>
      </w:r>
    </w:p>
    <w:p w14:paraId="3E744983" w14:textId="77777777" w:rsidR="0049297E" w:rsidRDefault="0049297E" w:rsidP="0049297E">
      <w:pPr>
        <w:spacing w:after="0" w:line="240" w:lineRule="auto"/>
      </w:pPr>
    </w:p>
    <w:p w14:paraId="0E34EF80" w14:textId="77777777" w:rsidR="0049297E" w:rsidRDefault="0049297E" w:rsidP="0049297E">
      <w:pPr>
        <w:spacing w:after="0" w:line="240" w:lineRule="auto"/>
      </w:pPr>
      <w:r>
        <w:tab/>
      </w:r>
      <w:r>
        <w:tab/>
      </w:r>
      <w:r>
        <w:tab/>
      </w:r>
      <w:r>
        <w:tab/>
        <w:t>Extremely      Very           Moderately     Slightly</w:t>
      </w:r>
      <w:r w:rsidR="00283EFD">
        <w:t xml:space="preserve">     </w:t>
      </w:r>
      <w:r w:rsidR="006F14A0">
        <w:t>Not at all</w:t>
      </w:r>
      <w:r w:rsidR="00283EFD">
        <w:t xml:space="preserve">   </w:t>
      </w:r>
      <w:r w:rsidR="00C5776E">
        <w:t>No opinion/</w:t>
      </w:r>
    </w:p>
    <w:p w14:paraId="1FD4AADD" w14:textId="77777777" w:rsidR="0049297E" w:rsidRDefault="0049297E" w:rsidP="006F14A0">
      <w:pPr>
        <w:spacing w:after="120" w:line="240" w:lineRule="auto"/>
      </w:pPr>
      <w:r>
        <w:tab/>
      </w:r>
      <w:r>
        <w:tab/>
      </w:r>
      <w:r>
        <w:tab/>
      </w:r>
      <w:r>
        <w:tab/>
        <w:t xml:space="preserve">satisfied         satisfied     satisfied          </w:t>
      </w:r>
      <w:r w:rsidR="00283EFD">
        <w:t xml:space="preserve"> </w:t>
      </w:r>
      <w:r>
        <w:t xml:space="preserve">satisfied    </w:t>
      </w:r>
      <w:r w:rsidR="006F14A0">
        <w:t xml:space="preserve">satisfied </w:t>
      </w:r>
      <w:r>
        <w:t xml:space="preserve">  </w:t>
      </w:r>
      <w:r w:rsidR="00283EFD">
        <w:t xml:space="preserve">  </w:t>
      </w:r>
      <w:r w:rsidR="00C5776E">
        <w:t>Do n</w:t>
      </w:r>
      <w:r>
        <w:t>ot Use</w:t>
      </w:r>
    </w:p>
    <w:p w14:paraId="3CAB9DF4" w14:textId="77777777" w:rsidR="0049297E" w:rsidRDefault="00C5776E" w:rsidP="0049297E">
      <w:pPr>
        <w:spacing w:after="0" w:line="240" w:lineRule="auto"/>
      </w:pPr>
      <w:r>
        <w:t xml:space="preserve">                </w:t>
      </w:r>
      <w:r w:rsidR="0049297E">
        <w:t>Occupational Profiles</w:t>
      </w:r>
    </w:p>
    <w:p w14:paraId="1ED75FED" w14:textId="77777777" w:rsidR="0049297E" w:rsidRDefault="00C5776E" w:rsidP="0049297E">
      <w:pPr>
        <w:spacing w:after="0" w:line="240" w:lineRule="auto"/>
      </w:pPr>
      <w:r>
        <w:t xml:space="preserve">          </w:t>
      </w:r>
      <w:r w:rsidR="0049297E">
        <w:t>Employment Projections</w:t>
      </w:r>
    </w:p>
    <w:p w14:paraId="4787C91C" w14:textId="77777777" w:rsidR="00283EFD" w:rsidRDefault="00283EFD" w:rsidP="0049297E">
      <w:pPr>
        <w:spacing w:after="0" w:line="240" w:lineRule="auto"/>
      </w:pPr>
      <w:r>
        <w:t xml:space="preserve">Education and training system </w:t>
      </w:r>
    </w:p>
    <w:p w14:paraId="3F3B11FC" w14:textId="77777777" w:rsidR="0049297E" w:rsidRDefault="00283EFD" w:rsidP="0049297E">
      <w:pPr>
        <w:spacing w:after="0" w:line="240" w:lineRule="auto"/>
      </w:pPr>
      <w:r>
        <w:t xml:space="preserve">    assignments</w:t>
      </w:r>
    </w:p>
    <w:p w14:paraId="582DD014" w14:textId="77777777" w:rsidR="00283EFD" w:rsidRDefault="00283EFD" w:rsidP="0049297E">
      <w:pPr>
        <w:spacing w:after="0" w:line="240" w:lineRule="auto"/>
      </w:pPr>
    </w:p>
    <w:p w14:paraId="70947FCE" w14:textId="77777777" w:rsidR="00C978E3" w:rsidRDefault="00C978E3" w:rsidP="0049297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8261E9" wp14:editId="73F2F8A4">
                <wp:simplePos x="0" y="0"/>
                <wp:positionH relativeFrom="column">
                  <wp:posOffset>702978</wp:posOffset>
                </wp:positionH>
                <wp:positionV relativeFrom="paragraph">
                  <wp:posOffset>150102</wp:posOffset>
                </wp:positionV>
                <wp:extent cx="4931417" cy="359418"/>
                <wp:effectExtent l="0" t="0" r="21590" b="215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7" cy="359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319D8" w14:textId="77777777" w:rsidR="00C978E3" w:rsidRDefault="00C978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5.35pt;margin-top:11.8pt;width:388.3pt;height:2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" fillcolor="white [3201]" strokeweight=".5pt">
                <v:textbox>
                  <w:txbxContent>
                    <w:p w14:paraId="2D3319D8" w14:textId="77777777" w:rsidR="00C978E3" w:rsidRDefault="00C978E3"/>
                  </w:txbxContent>
                </v:textbox>
              </v:shape>
            </w:pict>
          </mc:Fallback>
        </mc:AlternateContent>
      </w:r>
      <w:r>
        <w:t>Comments</w:t>
      </w:r>
      <w:r w:rsidR="00F246F2">
        <w:t xml:space="preserve"> (optional)</w:t>
      </w:r>
    </w:p>
    <w:p w14:paraId="0BF7FB4C" w14:textId="77777777" w:rsidR="00C978E3" w:rsidRDefault="00C978E3" w:rsidP="0049297E">
      <w:pPr>
        <w:spacing w:after="0" w:line="240" w:lineRule="auto"/>
      </w:pPr>
    </w:p>
    <w:p w14:paraId="43705705" w14:textId="77777777" w:rsidR="00C978E3" w:rsidRDefault="00C978E3" w:rsidP="0049297E">
      <w:pPr>
        <w:spacing w:after="0" w:line="240" w:lineRule="auto"/>
      </w:pPr>
    </w:p>
    <w:p w14:paraId="47C72E70" w14:textId="77777777" w:rsidR="00C978E3" w:rsidRDefault="00C978E3" w:rsidP="0049297E">
      <w:pPr>
        <w:spacing w:after="0" w:line="240" w:lineRule="auto"/>
      </w:pPr>
    </w:p>
    <w:p w14:paraId="3F4D4D70" w14:textId="1602E690" w:rsidR="00C5776E" w:rsidRDefault="00953F56" w:rsidP="00C5776E">
      <w:pPr>
        <w:spacing w:after="0" w:line="240" w:lineRule="auto"/>
      </w:pPr>
      <w:r>
        <w:t>3</w:t>
      </w:r>
      <w:r w:rsidR="00C5776E">
        <w:t>.  Would you use the Occupatio</w:t>
      </w:r>
      <w:r w:rsidR="001520F1">
        <w:t xml:space="preserve">nal Outlook Handbook more if information in occupational profiles </w:t>
      </w:r>
      <w:r w:rsidR="00F209EE">
        <w:t xml:space="preserve">were </w:t>
      </w:r>
      <w:r w:rsidR="00C5776E">
        <w:t xml:space="preserve">updated </w:t>
      </w:r>
      <w:r w:rsidR="00C5776E" w:rsidRPr="00953F56">
        <w:rPr>
          <w:b/>
        </w:rPr>
        <w:t>periodically</w:t>
      </w:r>
      <w:r w:rsidR="001520F1">
        <w:rPr>
          <w:b/>
        </w:rPr>
        <w:t xml:space="preserve"> </w:t>
      </w:r>
      <w:r w:rsidR="001520F1">
        <w:t>rather than every two years</w:t>
      </w:r>
      <w:r w:rsidR="00C5776E">
        <w:t>?</w:t>
      </w:r>
    </w:p>
    <w:p w14:paraId="13A097DC" w14:textId="77777777" w:rsidR="00C5776E" w:rsidRDefault="00C5776E" w:rsidP="00C5776E">
      <w:pPr>
        <w:pStyle w:val="ListParagraph"/>
        <w:numPr>
          <w:ilvl w:val="0"/>
          <w:numId w:val="1"/>
        </w:numPr>
        <w:spacing w:after="0" w:line="240" w:lineRule="auto"/>
      </w:pPr>
      <w:r>
        <w:t>Definitely more</w:t>
      </w:r>
    </w:p>
    <w:p w14:paraId="12EE820E" w14:textId="77777777" w:rsidR="00C5776E" w:rsidRDefault="00C5776E" w:rsidP="00C5776E">
      <w:pPr>
        <w:pStyle w:val="ListParagraph"/>
        <w:numPr>
          <w:ilvl w:val="0"/>
          <w:numId w:val="1"/>
        </w:numPr>
        <w:spacing w:after="0" w:line="240" w:lineRule="auto"/>
      </w:pPr>
      <w:r>
        <w:t>Probably more</w:t>
      </w:r>
    </w:p>
    <w:p w14:paraId="6300103A" w14:textId="77777777" w:rsidR="00C5776E" w:rsidRDefault="00C5776E" w:rsidP="00C5776E">
      <w:pPr>
        <w:pStyle w:val="ListParagraph"/>
        <w:numPr>
          <w:ilvl w:val="0"/>
          <w:numId w:val="1"/>
        </w:numPr>
        <w:spacing w:after="0" w:line="240" w:lineRule="auto"/>
      </w:pPr>
      <w:r>
        <w:t>About the same</w:t>
      </w:r>
    </w:p>
    <w:p w14:paraId="147B634E" w14:textId="77777777" w:rsidR="0046539C" w:rsidRDefault="0046539C" w:rsidP="00C5776E">
      <w:pPr>
        <w:pStyle w:val="ListParagraph"/>
        <w:numPr>
          <w:ilvl w:val="0"/>
          <w:numId w:val="1"/>
        </w:numPr>
        <w:spacing w:after="0" w:line="240" w:lineRule="auto"/>
      </w:pPr>
      <w:r>
        <w:t>Possibly less</w:t>
      </w:r>
    </w:p>
    <w:p w14:paraId="5C9D5FD5" w14:textId="77777777" w:rsidR="00C5776E" w:rsidRDefault="00C978E3" w:rsidP="00C5776E">
      <w:pPr>
        <w:pStyle w:val="ListParagraph"/>
        <w:numPr>
          <w:ilvl w:val="0"/>
          <w:numId w:val="1"/>
        </w:numPr>
        <w:spacing w:after="0" w:line="240" w:lineRule="auto"/>
      </w:pPr>
      <w:r>
        <w:t>Don’t know</w:t>
      </w:r>
    </w:p>
    <w:p w14:paraId="1C724692" w14:textId="77777777" w:rsidR="00283EFD" w:rsidRDefault="00283EFD" w:rsidP="0049297E">
      <w:pPr>
        <w:spacing w:after="0" w:line="240" w:lineRule="auto"/>
      </w:pPr>
    </w:p>
    <w:p w14:paraId="670A20DC" w14:textId="0853E3A7" w:rsidR="006F14A0" w:rsidRDefault="00953F56" w:rsidP="0049297E">
      <w:pPr>
        <w:spacing w:after="0" w:line="240" w:lineRule="auto"/>
      </w:pPr>
      <w:r>
        <w:t>4</w:t>
      </w:r>
      <w:r w:rsidR="00283EFD">
        <w:t xml:space="preserve">.  </w:t>
      </w:r>
      <w:r w:rsidR="006F14A0">
        <w:t xml:space="preserve">Would you use the </w:t>
      </w:r>
      <w:r w:rsidR="001520F1">
        <w:t xml:space="preserve">employment projections data in the </w:t>
      </w:r>
      <w:r w:rsidR="006F14A0">
        <w:t xml:space="preserve">Occupational Outlook Handbook </w:t>
      </w:r>
      <w:r w:rsidR="00C5776E">
        <w:t>more</w:t>
      </w:r>
      <w:r w:rsidR="006F14A0">
        <w:t xml:space="preserve"> if it </w:t>
      </w:r>
      <w:r w:rsidR="00F209EE">
        <w:t xml:space="preserve">were </w:t>
      </w:r>
      <w:r w:rsidR="006F14A0">
        <w:t xml:space="preserve">updated </w:t>
      </w:r>
      <w:r w:rsidR="006F14A0" w:rsidRPr="00953F56">
        <w:rPr>
          <w:b/>
        </w:rPr>
        <w:t>annually</w:t>
      </w:r>
      <w:r w:rsidR="006F14A0">
        <w:t>?</w:t>
      </w:r>
    </w:p>
    <w:p w14:paraId="0A9B7F40" w14:textId="77777777" w:rsidR="006F14A0" w:rsidRDefault="006F14A0" w:rsidP="006F14A0">
      <w:pPr>
        <w:pStyle w:val="ListParagraph"/>
        <w:numPr>
          <w:ilvl w:val="0"/>
          <w:numId w:val="1"/>
        </w:numPr>
        <w:spacing w:after="0" w:line="240" w:lineRule="auto"/>
      </w:pPr>
      <w:r>
        <w:t>Definitely more</w:t>
      </w:r>
    </w:p>
    <w:p w14:paraId="0A6D803D" w14:textId="77777777" w:rsidR="006F14A0" w:rsidRDefault="006F14A0" w:rsidP="006F14A0">
      <w:pPr>
        <w:pStyle w:val="ListParagraph"/>
        <w:numPr>
          <w:ilvl w:val="0"/>
          <w:numId w:val="1"/>
        </w:numPr>
        <w:spacing w:after="0" w:line="240" w:lineRule="auto"/>
      </w:pPr>
      <w:r>
        <w:t>Probably more</w:t>
      </w:r>
    </w:p>
    <w:p w14:paraId="25DD4A4D" w14:textId="77777777" w:rsidR="006F14A0" w:rsidRDefault="006F14A0" w:rsidP="006F14A0">
      <w:pPr>
        <w:pStyle w:val="ListParagraph"/>
        <w:numPr>
          <w:ilvl w:val="0"/>
          <w:numId w:val="1"/>
        </w:numPr>
        <w:spacing w:after="0" w:line="240" w:lineRule="auto"/>
      </w:pPr>
      <w:r>
        <w:t>About the same</w:t>
      </w:r>
    </w:p>
    <w:p w14:paraId="357830E8" w14:textId="77777777" w:rsidR="0046539C" w:rsidRDefault="0046539C" w:rsidP="006F14A0">
      <w:pPr>
        <w:pStyle w:val="ListParagraph"/>
        <w:numPr>
          <w:ilvl w:val="0"/>
          <w:numId w:val="1"/>
        </w:numPr>
        <w:spacing w:after="0" w:line="240" w:lineRule="auto"/>
      </w:pPr>
      <w:r>
        <w:t>Possibly less</w:t>
      </w:r>
    </w:p>
    <w:p w14:paraId="5EF91251" w14:textId="77777777" w:rsidR="006F14A0" w:rsidRDefault="00C978E3" w:rsidP="006F14A0">
      <w:pPr>
        <w:pStyle w:val="ListParagraph"/>
        <w:numPr>
          <w:ilvl w:val="0"/>
          <w:numId w:val="1"/>
        </w:numPr>
        <w:spacing w:after="0" w:line="240" w:lineRule="auto"/>
      </w:pPr>
      <w:r>
        <w:t>Don’t know</w:t>
      </w:r>
    </w:p>
    <w:p w14:paraId="144085B2" w14:textId="77777777" w:rsidR="006F14A0" w:rsidRDefault="006F14A0" w:rsidP="0049297E">
      <w:pPr>
        <w:spacing w:after="0" w:line="240" w:lineRule="auto"/>
      </w:pPr>
    </w:p>
    <w:p w14:paraId="0FD1C629" w14:textId="5354EB2F" w:rsidR="008F4473" w:rsidRDefault="008F4473" w:rsidP="008F4473">
      <w:pPr>
        <w:spacing w:after="0" w:line="240" w:lineRule="auto"/>
      </w:pPr>
      <w:r>
        <w:t xml:space="preserve">5.  Would you use the education and training system information in the Occupational Outlook Handbook more if it were updated </w:t>
      </w:r>
      <w:r w:rsidRPr="00953F56">
        <w:rPr>
          <w:b/>
        </w:rPr>
        <w:t>annually</w:t>
      </w:r>
      <w:r>
        <w:t>?</w:t>
      </w:r>
    </w:p>
    <w:p w14:paraId="7DABCB3D" w14:textId="77777777" w:rsidR="008F4473" w:rsidRDefault="008F4473" w:rsidP="008F4473">
      <w:pPr>
        <w:pStyle w:val="ListParagraph"/>
        <w:numPr>
          <w:ilvl w:val="0"/>
          <w:numId w:val="1"/>
        </w:numPr>
        <w:spacing w:after="0" w:line="240" w:lineRule="auto"/>
      </w:pPr>
      <w:r>
        <w:t>Definitely more</w:t>
      </w:r>
    </w:p>
    <w:p w14:paraId="42A0D3C7" w14:textId="77777777" w:rsidR="008F4473" w:rsidRDefault="008F4473" w:rsidP="008F4473">
      <w:pPr>
        <w:pStyle w:val="ListParagraph"/>
        <w:numPr>
          <w:ilvl w:val="0"/>
          <w:numId w:val="1"/>
        </w:numPr>
        <w:spacing w:after="0" w:line="240" w:lineRule="auto"/>
      </w:pPr>
      <w:r>
        <w:t>Probably more</w:t>
      </w:r>
    </w:p>
    <w:p w14:paraId="2EE9536F" w14:textId="77777777" w:rsidR="008F4473" w:rsidRDefault="008F4473" w:rsidP="008F4473">
      <w:pPr>
        <w:pStyle w:val="ListParagraph"/>
        <w:numPr>
          <w:ilvl w:val="0"/>
          <w:numId w:val="1"/>
        </w:numPr>
        <w:spacing w:after="0" w:line="240" w:lineRule="auto"/>
      </w:pPr>
      <w:r>
        <w:t>About the same</w:t>
      </w:r>
    </w:p>
    <w:p w14:paraId="48329082" w14:textId="77777777" w:rsidR="008F4473" w:rsidRDefault="008F4473" w:rsidP="008F4473">
      <w:pPr>
        <w:pStyle w:val="ListParagraph"/>
        <w:numPr>
          <w:ilvl w:val="0"/>
          <w:numId w:val="1"/>
        </w:numPr>
        <w:spacing w:after="0" w:line="240" w:lineRule="auto"/>
      </w:pPr>
      <w:r>
        <w:t>Possibly less</w:t>
      </w:r>
    </w:p>
    <w:p w14:paraId="56DE9421" w14:textId="77777777" w:rsidR="008F4473" w:rsidRDefault="008F4473" w:rsidP="008F4473">
      <w:pPr>
        <w:pStyle w:val="ListParagraph"/>
        <w:numPr>
          <w:ilvl w:val="0"/>
          <w:numId w:val="1"/>
        </w:numPr>
        <w:spacing w:after="0" w:line="240" w:lineRule="auto"/>
      </w:pPr>
      <w:r>
        <w:t>Don’t know</w:t>
      </w:r>
    </w:p>
    <w:p w14:paraId="274ADBF8" w14:textId="77777777" w:rsidR="00283EFD" w:rsidRDefault="00283EFD">
      <w:pPr>
        <w:spacing w:after="0" w:line="240" w:lineRule="auto"/>
      </w:pPr>
    </w:p>
    <w:p w14:paraId="7DE5836B" w14:textId="77777777" w:rsidR="00C978E3" w:rsidRDefault="00C978E3" w:rsidP="00F246F2">
      <w:pPr>
        <w:spacing w:after="120" w:line="240" w:lineRule="auto"/>
        <w:rPr>
          <w:b/>
        </w:rPr>
      </w:pPr>
      <w:r>
        <w:rPr>
          <w:b/>
        </w:rPr>
        <w:t>Communication</w:t>
      </w:r>
    </w:p>
    <w:p w14:paraId="68EFA744" w14:textId="4C8A5B70" w:rsidR="00F246F2" w:rsidRDefault="00953F56" w:rsidP="00F246F2">
      <w:r>
        <w:t>6</w:t>
      </w:r>
      <w:r w:rsidR="00F246F2">
        <w:t>. Thinking about the annual projections, data in the OOH could be updated every year and on a regular schedule. How important is</w:t>
      </w:r>
      <w:r w:rsidR="00F209EE">
        <w:t xml:space="preserve"> it to know</w:t>
      </w:r>
      <w:r w:rsidR="00F246F2">
        <w:t xml:space="preserve"> when regular changes are made to </w:t>
      </w:r>
      <w:r>
        <w:t xml:space="preserve">employment </w:t>
      </w:r>
      <w:r w:rsidR="00F246F2">
        <w:t xml:space="preserve">projections data in the OOH? </w:t>
      </w:r>
    </w:p>
    <w:p w14:paraId="4CF0BE3C" w14:textId="77777777" w:rsidR="0046539C" w:rsidRDefault="0046539C" w:rsidP="0046539C">
      <w:pPr>
        <w:pStyle w:val="ListParagraph"/>
        <w:numPr>
          <w:ilvl w:val="0"/>
          <w:numId w:val="3"/>
        </w:numPr>
      </w:pPr>
      <w:r>
        <w:t xml:space="preserve">Extremely important </w:t>
      </w:r>
    </w:p>
    <w:p w14:paraId="4ABED82A" w14:textId="77777777" w:rsidR="0046539C" w:rsidRDefault="0046539C" w:rsidP="0046539C">
      <w:pPr>
        <w:pStyle w:val="ListParagraph"/>
        <w:numPr>
          <w:ilvl w:val="0"/>
          <w:numId w:val="3"/>
        </w:numPr>
      </w:pPr>
      <w:r>
        <w:t>Very important</w:t>
      </w:r>
    </w:p>
    <w:p w14:paraId="1677B155" w14:textId="77777777" w:rsidR="0046539C" w:rsidRDefault="0046539C" w:rsidP="0046539C">
      <w:pPr>
        <w:pStyle w:val="ListParagraph"/>
        <w:numPr>
          <w:ilvl w:val="0"/>
          <w:numId w:val="3"/>
        </w:numPr>
      </w:pPr>
      <w:r>
        <w:t>Moderately important</w:t>
      </w:r>
    </w:p>
    <w:p w14:paraId="08DAB6D7" w14:textId="77777777" w:rsidR="0046539C" w:rsidRDefault="0046539C" w:rsidP="0046539C">
      <w:pPr>
        <w:pStyle w:val="ListParagraph"/>
        <w:numPr>
          <w:ilvl w:val="0"/>
          <w:numId w:val="3"/>
        </w:numPr>
      </w:pPr>
      <w:r>
        <w:t>A little important</w:t>
      </w:r>
    </w:p>
    <w:p w14:paraId="49A508FB" w14:textId="77777777" w:rsidR="00F246F2" w:rsidRDefault="0046539C" w:rsidP="0046539C">
      <w:pPr>
        <w:pStyle w:val="ListParagraph"/>
        <w:numPr>
          <w:ilvl w:val="0"/>
          <w:numId w:val="3"/>
        </w:numPr>
      </w:pPr>
      <w:r>
        <w:t>Not at all important</w:t>
      </w:r>
      <w:r w:rsidR="00F246F2">
        <w:t xml:space="preserve"> </w:t>
      </w:r>
    </w:p>
    <w:p w14:paraId="5B566BD6" w14:textId="72E2BAD1" w:rsidR="00F246F2" w:rsidRDefault="00953F56" w:rsidP="00F246F2">
      <w:r>
        <w:t>7</w:t>
      </w:r>
      <w:r w:rsidR="00F246F2">
        <w:t>. Changes could be made to some written content in the OOH</w:t>
      </w:r>
      <w:r w:rsidR="00F246F2" w:rsidRPr="001D75F5">
        <w:t xml:space="preserve"> </w:t>
      </w:r>
      <w:r w:rsidR="00F246F2">
        <w:t xml:space="preserve">on an irregular schedule, such as the narratives in the </w:t>
      </w:r>
      <w:hyperlink r:id="rId8" w:anchor="tab-2" w:history="1">
        <w:r w:rsidR="00F246F2" w:rsidRPr="00D619A3">
          <w:rPr>
            <w:rStyle w:val="Hyperlink"/>
            <w:i/>
          </w:rPr>
          <w:t>What They Do</w:t>
        </w:r>
      </w:hyperlink>
      <w:r w:rsidR="00F246F2">
        <w:t xml:space="preserve"> section. How important is </w:t>
      </w:r>
      <w:r w:rsidR="0090708A">
        <w:t xml:space="preserve">it to know </w:t>
      </w:r>
      <w:r w:rsidR="00F246F2">
        <w:t xml:space="preserve">when changes to written content are made in the OOH? </w:t>
      </w:r>
    </w:p>
    <w:p w14:paraId="1D73C4BD" w14:textId="77777777" w:rsidR="00F246F2" w:rsidRDefault="00F246F2" w:rsidP="00F246F2">
      <w:pPr>
        <w:pStyle w:val="ListParagraph"/>
        <w:numPr>
          <w:ilvl w:val="0"/>
          <w:numId w:val="3"/>
        </w:numPr>
      </w:pPr>
      <w:r>
        <w:t xml:space="preserve">Extremely important </w:t>
      </w:r>
    </w:p>
    <w:p w14:paraId="7D4F51E2" w14:textId="77777777" w:rsidR="00F246F2" w:rsidRDefault="00F246F2" w:rsidP="00F246F2">
      <w:pPr>
        <w:pStyle w:val="ListParagraph"/>
        <w:numPr>
          <w:ilvl w:val="0"/>
          <w:numId w:val="3"/>
        </w:numPr>
      </w:pPr>
      <w:r>
        <w:t>Very important</w:t>
      </w:r>
    </w:p>
    <w:p w14:paraId="67055963" w14:textId="77777777" w:rsidR="00F246F2" w:rsidRDefault="00F246F2" w:rsidP="00F246F2">
      <w:pPr>
        <w:pStyle w:val="ListParagraph"/>
        <w:numPr>
          <w:ilvl w:val="0"/>
          <w:numId w:val="3"/>
        </w:numPr>
      </w:pPr>
      <w:r>
        <w:t>Moderately important</w:t>
      </w:r>
    </w:p>
    <w:p w14:paraId="534328C5" w14:textId="77777777" w:rsidR="00F246F2" w:rsidRDefault="00F246F2" w:rsidP="00F246F2">
      <w:pPr>
        <w:pStyle w:val="ListParagraph"/>
        <w:numPr>
          <w:ilvl w:val="0"/>
          <w:numId w:val="3"/>
        </w:numPr>
      </w:pPr>
      <w:r>
        <w:t>A little important</w:t>
      </w:r>
    </w:p>
    <w:p w14:paraId="527FE66E" w14:textId="77777777" w:rsidR="00F246F2" w:rsidRDefault="00F246F2" w:rsidP="00F246F2">
      <w:pPr>
        <w:pStyle w:val="ListParagraph"/>
        <w:numPr>
          <w:ilvl w:val="0"/>
          <w:numId w:val="3"/>
        </w:numPr>
      </w:pPr>
      <w:r>
        <w:t>Not at all important</w:t>
      </w:r>
    </w:p>
    <w:p w14:paraId="0FB7F423" w14:textId="77777777" w:rsidR="00F246F2" w:rsidRDefault="00F246F2" w:rsidP="00F246F2">
      <w:pPr>
        <w:spacing w:after="0" w:line="240" w:lineRule="auto"/>
        <w:ind w:left="360"/>
      </w:pPr>
    </w:p>
    <w:p w14:paraId="1F1DA4F4" w14:textId="77777777" w:rsidR="00F246F2" w:rsidRDefault="00F246F2" w:rsidP="00F246F2">
      <w:pPr>
        <w:spacing w:after="0" w:line="24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A2F93" wp14:editId="41BFF5D1">
                <wp:simplePos x="0" y="0"/>
                <wp:positionH relativeFrom="column">
                  <wp:posOffset>702978</wp:posOffset>
                </wp:positionH>
                <wp:positionV relativeFrom="paragraph">
                  <wp:posOffset>150102</wp:posOffset>
                </wp:positionV>
                <wp:extent cx="4931417" cy="359418"/>
                <wp:effectExtent l="0" t="0" r="21590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7" cy="359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80A057" w14:textId="77777777" w:rsidR="00F246F2" w:rsidRDefault="00F246F2" w:rsidP="00F246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left:0;text-align:left;margin-left:55.35pt;margin-top:11.8pt;width:388.3pt;height:28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" fillcolor="white [3201]" strokeweight=".5pt">
                <v:textbox>
                  <w:txbxContent>
                    <w:p w14:paraId="0E80A057" w14:textId="77777777" w:rsidR="00F246F2" w:rsidRDefault="00F246F2" w:rsidP="00F246F2"/>
                  </w:txbxContent>
                </v:textbox>
              </v:shape>
            </w:pict>
          </mc:Fallback>
        </mc:AlternateContent>
      </w:r>
      <w:r>
        <w:t>Comments (optional)</w:t>
      </w:r>
    </w:p>
    <w:p w14:paraId="7F4F5F77" w14:textId="77777777" w:rsidR="00F246F2" w:rsidRDefault="00953F56" w:rsidP="00F246F2">
      <w:r>
        <w:lastRenderedPageBreak/>
        <w:t>8</w:t>
      </w:r>
      <w:r w:rsidR="00C33081">
        <w:t>a</w:t>
      </w:r>
      <w:r w:rsidR="00F246F2">
        <w:t xml:space="preserve">. As a user of the OOH or employment projections, </w:t>
      </w:r>
      <w:r>
        <w:t xml:space="preserve">do you </w:t>
      </w:r>
      <w:r w:rsidR="00F246F2">
        <w:t xml:space="preserve">want to be notified </w:t>
      </w:r>
      <w:r>
        <w:t>when</w:t>
      </w:r>
      <w:r w:rsidR="00F246F2">
        <w:t xml:space="preserve"> changes to the data or other OOH content</w:t>
      </w:r>
      <w:r>
        <w:t xml:space="preserve"> are made</w:t>
      </w:r>
      <w:r w:rsidR="00F246F2">
        <w:t xml:space="preserve">? </w:t>
      </w:r>
    </w:p>
    <w:p w14:paraId="230E58CF" w14:textId="77777777" w:rsidR="00F246F2" w:rsidRDefault="00F246F2" w:rsidP="00F246F2">
      <w:pPr>
        <w:pStyle w:val="ListParagraph"/>
        <w:numPr>
          <w:ilvl w:val="0"/>
          <w:numId w:val="2"/>
        </w:numPr>
      </w:pPr>
      <w:r>
        <w:t>Yes</w:t>
      </w:r>
    </w:p>
    <w:p w14:paraId="7871CB59" w14:textId="77777777" w:rsidR="00F246F2" w:rsidRDefault="00F246F2" w:rsidP="00F246F2">
      <w:pPr>
        <w:pStyle w:val="ListParagraph"/>
        <w:numPr>
          <w:ilvl w:val="0"/>
          <w:numId w:val="2"/>
        </w:numPr>
      </w:pPr>
      <w:r>
        <w:t>No</w:t>
      </w:r>
    </w:p>
    <w:p w14:paraId="4093007B" w14:textId="77777777" w:rsidR="00F246F2" w:rsidRDefault="00F246F2" w:rsidP="00F246F2">
      <w:pPr>
        <w:pStyle w:val="ListParagraph"/>
        <w:numPr>
          <w:ilvl w:val="0"/>
          <w:numId w:val="2"/>
        </w:numPr>
      </w:pPr>
      <w:r>
        <w:t>Don’t know</w:t>
      </w:r>
    </w:p>
    <w:p w14:paraId="62863EEE" w14:textId="77777777" w:rsidR="00953F56" w:rsidRDefault="00953F56" w:rsidP="00953F56">
      <w:pPr>
        <w:spacing w:after="0" w:line="240" w:lineRule="auto"/>
        <w:ind w:left="4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461D7A" wp14:editId="28E5C742">
                <wp:simplePos x="0" y="0"/>
                <wp:positionH relativeFrom="column">
                  <wp:posOffset>702978</wp:posOffset>
                </wp:positionH>
                <wp:positionV relativeFrom="paragraph">
                  <wp:posOffset>150102</wp:posOffset>
                </wp:positionV>
                <wp:extent cx="4931417" cy="359418"/>
                <wp:effectExtent l="0" t="0" r="21590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1417" cy="359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2F7C3" w14:textId="77777777" w:rsidR="00953F56" w:rsidRDefault="00953F56" w:rsidP="00953F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left:0;text-align:left;margin-left:55.35pt;margin-top:11.8pt;width:388.3pt;height:28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" fillcolor="white [3201]" strokeweight=".5pt">
                <v:textbox>
                  <w:txbxContent>
                    <w:p w14:paraId="7F52F7C3" w14:textId="77777777" w:rsidR="00953F56" w:rsidRDefault="00953F56" w:rsidP="00953F56"/>
                  </w:txbxContent>
                </v:textbox>
              </v:shape>
            </w:pict>
          </mc:Fallback>
        </mc:AlternateContent>
      </w:r>
      <w:r>
        <w:t>Comments (optional)</w:t>
      </w:r>
    </w:p>
    <w:p w14:paraId="53291EE8" w14:textId="77777777" w:rsidR="00953F56" w:rsidRDefault="00953F56" w:rsidP="00953F56">
      <w:pPr>
        <w:spacing w:after="0" w:line="240" w:lineRule="auto"/>
        <w:ind w:left="410"/>
      </w:pPr>
    </w:p>
    <w:p w14:paraId="6B937A14" w14:textId="77777777" w:rsidR="00F246F2" w:rsidRDefault="00F246F2" w:rsidP="00F246F2"/>
    <w:p w14:paraId="13BF3C44" w14:textId="77777777" w:rsidR="00953F56" w:rsidRDefault="00953F56" w:rsidP="00F246F2"/>
    <w:p w14:paraId="2A77BEDE" w14:textId="77777777" w:rsidR="00F246F2" w:rsidRDefault="00953F56" w:rsidP="00F246F2">
      <w:r>
        <w:t>8</w:t>
      </w:r>
      <w:r w:rsidR="00C33081">
        <w:t xml:space="preserve">b. </w:t>
      </w:r>
      <w:r w:rsidR="00F246F2">
        <w:t xml:space="preserve">(If yes) What would your preferred method of communication be for receiving updates? </w:t>
      </w:r>
    </w:p>
    <w:p w14:paraId="4EE20D09" w14:textId="77777777" w:rsidR="00F246F2" w:rsidRDefault="00F246F2" w:rsidP="00F246F2">
      <w:pPr>
        <w:pStyle w:val="ListParagraph"/>
        <w:numPr>
          <w:ilvl w:val="0"/>
          <w:numId w:val="4"/>
        </w:numPr>
      </w:pPr>
      <w:r>
        <w:t>Email</w:t>
      </w:r>
    </w:p>
    <w:p w14:paraId="511AE98F" w14:textId="77777777" w:rsidR="00F246F2" w:rsidRDefault="00F246F2" w:rsidP="00F246F2">
      <w:pPr>
        <w:pStyle w:val="ListParagraph"/>
        <w:numPr>
          <w:ilvl w:val="0"/>
          <w:numId w:val="4"/>
        </w:numPr>
      </w:pPr>
      <w:r>
        <w:t>Notice on BLS.gov</w:t>
      </w:r>
    </w:p>
    <w:p w14:paraId="107F043E" w14:textId="77777777" w:rsidR="00F246F2" w:rsidRDefault="00F246F2" w:rsidP="00F246F2">
      <w:pPr>
        <w:pStyle w:val="ListParagraph"/>
        <w:numPr>
          <w:ilvl w:val="0"/>
          <w:numId w:val="4"/>
        </w:numPr>
      </w:pPr>
      <w:r>
        <w:t>Notice on OOH website</w:t>
      </w:r>
    </w:p>
    <w:p w14:paraId="73D28A93" w14:textId="77777777" w:rsidR="00F246F2" w:rsidRDefault="00F246F2" w:rsidP="00F246F2">
      <w:pPr>
        <w:pStyle w:val="ListParagraph"/>
        <w:numPr>
          <w:ilvl w:val="0"/>
          <w:numId w:val="4"/>
        </w:numPr>
      </w:pPr>
      <w:r>
        <w:t>Social media</w:t>
      </w:r>
    </w:p>
    <w:p w14:paraId="6F1B1140" w14:textId="77777777" w:rsidR="00F246F2" w:rsidRDefault="00F246F2" w:rsidP="00F246F2">
      <w:pPr>
        <w:pStyle w:val="ListParagraph"/>
        <w:numPr>
          <w:ilvl w:val="0"/>
          <w:numId w:val="4"/>
        </w:numPr>
      </w:pPr>
      <w:r>
        <w:t>Other, specify: _______</w:t>
      </w:r>
    </w:p>
    <w:p w14:paraId="7C71BB28" w14:textId="77777777" w:rsidR="00244A03" w:rsidRDefault="00244A03" w:rsidP="00244A03"/>
    <w:p w14:paraId="3225F7ED" w14:textId="77777777" w:rsidR="00244A03" w:rsidRPr="00852728" w:rsidRDefault="00244A03" w:rsidP="00244A03">
      <w:pPr>
        <w:rPr>
          <w:b/>
        </w:rPr>
      </w:pPr>
      <w:r w:rsidRPr="00F65148">
        <w:rPr>
          <w:b/>
        </w:rPr>
        <w:t>User information</w:t>
      </w:r>
    </w:p>
    <w:p w14:paraId="75A50574" w14:textId="77777777" w:rsidR="00C33081" w:rsidRDefault="00953F56" w:rsidP="00244A03">
      <w:r>
        <w:t>9</w:t>
      </w:r>
      <w:r w:rsidR="00C33081">
        <w:t>. Which of the following best describes your role when using the OOH?</w:t>
      </w:r>
    </w:p>
    <w:p w14:paraId="56CF227C" w14:textId="77777777" w:rsidR="00244A03" w:rsidRDefault="00244A03" w:rsidP="00244A03">
      <w:pPr>
        <w:pStyle w:val="ListParagraph"/>
        <w:numPr>
          <w:ilvl w:val="0"/>
          <w:numId w:val="6"/>
        </w:numPr>
      </w:pPr>
      <w:r>
        <w:t>Career Development Professional</w:t>
      </w:r>
    </w:p>
    <w:p w14:paraId="636AC5E3" w14:textId="7F25C9AD" w:rsidR="00244A03" w:rsidRDefault="008F4473" w:rsidP="00244A03">
      <w:pPr>
        <w:pStyle w:val="ListParagraph"/>
        <w:numPr>
          <w:ilvl w:val="0"/>
          <w:numId w:val="6"/>
        </w:numPr>
      </w:pPr>
      <w:r>
        <w:t>Guidance o</w:t>
      </w:r>
      <w:r w:rsidR="009E1235">
        <w:t>r</w:t>
      </w:r>
      <w:r>
        <w:t xml:space="preserve"> Career </w:t>
      </w:r>
      <w:r w:rsidR="00244A03">
        <w:t>Counselor</w:t>
      </w:r>
    </w:p>
    <w:p w14:paraId="12368350" w14:textId="77777777" w:rsidR="00C33081" w:rsidRDefault="00C33081" w:rsidP="00C33081">
      <w:pPr>
        <w:pStyle w:val="ListParagraph"/>
        <w:numPr>
          <w:ilvl w:val="0"/>
          <w:numId w:val="6"/>
        </w:numPr>
      </w:pPr>
      <w:r>
        <w:t xml:space="preserve">Employee in a Government Agency </w:t>
      </w:r>
    </w:p>
    <w:p w14:paraId="5058527A" w14:textId="77777777" w:rsidR="00C33081" w:rsidRDefault="00C33081" w:rsidP="00C33081">
      <w:pPr>
        <w:pStyle w:val="ListParagraph"/>
        <w:numPr>
          <w:ilvl w:val="0"/>
          <w:numId w:val="6"/>
        </w:numPr>
      </w:pPr>
      <w:r>
        <w:t xml:space="preserve">Professor </w:t>
      </w:r>
    </w:p>
    <w:p w14:paraId="6760F7EC" w14:textId="77777777" w:rsidR="00C33081" w:rsidRDefault="00C33081" w:rsidP="00C33081">
      <w:pPr>
        <w:pStyle w:val="ListParagraph"/>
        <w:numPr>
          <w:ilvl w:val="0"/>
          <w:numId w:val="6"/>
        </w:numPr>
      </w:pPr>
      <w:r>
        <w:t xml:space="preserve">Researcher </w:t>
      </w:r>
    </w:p>
    <w:p w14:paraId="0E13FE44" w14:textId="77777777" w:rsidR="00C33081" w:rsidRDefault="00C33081" w:rsidP="00C33081">
      <w:pPr>
        <w:pStyle w:val="ListParagraph"/>
        <w:numPr>
          <w:ilvl w:val="0"/>
          <w:numId w:val="6"/>
        </w:numPr>
      </w:pPr>
      <w:r>
        <w:t>Teacher (elementary, middle, or high school)</w:t>
      </w:r>
    </w:p>
    <w:p w14:paraId="300E2EE7" w14:textId="77777777" w:rsidR="00244A03" w:rsidRDefault="00244A03" w:rsidP="00244A03">
      <w:pPr>
        <w:pStyle w:val="ListParagraph"/>
        <w:numPr>
          <w:ilvl w:val="0"/>
          <w:numId w:val="6"/>
        </w:numPr>
      </w:pPr>
      <w:r>
        <w:t>Other, specify: ______</w:t>
      </w:r>
    </w:p>
    <w:p w14:paraId="2B2A103D" w14:textId="77777777" w:rsidR="00244A03" w:rsidRDefault="00953F56" w:rsidP="00244A03">
      <w:r>
        <w:t>10</w:t>
      </w:r>
      <w:r w:rsidR="00C33081">
        <w:t xml:space="preserve">.  </w:t>
      </w:r>
      <w:r w:rsidR="00244A03">
        <w:t>Which of these products do you use in your work? (Select all that apply)</w:t>
      </w:r>
    </w:p>
    <w:p w14:paraId="07BDB01B" w14:textId="77777777" w:rsidR="00244A03" w:rsidRDefault="00244A03" w:rsidP="00244A03">
      <w:pPr>
        <w:pStyle w:val="ListParagraph"/>
        <w:numPr>
          <w:ilvl w:val="0"/>
          <w:numId w:val="7"/>
        </w:numPr>
      </w:pPr>
      <w:r>
        <w:t>OOH</w:t>
      </w:r>
    </w:p>
    <w:p w14:paraId="1319BB47" w14:textId="77777777" w:rsidR="00244A03" w:rsidRDefault="00953F56" w:rsidP="00244A03">
      <w:pPr>
        <w:pStyle w:val="ListParagraph"/>
        <w:numPr>
          <w:ilvl w:val="0"/>
          <w:numId w:val="7"/>
        </w:numPr>
      </w:pPr>
      <w:r>
        <w:t xml:space="preserve">Employment </w:t>
      </w:r>
      <w:r w:rsidR="00244A03">
        <w:t>Projections</w:t>
      </w:r>
    </w:p>
    <w:p w14:paraId="5D32407F" w14:textId="77777777" w:rsidR="00244A03" w:rsidRDefault="00244A03" w:rsidP="00244A03">
      <w:pPr>
        <w:pStyle w:val="ListParagraph"/>
        <w:numPr>
          <w:ilvl w:val="0"/>
          <w:numId w:val="7"/>
        </w:numPr>
      </w:pPr>
      <w:r>
        <w:t>Education and Training System</w:t>
      </w:r>
    </w:p>
    <w:p w14:paraId="6BE140B2" w14:textId="77777777" w:rsidR="00244A03" w:rsidRDefault="00244A03" w:rsidP="00244A03">
      <w:pPr>
        <w:pStyle w:val="ListParagraph"/>
        <w:numPr>
          <w:ilvl w:val="0"/>
          <w:numId w:val="7"/>
        </w:numPr>
      </w:pPr>
      <w:r>
        <w:t>Other, specify: ______</w:t>
      </w:r>
    </w:p>
    <w:p w14:paraId="3B7BD078" w14:textId="35A62959" w:rsidR="00244A03" w:rsidRDefault="00953F56" w:rsidP="00244A03">
      <w:r>
        <w:t>11</w:t>
      </w:r>
      <w:r w:rsidR="00C33081">
        <w:t xml:space="preserve">.  </w:t>
      </w:r>
      <w:r w:rsidR="00244A03">
        <w:t>Which type of customer</w:t>
      </w:r>
      <w:r w:rsidR="00A45713">
        <w:t>(s)</w:t>
      </w:r>
      <w:r w:rsidR="00244A03">
        <w:t xml:space="preserve"> do you help or serve using the OOH and/or </w:t>
      </w:r>
      <w:r w:rsidR="00C33081">
        <w:t xml:space="preserve">employment </w:t>
      </w:r>
      <w:r w:rsidR="00244A03">
        <w:t xml:space="preserve">projections? </w:t>
      </w:r>
      <w:r w:rsidR="00A45713">
        <w:t>(Select all that apply)</w:t>
      </w:r>
    </w:p>
    <w:p w14:paraId="17F96356" w14:textId="77777777" w:rsidR="00244A03" w:rsidRDefault="00244A03" w:rsidP="00244A03">
      <w:pPr>
        <w:pStyle w:val="ListParagraph"/>
        <w:numPr>
          <w:ilvl w:val="0"/>
          <w:numId w:val="8"/>
        </w:numPr>
      </w:pPr>
      <w:r>
        <w:t>Students</w:t>
      </w:r>
    </w:p>
    <w:p w14:paraId="5564A89E" w14:textId="77777777" w:rsidR="00244A03" w:rsidRDefault="00244A03" w:rsidP="00244A03">
      <w:pPr>
        <w:pStyle w:val="ListParagraph"/>
        <w:numPr>
          <w:ilvl w:val="0"/>
          <w:numId w:val="8"/>
        </w:numPr>
      </w:pPr>
      <w:r>
        <w:t>Job Seekers</w:t>
      </w:r>
    </w:p>
    <w:p w14:paraId="11A58F17" w14:textId="77777777" w:rsidR="00244A03" w:rsidRDefault="00244A03" w:rsidP="00244A03">
      <w:pPr>
        <w:pStyle w:val="ListParagraph"/>
        <w:numPr>
          <w:ilvl w:val="0"/>
          <w:numId w:val="8"/>
        </w:numPr>
      </w:pPr>
      <w:r>
        <w:t>Professionals</w:t>
      </w:r>
    </w:p>
    <w:p w14:paraId="176F2918" w14:textId="77777777" w:rsidR="00244A03" w:rsidRDefault="00244A03" w:rsidP="00244A03">
      <w:pPr>
        <w:pStyle w:val="ListParagraph"/>
        <w:numPr>
          <w:ilvl w:val="0"/>
          <w:numId w:val="8"/>
        </w:numPr>
      </w:pPr>
      <w:r>
        <w:t>I use the information for my own needs</w:t>
      </w:r>
    </w:p>
    <w:p w14:paraId="1E8838FD" w14:textId="77777777" w:rsidR="00C978E3" w:rsidRDefault="00244A03" w:rsidP="00953F56">
      <w:pPr>
        <w:pStyle w:val="ListParagraph"/>
        <w:numPr>
          <w:ilvl w:val="0"/>
          <w:numId w:val="8"/>
        </w:numPr>
      </w:pPr>
      <w:r>
        <w:t>Other, specify: ______</w:t>
      </w:r>
    </w:p>
    <w:p w14:paraId="6AFF0F62" w14:textId="77777777" w:rsidR="00C37778" w:rsidRDefault="00C37778" w:rsidP="00C37778"/>
    <w:p w14:paraId="55FE1BC2" w14:textId="77777777" w:rsidR="00C37778" w:rsidRDefault="00C37778" w:rsidP="00C37778">
      <w:pPr>
        <w:rPr>
          <w:b/>
        </w:rPr>
      </w:pPr>
      <w:r w:rsidRPr="00C37778">
        <w:rPr>
          <w:b/>
        </w:rPr>
        <w:t>Thank you</w:t>
      </w:r>
    </w:p>
    <w:p w14:paraId="107BD6BE" w14:textId="77777777" w:rsidR="00C37778" w:rsidRDefault="00C37778" w:rsidP="00C37778">
      <w:r>
        <w:t>Please provide any other comments you have about the OOH or the topics in this survey:</w:t>
      </w:r>
    </w:p>
    <w:p w14:paraId="79E9F4C3" w14:textId="77777777" w:rsidR="00C37778" w:rsidRDefault="00C37778" w:rsidP="00C37778">
      <w:r>
        <w:t>______</w:t>
      </w:r>
    </w:p>
    <w:p w14:paraId="1F5FD075" w14:textId="77777777" w:rsidR="00C37778" w:rsidRDefault="00C37778" w:rsidP="00C37778"/>
    <w:p w14:paraId="39CCD678" w14:textId="77777777" w:rsidR="00C37778" w:rsidRDefault="00C37778" w:rsidP="00C37778"/>
    <w:p w14:paraId="024C9BC1" w14:textId="77777777" w:rsidR="00C37778" w:rsidRDefault="00C37778" w:rsidP="00C37778">
      <w:r>
        <w:t>Thank you for your participation! We value your feedback as an OOH data user.</w:t>
      </w:r>
    </w:p>
    <w:p w14:paraId="4FFFECA4" w14:textId="77777777" w:rsidR="00C37778" w:rsidRPr="00C37778" w:rsidRDefault="00C37778" w:rsidP="00C37778">
      <w:pPr>
        <w:ind w:left="360"/>
      </w:pPr>
    </w:p>
    <w:sectPr w:rsidR="00C37778" w:rsidRPr="00C377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A7103"/>
    <w:multiLevelType w:val="hybridMultilevel"/>
    <w:tmpl w:val="C2FCE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B2C9E"/>
    <w:multiLevelType w:val="hybridMultilevel"/>
    <w:tmpl w:val="B99AFC42"/>
    <w:lvl w:ilvl="0" w:tplc="9E5E1A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8582A"/>
    <w:multiLevelType w:val="hybridMultilevel"/>
    <w:tmpl w:val="F8F2ED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A87DE0"/>
    <w:multiLevelType w:val="hybridMultilevel"/>
    <w:tmpl w:val="947C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342521"/>
    <w:multiLevelType w:val="hybridMultilevel"/>
    <w:tmpl w:val="486831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1112B"/>
    <w:multiLevelType w:val="hybridMultilevel"/>
    <w:tmpl w:val="B096F17C"/>
    <w:lvl w:ilvl="0" w:tplc="9E5E1A2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811D4"/>
    <w:multiLevelType w:val="hybridMultilevel"/>
    <w:tmpl w:val="589E19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6A4C4C"/>
    <w:multiLevelType w:val="hybridMultilevel"/>
    <w:tmpl w:val="879291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B0EA1"/>
    <w:multiLevelType w:val="hybridMultilevel"/>
    <w:tmpl w:val="E9F04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E97B30"/>
    <w:multiLevelType w:val="hybridMultilevel"/>
    <w:tmpl w:val="A0A678C6"/>
    <w:lvl w:ilvl="0" w:tplc="04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97E"/>
    <w:rsid w:val="00062762"/>
    <w:rsid w:val="000A7B83"/>
    <w:rsid w:val="000D6EFA"/>
    <w:rsid w:val="001520F1"/>
    <w:rsid w:val="00217E15"/>
    <w:rsid w:val="00244A03"/>
    <w:rsid w:val="00283EFD"/>
    <w:rsid w:val="002C38B3"/>
    <w:rsid w:val="003A2EE6"/>
    <w:rsid w:val="003C6D59"/>
    <w:rsid w:val="004651A5"/>
    <w:rsid w:val="0046539C"/>
    <w:rsid w:val="0049297E"/>
    <w:rsid w:val="00504856"/>
    <w:rsid w:val="0051483C"/>
    <w:rsid w:val="005879C8"/>
    <w:rsid w:val="0063272A"/>
    <w:rsid w:val="00665BB1"/>
    <w:rsid w:val="00684E57"/>
    <w:rsid w:val="006D1F8A"/>
    <w:rsid w:val="006F14A0"/>
    <w:rsid w:val="008C3DC5"/>
    <w:rsid w:val="008F4473"/>
    <w:rsid w:val="0090708A"/>
    <w:rsid w:val="00953F56"/>
    <w:rsid w:val="009C4994"/>
    <w:rsid w:val="009E1235"/>
    <w:rsid w:val="00A340BD"/>
    <w:rsid w:val="00A45713"/>
    <w:rsid w:val="00C33081"/>
    <w:rsid w:val="00C37778"/>
    <w:rsid w:val="00C5776E"/>
    <w:rsid w:val="00C978E3"/>
    <w:rsid w:val="00CF5B80"/>
    <w:rsid w:val="00D15A3C"/>
    <w:rsid w:val="00D619A3"/>
    <w:rsid w:val="00E040AF"/>
    <w:rsid w:val="00E30722"/>
    <w:rsid w:val="00EE68F7"/>
    <w:rsid w:val="00F209EE"/>
    <w:rsid w:val="00F246F2"/>
    <w:rsid w:val="00F7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90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7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29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14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4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6F2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6F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762"/>
    <w:rPr>
      <w:rFonts w:asciiTheme="minorHAnsi" w:hAnsi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4E5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97E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929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14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24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6F2"/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6F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7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762"/>
    <w:rPr>
      <w:rFonts w:asciiTheme="minorHAnsi" w:hAnsiTheme="minorHAns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4E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oh/construction-and-extraction/electricians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bls.gov/oo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OH_Outreach@bls.go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Mockovak, William - BLS</dc:creator>
  <cp:keywords/>
  <dc:description/>
  <cp:lastModifiedBy>SYSTEM</cp:lastModifiedBy>
  <cp:revision>2</cp:revision>
  <cp:lastPrinted>2018-07-10T13:09:00Z</cp:lastPrinted>
  <dcterms:created xsi:type="dcterms:W3CDTF">2018-08-14T15:48:00Z</dcterms:created>
  <dcterms:modified xsi:type="dcterms:W3CDTF">2018-08-14T15:48:00Z</dcterms:modified>
</cp:coreProperties>
</file>