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69298" w14:textId="31B73D8C" w:rsidR="006C3509" w:rsidRDefault="006C3509" w:rsidP="00C016BA">
      <w:pPr>
        <w:pStyle w:val="Header"/>
        <w:tabs>
          <w:tab w:val="clear" w:pos="4680"/>
          <w:tab w:val="clear" w:pos="9360"/>
          <w:tab w:val="left" w:pos="8304"/>
        </w:tabs>
      </w:pPr>
      <w:r>
        <w:t>Form RD 1942-57</w:t>
      </w:r>
      <w:r w:rsidR="00C016BA">
        <w:t xml:space="preserve">                                                                                                                        </w:t>
      </w:r>
      <w:bookmarkStart w:id="0" w:name="_GoBack"/>
      <w:bookmarkEnd w:id="0"/>
      <w:r w:rsidR="00C016BA">
        <w:t>OMB No. 0575-0015</w:t>
      </w:r>
    </w:p>
    <w:p w14:paraId="22D2AB23" w14:textId="0EFE588C" w:rsidR="006C3509" w:rsidRDefault="006C3509" w:rsidP="006C3509">
      <w:pPr>
        <w:pStyle w:val="Header"/>
      </w:pPr>
      <w:r>
        <w:t>(00-00)</w:t>
      </w:r>
    </w:p>
    <w:p w14:paraId="34A95BF3" w14:textId="46C2F465" w:rsidR="006C3509" w:rsidRPr="007A66F0" w:rsidRDefault="006C3509" w:rsidP="006C3509">
      <w:pPr>
        <w:pStyle w:val="Header"/>
        <w:jc w:val="center"/>
      </w:pPr>
      <w:r>
        <w:rPr>
          <w:noProof/>
        </w:rPr>
        <mc:AlternateContent>
          <mc:Choice Requires="wps">
            <w:drawing>
              <wp:anchor distT="0" distB="0" distL="114300" distR="114300" simplePos="0" relativeHeight="251659264" behindDoc="1" locked="0" layoutInCell="0" allowOverlap="1" wp14:anchorId="7CB7DD15" wp14:editId="57648804">
                <wp:simplePos x="0" y="0"/>
                <wp:positionH relativeFrom="margin">
                  <wp:align>center</wp:align>
                </wp:positionH>
                <wp:positionV relativeFrom="margin">
                  <wp:align>center</wp:align>
                </wp:positionV>
                <wp:extent cx="5237480" cy="3141980"/>
                <wp:effectExtent l="0" t="1152525" r="0" b="658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E0707" w14:textId="44C922CA" w:rsidR="006C3509" w:rsidRDefault="006C3509" w:rsidP="006C3509">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B7DD15" id="_x0000_t202" coordsize="21600,21600" o:spt="202" path="m,l,21600r21600,l21600,xe">
                <v:stroke joinstyle="miter"/>
                <v:path gradientshapeok="t" o:connecttype="rect"/>
              </v:shapetype>
              <v:shape id="Text Box 1" o:spid="_x0000_s1026" type="#_x0000_t202" style="position:absolute;left:0;text-align:left;margin-left:0;margin-top:0;width:412.4pt;height:247.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" o:allowincell="f" filled="f" stroked="f">
                <v:stroke joinstyle="round"/>
                <o:lock v:ext="edit" shapetype="t"/>
                <v:textbox style="mso-fit-shape-to-text:t">
                  <w:txbxContent>
                    <w:p w14:paraId="6B0E0707" w14:textId="44C922CA" w:rsidR="006C3509" w:rsidRDefault="006C3509" w:rsidP="006C3509">
                      <w:pPr>
                        <w:pStyle w:val="NormalWeb"/>
                        <w:spacing w:before="0" w:beforeAutospacing="0" w:after="0" w:afterAutospacing="0"/>
                        <w:jc w:val="center"/>
                      </w:pPr>
                    </w:p>
                  </w:txbxContent>
                </v:textbox>
                <w10:wrap anchorx="margin" anchory="margin"/>
              </v:shape>
            </w:pict>
          </mc:Fallback>
        </mc:AlternateContent>
      </w:r>
      <w:r w:rsidRPr="007A66F0">
        <w:t>Loan Resolution Security Agreement</w:t>
      </w:r>
    </w:p>
    <w:p w14:paraId="603953B7" w14:textId="77777777" w:rsidR="006C3509" w:rsidRPr="007A66F0" w:rsidRDefault="006C3509" w:rsidP="006C3509">
      <w:pPr>
        <w:pStyle w:val="Header"/>
        <w:jc w:val="center"/>
      </w:pPr>
      <w:r w:rsidRPr="007A66F0">
        <w:t>(Re-lender</w:t>
      </w:r>
      <w:r>
        <w:t xml:space="preserve"> Association or Organization</w:t>
      </w:r>
      <w:r w:rsidRPr="007A66F0">
        <w:t>)</w:t>
      </w:r>
    </w:p>
    <w:p w14:paraId="3D68E8CD" w14:textId="77777777" w:rsidR="006C3509" w:rsidRDefault="006C3509" w:rsidP="00EF11E4">
      <w:pPr>
        <w:spacing w:line="360" w:lineRule="auto"/>
      </w:pPr>
    </w:p>
    <w:p w14:paraId="0650284D" w14:textId="1965987D" w:rsidR="002F6510" w:rsidRDefault="007A66F0" w:rsidP="00EF11E4">
      <w:pPr>
        <w:spacing w:line="360" w:lineRule="auto"/>
      </w:pPr>
      <w:r>
        <w:t xml:space="preserve">A RESOLUTION OF THE </w:t>
      </w:r>
      <w:r w:rsidR="006B23F9">
        <w:rPr>
          <w:u w:val="single"/>
        </w:rPr>
        <w:t>________________________________________________________</w:t>
      </w:r>
      <w:r>
        <w:t xml:space="preserve"> OF THE </w:t>
      </w:r>
      <w:r w:rsidR="006B23F9">
        <w:rPr>
          <w:u w:val="single"/>
        </w:rPr>
        <w:t>_________________________________________________</w:t>
      </w:r>
      <w:r>
        <w:t>AUTHORIZING AND PROVIDING FOR THE INCURRENCE OF INDEBTEDNESS IN THE PRINCIPAL AMOUNT OF $</w:t>
      </w:r>
      <w:r w:rsidR="006B23F9">
        <w:rPr>
          <w:u w:val="single"/>
        </w:rPr>
        <w:t>_______</w:t>
      </w:r>
      <w:r w:rsidR="00914910">
        <w:rPr>
          <w:u w:val="single"/>
        </w:rPr>
        <w:t>__</w:t>
      </w:r>
      <w:r w:rsidR="006B23F9">
        <w:rPr>
          <w:u w:val="single"/>
        </w:rPr>
        <w:t>__________________</w:t>
      </w:r>
      <w:r w:rsidR="00914910">
        <w:rPr>
          <w:u w:val="single"/>
        </w:rPr>
        <w:t>__</w:t>
      </w:r>
      <w:r>
        <w:rPr>
          <w:u w:val="single"/>
        </w:rPr>
        <w:t xml:space="preserve"> </w:t>
      </w:r>
      <w:r>
        <w:t xml:space="preserve">FOR THE PURPOSE OF </w:t>
      </w:r>
      <w:r w:rsidR="00C45B45">
        <w:t xml:space="preserve">RE-LENDING TO ELIGIBLE APPLICANTS FOR ELIGIBLE PROJECTS UNDER </w:t>
      </w:r>
      <w:r w:rsidR="0030033E">
        <w:t xml:space="preserve"> THE UNITED STATES DEPARTMENT OF AGRICULTURE</w:t>
      </w:r>
      <w:r w:rsidR="00914910">
        <w:t xml:space="preserve"> (USDA)</w:t>
      </w:r>
      <w:r w:rsidR="0030033E">
        <w:t xml:space="preserve">, RURAL HOUSING SERVICE, COMMUNITY FACILITY </w:t>
      </w:r>
      <w:r w:rsidR="00914910">
        <w:t xml:space="preserve">(CF) </w:t>
      </w:r>
      <w:r w:rsidR="0030033E">
        <w:t xml:space="preserve">PROGRAM, </w:t>
      </w:r>
      <w:r w:rsidR="00C45B45">
        <w:t>7 CFR 1942</w:t>
      </w:r>
      <w:r w:rsidR="00EE4508">
        <w:t>,</w:t>
      </w:r>
      <w:r w:rsidR="00C45B45">
        <w:t xml:space="preserve"> SUBPART A, PROVIDING FOR THE COLLECTION, HANDLING, AND DISPOSITION OF REVENUES THEREFROM, AND AUTHORIZING MAKINGS OF PROMISSORY NOTES, SECURITY INSTRUMENTS, AND PL</w:t>
      </w:r>
      <w:r w:rsidR="00EE4508">
        <w:t xml:space="preserve">EDGES OF ASSETS TO </w:t>
      </w:r>
      <w:r w:rsidR="00C45B45">
        <w:t>SECURE T</w:t>
      </w:r>
      <w:r w:rsidR="00EE4508">
        <w:t>HE PAYMENT OF SAID INDEBTEDNESS AND FOR RELATED PURPOSES.</w:t>
      </w:r>
    </w:p>
    <w:p w14:paraId="4C26BA35" w14:textId="77777777" w:rsidR="00EE4508" w:rsidRDefault="00EE4508" w:rsidP="00EF11E4">
      <w:pPr>
        <w:spacing w:line="360" w:lineRule="auto"/>
      </w:pPr>
    </w:p>
    <w:p w14:paraId="32966F92" w14:textId="025BDAB2" w:rsidR="00EE4508" w:rsidRDefault="00EE4508" w:rsidP="00C94527">
      <w:pPr>
        <w:spacing w:line="360" w:lineRule="auto"/>
      </w:pPr>
      <w:r>
        <w:t xml:space="preserve">WHEREAS, the </w:t>
      </w:r>
      <w:r w:rsidR="006B23F9">
        <w:rPr>
          <w:u w:val="single"/>
        </w:rPr>
        <w:t>_______________________________________________</w:t>
      </w:r>
      <w:r>
        <w:t xml:space="preserve">, (hereinafter referred to as “Re-lender”), was organized under </w:t>
      </w:r>
      <w:r w:rsidR="006B23F9">
        <w:rPr>
          <w:u w:val="single"/>
        </w:rPr>
        <w:t>______________________________________</w:t>
      </w:r>
      <w:r>
        <w:t xml:space="preserve"> for the purpose of </w:t>
      </w:r>
      <w:r w:rsidR="006B23F9">
        <w:rPr>
          <w:u w:val="single"/>
        </w:rPr>
        <w:t>_____________________________________________________________________________</w:t>
      </w:r>
      <w:r w:rsidR="0055738B">
        <w:t xml:space="preserve">; and </w:t>
      </w:r>
    </w:p>
    <w:p w14:paraId="5042F06E" w14:textId="77777777" w:rsidR="0055738B" w:rsidRDefault="0055738B" w:rsidP="00EF11E4">
      <w:pPr>
        <w:spacing w:line="360" w:lineRule="auto"/>
      </w:pPr>
    </w:p>
    <w:p w14:paraId="330E953C" w14:textId="77A3C532" w:rsidR="0055738B" w:rsidRDefault="0055738B" w:rsidP="00EF11E4">
      <w:pPr>
        <w:spacing w:line="360" w:lineRule="auto"/>
      </w:pPr>
      <w:r>
        <w:t xml:space="preserve">WHEREAS, the proposed </w:t>
      </w:r>
      <w:r w:rsidR="00BC56AB">
        <w:t>indebtedness</w:t>
      </w:r>
      <w:r w:rsidR="00211724">
        <w:t xml:space="preserve"> as listed above</w:t>
      </w:r>
      <w:r w:rsidR="00BC56AB">
        <w:t xml:space="preserve">, the </w:t>
      </w:r>
      <w:r w:rsidR="006B23F9">
        <w:rPr>
          <w:u w:val="single"/>
        </w:rPr>
        <w:t>____________________________________</w:t>
      </w:r>
      <w:r w:rsidR="00BC56AB">
        <w:t xml:space="preserve"> (hereinafter referred to as the “Board”) is authorized and empowered, in their discretion, for and in the name of the Re-lender, to </w:t>
      </w:r>
      <w:r w:rsidR="00914910">
        <w:t xml:space="preserve">incur such debt </w:t>
      </w:r>
      <w:r w:rsidR="00BC56AB">
        <w:t>to the United States of America, through the United States Department of Agriculture, (hereinafter referred to as the “Government”), for financial assistance</w:t>
      </w:r>
      <w:r w:rsidR="00211724">
        <w:t>; to cause the execution and delivery of an installment promissory note or other evidence of indebtedness (hereinafter referred to as the “Note”), and appropriate security instruments to secure any loan made by the Government; to comply with requirements, terms or conditions prescribed by the Government or by Government regulations; and to execute contracts or enter into agreements and, without limitation, to take any and all other action as may be necessary incidental or appropriate to incur the indebtedness on behalf of the Re-lender.</w:t>
      </w:r>
    </w:p>
    <w:p w14:paraId="36A0294F" w14:textId="77777777" w:rsidR="00211724" w:rsidRDefault="00211724" w:rsidP="00EF11E4">
      <w:pPr>
        <w:spacing w:line="360" w:lineRule="auto"/>
      </w:pPr>
      <w:r>
        <w:t>NOW THEREFORE, it is hereby resolved by the Board as follows:</w:t>
      </w:r>
    </w:p>
    <w:p w14:paraId="395D8A60" w14:textId="146BE88D" w:rsidR="00211724" w:rsidRDefault="00450E0F" w:rsidP="00EF11E4">
      <w:pPr>
        <w:spacing w:line="360" w:lineRule="auto"/>
      </w:pPr>
      <w:r>
        <w:rPr>
          <w:rFonts w:ascii="Times New Roman" w:hAnsi="Times New Roman" w:cs="Times New Roman"/>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0575-NEW. The time required to complete this information collection is estimated to average .5 hours per response, including the time for reviewing instructions, searching existing data sources, gathering and maintaining the data needed, and completing and reviewing the collection of information.</w:t>
      </w:r>
    </w:p>
    <w:p w14:paraId="473D2AB5" w14:textId="77777777" w:rsidR="006C3509" w:rsidRDefault="006C3509">
      <w:r>
        <w:lastRenderedPageBreak/>
        <w:br w:type="page"/>
      </w:r>
    </w:p>
    <w:p w14:paraId="2AF29190" w14:textId="77777777" w:rsidR="006C3509" w:rsidRPr="007A66F0" w:rsidRDefault="006C3509" w:rsidP="006C3509">
      <w:pPr>
        <w:pStyle w:val="Header"/>
        <w:jc w:val="center"/>
      </w:pPr>
      <w:r>
        <w:rPr>
          <w:noProof/>
        </w:rPr>
        <w:lastRenderedPageBreak/>
        <mc:AlternateContent>
          <mc:Choice Requires="wps">
            <w:drawing>
              <wp:anchor distT="0" distB="0" distL="114300" distR="114300" simplePos="0" relativeHeight="251661312" behindDoc="1" locked="0" layoutInCell="0" allowOverlap="1" wp14:anchorId="0A6A5265" wp14:editId="2BE79827">
                <wp:simplePos x="0" y="0"/>
                <wp:positionH relativeFrom="margin">
                  <wp:align>center</wp:align>
                </wp:positionH>
                <wp:positionV relativeFrom="margin">
                  <wp:align>center</wp:align>
                </wp:positionV>
                <wp:extent cx="5237480" cy="3141980"/>
                <wp:effectExtent l="0" t="1152525" r="0" b="658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9C3740" w14:textId="73486DFB" w:rsidR="006C3509" w:rsidRDefault="006C3509" w:rsidP="006C3509">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6A5265" id="Text Box 2" o:spid="_x0000_s1027" type="#_x0000_t202" style="position:absolute;left:0;text-align:left;margin-left:0;margin-top:0;width:412.4pt;height:247.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" o:allowincell="f" filled="f" stroked="f">
                <v:stroke joinstyle="round"/>
                <o:lock v:ext="edit" shapetype="t"/>
                <v:textbox style="mso-fit-shape-to-text:t">
                  <w:txbxContent>
                    <w:p w14:paraId="109C3740" w14:textId="73486DFB" w:rsidR="006C3509" w:rsidRDefault="006C3509" w:rsidP="006C3509">
                      <w:pPr>
                        <w:pStyle w:val="NormalWeb"/>
                        <w:spacing w:before="0" w:beforeAutospacing="0" w:after="0" w:afterAutospacing="0"/>
                        <w:jc w:val="center"/>
                      </w:pPr>
                    </w:p>
                  </w:txbxContent>
                </v:textbox>
                <w10:wrap anchorx="margin" anchory="margin"/>
              </v:shape>
            </w:pict>
          </mc:Fallback>
        </mc:AlternateContent>
      </w:r>
      <w:r w:rsidRPr="007A66F0">
        <w:t>Loan Resolution Security Agreement</w:t>
      </w:r>
    </w:p>
    <w:p w14:paraId="36C6F9CF" w14:textId="77777777" w:rsidR="006C3509" w:rsidRPr="007A66F0" w:rsidRDefault="006C3509" w:rsidP="006C3509">
      <w:pPr>
        <w:pStyle w:val="Header"/>
        <w:jc w:val="center"/>
      </w:pPr>
      <w:r w:rsidRPr="007A66F0">
        <w:t>(Re-lender</w:t>
      </w:r>
      <w:r>
        <w:t xml:space="preserve"> Association or Organization</w:t>
      </w:r>
      <w:r w:rsidRPr="007A66F0">
        <w:t>)</w:t>
      </w:r>
    </w:p>
    <w:p w14:paraId="6EC4D121" w14:textId="77777777" w:rsidR="006C3509" w:rsidRDefault="006C3509" w:rsidP="00EF11E4">
      <w:pPr>
        <w:spacing w:line="360" w:lineRule="auto"/>
      </w:pPr>
    </w:p>
    <w:p w14:paraId="54925413" w14:textId="0E860A13" w:rsidR="001A2918" w:rsidRDefault="00211724" w:rsidP="00EF11E4">
      <w:pPr>
        <w:spacing w:line="360" w:lineRule="auto"/>
      </w:pPr>
      <w:r>
        <w:t xml:space="preserve">Section 1. </w:t>
      </w:r>
      <w:r w:rsidRPr="001A2918">
        <w:rPr>
          <w:u w:val="single"/>
        </w:rPr>
        <w:t>Term of Loan</w:t>
      </w:r>
    </w:p>
    <w:p w14:paraId="5F284915" w14:textId="10ED8337" w:rsidR="00E6743D" w:rsidRDefault="00211724" w:rsidP="00EF11E4">
      <w:pPr>
        <w:spacing w:line="360" w:lineRule="auto"/>
      </w:pPr>
      <w:r>
        <w:t xml:space="preserve">That the Re-lender borrow </w:t>
      </w:r>
      <w:r w:rsidRPr="00211724">
        <w:rPr>
          <w:u w:val="single"/>
        </w:rPr>
        <w:t>$</w:t>
      </w:r>
      <w:r w:rsidR="006B23F9">
        <w:rPr>
          <w:u w:val="single"/>
        </w:rPr>
        <w:t>_____________________</w:t>
      </w:r>
      <w:r>
        <w:t xml:space="preserve"> and issue as </w:t>
      </w:r>
      <w:r w:rsidR="00E6743D">
        <w:t xml:space="preserve">evidence thereof Note in the form prescribed by the Government for the full principal amount of the loan.  The </w:t>
      </w:r>
      <w:r w:rsidR="006B23F9">
        <w:t>N</w:t>
      </w:r>
      <w:r w:rsidR="00E6743D">
        <w:t xml:space="preserve">ote shall be signed by the President, attested by the Secretary and if necessary, have the corporate seal of the </w:t>
      </w:r>
      <w:r w:rsidR="00B32205">
        <w:t>Re-lender</w:t>
      </w:r>
      <w:r w:rsidR="00E6743D">
        <w:t xml:space="preserve"> affixed thereto, and shall bear interest from its date, which shall be the date of delivery, at a rate not to exceed </w:t>
      </w:r>
      <w:r w:rsidR="006B23F9">
        <w:rPr>
          <w:u w:val="single"/>
        </w:rPr>
        <w:t>_____________</w:t>
      </w:r>
      <w:r w:rsidR="00E6743D">
        <w:t xml:space="preserve"> percent per annum;</w:t>
      </w:r>
      <w:r w:rsidR="00913947">
        <w:t xml:space="preserve"> and</w:t>
      </w:r>
      <w:r w:rsidR="00914910">
        <w:t xml:space="preserve"> </w:t>
      </w:r>
      <w:r w:rsidR="00E4230D">
        <w:t>t</w:t>
      </w:r>
      <w:r w:rsidR="00E6743D">
        <w:t>he</w:t>
      </w:r>
      <w:r w:rsidR="00E4230D">
        <w:t xml:space="preserve"> principal and interest shall be paid over a period of </w:t>
      </w:r>
      <w:r w:rsidR="000136C3">
        <w:rPr>
          <w:u w:val="single"/>
        </w:rPr>
        <w:t>______</w:t>
      </w:r>
      <w:r w:rsidR="00E4230D">
        <w:t xml:space="preserve"> years in accordance with the payment schedule set forth in the Note, until the principal and interest are fully paid except the final payment of the entire indebtedness, if not sooner paid, shall be due and payable </w:t>
      </w:r>
      <w:r w:rsidR="000136C3">
        <w:rPr>
          <w:u w:val="single"/>
        </w:rPr>
        <w:t>_______</w:t>
      </w:r>
      <w:r w:rsidR="00E4230D" w:rsidRPr="00E4230D">
        <w:rPr>
          <w:u w:val="single"/>
        </w:rPr>
        <w:t xml:space="preserve"> </w:t>
      </w:r>
      <w:r w:rsidR="00E4230D">
        <w:t>years from the date of the Note.  Each payment shall be applied first to the payment of the accrued interest and second to the payment of the principal.  Prepayments of any installment may be made in any amount at any time at the option of the Re-lender.</w:t>
      </w:r>
    </w:p>
    <w:p w14:paraId="27889062" w14:textId="77777777" w:rsidR="00E4230D" w:rsidRDefault="00E4230D" w:rsidP="00EF11E4">
      <w:pPr>
        <w:spacing w:line="360" w:lineRule="auto"/>
      </w:pPr>
    </w:p>
    <w:p w14:paraId="3D17CCB4" w14:textId="77777777" w:rsidR="006F6A6E" w:rsidRDefault="006F6A6E" w:rsidP="006F6A6E">
      <w:r>
        <w:t>Section 2. Pledge of Assets</w:t>
      </w:r>
    </w:p>
    <w:p w14:paraId="5514EBB5" w14:textId="77777777" w:rsidR="006F6A6E" w:rsidRDefault="006F6A6E" w:rsidP="006F6A6E"/>
    <w:p w14:paraId="1EA36230" w14:textId="5B7B9E72" w:rsidR="006F6A6E" w:rsidRDefault="008C102A" w:rsidP="008B1750">
      <w:pPr>
        <w:spacing w:line="360" w:lineRule="auto"/>
      </w:pPr>
      <w:r>
        <w:t>That t</w:t>
      </w:r>
      <w:r w:rsidR="006F6A6E">
        <w:t>he Re-lender hereby pledge to adequately secure the Government by granting the following secured interest as described below</w:t>
      </w:r>
      <w:r w:rsidR="00462807">
        <w:t xml:space="preserve"> which will be</w:t>
      </w:r>
      <w:r w:rsidR="006F6A6E">
        <w:t>:</w:t>
      </w:r>
    </w:p>
    <w:p w14:paraId="7CFA8055" w14:textId="77777777" w:rsidR="006F6A6E" w:rsidRDefault="006F6A6E" w:rsidP="006F6A6E"/>
    <w:p w14:paraId="311A4639" w14:textId="77777777" w:rsidR="006F6A6E" w:rsidRDefault="006F6A6E" w:rsidP="006F6A6E">
      <w:r>
        <w:t>COLLATERAL DESCRIPTION</w:t>
      </w:r>
    </w:p>
    <w:tbl>
      <w:tblPr>
        <w:tblW w:w="0" w:type="auto"/>
        <w:tblCellMar>
          <w:left w:w="0" w:type="dxa"/>
          <w:right w:w="0" w:type="dxa"/>
        </w:tblCellMar>
        <w:tblLook w:val="04A0" w:firstRow="1" w:lastRow="0" w:firstColumn="1" w:lastColumn="0" w:noHBand="0" w:noVBand="1"/>
      </w:tblPr>
      <w:tblGrid>
        <w:gridCol w:w="9340"/>
      </w:tblGrid>
      <w:tr w:rsidR="006F6A6E" w14:paraId="4BC359E5" w14:textId="77777777" w:rsidTr="006F6A6E">
        <w:trPr>
          <w:trHeight w:val="3078"/>
        </w:trPr>
        <w:tc>
          <w:tcPr>
            <w:tcW w:w="125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D099" w14:textId="77777777" w:rsidR="006F6A6E" w:rsidRDefault="006F6A6E"/>
        </w:tc>
      </w:tr>
    </w:tbl>
    <w:p w14:paraId="205C77A4" w14:textId="77777777" w:rsidR="006F6A6E" w:rsidRDefault="006F6A6E" w:rsidP="006F6A6E">
      <w:pPr>
        <w:rPr>
          <w:rFonts w:ascii="Calibri" w:hAnsi="Calibri"/>
        </w:rPr>
      </w:pPr>
    </w:p>
    <w:p w14:paraId="16669311" w14:textId="77777777" w:rsidR="00C76CE2" w:rsidRDefault="00C76CE2" w:rsidP="006F6A6E">
      <w:pPr>
        <w:rPr>
          <w:rFonts w:ascii="Calibri" w:hAnsi="Calibri"/>
        </w:rPr>
      </w:pPr>
    </w:p>
    <w:p w14:paraId="773542C1" w14:textId="77777777" w:rsidR="006C3509" w:rsidRDefault="00C76CE2" w:rsidP="006C3509">
      <w:pPr>
        <w:pStyle w:val="Header"/>
        <w:jc w:val="center"/>
      </w:pPr>
      <w:r w:rsidRPr="00981D9E">
        <w:t>The Re-lender hereby authorizes the Government to file such financing statements describing the collateral as may be necessary to perfect its security interest under the Uniform Commercial Code.  As used herein, the term "Loan Instruments" shall mean the Promissory</w:t>
      </w:r>
      <w:r w:rsidR="008D0420" w:rsidRPr="00981D9E">
        <w:t xml:space="preserve"> Note, the Re-Lender’s </w:t>
      </w:r>
      <w:r w:rsidRPr="00981D9E">
        <w:t>Agreemen</w:t>
      </w:r>
      <w:r w:rsidR="0040265D" w:rsidRPr="00981D9E">
        <w:t xml:space="preserve">t, </w:t>
      </w:r>
    </w:p>
    <w:p w14:paraId="58CFDB3A" w14:textId="77777777" w:rsidR="006C3509" w:rsidRDefault="006C3509">
      <w:r>
        <w:br w:type="page"/>
      </w:r>
    </w:p>
    <w:p w14:paraId="36D7EC53" w14:textId="514ED861" w:rsidR="006C3509" w:rsidRPr="007A66F0" w:rsidRDefault="006C3509" w:rsidP="006C3509">
      <w:pPr>
        <w:pStyle w:val="Header"/>
        <w:jc w:val="center"/>
      </w:pPr>
      <w:r>
        <w:rPr>
          <w:noProof/>
        </w:rPr>
        <w:lastRenderedPageBreak/>
        <mc:AlternateContent>
          <mc:Choice Requires="wps">
            <w:drawing>
              <wp:anchor distT="0" distB="0" distL="114300" distR="114300" simplePos="0" relativeHeight="251663360" behindDoc="1" locked="0" layoutInCell="0" allowOverlap="1" wp14:anchorId="3FC640EA" wp14:editId="33B51B1D">
                <wp:simplePos x="0" y="0"/>
                <wp:positionH relativeFrom="margin">
                  <wp:align>center</wp:align>
                </wp:positionH>
                <wp:positionV relativeFrom="margin">
                  <wp:align>center</wp:align>
                </wp:positionV>
                <wp:extent cx="5237480" cy="3141980"/>
                <wp:effectExtent l="0" t="1152525" r="0" b="658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8B1A11" w14:textId="3CB024C7" w:rsidR="006C3509" w:rsidRDefault="006C3509" w:rsidP="00007B96">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C640EA" id="Text Box 3" o:spid="_x0000_s1028" type="#_x0000_t202" style="position:absolute;left:0;text-align:left;margin-left:0;margin-top:0;width:412.4pt;height:247.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" o:allowincell="f" filled="f" stroked="f">
                <v:stroke joinstyle="round"/>
                <o:lock v:ext="edit" shapetype="t"/>
                <v:textbox style="mso-fit-shape-to-text:t">
                  <w:txbxContent>
                    <w:p w14:paraId="078B1A11" w14:textId="3CB024C7" w:rsidR="006C3509" w:rsidRDefault="006C3509" w:rsidP="00007B96">
                      <w:pPr>
                        <w:pStyle w:val="NormalWeb"/>
                        <w:spacing w:before="0" w:beforeAutospacing="0" w:after="0" w:afterAutospacing="0"/>
                      </w:pPr>
                    </w:p>
                  </w:txbxContent>
                </v:textbox>
                <w10:wrap anchorx="margin" anchory="margin"/>
              </v:shape>
            </w:pict>
          </mc:Fallback>
        </mc:AlternateContent>
      </w:r>
      <w:r w:rsidRPr="007A66F0">
        <w:t>Loan Resolution Security Agreement</w:t>
      </w:r>
    </w:p>
    <w:p w14:paraId="1491FDE7" w14:textId="77777777" w:rsidR="006C3509" w:rsidRPr="007A66F0" w:rsidRDefault="006C3509" w:rsidP="006C3509">
      <w:pPr>
        <w:pStyle w:val="Header"/>
        <w:jc w:val="center"/>
      </w:pPr>
      <w:r w:rsidRPr="007A66F0">
        <w:t>(Re-lender</w:t>
      </w:r>
      <w:r>
        <w:t xml:space="preserve"> Association or Organization</w:t>
      </w:r>
      <w:r w:rsidRPr="007A66F0">
        <w:t>)</w:t>
      </w:r>
    </w:p>
    <w:p w14:paraId="21482E81" w14:textId="77777777" w:rsidR="006C3509" w:rsidRDefault="006C3509" w:rsidP="00981D9E">
      <w:pPr>
        <w:spacing w:line="360" w:lineRule="auto"/>
      </w:pPr>
    </w:p>
    <w:p w14:paraId="7824A766" w14:textId="77777777" w:rsidR="00C76CE2" w:rsidRPr="00981D9E" w:rsidRDefault="0040265D" w:rsidP="00981D9E">
      <w:pPr>
        <w:spacing w:line="360" w:lineRule="auto"/>
      </w:pPr>
      <w:r w:rsidRPr="00981D9E">
        <w:t>this Security Agreement,</w:t>
      </w:r>
      <w:r w:rsidR="00C76CE2" w:rsidRPr="00981D9E">
        <w:t xml:space="preserve"> and any other documents evidencing or securing the Loan including, without limitation, any financing statements, continuation statements and control agreements.</w:t>
      </w:r>
    </w:p>
    <w:p w14:paraId="3136E50C" w14:textId="77777777" w:rsidR="00C76CE2" w:rsidRPr="00981D9E" w:rsidRDefault="00C76CE2" w:rsidP="00981D9E">
      <w:pPr>
        <w:spacing w:line="360" w:lineRule="auto"/>
      </w:pPr>
    </w:p>
    <w:p w14:paraId="21FDD3E7" w14:textId="77777777" w:rsidR="00C76CE2" w:rsidRPr="00981D9E" w:rsidRDefault="00C76CE2" w:rsidP="00981D9E">
      <w:pPr>
        <w:spacing w:line="360" w:lineRule="auto"/>
      </w:pPr>
      <w:r w:rsidRPr="00981D9E">
        <w:t>This Pledge of Collateral shall secure (i) payment of the Note in accordance with its terms, including any extension or renewals thereof, whenever the Note is held by either the Government or by an uninsured holder; (ii) repayment, with interest, of any payments, advances and expenditures made by the Government pursuant to the terms of any of the Loan Instruments; (iii) performance of every covenant and agreement of the Re-lender contained in any of the Loan Instruments: and (iv) all future advances, whether obligatory, protective, or voluntary, made to the Re-lender by the Government from time to time.</w:t>
      </w:r>
    </w:p>
    <w:p w14:paraId="07F5F7BB" w14:textId="77777777" w:rsidR="00C76CE2" w:rsidRPr="00981D9E" w:rsidRDefault="00C76CE2" w:rsidP="00981D9E">
      <w:pPr>
        <w:spacing w:line="360" w:lineRule="auto"/>
      </w:pPr>
    </w:p>
    <w:p w14:paraId="022D7EAE" w14:textId="782C0708" w:rsidR="00C76CE2" w:rsidRPr="00981D9E" w:rsidRDefault="00C76CE2" w:rsidP="00981D9E">
      <w:pPr>
        <w:spacing w:line="360" w:lineRule="auto"/>
      </w:pPr>
      <w:r w:rsidRPr="00981D9E">
        <w:t>For purposes of the Uniform Commercial Code, this Security Agree</w:t>
      </w:r>
      <w:r w:rsidR="0040265D" w:rsidRPr="00981D9E">
        <w:t>ment, the Re-lender’s</w:t>
      </w:r>
      <w:r w:rsidRPr="00981D9E">
        <w:t xml:space="preserve"> Agreement, and any other documents that it may have given in respect of the Loan, collectively constitute one security agreement between the Government and the Re-Lender.</w:t>
      </w:r>
    </w:p>
    <w:p w14:paraId="2661801A" w14:textId="77777777" w:rsidR="00C76CE2" w:rsidRPr="00981D9E" w:rsidRDefault="00C76CE2" w:rsidP="00981D9E">
      <w:pPr>
        <w:spacing w:line="360" w:lineRule="auto"/>
      </w:pPr>
    </w:p>
    <w:p w14:paraId="057C2358" w14:textId="77777777" w:rsidR="00C76CE2" w:rsidRPr="00981D9E" w:rsidRDefault="00C76CE2" w:rsidP="00981D9E">
      <w:pPr>
        <w:spacing w:line="360" w:lineRule="auto"/>
      </w:pPr>
      <w:r w:rsidRPr="00981D9E">
        <w:t>The Re-lender agrees to provide additional security and execute any additional lien instruments as the Government may require at any time during the term of the loan if, after review and monitoring, an assessment indicates the need for such security.</w:t>
      </w:r>
    </w:p>
    <w:p w14:paraId="06648C70" w14:textId="77777777" w:rsidR="00C76CE2" w:rsidRPr="00981D9E" w:rsidRDefault="00C76CE2" w:rsidP="00981D9E">
      <w:pPr>
        <w:spacing w:line="360" w:lineRule="auto"/>
      </w:pPr>
    </w:p>
    <w:p w14:paraId="5A6C5145" w14:textId="71C59F3A" w:rsidR="00C76CE2" w:rsidRPr="00981D9E" w:rsidRDefault="00C76CE2" w:rsidP="00981D9E">
      <w:pPr>
        <w:spacing w:line="360" w:lineRule="auto"/>
      </w:pPr>
      <w:r w:rsidRPr="00981D9E">
        <w:t xml:space="preserve">Notwithstanding the pledge of collateral contained in this Section, it is understood and agreed that Re-lender has permission, authority and responsibility to collect on all </w:t>
      </w:r>
      <w:r w:rsidR="008B1750">
        <w:t>n</w:t>
      </w:r>
      <w:r w:rsidRPr="00981D9E">
        <w:t>otes given to it,</w:t>
      </w:r>
      <w:r w:rsidR="0040265D" w:rsidRPr="00981D9E">
        <w:t xml:space="preserve"> and to service all loans it makes.</w:t>
      </w:r>
    </w:p>
    <w:p w14:paraId="0876A0D5" w14:textId="77777777" w:rsidR="0040265D" w:rsidRPr="00981D9E" w:rsidRDefault="0040265D" w:rsidP="00981D9E">
      <w:pPr>
        <w:spacing w:line="360" w:lineRule="auto"/>
      </w:pPr>
    </w:p>
    <w:p w14:paraId="4A04B9E9" w14:textId="02CF9786" w:rsidR="00C76CE2" w:rsidRPr="00981D9E" w:rsidRDefault="00B2198D" w:rsidP="00981D9E">
      <w:pPr>
        <w:spacing w:line="360" w:lineRule="auto"/>
      </w:pPr>
      <w:r w:rsidRPr="00981D9E">
        <w:t>T</w:t>
      </w:r>
      <w:r w:rsidR="00C76CE2" w:rsidRPr="00981D9E">
        <w:t xml:space="preserve">he Re-lender’s obligations under 7 CFR Part 1942 and any </w:t>
      </w:r>
      <w:r w:rsidR="00914910" w:rsidRPr="00981D9E">
        <w:t xml:space="preserve">applicable </w:t>
      </w:r>
      <w:r w:rsidR="00C76CE2" w:rsidRPr="00981D9E">
        <w:t xml:space="preserve">annual Notice published in the Federal Register, the </w:t>
      </w:r>
      <w:r w:rsidR="007B50C9" w:rsidRPr="00981D9E">
        <w:t>Re-lender’s</w:t>
      </w:r>
      <w:r w:rsidR="00C76CE2" w:rsidRPr="00981D9E">
        <w:t xml:space="preserve"> Agreement and any other documents that it may have given in respect of the Loan are hereby incorporated by reference.</w:t>
      </w:r>
    </w:p>
    <w:p w14:paraId="32B3C90A" w14:textId="77777777" w:rsidR="00913947" w:rsidRPr="00095D14" w:rsidRDefault="00913947" w:rsidP="00EF11E4">
      <w:pPr>
        <w:spacing w:line="360" w:lineRule="auto"/>
      </w:pPr>
    </w:p>
    <w:p w14:paraId="604467E6" w14:textId="77777777" w:rsidR="006C3509" w:rsidRDefault="006C3509">
      <w:r>
        <w:br w:type="page"/>
      </w:r>
    </w:p>
    <w:p w14:paraId="3213A122" w14:textId="77777777" w:rsidR="006C3509" w:rsidRPr="007A66F0" w:rsidRDefault="006C3509" w:rsidP="006C3509">
      <w:pPr>
        <w:pStyle w:val="Header"/>
        <w:jc w:val="center"/>
      </w:pPr>
      <w:r>
        <w:rPr>
          <w:noProof/>
        </w:rPr>
        <w:lastRenderedPageBreak/>
        <mc:AlternateContent>
          <mc:Choice Requires="wps">
            <w:drawing>
              <wp:anchor distT="0" distB="0" distL="114300" distR="114300" simplePos="0" relativeHeight="251665408" behindDoc="1" locked="0" layoutInCell="0" allowOverlap="1" wp14:anchorId="07D167BA" wp14:editId="07850ADD">
                <wp:simplePos x="0" y="0"/>
                <wp:positionH relativeFrom="margin">
                  <wp:align>center</wp:align>
                </wp:positionH>
                <wp:positionV relativeFrom="margin">
                  <wp:align>center</wp:align>
                </wp:positionV>
                <wp:extent cx="5237480" cy="3141980"/>
                <wp:effectExtent l="0" t="1152525" r="0" b="658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0E2E50" w14:textId="4C7FC407" w:rsidR="006C3509" w:rsidRDefault="006C3509" w:rsidP="00007B96">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D167BA" id="Text Box 6" o:spid="_x0000_s1029" type="#_x0000_t202" style="position:absolute;left:0;text-align:left;margin-left:0;margin-top:0;width:412.4pt;height:247.4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" o:allowincell="f" filled="f" stroked="f">
                <v:stroke joinstyle="round"/>
                <o:lock v:ext="edit" shapetype="t"/>
                <v:textbox style="mso-fit-shape-to-text:t">
                  <w:txbxContent>
                    <w:p w14:paraId="630E2E50" w14:textId="4C7FC407" w:rsidR="006C3509" w:rsidRDefault="006C3509" w:rsidP="00007B96">
                      <w:pPr>
                        <w:pStyle w:val="NormalWeb"/>
                        <w:spacing w:before="0" w:beforeAutospacing="0" w:after="0" w:afterAutospacing="0"/>
                      </w:pPr>
                    </w:p>
                  </w:txbxContent>
                </v:textbox>
                <w10:wrap anchorx="margin" anchory="margin"/>
              </v:shape>
            </w:pict>
          </mc:Fallback>
        </mc:AlternateContent>
      </w:r>
      <w:r w:rsidRPr="007A66F0">
        <w:t>Loan Resolution Security Agreement</w:t>
      </w:r>
    </w:p>
    <w:p w14:paraId="361968AC" w14:textId="77777777" w:rsidR="006C3509" w:rsidRPr="007A66F0" w:rsidRDefault="006C3509" w:rsidP="006C3509">
      <w:pPr>
        <w:pStyle w:val="Header"/>
        <w:jc w:val="center"/>
      </w:pPr>
      <w:r w:rsidRPr="007A66F0">
        <w:t>(Re-lender</w:t>
      </w:r>
      <w:r>
        <w:t xml:space="preserve"> Association or Organization</w:t>
      </w:r>
      <w:r w:rsidRPr="007A66F0">
        <w:t>)</w:t>
      </w:r>
    </w:p>
    <w:p w14:paraId="15FE6DEB" w14:textId="77777777" w:rsidR="006C3509" w:rsidRDefault="006C3509" w:rsidP="00EF11E4">
      <w:pPr>
        <w:spacing w:line="360" w:lineRule="auto"/>
      </w:pPr>
    </w:p>
    <w:p w14:paraId="3634607F" w14:textId="3D116B0B" w:rsidR="00EE4508" w:rsidRDefault="001A2918" w:rsidP="00EF11E4">
      <w:pPr>
        <w:spacing w:line="360" w:lineRule="auto"/>
        <w:rPr>
          <w:u w:val="single"/>
        </w:rPr>
      </w:pPr>
      <w:r>
        <w:t xml:space="preserve">Section 3. </w:t>
      </w:r>
      <w:r w:rsidRPr="001A2918">
        <w:rPr>
          <w:u w:val="single"/>
        </w:rPr>
        <w:t>Protection and Disposition of Funds</w:t>
      </w:r>
    </w:p>
    <w:p w14:paraId="1266B624" w14:textId="55BC019B" w:rsidR="001A2918" w:rsidRDefault="001A2918" w:rsidP="00EF11E4">
      <w:pPr>
        <w:spacing w:line="360" w:lineRule="auto"/>
      </w:pPr>
      <w:r>
        <w:t>T</w:t>
      </w:r>
      <w:r w:rsidR="008C102A">
        <w:t>hat t</w:t>
      </w:r>
      <w:r>
        <w:t xml:space="preserve">he </w:t>
      </w:r>
      <w:r w:rsidR="000136C3">
        <w:t>______________________________________________</w:t>
      </w:r>
      <w:r w:rsidR="00064CFC">
        <w:t xml:space="preserve"> of the Re-lender be the custodian of all funds of the Re-lender.  Funds may be deposited in institutions insured by the State or Federal Government or invested in readily marketable securities backed by the full faith and credit of the United States.  Any income from these accounts will be considered revenues of the Re-lender.</w:t>
      </w:r>
    </w:p>
    <w:p w14:paraId="096639EE" w14:textId="77777777" w:rsidR="00064CFC" w:rsidRDefault="00064CFC" w:rsidP="00EF11E4">
      <w:pPr>
        <w:spacing w:line="360" w:lineRule="auto"/>
      </w:pPr>
    </w:p>
    <w:p w14:paraId="31C91170" w14:textId="77777777" w:rsidR="00064CFC" w:rsidRDefault="00064CFC" w:rsidP="00EF11E4">
      <w:pPr>
        <w:spacing w:line="360" w:lineRule="auto"/>
        <w:rPr>
          <w:u w:val="single"/>
        </w:rPr>
      </w:pPr>
      <w:r>
        <w:t xml:space="preserve">Section 4. </w:t>
      </w:r>
      <w:r w:rsidRPr="008B13D8">
        <w:rPr>
          <w:u w:val="single"/>
        </w:rPr>
        <w:t xml:space="preserve">Other Covenants and Agreements of the </w:t>
      </w:r>
      <w:r w:rsidR="008B13D8">
        <w:rPr>
          <w:u w:val="single"/>
        </w:rPr>
        <w:t>Re-lender</w:t>
      </w:r>
    </w:p>
    <w:p w14:paraId="09AED573" w14:textId="14C721BD" w:rsidR="008B13D8" w:rsidRDefault="008B13D8" w:rsidP="00EF11E4">
      <w:pPr>
        <w:spacing w:line="360" w:lineRule="auto"/>
      </w:pPr>
      <w:r>
        <w:t>Th</w:t>
      </w:r>
      <w:r w:rsidR="008C102A">
        <w:t>at th</w:t>
      </w:r>
      <w:r>
        <w:t>e Re-lender covenant and agree that so long as the indebtedness hereby authorized remains unpaid:</w:t>
      </w:r>
    </w:p>
    <w:p w14:paraId="133F5580" w14:textId="77777777" w:rsidR="008B13D8" w:rsidRDefault="008B13D8" w:rsidP="00EF11E4">
      <w:pPr>
        <w:pStyle w:val="ListParagraph"/>
        <w:numPr>
          <w:ilvl w:val="0"/>
          <w:numId w:val="1"/>
        </w:numPr>
        <w:spacing w:line="360" w:lineRule="auto"/>
      </w:pPr>
      <w:r>
        <w:t>It will indemnify the Government for any payments made or losses suffered by the Government.</w:t>
      </w:r>
    </w:p>
    <w:p w14:paraId="7FBFD63B" w14:textId="396898D7" w:rsidR="008B13D8" w:rsidRDefault="008B13D8" w:rsidP="00EF11E4">
      <w:pPr>
        <w:pStyle w:val="ListParagraph"/>
        <w:numPr>
          <w:ilvl w:val="0"/>
          <w:numId w:val="1"/>
        </w:numPr>
        <w:spacing w:line="360" w:lineRule="auto"/>
      </w:pPr>
      <w:r>
        <w:t xml:space="preserve">It will comply with applicable </w:t>
      </w:r>
      <w:r w:rsidR="00266956">
        <w:t xml:space="preserve">Federal and </w:t>
      </w:r>
      <w:r>
        <w:t>state laws and regulations.</w:t>
      </w:r>
    </w:p>
    <w:p w14:paraId="7D8A8141" w14:textId="77777777" w:rsidR="008B13D8" w:rsidRDefault="008B13D8" w:rsidP="00EF11E4">
      <w:pPr>
        <w:pStyle w:val="ListParagraph"/>
        <w:numPr>
          <w:ilvl w:val="0"/>
          <w:numId w:val="1"/>
        </w:numPr>
        <w:spacing w:line="360" w:lineRule="auto"/>
      </w:pPr>
      <w:r>
        <w:t xml:space="preserve">It will impose and collect such fees, interest and principal on Applicant loans that gross revenues will be sufficient at all times to provide for the payment of its operations and installment payments on the Note.  </w:t>
      </w:r>
    </w:p>
    <w:p w14:paraId="458D8323" w14:textId="77777777" w:rsidR="00B04971" w:rsidRDefault="00B04971" w:rsidP="00EF11E4">
      <w:pPr>
        <w:pStyle w:val="ListParagraph"/>
        <w:numPr>
          <w:ilvl w:val="0"/>
          <w:numId w:val="1"/>
        </w:numPr>
        <w:spacing w:line="360" w:lineRule="auto"/>
      </w:pPr>
      <w:r>
        <w:t xml:space="preserve">If, for any reason, gross revenues are insufficient, </w:t>
      </w:r>
      <w:r w:rsidR="00940636">
        <w:t>Re-lender</w:t>
      </w:r>
      <w:r>
        <w:t xml:space="preserve"> will </w:t>
      </w:r>
      <w:r w:rsidR="006B336C">
        <w:t>immediately notify the Government with a plan to meet installment payments on the Note as the same become due.</w:t>
      </w:r>
    </w:p>
    <w:p w14:paraId="60ECBE8A" w14:textId="77777777" w:rsidR="00B04971" w:rsidRDefault="00B04971" w:rsidP="00EF11E4">
      <w:pPr>
        <w:pStyle w:val="ListParagraph"/>
        <w:numPr>
          <w:ilvl w:val="0"/>
          <w:numId w:val="1"/>
        </w:numPr>
        <w:spacing w:line="360" w:lineRule="auto"/>
      </w:pPr>
      <w:r>
        <w:t>It will (i) establish and maintain such books and records relating to the re-lending of the Note and its financial affairs, (ii) will provide for the annual audit thereof in such a manner as may be required by the Government, (iii) will provide the Government without its request a copy of each audit, and (iv) will make and forward to the Government such additional information and reports as it may from time to time require.</w:t>
      </w:r>
    </w:p>
    <w:p w14:paraId="75569264" w14:textId="77777777" w:rsidR="00B04971" w:rsidRDefault="00B04971" w:rsidP="00EF11E4">
      <w:pPr>
        <w:pStyle w:val="ListParagraph"/>
        <w:numPr>
          <w:ilvl w:val="0"/>
          <w:numId w:val="1"/>
        </w:numPr>
        <w:spacing w:line="360" w:lineRule="auto"/>
      </w:pPr>
      <w:r>
        <w:t>It will provide the Government, at all reasonable times, access to its books and records so that the Government may ascertain that the Re-lender is complying with the provisions hereof and with the provisions of other instruments incident to the making or insuring of the loan.</w:t>
      </w:r>
    </w:p>
    <w:p w14:paraId="153AF380" w14:textId="77777777" w:rsidR="00B04971" w:rsidRDefault="00B04971" w:rsidP="00EF11E4">
      <w:pPr>
        <w:pStyle w:val="ListParagraph"/>
        <w:numPr>
          <w:ilvl w:val="0"/>
          <w:numId w:val="1"/>
        </w:numPr>
        <w:spacing w:line="360" w:lineRule="auto"/>
      </w:pPr>
      <w:r>
        <w:t>It will maintain at least such insurance and fidelity bond or employee dishonesty coverage as may be required by the Government.</w:t>
      </w:r>
    </w:p>
    <w:p w14:paraId="329CE54C" w14:textId="77777777" w:rsidR="00F62DB5" w:rsidRDefault="00F62DB5" w:rsidP="00EF11E4">
      <w:pPr>
        <w:pStyle w:val="ListParagraph"/>
        <w:numPr>
          <w:ilvl w:val="0"/>
          <w:numId w:val="1"/>
        </w:numPr>
        <w:spacing w:line="360" w:lineRule="auto"/>
      </w:pPr>
      <w:r>
        <w:t>It will not cause or permit any voluntary dissolution of the Re-lender or merge or consolidate with another organization, without obtaining prior written consent of the Government.</w:t>
      </w:r>
    </w:p>
    <w:p w14:paraId="481572A5" w14:textId="77777777" w:rsidR="00F62DB5" w:rsidRDefault="00F62DB5" w:rsidP="00EF11E4">
      <w:pPr>
        <w:pStyle w:val="ListParagraph"/>
        <w:numPr>
          <w:ilvl w:val="0"/>
          <w:numId w:val="1"/>
        </w:numPr>
        <w:spacing w:line="360" w:lineRule="auto"/>
      </w:pPr>
      <w:r>
        <w:t>It will not modify or amend its organizational documents, including any articles of incorporation or bylaws without the written consent of the Government.</w:t>
      </w:r>
    </w:p>
    <w:p w14:paraId="37797D10" w14:textId="77777777" w:rsidR="006C3509" w:rsidRPr="007A66F0" w:rsidRDefault="006C3509" w:rsidP="006C3509">
      <w:pPr>
        <w:pStyle w:val="Header"/>
        <w:ind w:left="720"/>
        <w:jc w:val="center"/>
      </w:pPr>
      <w:r>
        <w:rPr>
          <w:noProof/>
        </w:rPr>
        <w:lastRenderedPageBreak/>
        <mc:AlternateContent>
          <mc:Choice Requires="wps">
            <w:drawing>
              <wp:anchor distT="0" distB="0" distL="114300" distR="114300" simplePos="0" relativeHeight="251667456" behindDoc="1" locked="0" layoutInCell="0" allowOverlap="1" wp14:anchorId="32DEA10F" wp14:editId="21D59CA9">
                <wp:simplePos x="0" y="0"/>
                <wp:positionH relativeFrom="margin">
                  <wp:align>center</wp:align>
                </wp:positionH>
                <wp:positionV relativeFrom="margin">
                  <wp:align>center</wp:align>
                </wp:positionV>
                <wp:extent cx="5237480" cy="3141980"/>
                <wp:effectExtent l="0" t="1152525" r="0" b="658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FBAE7D" w14:textId="5C90234C" w:rsidR="006C3509" w:rsidRDefault="006C3509" w:rsidP="00007B96">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DEA10F" id="Text Box 7" o:spid="_x0000_s1030" type="#_x0000_t202" style="position:absolute;left:0;text-align:left;margin-left:0;margin-top:0;width:412.4pt;height:247.4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" o:allowincell="f" filled="f" stroked="f">
                <v:stroke joinstyle="round"/>
                <o:lock v:ext="edit" shapetype="t"/>
                <v:textbox style="mso-fit-shape-to-text:t">
                  <w:txbxContent>
                    <w:p w14:paraId="6FFBAE7D" w14:textId="5C90234C" w:rsidR="006C3509" w:rsidRDefault="006C3509" w:rsidP="00007B96">
                      <w:pPr>
                        <w:pStyle w:val="NormalWeb"/>
                        <w:spacing w:before="0" w:beforeAutospacing="0" w:after="0" w:afterAutospacing="0"/>
                      </w:pPr>
                    </w:p>
                  </w:txbxContent>
                </v:textbox>
                <w10:wrap anchorx="margin" anchory="margin"/>
              </v:shape>
            </w:pict>
          </mc:Fallback>
        </mc:AlternateContent>
      </w:r>
      <w:r w:rsidRPr="007A66F0">
        <w:t>Loan Resolution Security Agreement</w:t>
      </w:r>
    </w:p>
    <w:p w14:paraId="4ABF95B2" w14:textId="77777777" w:rsidR="006C3509" w:rsidRPr="007A66F0" w:rsidRDefault="006C3509" w:rsidP="006C3509">
      <w:pPr>
        <w:pStyle w:val="Header"/>
        <w:ind w:left="720"/>
        <w:jc w:val="center"/>
      </w:pPr>
      <w:r w:rsidRPr="007A66F0">
        <w:t>(Re-lender</w:t>
      </w:r>
      <w:r>
        <w:t xml:space="preserve"> Association or Organization</w:t>
      </w:r>
      <w:r w:rsidRPr="007A66F0">
        <w:t>)</w:t>
      </w:r>
    </w:p>
    <w:p w14:paraId="7AF6FAAD" w14:textId="77777777" w:rsidR="006C3509" w:rsidRDefault="006C3509" w:rsidP="006C3509">
      <w:pPr>
        <w:pStyle w:val="ListParagraph"/>
        <w:spacing w:line="360" w:lineRule="auto"/>
      </w:pPr>
    </w:p>
    <w:p w14:paraId="79DBFC34" w14:textId="05FC36B8" w:rsidR="00F62DB5" w:rsidRDefault="00F62DB5" w:rsidP="00EF11E4">
      <w:pPr>
        <w:pStyle w:val="ListParagraph"/>
        <w:numPr>
          <w:ilvl w:val="0"/>
          <w:numId w:val="1"/>
        </w:numPr>
        <w:spacing w:line="360" w:lineRule="auto"/>
      </w:pPr>
      <w:r>
        <w:t>All present and future contract rights, accounts receivable, and general intangibles arising in connection with the Re-lender’s loan</w:t>
      </w:r>
      <w:r w:rsidR="00266956">
        <w:t>s using Government loan funds</w:t>
      </w:r>
      <w:r>
        <w:t xml:space="preserve"> are pledged as security for the </w:t>
      </w:r>
      <w:r w:rsidR="00266956">
        <w:t xml:space="preserve">Government </w:t>
      </w:r>
      <w:r>
        <w:t>loan.</w:t>
      </w:r>
    </w:p>
    <w:p w14:paraId="19CCEACC" w14:textId="637323A4" w:rsidR="008C102A" w:rsidRDefault="008C102A" w:rsidP="00EF11E4">
      <w:pPr>
        <w:pStyle w:val="ListParagraph"/>
        <w:numPr>
          <w:ilvl w:val="0"/>
          <w:numId w:val="1"/>
        </w:numPr>
        <w:spacing w:line="360" w:lineRule="auto"/>
      </w:pPr>
      <w:r>
        <w:t>It will meet all other requirements set out in the Re-lender Agreement, the applicable Federal regulations, and annual Federal Register notice for the Community Facilities Program relending.</w:t>
      </w:r>
    </w:p>
    <w:p w14:paraId="225CC747" w14:textId="77777777" w:rsidR="00A66D59" w:rsidRDefault="00A66D59" w:rsidP="00EF11E4">
      <w:pPr>
        <w:spacing w:line="360" w:lineRule="auto"/>
      </w:pPr>
    </w:p>
    <w:p w14:paraId="5C55BC1E" w14:textId="77777777" w:rsidR="00A66D59" w:rsidRDefault="00A66D59" w:rsidP="00EF11E4">
      <w:pPr>
        <w:spacing w:line="360" w:lineRule="auto"/>
        <w:rPr>
          <w:u w:val="single"/>
        </w:rPr>
      </w:pPr>
      <w:r>
        <w:t xml:space="preserve">Section 5. </w:t>
      </w:r>
      <w:r w:rsidRPr="00A66D59">
        <w:rPr>
          <w:u w:val="single"/>
        </w:rPr>
        <w:t>Security Instruments</w:t>
      </w:r>
    </w:p>
    <w:p w14:paraId="601EB61F" w14:textId="73A6B9AF" w:rsidR="00A66D59" w:rsidRDefault="008C102A" w:rsidP="00EF11E4">
      <w:pPr>
        <w:spacing w:line="360" w:lineRule="auto"/>
      </w:pPr>
      <w:r>
        <w:t>That i</w:t>
      </w:r>
      <w:r w:rsidR="00A66D59">
        <w:t xml:space="preserve">n order to </w:t>
      </w:r>
      <w:r w:rsidR="00266956">
        <w:t xml:space="preserve">adequately </w:t>
      </w:r>
      <w:r w:rsidR="00A66D59">
        <w:t xml:space="preserve">secure the payments of the principal and interest of the Note, the President and Secretary of the Re-lender are hereby authorized and directed to execute and deliver good and sufficient lien instruments, where necessary, including an assignment and pledge of </w:t>
      </w:r>
      <w:r w:rsidR="00266956">
        <w:t xml:space="preserve">revenues associated with loans made with Government loan funds </w:t>
      </w:r>
      <w:r w:rsidR="00A66D59">
        <w:t>and such other instruments as may be prescribed by the Government.</w:t>
      </w:r>
      <w:r>
        <w:t xml:space="preserve">  The Re-lender is further authorized to obtain and provide to the Government an Irrevocable Letter of Credit (or similar instrument such as a Performance Guarantee) in the minimum amount equal to the principal and interest installments due during the first five (5) years of the Government loan.</w:t>
      </w:r>
    </w:p>
    <w:p w14:paraId="153D9A55" w14:textId="77777777" w:rsidR="00A66D59" w:rsidRDefault="00A66D59" w:rsidP="00EF11E4">
      <w:pPr>
        <w:spacing w:line="360" w:lineRule="auto"/>
      </w:pPr>
    </w:p>
    <w:p w14:paraId="775664E6" w14:textId="77777777" w:rsidR="00A66D59" w:rsidRDefault="00A66D59" w:rsidP="00EF11E4">
      <w:pPr>
        <w:spacing w:line="360" w:lineRule="auto"/>
        <w:rPr>
          <w:u w:val="single"/>
        </w:rPr>
      </w:pPr>
      <w:r>
        <w:t xml:space="preserve">Section 6. </w:t>
      </w:r>
      <w:r w:rsidRPr="00A66D59">
        <w:rPr>
          <w:u w:val="single"/>
        </w:rPr>
        <w:t>Equal Employment Opportunity under Construction Contracts and Nondiscrimination</w:t>
      </w:r>
    </w:p>
    <w:p w14:paraId="4869CA55" w14:textId="4AF24F5F" w:rsidR="00A66D59" w:rsidRDefault="005E3393" w:rsidP="00EF11E4">
      <w:pPr>
        <w:spacing w:line="360" w:lineRule="auto"/>
      </w:pPr>
      <w:r>
        <w:t>Th</w:t>
      </w:r>
      <w:r w:rsidR="00AF5A15">
        <w:t>at th</w:t>
      </w:r>
      <w:r>
        <w:t>e President and the Secretary be directed and are authorized to execute for an</w:t>
      </w:r>
      <w:r w:rsidR="00B32205">
        <w:t>d</w:t>
      </w:r>
      <w:r>
        <w:t xml:space="preserve"> on behalf of Re-lender, Form RD 400-1, “Equal Opportunity Agreement”, and Form FD 400-4, “Assurance Agreement”</w:t>
      </w:r>
      <w:r w:rsidR="00AF5A15">
        <w:t xml:space="preserve"> and execute all other Government required forms for the Loan described herein.</w:t>
      </w:r>
    </w:p>
    <w:p w14:paraId="1D84059C" w14:textId="77777777" w:rsidR="005E3393" w:rsidRDefault="005E3393" w:rsidP="00EF11E4">
      <w:pPr>
        <w:spacing w:line="360" w:lineRule="auto"/>
      </w:pPr>
    </w:p>
    <w:p w14:paraId="2ED07C9D" w14:textId="45190786" w:rsidR="005E3393" w:rsidRDefault="005E3393" w:rsidP="00EF11E4">
      <w:pPr>
        <w:spacing w:line="360" w:lineRule="auto"/>
        <w:rPr>
          <w:u w:val="single"/>
        </w:rPr>
      </w:pPr>
      <w:r>
        <w:t xml:space="preserve">Section </w:t>
      </w:r>
      <w:r w:rsidR="00AF5A15">
        <w:t>7</w:t>
      </w:r>
      <w:r>
        <w:t xml:space="preserve">. </w:t>
      </w:r>
      <w:r w:rsidRPr="005E3393">
        <w:rPr>
          <w:u w:val="single"/>
        </w:rPr>
        <w:t>Resolution of Contract</w:t>
      </w:r>
    </w:p>
    <w:p w14:paraId="0F495041" w14:textId="77BBE3E2" w:rsidR="005E3393" w:rsidRDefault="005E3393" w:rsidP="00EF11E4">
      <w:pPr>
        <w:spacing w:line="360" w:lineRule="auto"/>
      </w:pPr>
      <w:r>
        <w:t>Th</w:t>
      </w:r>
      <w:r w:rsidR="00AF5A15">
        <w:t>at th</w:t>
      </w:r>
      <w:r>
        <w:t xml:space="preserve">e provisions hereof and the provisions of all instruments incident to the making or the insuring of the </w:t>
      </w:r>
      <w:r w:rsidR="00AF5A15">
        <w:t xml:space="preserve">Government </w:t>
      </w:r>
      <w:r>
        <w:t>loan, unless otherwise specifically provided by the terms of such instruments, shall constitute a contract between the Re-lender and the Government or assignee so long as the Note hereby authorized remains unpaid.</w:t>
      </w:r>
    </w:p>
    <w:p w14:paraId="19EA6685" w14:textId="6C426A3B" w:rsidR="005E3393" w:rsidRDefault="005E3393" w:rsidP="00EF11E4">
      <w:pPr>
        <w:spacing w:line="360" w:lineRule="auto"/>
        <w:rPr>
          <w:u w:val="single"/>
        </w:rPr>
      </w:pPr>
      <w:r>
        <w:t xml:space="preserve">Section </w:t>
      </w:r>
      <w:r w:rsidR="00AF5A15">
        <w:t>8</w:t>
      </w:r>
      <w:r>
        <w:t xml:space="preserve">. </w:t>
      </w:r>
      <w:r w:rsidRPr="005E3393">
        <w:rPr>
          <w:u w:val="single"/>
        </w:rPr>
        <w:t>Effective Date</w:t>
      </w:r>
    </w:p>
    <w:p w14:paraId="506BAE85" w14:textId="1B378C6A" w:rsidR="005E3393" w:rsidRDefault="005E3393" w:rsidP="00EF11E4">
      <w:pPr>
        <w:spacing w:line="360" w:lineRule="auto"/>
      </w:pPr>
      <w:r>
        <w:t xml:space="preserve">This resolution shall take effect and be in force from and after the </w:t>
      </w:r>
      <w:r w:rsidR="000136C3">
        <w:rPr>
          <w:u w:val="single"/>
        </w:rPr>
        <w:t>____________</w:t>
      </w:r>
      <w:r>
        <w:t xml:space="preserve"> day of </w:t>
      </w:r>
      <w:r w:rsidR="000136C3">
        <w:rPr>
          <w:u w:val="single"/>
        </w:rPr>
        <w:t>____________________,</w:t>
      </w:r>
      <w:r w:rsidR="000136C3">
        <w:t xml:space="preserve"> </w:t>
      </w:r>
      <w:r w:rsidR="006271F8">
        <w:t xml:space="preserve"> _____</w:t>
      </w:r>
      <w:r w:rsidR="000136C3">
        <w:rPr>
          <w:u w:val="single"/>
        </w:rPr>
        <w:t>_________</w:t>
      </w:r>
      <w:r>
        <w:t>, being the date of its enactment.</w:t>
      </w:r>
    </w:p>
    <w:p w14:paraId="47F26A1E" w14:textId="77777777" w:rsidR="005E3393" w:rsidRPr="005E3393" w:rsidRDefault="005E3393" w:rsidP="00EF11E4">
      <w:pPr>
        <w:spacing w:line="360" w:lineRule="auto"/>
      </w:pPr>
      <w:r>
        <w:t>[</w:t>
      </w:r>
      <w:r w:rsidR="00EF11E4">
        <w:t>PLACE APPROPRIATE SIGNATURE LINES BELOW]</w:t>
      </w:r>
    </w:p>
    <w:sectPr w:rsidR="005E3393" w:rsidRPr="005E3393">
      <w:headerReference w:type="even"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6C5D6" w14:textId="77777777" w:rsidR="00290CEE" w:rsidRDefault="00290CEE" w:rsidP="007A66F0">
      <w:r>
        <w:separator/>
      </w:r>
    </w:p>
  </w:endnote>
  <w:endnote w:type="continuationSeparator" w:id="0">
    <w:p w14:paraId="1AC7BFD4" w14:textId="77777777" w:rsidR="00290CEE" w:rsidRDefault="00290CEE" w:rsidP="007A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9D931" w14:textId="77777777" w:rsidR="00290CEE" w:rsidRDefault="00290CEE" w:rsidP="007A66F0">
      <w:r>
        <w:separator/>
      </w:r>
    </w:p>
  </w:footnote>
  <w:footnote w:type="continuationSeparator" w:id="0">
    <w:p w14:paraId="7A86391F" w14:textId="77777777" w:rsidR="00290CEE" w:rsidRDefault="00290CEE" w:rsidP="007A6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12929" w14:textId="29123689" w:rsidR="00826280" w:rsidRDefault="00290CEE">
    <w:pPr>
      <w:pStyle w:val="Header"/>
    </w:pPr>
    <w:r>
      <w:rPr>
        <w:noProof/>
      </w:rPr>
      <w:pict w14:anchorId="0DDB1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376"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5D545" w14:textId="67597757" w:rsidR="00826280" w:rsidRDefault="00290CEE">
    <w:pPr>
      <w:pStyle w:val="Header"/>
    </w:pPr>
    <w:r>
      <w:rPr>
        <w:noProof/>
      </w:rPr>
      <w:pict w14:anchorId="015CF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375"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3E6BCE"/>
    <w:multiLevelType w:val="hybridMultilevel"/>
    <w:tmpl w:val="EFCAA7CC"/>
    <w:lvl w:ilvl="0" w:tplc="B7D4E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F0"/>
    <w:rsid w:val="00007B96"/>
    <w:rsid w:val="000136C3"/>
    <w:rsid w:val="00064CFC"/>
    <w:rsid w:val="00095D14"/>
    <w:rsid w:val="001A2918"/>
    <w:rsid w:val="00211724"/>
    <w:rsid w:val="00266956"/>
    <w:rsid w:val="00290BA0"/>
    <w:rsid w:val="00290CEE"/>
    <w:rsid w:val="002F6510"/>
    <w:rsid w:val="0030033E"/>
    <w:rsid w:val="00320A68"/>
    <w:rsid w:val="00340609"/>
    <w:rsid w:val="003B695B"/>
    <w:rsid w:val="003F73A6"/>
    <w:rsid w:val="0040265D"/>
    <w:rsid w:val="00427382"/>
    <w:rsid w:val="00450E0F"/>
    <w:rsid w:val="00462807"/>
    <w:rsid w:val="00484EE3"/>
    <w:rsid w:val="0055738B"/>
    <w:rsid w:val="005C518C"/>
    <w:rsid w:val="005D1A56"/>
    <w:rsid w:val="005E3393"/>
    <w:rsid w:val="006271F8"/>
    <w:rsid w:val="0069732B"/>
    <w:rsid w:val="006B23F9"/>
    <w:rsid w:val="006B336C"/>
    <w:rsid w:val="006C3509"/>
    <w:rsid w:val="006F6A6E"/>
    <w:rsid w:val="007018A8"/>
    <w:rsid w:val="00751674"/>
    <w:rsid w:val="007624DE"/>
    <w:rsid w:val="007A66F0"/>
    <w:rsid w:val="007B50C9"/>
    <w:rsid w:val="007E3DCD"/>
    <w:rsid w:val="00826280"/>
    <w:rsid w:val="00860B52"/>
    <w:rsid w:val="008B13D8"/>
    <w:rsid w:val="008B1750"/>
    <w:rsid w:val="008C102A"/>
    <w:rsid w:val="008D0420"/>
    <w:rsid w:val="008F4DA3"/>
    <w:rsid w:val="00913947"/>
    <w:rsid w:val="00914910"/>
    <w:rsid w:val="00937100"/>
    <w:rsid w:val="00940636"/>
    <w:rsid w:val="00981D9E"/>
    <w:rsid w:val="009B45C7"/>
    <w:rsid w:val="009C06AB"/>
    <w:rsid w:val="00A66D59"/>
    <w:rsid w:val="00AD599D"/>
    <w:rsid w:val="00AD6886"/>
    <w:rsid w:val="00AF5A15"/>
    <w:rsid w:val="00B04971"/>
    <w:rsid w:val="00B1158A"/>
    <w:rsid w:val="00B2198D"/>
    <w:rsid w:val="00B2380A"/>
    <w:rsid w:val="00B32205"/>
    <w:rsid w:val="00BC56AB"/>
    <w:rsid w:val="00BE2190"/>
    <w:rsid w:val="00C016BA"/>
    <w:rsid w:val="00C45B45"/>
    <w:rsid w:val="00C76CE2"/>
    <w:rsid w:val="00C94527"/>
    <w:rsid w:val="00CA4DD1"/>
    <w:rsid w:val="00CF6D42"/>
    <w:rsid w:val="00E4230D"/>
    <w:rsid w:val="00E552BE"/>
    <w:rsid w:val="00E6743D"/>
    <w:rsid w:val="00EE4508"/>
    <w:rsid w:val="00EF11E4"/>
    <w:rsid w:val="00F62DB5"/>
    <w:rsid w:val="00FE104F"/>
    <w:rsid w:val="00FE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C4A9CF"/>
  <w15:chartTrackingRefBased/>
  <w15:docId w15:val="{D5772A9F-7ADA-4580-96A1-EF6F54B6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F0"/>
    <w:pPr>
      <w:tabs>
        <w:tab w:val="center" w:pos="4680"/>
        <w:tab w:val="right" w:pos="9360"/>
      </w:tabs>
    </w:pPr>
  </w:style>
  <w:style w:type="character" w:customStyle="1" w:styleId="HeaderChar">
    <w:name w:val="Header Char"/>
    <w:basedOn w:val="DefaultParagraphFont"/>
    <w:link w:val="Header"/>
    <w:uiPriority w:val="99"/>
    <w:rsid w:val="007A66F0"/>
  </w:style>
  <w:style w:type="paragraph" w:styleId="Footer">
    <w:name w:val="footer"/>
    <w:basedOn w:val="Normal"/>
    <w:link w:val="FooterChar"/>
    <w:uiPriority w:val="99"/>
    <w:unhideWhenUsed/>
    <w:rsid w:val="007A66F0"/>
    <w:pPr>
      <w:tabs>
        <w:tab w:val="center" w:pos="4680"/>
        <w:tab w:val="right" w:pos="9360"/>
      </w:tabs>
    </w:pPr>
  </w:style>
  <w:style w:type="character" w:customStyle="1" w:styleId="FooterChar">
    <w:name w:val="Footer Char"/>
    <w:basedOn w:val="DefaultParagraphFont"/>
    <w:link w:val="Footer"/>
    <w:uiPriority w:val="99"/>
    <w:rsid w:val="007A66F0"/>
  </w:style>
  <w:style w:type="paragraph" w:styleId="ListParagraph">
    <w:name w:val="List Paragraph"/>
    <w:basedOn w:val="Normal"/>
    <w:uiPriority w:val="34"/>
    <w:qFormat/>
    <w:rsid w:val="008B13D8"/>
    <w:pPr>
      <w:ind w:left="720"/>
      <w:contextualSpacing/>
    </w:pPr>
  </w:style>
  <w:style w:type="character" w:styleId="CommentReference">
    <w:name w:val="annotation reference"/>
    <w:basedOn w:val="DefaultParagraphFont"/>
    <w:uiPriority w:val="99"/>
    <w:semiHidden/>
    <w:unhideWhenUsed/>
    <w:rsid w:val="00462807"/>
    <w:rPr>
      <w:sz w:val="16"/>
      <w:szCs w:val="16"/>
    </w:rPr>
  </w:style>
  <w:style w:type="paragraph" w:styleId="CommentText">
    <w:name w:val="annotation text"/>
    <w:basedOn w:val="Normal"/>
    <w:link w:val="CommentTextChar"/>
    <w:uiPriority w:val="99"/>
    <w:semiHidden/>
    <w:unhideWhenUsed/>
    <w:rsid w:val="00462807"/>
    <w:rPr>
      <w:sz w:val="20"/>
      <w:szCs w:val="20"/>
    </w:rPr>
  </w:style>
  <w:style w:type="character" w:customStyle="1" w:styleId="CommentTextChar">
    <w:name w:val="Comment Text Char"/>
    <w:basedOn w:val="DefaultParagraphFont"/>
    <w:link w:val="CommentText"/>
    <w:uiPriority w:val="99"/>
    <w:semiHidden/>
    <w:rsid w:val="00462807"/>
    <w:rPr>
      <w:sz w:val="20"/>
      <w:szCs w:val="20"/>
    </w:rPr>
  </w:style>
  <w:style w:type="paragraph" w:styleId="CommentSubject">
    <w:name w:val="annotation subject"/>
    <w:basedOn w:val="CommentText"/>
    <w:next w:val="CommentText"/>
    <w:link w:val="CommentSubjectChar"/>
    <w:uiPriority w:val="99"/>
    <w:semiHidden/>
    <w:unhideWhenUsed/>
    <w:rsid w:val="00462807"/>
    <w:rPr>
      <w:b/>
      <w:bCs/>
    </w:rPr>
  </w:style>
  <w:style w:type="character" w:customStyle="1" w:styleId="CommentSubjectChar">
    <w:name w:val="Comment Subject Char"/>
    <w:basedOn w:val="CommentTextChar"/>
    <w:link w:val="CommentSubject"/>
    <w:uiPriority w:val="99"/>
    <w:semiHidden/>
    <w:rsid w:val="00462807"/>
    <w:rPr>
      <w:b/>
      <w:bCs/>
      <w:sz w:val="20"/>
      <w:szCs w:val="20"/>
    </w:rPr>
  </w:style>
  <w:style w:type="paragraph" w:styleId="BalloonText">
    <w:name w:val="Balloon Text"/>
    <w:basedOn w:val="Normal"/>
    <w:link w:val="BalloonTextChar"/>
    <w:uiPriority w:val="99"/>
    <w:semiHidden/>
    <w:unhideWhenUsed/>
    <w:rsid w:val="00462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807"/>
    <w:rPr>
      <w:rFonts w:ascii="Segoe UI" w:hAnsi="Segoe UI" w:cs="Segoe UI"/>
      <w:sz w:val="18"/>
      <w:szCs w:val="18"/>
    </w:rPr>
  </w:style>
  <w:style w:type="paragraph" w:styleId="NormalWeb">
    <w:name w:val="Normal (Web)"/>
    <w:basedOn w:val="Normal"/>
    <w:uiPriority w:val="99"/>
    <w:semiHidden/>
    <w:unhideWhenUsed/>
    <w:rsid w:val="006C3509"/>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98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58B1-82AC-41CD-9703-BE48EBF6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Peiffer, Karla - RD, Des Moines, IA</dc:creator>
  <cp:keywords/>
  <dc:description/>
  <cp:lastModifiedBy>Brown, Kimble - RD, Washington, DC</cp:lastModifiedBy>
  <cp:revision>2</cp:revision>
  <dcterms:created xsi:type="dcterms:W3CDTF">2017-01-25T16:17:00Z</dcterms:created>
  <dcterms:modified xsi:type="dcterms:W3CDTF">2017-01-25T16:17:00Z</dcterms:modified>
</cp:coreProperties>
</file>