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E2" w:rsidRPr="00626CE2" w:rsidRDefault="005D2009" w:rsidP="00626CE2">
      <w:pPr>
        <w:pStyle w:val="Header1"/>
        <w:jc w:val="right"/>
        <w:rPr>
          <w:lang w:val="fr-FR"/>
        </w:rPr>
      </w:pPr>
      <w:bookmarkStart w:id="0" w:name="_GoBack"/>
      <w:bookmarkEnd w:id="0"/>
      <w:r>
        <w:rPr>
          <w:rStyle w:val="headerchar1"/>
          <w:b/>
          <w:bCs/>
          <w:lang w:val="fr-FR"/>
        </w:rPr>
        <w:t>OMB Number</w:t>
      </w:r>
      <w:r w:rsidR="00626CE2" w:rsidRPr="00626CE2">
        <w:rPr>
          <w:rStyle w:val="headerchar1"/>
          <w:b/>
          <w:bCs/>
          <w:lang w:val="fr-FR"/>
        </w:rPr>
        <w:t>:</w:t>
      </w:r>
      <w:r>
        <w:rPr>
          <w:rStyle w:val="headerchar1"/>
          <w:b/>
          <w:bCs/>
          <w:lang w:val="fr-FR"/>
        </w:rPr>
        <w:t xml:space="preserve"> XXXX</w:t>
      </w:r>
      <w:r w:rsidR="00EB575B">
        <w:rPr>
          <w:rStyle w:val="headerchar1"/>
          <w:b/>
          <w:bCs/>
          <w:lang w:val="fr-FR"/>
        </w:rPr>
        <w:t>-</w:t>
      </w:r>
      <w:r>
        <w:rPr>
          <w:rStyle w:val="headerchar1"/>
          <w:b/>
          <w:bCs/>
          <w:lang w:val="fr-FR"/>
        </w:rPr>
        <w:t>XXXX</w:t>
      </w:r>
    </w:p>
    <w:p w:rsidR="00626CE2" w:rsidRPr="00626CE2" w:rsidRDefault="00626CE2" w:rsidP="00626CE2">
      <w:pPr>
        <w:pStyle w:val="Header1"/>
        <w:ind w:firstLine="1440"/>
        <w:jc w:val="right"/>
        <w:rPr>
          <w:lang w:val="fr-FR"/>
        </w:rPr>
      </w:pPr>
      <w:r w:rsidRPr="00626CE2">
        <w:rPr>
          <w:rStyle w:val="headerchar1"/>
          <w:b/>
          <w:bCs/>
          <w:lang w:val="fr-FR"/>
        </w:rPr>
        <w:t>Expiration Date: </w:t>
      </w:r>
      <w:r w:rsidR="00F5602E">
        <w:rPr>
          <w:rStyle w:val="headerchar1"/>
          <w:b/>
          <w:bCs/>
          <w:lang w:val="fr-FR"/>
        </w:rPr>
        <w:t xml:space="preserve">  </w:t>
      </w:r>
      <w:r w:rsidRPr="00626CE2">
        <w:rPr>
          <w:rStyle w:val="headerchar1"/>
          <w:b/>
          <w:bCs/>
          <w:lang w:val="fr-FR"/>
        </w:rPr>
        <w:t xml:space="preserve"> </w:t>
      </w:r>
      <w:r w:rsidR="00F5602E">
        <w:rPr>
          <w:rStyle w:val="headerchar1"/>
          <w:b/>
          <w:bCs/>
          <w:lang w:val="fr-FR"/>
        </w:rPr>
        <w:t>XX/XX/XXXX</w:t>
      </w:r>
    </w:p>
    <w:p w:rsidR="00626CE2" w:rsidRPr="00626CE2" w:rsidRDefault="00626CE2" w:rsidP="00626CE2">
      <w:pPr>
        <w:pStyle w:val="Normal1"/>
        <w:rPr>
          <w:lang w:val="fr-FR"/>
        </w:rPr>
      </w:pPr>
      <w:r w:rsidRPr="00626CE2">
        <w:rPr>
          <w:lang w:val="fr-FR"/>
        </w:rPr>
        <w:t> </w:t>
      </w:r>
    </w:p>
    <w:p w:rsidR="002923E3" w:rsidRDefault="005D2009" w:rsidP="002923E3">
      <w:pPr>
        <w:pStyle w:val="Default"/>
        <w:spacing w:after="120"/>
        <w:jc w:val="center"/>
        <w:rPr>
          <w:rFonts w:ascii="Garamond" w:hAnsi="Garamond"/>
          <w:b/>
        </w:rPr>
      </w:pPr>
      <w:r>
        <w:rPr>
          <w:rFonts w:ascii="Garamond" w:hAnsi="Garamond"/>
          <w:b/>
        </w:rPr>
        <w:t xml:space="preserve">FOOD AND YOUR HOUSHOLD </w:t>
      </w:r>
      <w:r w:rsidR="002923E3">
        <w:rPr>
          <w:rFonts w:ascii="Garamond" w:hAnsi="Garamond"/>
          <w:b/>
        </w:rPr>
        <w:t>STUDY</w:t>
      </w:r>
    </w:p>
    <w:p w:rsidR="00626CE2" w:rsidRDefault="00626CE2" w:rsidP="00626CE2">
      <w:pPr>
        <w:pStyle w:val="Normal1"/>
        <w:ind w:left="-540"/>
        <w:jc w:val="center"/>
      </w:pPr>
      <w:r>
        <w:rPr>
          <w:rStyle w:val="normalchar1"/>
          <w:b/>
          <w:bCs/>
          <w:sz w:val="20"/>
          <w:szCs w:val="20"/>
        </w:rPr>
        <w:t xml:space="preserve">REFUSAL CONVERSION STRATEGY AND SCRIPT:  </w:t>
      </w:r>
      <w:r w:rsidR="007D08AF">
        <w:rPr>
          <w:rStyle w:val="normalchar1"/>
          <w:b/>
          <w:bCs/>
          <w:sz w:val="20"/>
          <w:szCs w:val="20"/>
        </w:rPr>
        <w:t>ENGLISH</w:t>
      </w:r>
    </w:p>
    <w:p w:rsidR="00626CE2" w:rsidRDefault="00626CE2" w:rsidP="00626CE2">
      <w:pPr>
        <w:pStyle w:val="Normal1"/>
      </w:pPr>
      <w:r>
        <w:t> </w:t>
      </w:r>
    </w:p>
    <w:p w:rsidR="00626CE2" w:rsidRDefault="00626CE2" w:rsidP="00626CE2">
      <w:pPr>
        <w:pStyle w:val="Normal1"/>
      </w:pPr>
      <w:r>
        <w:t> </w:t>
      </w:r>
    </w:p>
    <w:p w:rsidR="00626CE2" w:rsidRDefault="006D3A18" w:rsidP="00626CE2">
      <w:pPr>
        <w:pStyle w:val="Normal1"/>
        <w:spacing w:line="320" w:lineRule="atLeast"/>
      </w:pPr>
      <w:r>
        <w:rPr>
          <w:rStyle w:val="normalchar1"/>
          <w:sz w:val="22"/>
          <w:szCs w:val="22"/>
        </w:rPr>
        <w:t xml:space="preserve">The </w:t>
      </w:r>
      <w:r w:rsidR="00626CE2">
        <w:rPr>
          <w:rStyle w:val="normalchar1"/>
          <w:sz w:val="22"/>
          <w:szCs w:val="22"/>
        </w:rPr>
        <w:t>Telephone Research Center</w:t>
      </w:r>
      <w:r w:rsidR="005D2009">
        <w:rPr>
          <w:rStyle w:val="normalchar1"/>
          <w:sz w:val="22"/>
          <w:szCs w:val="22"/>
        </w:rPr>
        <w:t xml:space="preserve"> (TRC)</w:t>
      </w:r>
      <w:r w:rsidR="00626CE2">
        <w:rPr>
          <w:rStyle w:val="normalchar1"/>
          <w:sz w:val="22"/>
          <w:szCs w:val="22"/>
        </w:rPr>
        <w:t xml:space="preserve"> will document the verbatim reason for a refusal, and the strength of a refusal in the Non-Interview Report Form.  TRC supervisors will review such refusals </w:t>
      </w:r>
      <w:r w:rsidR="005D2009">
        <w:rPr>
          <w:rStyle w:val="normalchar1"/>
          <w:sz w:val="22"/>
          <w:szCs w:val="22"/>
        </w:rPr>
        <w:t xml:space="preserve">and assign these cases to </w:t>
      </w:r>
      <w:r w:rsidR="00626CE2">
        <w:rPr>
          <w:rStyle w:val="normalchar1"/>
          <w:sz w:val="22"/>
          <w:szCs w:val="22"/>
        </w:rPr>
        <w:t xml:space="preserve">experienced telephone interviewers for a second contact attempt.  All interviewers will be trained to answer respondents’ questions and concerns and establish rapport.  Some suggested answers for frequently asked respondent questions follow. </w:t>
      </w:r>
    </w:p>
    <w:p w:rsidR="00626CE2" w:rsidRDefault="00626CE2" w:rsidP="00626CE2">
      <w:pPr>
        <w:pStyle w:val="Normal1"/>
      </w:pPr>
      <w:r>
        <w:t> </w:t>
      </w:r>
    </w:p>
    <w:p w:rsidR="00626CE2" w:rsidRDefault="00626CE2" w:rsidP="00626CE2">
      <w:pPr>
        <w:pStyle w:val="Normal1"/>
        <w:ind w:left="360" w:hanging="360"/>
      </w:pPr>
      <w:r>
        <w:rPr>
          <w:rStyle w:val="normalchar1"/>
          <w:rFonts w:ascii="Symbol" w:hAnsi="Symbol"/>
          <w:sz w:val="22"/>
          <w:szCs w:val="22"/>
        </w:rPr>
        <w:t></w:t>
      </w:r>
      <w:r>
        <w:t>     </w:t>
      </w:r>
      <w:r>
        <w:rPr>
          <w:rStyle w:val="normalchar1"/>
          <w:i/>
          <w:iCs/>
          <w:sz w:val="22"/>
          <w:szCs w:val="22"/>
        </w:rPr>
        <w:t>What is this SURVEY about</w:t>
      </w:r>
      <w:r>
        <w:rPr>
          <w:rStyle w:val="normalchar1"/>
          <w:sz w:val="22"/>
          <w:szCs w:val="22"/>
        </w:rPr>
        <w:t>?</w:t>
      </w:r>
    </w:p>
    <w:p w:rsidR="00626CE2" w:rsidRPr="00721125" w:rsidRDefault="00626CE2" w:rsidP="00626CE2">
      <w:pPr>
        <w:pStyle w:val="Normal1"/>
        <w:ind w:left="360"/>
        <w:rPr>
          <w:sz w:val="22"/>
          <w:szCs w:val="22"/>
        </w:rPr>
      </w:pPr>
      <w:r>
        <w:rPr>
          <w:rStyle w:val="normalchar1"/>
          <w:sz w:val="22"/>
          <w:szCs w:val="22"/>
        </w:rPr>
        <w:t>This survey is sponsored by the U.S. Department of Agriculture’s (USDA) Food and Nutrition Service. </w:t>
      </w:r>
      <w:r w:rsidR="00797FA2">
        <w:rPr>
          <w:rStyle w:val="normalchar1"/>
          <w:sz w:val="22"/>
          <w:szCs w:val="22"/>
        </w:rPr>
        <w:t xml:space="preserve">They offer SNAP, formerly known as the Food Stamp program, that is run by your </w:t>
      </w:r>
      <w:r w:rsidR="00010A72">
        <w:rPr>
          <w:rStyle w:val="normalchar1"/>
          <w:sz w:val="22"/>
          <w:szCs w:val="22"/>
        </w:rPr>
        <w:t>State</w:t>
      </w:r>
      <w:r w:rsidR="00797FA2">
        <w:rPr>
          <w:rStyle w:val="normalchar1"/>
          <w:sz w:val="22"/>
          <w:szCs w:val="22"/>
        </w:rPr>
        <w:t xml:space="preserve">. </w:t>
      </w:r>
      <w:r>
        <w:rPr>
          <w:rStyle w:val="normalchar1"/>
          <w:sz w:val="22"/>
          <w:szCs w:val="22"/>
        </w:rPr>
        <w:t xml:space="preserve"> Westat</w:t>
      </w:r>
      <w:r w:rsidR="00814C09">
        <w:rPr>
          <w:rStyle w:val="normalchar1"/>
          <w:sz w:val="22"/>
          <w:szCs w:val="22"/>
        </w:rPr>
        <w:t xml:space="preserve">, a survey research firm based in </w:t>
      </w:r>
      <w:smartTag w:uri="urn:schemas-microsoft-com:office:smarttags" w:element="place">
        <w:smartTag w:uri="urn:schemas-microsoft-com:office:smarttags" w:element="City">
          <w:r w:rsidR="00814C09">
            <w:rPr>
              <w:rStyle w:val="normalchar1"/>
              <w:sz w:val="22"/>
              <w:szCs w:val="22"/>
            </w:rPr>
            <w:t>Rockville</w:t>
          </w:r>
        </w:smartTag>
        <w:r w:rsidR="00814C09">
          <w:rPr>
            <w:rStyle w:val="normalchar1"/>
            <w:sz w:val="22"/>
            <w:szCs w:val="22"/>
          </w:rPr>
          <w:t xml:space="preserve">, </w:t>
        </w:r>
        <w:smartTag w:uri="urn:schemas-microsoft-com:office:smarttags" w:element="State">
          <w:r w:rsidR="00814C09">
            <w:rPr>
              <w:rStyle w:val="normalchar1"/>
              <w:sz w:val="22"/>
              <w:szCs w:val="22"/>
            </w:rPr>
            <w:t>MD</w:t>
          </w:r>
        </w:smartTag>
      </w:smartTag>
      <w:r w:rsidR="00814C09">
        <w:rPr>
          <w:rStyle w:val="normalchar1"/>
          <w:sz w:val="22"/>
          <w:szCs w:val="22"/>
        </w:rPr>
        <w:t xml:space="preserve">, </w:t>
      </w:r>
      <w:r>
        <w:rPr>
          <w:rStyle w:val="normalchar1"/>
          <w:sz w:val="22"/>
          <w:szCs w:val="22"/>
        </w:rPr>
        <w:t>is conducting the study.  We’re interest</w:t>
      </w:r>
      <w:r w:rsidRPr="00721125">
        <w:rPr>
          <w:rStyle w:val="normalchar1"/>
          <w:sz w:val="22"/>
          <w:szCs w:val="22"/>
        </w:rPr>
        <w:t xml:space="preserve">ed in learning </w:t>
      </w:r>
      <w:r w:rsidR="00721125" w:rsidRPr="00721125">
        <w:rPr>
          <w:sz w:val="22"/>
          <w:szCs w:val="22"/>
        </w:rPr>
        <w:t>where people shop for groceries, why they buy certain foods, and what effect this has on their diet and health.</w:t>
      </w:r>
      <w:r w:rsidRPr="00721125">
        <w:rPr>
          <w:rStyle w:val="normalchar1"/>
          <w:sz w:val="22"/>
          <w:szCs w:val="22"/>
        </w:rPr>
        <w:t xml:space="preserve">  Your answers will help </w:t>
      </w:r>
      <w:r w:rsidR="00814C09" w:rsidRPr="00721125">
        <w:rPr>
          <w:rStyle w:val="normalchar1"/>
          <w:sz w:val="22"/>
          <w:szCs w:val="22"/>
        </w:rPr>
        <w:t xml:space="preserve">the </w:t>
      </w:r>
      <w:r w:rsidR="006D3A18">
        <w:rPr>
          <w:rStyle w:val="normalchar1"/>
          <w:sz w:val="22"/>
          <w:szCs w:val="22"/>
        </w:rPr>
        <w:t xml:space="preserve">USDA improve access to </w:t>
      </w:r>
      <w:r w:rsidRPr="00721125">
        <w:rPr>
          <w:rStyle w:val="normalchar1"/>
          <w:sz w:val="22"/>
          <w:szCs w:val="22"/>
        </w:rPr>
        <w:t xml:space="preserve">food among SNAP recipients.  </w:t>
      </w:r>
    </w:p>
    <w:p w:rsidR="00626CE2" w:rsidRPr="00721125" w:rsidRDefault="00626CE2" w:rsidP="00626CE2">
      <w:pPr>
        <w:pStyle w:val="Normal1"/>
        <w:rPr>
          <w:sz w:val="22"/>
          <w:szCs w:val="22"/>
        </w:rPr>
      </w:pPr>
      <w:r w:rsidRPr="00721125">
        <w:rPr>
          <w:sz w:val="22"/>
          <w:szCs w:val="22"/>
        </w:rPr>
        <w:t> </w:t>
      </w:r>
    </w:p>
    <w:p w:rsidR="00626CE2" w:rsidRDefault="00626CE2" w:rsidP="00626CE2">
      <w:pPr>
        <w:pStyle w:val="Normal1"/>
        <w:ind w:left="360" w:hanging="360"/>
      </w:pPr>
      <w:r>
        <w:rPr>
          <w:rStyle w:val="normalchar1"/>
          <w:rFonts w:ascii="Symbol" w:hAnsi="Symbol"/>
          <w:i/>
          <w:iCs/>
          <w:sz w:val="22"/>
          <w:szCs w:val="22"/>
        </w:rPr>
        <w:t></w:t>
      </w:r>
      <w:r>
        <w:t>     </w:t>
      </w:r>
      <w:r>
        <w:rPr>
          <w:rStyle w:val="normalchar1"/>
          <w:i/>
          <w:iCs/>
          <w:sz w:val="22"/>
          <w:szCs w:val="22"/>
        </w:rPr>
        <w:t>How long will the interview take?</w:t>
      </w:r>
    </w:p>
    <w:p w:rsidR="00626CE2" w:rsidRDefault="000D440F" w:rsidP="00626CE2">
      <w:pPr>
        <w:pStyle w:val="body0020text00203"/>
        <w:spacing w:after="0"/>
        <w:ind w:left="360"/>
      </w:pPr>
      <w:r>
        <w:rPr>
          <w:rStyle w:val="body0020text00203char1"/>
          <w:rFonts w:ascii="Garamond" w:hAnsi="Garamond"/>
          <w:sz w:val="22"/>
          <w:szCs w:val="22"/>
        </w:rPr>
        <w:t>The interview will take about 25</w:t>
      </w:r>
      <w:r w:rsidR="00626CE2">
        <w:rPr>
          <w:rStyle w:val="body0020text00203char1"/>
          <w:rFonts w:ascii="Garamond" w:hAnsi="Garamond"/>
          <w:sz w:val="22"/>
          <w:szCs w:val="22"/>
        </w:rPr>
        <w:t xml:space="preserve"> minutes. You may decide to stop at any time, or skip any questions you prefer not to answer. Participation is voluntary.</w:t>
      </w:r>
    </w:p>
    <w:p w:rsidR="00626CE2" w:rsidRDefault="00626CE2" w:rsidP="00626CE2">
      <w:pPr>
        <w:pStyle w:val="Normal1"/>
      </w:pPr>
      <w:r>
        <w:t> </w:t>
      </w:r>
    </w:p>
    <w:p w:rsidR="00626CE2" w:rsidRDefault="00626CE2" w:rsidP="00626CE2">
      <w:pPr>
        <w:pStyle w:val="Normal1"/>
        <w:ind w:left="360" w:hanging="360"/>
      </w:pPr>
      <w:r>
        <w:rPr>
          <w:rStyle w:val="normalchar1"/>
          <w:rFonts w:ascii="Symbol" w:hAnsi="Symbol"/>
          <w:i/>
          <w:iCs/>
          <w:sz w:val="22"/>
          <w:szCs w:val="22"/>
        </w:rPr>
        <w:t></w:t>
      </w:r>
      <w:r>
        <w:t>     </w:t>
      </w:r>
      <w:r>
        <w:rPr>
          <w:rStyle w:val="normalchar1"/>
          <w:i/>
          <w:iCs/>
          <w:sz w:val="22"/>
          <w:szCs w:val="22"/>
        </w:rPr>
        <w:t>What type of questions will you ask me?</w:t>
      </w:r>
    </w:p>
    <w:p w:rsidR="00626CE2" w:rsidRDefault="00626CE2" w:rsidP="00626CE2">
      <w:pPr>
        <w:pStyle w:val="p1002dstand0020para"/>
        <w:spacing w:line="240" w:lineRule="atLeast"/>
        <w:ind w:left="360" w:firstLine="0"/>
      </w:pPr>
      <w:r>
        <w:rPr>
          <w:rStyle w:val="p1002dstand0020parachar1"/>
          <w:sz w:val="22"/>
          <w:szCs w:val="22"/>
        </w:rPr>
        <w:t>W</w:t>
      </w:r>
      <w:r w:rsidR="00334E76">
        <w:rPr>
          <w:rStyle w:val="p1002dstand0020parachar1"/>
          <w:sz w:val="22"/>
          <w:szCs w:val="22"/>
        </w:rPr>
        <w:t xml:space="preserve">e will ask questions about where you shop </w:t>
      </w:r>
      <w:r w:rsidR="00721125">
        <w:rPr>
          <w:rStyle w:val="p1002dstand0020parachar1"/>
          <w:sz w:val="22"/>
          <w:szCs w:val="22"/>
        </w:rPr>
        <w:t xml:space="preserve">for food, how you decide what types of foods to buy and prepare, </w:t>
      </w:r>
      <w:r w:rsidR="002A2D85">
        <w:rPr>
          <w:rStyle w:val="p1002dstand0020parachar1"/>
          <w:sz w:val="22"/>
          <w:szCs w:val="22"/>
        </w:rPr>
        <w:t>how you cope when money is tight, and what effect this has on your diet and health.</w:t>
      </w:r>
    </w:p>
    <w:p w:rsidR="00626CE2" w:rsidRDefault="00626CE2" w:rsidP="00626CE2">
      <w:pPr>
        <w:pStyle w:val="p1002dstand0020para"/>
        <w:spacing w:line="240" w:lineRule="atLeast"/>
        <w:ind w:firstLine="0"/>
      </w:pPr>
      <w:r>
        <w:rPr>
          <w:rStyle w:val="p1002dstand0020parachar1"/>
          <w:sz w:val="22"/>
          <w:szCs w:val="22"/>
        </w:rPr>
        <w:t> </w:t>
      </w:r>
    </w:p>
    <w:p w:rsidR="00626CE2" w:rsidRDefault="00626CE2" w:rsidP="00626CE2">
      <w:pPr>
        <w:pStyle w:val="Normal1"/>
        <w:ind w:left="360" w:hanging="360"/>
      </w:pPr>
      <w:r>
        <w:rPr>
          <w:rStyle w:val="normalchar1"/>
          <w:rFonts w:ascii="Symbol" w:hAnsi="Symbol"/>
          <w:i/>
          <w:iCs/>
          <w:sz w:val="22"/>
          <w:szCs w:val="22"/>
        </w:rPr>
        <w:t></w:t>
      </w:r>
      <w:r>
        <w:t>     </w:t>
      </w:r>
      <w:r>
        <w:rPr>
          <w:rStyle w:val="normalchar1"/>
          <w:i/>
          <w:iCs/>
          <w:sz w:val="22"/>
          <w:szCs w:val="22"/>
        </w:rPr>
        <w:t>How do I know you will keep this information</w:t>
      </w:r>
      <w:r w:rsidR="000E2D5A">
        <w:rPr>
          <w:rStyle w:val="normalchar1"/>
          <w:i/>
          <w:iCs/>
          <w:sz w:val="22"/>
          <w:szCs w:val="22"/>
        </w:rPr>
        <w:t xml:space="preserve"> </w:t>
      </w:r>
      <w:r w:rsidR="00977669">
        <w:rPr>
          <w:rStyle w:val="normalchar1"/>
          <w:i/>
          <w:iCs/>
          <w:sz w:val="22"/>
          <w:szCs w:val="22"/>
        </w:rPr>
        <w:t>private</w:t>
      </w:r>
      <w:r>
        <w:rPr>
          <w:rStyle w:val="normalchar1"/>
          <w:i/>
          <w:iCs/>
          <w:sz w:val="22"/>
          <w:szCs w:val="22"/>
        </w:rPr>
        <w:t>?</w:t>
      </w:r>
    </w:p>
    <w:p w:rsidR="00626CE2" w:rsidRDefault="00626CE2" w:rsidP="00626CE2">
      <w:pPr>
        <w:pStyle w:val="list0020paragraph"/>
        <w:spacing w:after="0" w:line="240" w:lineRule="atLeast"/>
        <w:ind w:left="360"/>
      </w:pPr>
      <w:r>
        <w:rPr>
          <w:rStyle w:val="list0020paragraphchar1"/>
          <w:rFonts w:ascii="Garamond" w:hAnsi="Garamond"/>
        </w:rPr>
        <w:t xml:space="preserve">Only </w:t>
      </w:r>
      <w:r w:rsidR="002A2D85">
        <w:rPr>
          <w:rStyle w:val="list0020paragraphchar1"/>
          <w:rFonts w:ascii="Garamond" w:hAnsi="Garamond"/>
        </w:rPr>
        <w:t xml:space="preserve">the </w:t>
      </w:r>
      <w:r>
        <w:rPr>
          <w:rStyle w:val="list0020paragraphchar1"/>
          <w:rFonts w:ascii="Garamond" w:hAnsi="Garamond"/>
        </w:rPr>
        <w:t>research team will see your answers</w:t>
      </w:r>
      <w:r w:rsidR="00010A72">
        <w:rPr>
          <w:rStyle w:val="list0020paragraphchar1"/>
          <w:rFonts w:ascii="Garamond" w:hAnsi="Garamond"/>
        </w:rPr>
        <w:t>, except as otherwise required by law</w:t>
      </w:r>
      <w:r>
        <w:rPr>
          <w:rStyle w:val="list0020paragraphchar1"/>
          <w:rFonts w:ascii="Garamond" w:hAnsi="Garamond"/>
        </w:rPr>
        <w:t xml:space="preserve">.  Your name will be kept separate from your answers.  Your answers will be combined with </w:t>
      </w:r>
      <w:r w:rsidR="00A17B31">
        <w:rPr>
          <w:rStyle w:val="list0020paragraphchar1"/>
          <w:rFonts w:ascii="Garamond" w:hAnsi="Garamond"/>
        </w:rPr>
        <w:t xml:space="preserve">those </w:t>
      </w:r>
      <w:r>
        <w:rPr>
          <w:rStyle w:val="list0020paragraphchar1"/>
          <w:rFonts w:ascii="Garamond" w:hAnsi="Garamond"/>
        </w:rPr>
        <w:t xml:space="preserve">from the other participants so that no individual’s answers will appear alone in the report. </w:t>
      </w:r>
    </w:p>
    <w:p w:rsidR="00626CE2" w:rsidRDefault="00626CE2" w:rsidP="00626CE2">
      <w:pPr>
        <w:pStyle w:val="Normal1"/>
      </w:pPr>
      <w:r>
        <w:t> </w:t>
      </w:r>
    </w:p>
    <w:p w:rsidR="000E3C6B" w:rsidRDefault="00626CE2" w:rsidP="002E0324">
      <w:pPr>
        <w:pStyle w:val="Normal1"/>
        <w:ind w:left="360" w:hanging="360"/>
        <w:rPr>
          <w:rStyle w:val="normalchar1"/>
          <w:i/>
          <w:iCs/>
          <w:sz w:val="22"/>
          <w:szCs w:val="22"/>
        </w:rPr>
      </w:pPr>
      <w:r>
        <w:rPr>
          <w:rStyle w:val="normalchar1"/>
          <w:rFonts w:ascii="Symbol" w:hAnsi="Symbol"/>
          <w:i/>
          <w:iCs/>
          <w:sz w:val="22"/>
          <w:szCs w:val="22"/>
        </w:rPr>
        <w:t></w:t>
      </w:r>
      <w:r>
        <w:t>    </w:t>
      </w:r>
      <w:r w:rsidR="002E0324">
        <w:rPr>
          <w:rStyle w:val="normalchar1"/>
          <w:i/>
          <w:iCs/>
          <w:sz w:val="22"/>
          <w:szCs w:val="22"/>
        </w:rPr>
        <w:t>W</w:t>
      </w:r>
      <w:r>
        <w:rPr>
          <w:rStyle w:val="normalchar1"/>
          <w:i/>
          <w:iCs/>
          <w:sz w:val="22"/>
          <w:szCs w:val="22"/>
        </w:rPr>
        <w:t xml:space="preserve">hat will be done with the information I provide?  </w:t>
      </w:r>
    </w:p>
    <w:p w:rsidR="000E3C6B" w:rsidRDefault="000E3C6B" w:rsidP="000E3C6B">
      <w:pPr>
        <w:pStyle w:val="p1002dstand0020para"/>
        <w:spacing w:line="240" w:lineRule="atLeast"/>
        <w:ind w:left="360" w:firstLine="0"/>
        <w:rPr>
          <w:rStyle w:val="p1002dstand0020parachar1"/>
          <w:sz w:val="22"/>
          <w:szCs w:val="22"/>
        </w:rPr>
      </w:pPr>
      <w:r>
        <w:rPr>
          <w:rStyle w:val="p1002dstand0020parachar1"/>
          <w:sz w:val="22"/>
          <w:szCs w:val="22"/>
        </w:rPr>
        <w:t xml:space="preserve">The information and opinions you share will help us better understand where SNAP participants </w:t>
      </w:r>
    </w:p>
    <w:p w:rsidR="000E3C6B" w:rsidRDefault="000E3C6B" w:rsidP="004A0667">
      <w:pPr>
        <w:pStyle w:val="Normal1"/>
        <w:ind w:left="360"/>
        <w:rPr>
          <w:rStyle w:val="p1002dstand0020parachar1"/>
          <w:sz w:val="22"/>
          <w:szCs w:val="22"/>
        </w:rPr>
      </w:pPr>
      <w:r>
        <w:rPr>
          <w:rStyle w:val="p1002dstand0020parachar1"/>
          <w:sz w:val="22"/>
          <w:szCs w:val="22"/>
        </w:rPr>
        <w:t>shop for food and what factors influence the foods they buy.   Your answers will be combined with that of all the others who respond to the survey.</w:t>
      </w:r>
    </w:p>
    <w:p w:rsidR="000E3C6B" w:rsidRDefault="000E3C6B" w:rsidP="000E3C6B">
      <w:pPr>
        <w:pStyle w:val="Normal1"/>
        <w:ind w:left="360" w:hanging="360"/>
        <w:rPr>
          <w:rStyle w:val="normalchar1"/>
          <w:i/>
          <w:iCs/>
          <w:sz w:val="22"/>
          <w:szCs w:val="22"/>
        </w:rPr>
      </w:pPr>
    </w:p>
    <w:p w:rsidR="004A0667" w:rsidRPr="00D37DF0" w:rsidRDefault="004A0667" w:rsidP="004A0667">
      <w:pPr>
        <w:pBdr>
          <w:top w:val="single" w:sz="4" w:space="1" w:color="auto"/>
          <w:left w:val="single" w:sz="4" w:space="2" w:color="auto"/>
          <w:bottom w:val="single" w:sz="4" w:space="1" w:color="auto"/>
          <w:right w:val="single" w:sz="4" w:space="4" w:color="auto"/>
        </w:pBdr>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or this collection is XXXX</w:t>
      </w:r>
      <w:r w:rsidRPr="00D4387B">
        <w:rPr>
          <w:rFonts w:ascii="Arial" w:hAnsi="Arial" w:cs="Arial"/>
          <w:sz w:val="16"/>
          <w:szCs w:val="16"/>
        </w:rPr>
        <w:t>-</w:t>
      </w:r>
      <w:r>
        <w:rPr>
          <w:rFonts w:ascii="Arial" w:hAnsi="Arial" w:cs="Arial"/>
          <w:sz w:val="16"/>
          <w:szCs w:val="16"/>
        </w:rPr>
        <w:t xml:space="preserve">XXXX. </w:t>
      </w:r>
      <w:r w:rsidRPr="00D37DF0">
        <w:rPr>
          <w:rFonts w:ascii="Arial" w:hAnsi="Arial" w:cs="Arial"/>
          <w:sz w:val="16"/>
          <w:szCs w:val="16"/>
        </w:rPr>
        <w:t>The time required to complete this information coll</w:t>
      </w:r>
      <w:r>
        <w:rPr>
          <w:rFonts w:ascii="Arial" w:hAnsi="Arial" w:cs="Arial"/>
          <w:sz w:val="16"/>
          <w:szCs w:val="16"/>
        </w:rPr>
        <w:t>ection is estimated to average 5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4A0667" w:rsidRDefault="004A0667" w:rsidP="004A0667">
      <w:pPr>
        <w:rPr>
          <w:rFonts w:ascii="Arial" w:hAnsi="Arial" w:cs="Arial"/>
          <w:sz w:val="16"/>
          <w:szCs w:val="16"/>
        </w:rPr>
      </w:pPr>
    </w:p>
    <w:p w:rsidR="004A0667" w:rsidRDefault="004A0667" w:rsidP="004A0667">
      <w:pPr>
        <w:rPr>
          <w:rFonts w:ascii="Arial" w:hAnsi="Arial" w:cs="Arial"/>
          <w:sz w:val="16"/>
          <w:szCs w:val="16"/>
        </w:rPr>
      </w:pPr>
    </w:p>
    <w:p w:rsidR="004A0667" w:rsidRDefault="004A0667" w:rsidP="004A0667">
      <w:pPr>
        <w:rPr>
          <w:rStyle w:val="p1002dstand0020parachar1"/>
          <w:sz w:val="22"/>
          <w:szCs w:val="22"/>
        </w:rPr>
      </w:pPr>
      <w:r>
        <w:rPr>
          <w:rStyle w:val="p1002dstand0020parachar1"/>
          <w:sz w:val="22"/>
          <w:szCs w:val="22"/>
        </w:rPr>
        <w:br w:type="page"/>
      </w:r>
    </w:p>
    <w:p w:rsidR="004A0667" w:rsidRDefault="004A0667">
      <w:pPr>
        <w:rPr>
          <w:rStyle w:val="normalchar1"/>
          <w:i/>
          <w:iCs/>
          <w:sz w:val="22"/>
          <w:szCs w:val="22"/>
        </w:rPr>
      </w:pPr>
    </w:p>
    <w:p w:rsidR="000E3C6B" w:rsidRDefault="000E3C6B" w:rsidP="002E0324">
      <w:pPr>
        <w:pStyle w:val="Normal1"/>
        <w:ind w:left="360" w:hanging="360"/>
        <w:rPr>
          <w:rStyle w:val="normalchar1"/>
          <w:i/>
          <w:iCs/>
          <w:sz w:val="22"/>
          <w:szCs w:val="22"/>
        </w:rPr>
      </w:pPr>
    </w:p>
    <w:p w:rsidR="004A0667" w:rsidRDefault="004A0667" w:rsidP="004A0667">
      <w:pPr>
        <w:pStyle w:val="Normal1"/>
        <w:numPr>
          <w:ilvl w:val="0"/>
          <w:numId w:val="5"/>
        </w:numPr>
        <w:rPr>
          <w:rStyle w:val="normalchar1"/>
          <w:i/>
          <w:iCs/>
          <w:sz w:val="22"/>
          <w:szCs w:val="22"/>
        </w:rPr>
      </w:pPr>
      <w:r>
        <w:rPr>
          <w:rStyle w:val="normalchar1"/>
          <w:i/>
          <w:iCs/>
          <w:sz w:val="22"/>
          <w:szCs w:val="22"/>
        </w:rPr>
        <w:t xml:space="preserve">How will the survey results be used? </w:t>
      </w:r>
    </w:p>
    <w:p w:rsidR="004A0667" w:rsidRPr="004A0667" w:rsidRDefault="004A0667" w:rsidP="004A0667">
      <w:pPr>
        <w:pStyle w:val="Normal1"/>
        <w:ind w:left="720"/>
        <w:rPr>
          <w:rStyle w:val="normalchar1"/>
        </w:rPr>
      </w:pPr>
      <w:r>
        <w:rPr>
          <w:rStyle w:val="p1002dstand0020parachar1"/>
          <w:sz w:val="22"/>
          <w:szCs w:val="22"/>
        </w:rPr>
        <w:t xml:space="preserve">We will use the results to see how SNAP payments can support healthy eating habits </w:t>
      </w:r>
    </w:p>
    <w:p w:rsidR="004A0667" w:rsidRPr="004A0667" w:rsidRDefault="004A0667" w:rsidP="004A0667">
      <w:pPr>
        <w:pStyle w:val="Normal1"/>
        <w:ind w:left="720"/>
        <w:rPr>
          <w:rStyle w:val="normalchar1"/>
        </w:rPr>
      </w:pPr>
    </w:p>
    <w:p w:rsidR="00626CE2" w:rsidRDefault="00626CE2" w:rsidP="004A0667">
      <w:pPr>
        <w:pStyle w:val="Normal1"/>
        <w:numPr>
          <w:ilvl w:val="0"/>
          <w:numId w:val="5"/>
        </w:numPr>
      </w:pPr>
      <w:r>
        <w:rPr>
          <w:rStyle w:val="normalchar1"/>
          <w:i/>
          <w:iCs/>
          <w:sz w:val="22"/>
          <w:szCs w:val="22"/>
        </w:rPr>
        <w:t>Why should I participate?</w:t>
      </w:r>
    </w:p>
    <w:p w:rsidR="00626CE2" w:rsidRDefault="006D3A18" w:rsidP="00626CE2">
      <w:pPr>
        <w:pStyle w:val="p1002dstand0020para"/>
        <w:spacing w:line="240" w:lineRule="atLeast"/>
        <w:ind w:left="360" w:firstLine="0"/>
        <w:rPr>
          <w:rStyle w:val="p1002dstand0020parachar1"/>
          <w:sz w:val="22"/>
          <w:szCs w:val="22"/>
        </w:rPr>
      </w:pPr>
      <w:r>
        <w:rPr>
          <w:rStyle w:val="p1002dstand0020parachar1"/>
          <w:sz w:val="22"/>
          <w:szCs w:val="22"/>
        </w:rPr>
        <w:t xml:space="preserve">  .  You have been selected a</w:t>
      </w:r>
      <w:r w:rsidR="003D3D26">
        <w:rPr>
          <w:rStyle w:val="p1002dstand0020parachar1"/>
          <w:sz w:val="22"/>
          <w:szCs w:val="22"/>
        </w:rPr>
        <w:t>t</w:t>
      </w:r>
      <w:r>
        <w:rPr>
          <w:rStyle w:val="p1002dstand0020parachar1"/>
          <w:sz w:val="22"/>
          <w:szCs w:val="22"/>
        </w:rPr>
        <w:t xml:space="preserve"> random to represent many other people like you.  If you don'</w:t>
      </w:r>
      <w:r w:rsidR="00F57F3F">
        <w:rPr>
          <w:rStyle w:val="p1002dstand0020parachar1"/>
          <w:sz w:val="22"/>
          <w:szCs w:val="22"/>
        </w:rPr>
        <w:t>t participate, important information about people like you will be lost.</w:t>
      </w:r>
    </w:p>
    <w:p w:rsidR="002E0324" w:rsidRDefault="00D261B9" w:rsidP="00626CE2">
      <w:pPr>
        <w:pStyle w:val="p1002dstand0020para"/>
        <w:spacing w:line="240" w:lineRule="atLeast"/>
        <w:ind w:left="360" w:firstLine="0"/>
        <w:rPr>
          <w:rStyle w:val="p1002dstand0020parachar1"/>
          <w:sz w:val="22"/>
          <w:szCs w:val="22"/>
        </w:rPr>
      </w:pPr>
      <w:r>
        <w:rPr>
          <w:rStyle w:val="p1002dstand0020parachar1"/>
          <w:sz w:val="22"/>
          <w:szCs w:val="22"/>
        </w:rPr>
        <w:br/>
      </w:r>
    </w:p>
    <w:p w:rsidR="002E0324" w:rsidRPr="002E0324" w:rsidRDefault="002E0324" w:rsidP="002E0324">
      <w:pPr>
        <w:pStyle w:val="p1002dstand0020para"/>
        <w:numPr>
          <w:ilvl w:val="0"/>
          <w:numId w:val="4"/>
        </w:numPr>
        <w:spacing w:line="240" w:lineRule="atLeast"/>
        <w:ind w:left="360"/>
        <w:rPr>
          <w:rStyle w:val="p1002dstand0020parachar1"/>
          <w:sz w:val="22"/>
          <w:szCs w:val="22"/>
        </w:rPr>
      </w:pPr>
      <w:r>
        <w:rPr>
          <w:rStyle w:val="p1002dstand0020parachar1"/>
          <w:i/>
          <w:sz w:val="22"/>
          <w:szCs w:val="22"/>
        </w:rPr>
        <w:t xml:space="preserve">When and how will I get the $20?  </w:t>
      </w:r>
    </w:p>
    <w:p w:rsidR="002E0324" w:rsidRDefault="002E0324" w:rsidP="002E0324">
      <w:pPr>
        <w:pStyle w:val="p1002dstand0020para"/>
        <w:spacing w:line="240" w:lineRule="atLeast"/>
        <w:ind w:left="360" w:firstLine="0"/>
        <w:rPr>
          <w:rStyle w:val="p1002dstand0020parachar1"/>
          <w:sz w:val="22"/>
          <w:szCs w:val="22"/>
        </w:rPr>
      </w:pPr>
      <w:r>
        <w:rPr>
          <w:rStyle w:val="p1002dstand0020parachar1"/>
          <w:sz w:val="22"/>
          <w:szCs w:val="22"/>
        </w:rPr>
        <w:t xml:space="preserve">After completing the interview, we will send you $20 cash in the mail.  You will receive the </w:t>
      </w:r>
      <w:r w:rsidR="00F57F3F">
        <w:rPr>
          <w:rStyle w:val="p1002dstand0020parachar1"/>
          <w:sz w:val="22"/>
          <w:szCs w:val="22"/>
        </w:rPr>
        <w:t xml:space="preserve">$20 </w:t>
      </w:r>
      <w:r>
        <w:rPr>
          <w:rStyle w:val="p1002dstand0020parachar1"/>
          <w:sz w:val="22"/>
          <w:szCs w:val="22"/>
        </w:rPr>
        <w:t xml:space="preserve"> within 2 weeks of completing the </w:t>
      </w:r>
      <w:r w:rsidR="00D261B9">
        <w:rPr>
          <w:rStyle w:val="p1002dstand0020parachar1"/>
          <w:sz w:val="22"/>
          <w:szCs w:val="22"/>
        </w:rPr>
        <w:t>survey</w:t>
      </w:r>
      <w:r>
        <w:rPr>
          <w:rStyle w:val="p1002dstand0020parachar1"/>
          <w:sz w:val="22"/>
          <w:szCs w:val="22"/>
        </w:rPr>
        <w:t>.</w:t>
      </w:r>
    </w:p>
    <w:p w:rsidR="002E0324" w:rsidRDefault="002E0324" w:rsidP="002E0324">
      <w:pPr>
        <w:pStyle w:val="p1002dstand0020para"/>
        <w:spacing w:line="240" w:lineRule="atLeast"/>
        <w:ind w:left="360" w:firstLine="0"/>
        <w:rPr>
          <w:rStyle w:val="p1002dstand0020parachar1"/>
          <w:sz w:val="22"/>
          <w:szCs w:val="22"/>
        </w:rPr>
      </w:pPr>
    </w:p>
    <w:p w:rsidR="002E0324" w:rsidRDefault="002E0324" w:rsidP="002E0324">
      <w:pPr>
        <w:pStyle w:val="p1002dstand0020para"/>
        <w:numPr>
          <w:ilvl w:val="0"/>
          <w:numId w:val="4"/>
        </w:numPr>
        <w:spacing w:line="240" w:lineRule="atLeast"/>
        <w:ind w:left="360"/>
        <w:rPr>
          <w:rStyle w:val="p1002dstand0020parachar1"/>
          <w:sz w:val="22"/>
          <w:szCs w:val="22"/>
        </w:rPr>
      </w:pPr>
      <w:r>
        <w:rPr>
          <w:rStyle w:val="p1002dstand0020parachar1"/>
          <w:i/>
          <w:sz w:val="22"/>
          <w:szCs w:val="22"/>
        </w:rPr>
        <w:t xml:space="preserve">Why did you send me $5? </w:t>
      </w:r>
    </w:p>
    <w:p w:rsidR="002E0324" w:rsidRPr="002E0324" w:rsidRDefault="002E0324" w:rsidP="002E0324">
      <w:pPr>
        <w:pStyle w:val="p1002dstand0020para"/>
        <w:spacing w:line="240" w:lineRule="atLeast"/>
        <w:ind w:left="360" w:firstLine="0"/>
        <w:rPr>
          <w:rStyle w:val="p1002dstand0020parachar1"/>
          <w:sz w:val="22"/>
          <w:szCs w:val="22"/>
        </w:rPr>
      </w:pPr>
      <w:r>
        <w:rPr>
          <w:rStyle w:val="p1002dstand0020parachar1"/>
          <w:sz w:val="22"/>
          <w:szCs w:val="22"/>
        </w:rPr>
        <w:t xml:space="preserve">This is our gift to you, to thank you in advance for </w:t>
      </w:r>
      <w:r w:rsidR="00EE4BE5">
        <w:rPr>
          <w:rStyle w:val="p1002dstand0020parachar1"/>
          <w:sz w:val="22"/>
          <w:szCs w:val="22"/>
        </w:rPr>
        <w:t>your consideration for doing the survey.  You are free to keep that money, even if you do not complete the survey.</w:t>
      </w:r>
    </w:p>
    <w:p w:rsidR="00626CE2" w:rsidRDefault="00626CE2" w:rsidP="00626CE2">
      <w:pPr>
        <w:pStyle w:val="Normal1"/>
      </w:pPr>
      <w:r>
        <w:t> </w:t>
      </w:r>
    </w:p>
    <w:p w:rsidR="00626CE2" w:rsidRDefault="00626CE2" w:rsidP="00626CE2">
      <w:pPr>
        <w:pStyle w:val="Normal1"/>
        <w:ind w:left="360" w:hanging="360"/>
      </w:pPr>
      <w:r>
        <w:rPr>
          <w:rStyle w:val="normalchar1"/>
          <w:rFonts w:ascii="Symbol" w:hAnsi="Symbol"/>
          <w:i/>
          <w:iCs/>
          <w:sz w:val="22"/>
          <w:szCs w:val="22"/>
        </w:rPr>
        <w:t></w:t>
      </w:r>
      <w:r>
        <w:t>     </w:t>
      </w:r>
      <w:r>
        <w:rPr>
          <w:rStyle w:val="normalchar1"/>
          <w:i/>
          <w:iCs/>
          <w:sz w:val="22"/>
          <w:szCs w:val="22"/>
        </w:rPr>
        <w:t>Who do you work for?</w:t>
      </w:r>
    </w:p>
    <w:p w:rsidR="00367319" w:rsidRDefault="00626CE2" w:rsidP="00626CE2">
      <w:pPr>
        <w:pStyle w:val="body0020text00203"/>
        <w:spacing w:after="0"/>
        <w:ind w:left="360"/>
        <w:rPr>
          <w:rStyle w:val="body0020text00203char1"/>
          <w:rFonts w:ascii="Garamond" w:hAnsi="Garamond"/>
          <w:sz w:val="22"/>
          <w:szCs w:val="22"/>
        </w:rPr>
      </w:pPr>
      <w:r>
        <w:rPr>
          <w:rStyle w:val="body0020text00203char1"/>
          <w:rFonts w:ascii="Garamond" w:hAnsi="Garamond"/>
          <w:sz w:val="22"/>
          <w:szCs w:val="22"/>
        </w:rPr>
        <w:t>I work for Westat, a survey research firm in Rockville, Maryland</w:t>
      </w:r>
      <w:r w:rsidR="002A2D85">
        <w:rPr>
          <w:rStyle w:val="body0020text00203char1"/>
          <w:rFonts w:ascii="Garamond" w:hAnsi="Garamond"/>
          <w:sz w:val="22"/>
          <w:szCs w:val="22"/>
        </w:rPr>
        <w:t>.</w:t>
      </w:r>
    </w:p>
    <w:p w:rsidR="00D261B9" w:rsidRDefault="00D261B9" w:rsidP="00626CE2">
      <w:pPr>
        <w:pStyle w:val="body0020text00203"/>
        <w:spacing w:after="0"/>
        <w:ind w:left="360"/>
      </w:pPr>
    </w:p>
    <w:p w:rsidR="00626CE2" w:rsidRDefault="00626CE2" w:rsidP="00B6332A">
      <w:pPr>
        <w:pStyle w:val="Normal1"/>
      </w:pPr>
      <w:r>
        <w:t> </w:t>
      </w:r>
      <w:r>
        <w:rPr>
          <w:rStyle w:val="normalchar1"/>
          <w:rFonts w:ascii="Symbol" w:hAnsi="Symbol"/>
          <w:sz w:val="22"/>
          <w:szCs w:val="22"/>
        </w:rPr>
        <w:t></w:t>
      </w:r>
      <w:r>
        <w:t>    </w:t>
      </w:r>
      <w:r>
        <w:rPr>
          <w:rStyle w:val="normalchar1"/>
          <w:i/>
          <w:iCs/>
          <w:sz w:val="22"/>
          <w:szCs w:val="22"/>
        </w:rPr>
        <w:t>How do I know this is a legitimate survey</w:t>
      </w:r>
      <w:r>
        <w:rPr>
          <w:rStyle w:val="normalchar1"/>
          <w:sz w:val="22"/>
          <w:szCs w:val="22"/>
        </w:rPr>
        <w:t>?</w:t>
      </w:r>
    </w:p>
    <w:p w:rsidR="00626CE2" w:rsidRDefault="00626CE2" w:rsidP="00626CE2">
      <w:pPr>
        <w:pStyle w:val="list0020paragraph"/>
        <w:spacing w:after="0" w:line="240" w:lineRule="atLeast"/>
        <w:ind w:left="360"/>
        <w:rPr>
          <w:rStyle w:val="list0020paragraphchar1"/>
          <w:rFonts w:ascii="Garamond" w:hAnsi="Garamond"/>
        </w:rPr>
      </w:pPr>
      <w:r>
        <w:rPr>
          <w:rStyle w:val="list0020paragraphchar1"/>
          <w:rFonts w:ascii="Garamond" w:hAnsi="Garamond"/>
        </w:rPr>
        <w:t>This study is being conducted for the U.S. Department of Agriculture’s (USDA) Food and Nutrition.  You can call my supervisor at [XXX-XXX-XXX] to verify the legitimacy of the survey.</w:t>
      </w:r>
      <w:r w:rsidR="00F57F3F">
        <w:rPr>
          <w:rStyle w:val="list0020paragraphchar1"/>
          <w:rFonts w:ascii="Garamond" w:hAnsi="Garamond"/>
        </w:rPr>
        <w:t xml:space="preserve"> </w:t>
      </w:r>
      <w:r>
        <w:rPr>
          <w:rStyle w:val="list0020paragraphchar1"/>
          <w:rFonts w:ascii="Garamond" w:hAnsi="Garamond"/>
        </w:rPr>
        <w:t xml:space="preserve">  </w:t>
      </w:r>
    </w:p>
    <w:p w:rsidR="00A17B31" w:rsidRDefault="00A17B31" w:rsidP="00626CE2">
      <w:pPr>
        <w:pStyle w:val="list0020paragraph"/>
        <w:spacing w:after="0" w:line="240" w:lineRule="atLeast"/>
        <w:ind w:left="360"/>
        <w:rPr>
          <w:rStyle w:val="list0020paragraphchar1"/>
          <w:rFonts w:ascii="Garamond" w:hAnsi="Garamond"/>
        </w:rPr>
      </w:pPr>
    </w:p>
    <w:p w:rsidR="00A17B31" w:rsidRPr="00A17B31" w:rsidRDefault="00A17B31" w:rsidP="00B6332A">
      <w:pPr>
        <w:pStyle w:val="list0020paragraph"/>
        <w:numPr>
          <w:ilvl w:val="0"/>
          <w:numId w:val="1"/>
        </w:numPr>
        <w:spacing w:after="0" w:line="240" w:lineRule="atLeast"/>
        <w:ind w:left="360"/>
        <w:rPr>
          <w:rStyle w:val="normalchar1"/>
          <w:rFonts w:cs="Times New Roman"/>
          <w:i/>
          <w:iCs/>
          <w:sz w:val="22"/>
          <w:szCs w:val="22"/>
        </w:rPr>
      </w:pPr>
      <w:r w:rsidRPr="00A17B31">
        <w:rPr>
          <w:rStyle w:val="normalchar1"/>
          <w:rFonts w:cs="Times New Roman"/>
          <w:i/>
          <w:iCs/>
          <w:sz w:val="22"/>
          <w:szCs w:val="22"/>
        </w:rPr>
        <w:t>What is SNAP?</w:t>
      </w:r>
    </w:p>
    <w:p w:rsidR="00A17B31" w:rsidRPr="00B6332A" w:rsidRDefault="00B6332A" w:rsidP="00B6332A">
      <w:pPr>
        <w:pStyle w:val="list0020paragraph"/>
        <w:spacing w:after="0" w:line="240" w:lineRule="atLeast"/>
        <w:ind w:left="360"/>
        <w:rPr>
          <w:rFonts w:ascii="Garamond" w:hAnsi="Garamond"/>
          <w:color w:val="000000"/>
        </w:rPr>
      </w:pPr>
      <w:r w:rsidRPr="00B6332A">
        <w:rPr>
          <w:rFonts w:ascii="Garamond" w:hAnsi="Garamond"/>
          <w:color w:val="000000"/>
        </w:rPr>
        <w:t>SNAP, the Supplemental Nutrition Assistance Program, is a government assistance program to help low-income households pay for food.</w:t>
      </w:r>
      <w:r w:rsidR="00076920">
        <w:rPr>
          <w:rFonts w:ascii="Garamond" w:hAnsi="Garamond"/>
          <w:color w:val="000000"/>
        </w:rPr>
        <w:t xml:space="preserve"> In your state SNAP is called as [Fill in local name, e.g., CalFresh].</w:t>
      </w:r>
      <w:r w:rsidRPr="00B6332A">
        <w:rPr>
          <w:rFonts w:ascii="Garamond" w:hAnsi="Garamond"/>
          <w:color w:val="000000"/>
        </w:rPr>
        <w:t xml:space="preserve"> SNAP used to be called the Food Stamp program.</w:t>
      </w:r>
    </w:p>
    <w:p w:rsidR="00B6332A" w:rsidRDefault="00B6332A" w:rsidP="00B6332A">
      <w:pPr>
        <w:pStyle w:val="list0020paragraph"/>
        <w:spacing w:after="0" w:line="240" w:lineRule="atLeast"/>
        <w:ind w:left="360"/>
      </w:pPr>
    </w:p>
    <w:p w:rsidR="00A17B31" w:rsidRDefault="00A17B31" w:rsidP="00B6332A">
      <w:pPr>
        <w:pStyle w:val="list0020paragraph"/>
        <w:spacing w:after="0" w:line="240" w:lineRule="atLeast"/>
        <w:ind w:left="0"/>
      </w:pPr>
    </w:p>
    <w:p w:rsidR="00BD5FC2" w:rsidRDefault="00BD5FC2" w:rsidP="00B6332A">
      <w:pPr>
        <w:pStyle w:val="list0020paragraph"/>
        <w:numPr>
          <w:ilvl w:val="0"/>
          <w:numId w:val="1"/>
        </w:numPr>
        <w:spacing w:after="0" w:line="240" w:lineRule="atLeast"/>
        <w:ind w:left="360"/>
        <w:rPr>
          <w:rStyle w:val="normalchar1"/>
          <w:rFonts w:cs="Times New Roman"/>
          <w:i/>
          <w:iCs/>
          <w:sz w:val="22"/>
          <w:szCs w:val="22"/>
        </w:rPr>
      </w:pPr>
      <w:r>
        <w:rPr>
          <w:rStyle w:val="normalchar1"/>
          <w:rFonts w:cs="Times New Roman"/>
          <w:i/>
          <w:iCs/>
          <w:sz w:val="22"/>
          <w:szCs w:val="22"/>
        </w:rPr>
        <w:t>How did you get my (unlisted/cell phone) number?</w:t>
      </w:r>
    </w:p>
    <w:p w:rsidR="009359EF" w:rsidRPr="009359EF" w:rsidRDefault="00334E76" w:rsidP="009359EF">
      <w:pPr>
        <w:pStyle w:val="list0020paragraph"/>
        <w:spacing w:after="0" w:line="240" w:lineRule="atLeast"/>
        <w:ind w:left="360"/>
        <w:rPr>
          <w:rStyle w:val="normalchar1"/>
          <w:rFonts w:cs="Times New Roman"/>
          <w:iCs/>
          <w:sz w:val="22"/>
          <w:szCs w:val="22"/>
        </w:rPr>
      </w:pPr>
      <w:r>
        <w:rPr>
          <w:rStyle w:val="normalchar1"/>
          <w:rFonts w:cs="Times New Roman"/>
          <w:iCs/>
          <w:sz w:val="22"/>
          <w:szCs w:val="22"/>
        </w:rPr>
        <w:t>Your contact information was provided by the agency that oversees SNAP recipients in your state.</w:t>
      </w:r>
      <w:r w:rsidR="009359EF">
        <w:rPr>
          <w:rStyle w:val="normalchar1"/>
          <w:rFonts w:cs="Times New Roman"/>
          <w:iCs/>
          <w:sz w:val="22"/>
          <w:szCs w:val="22"/>
        </w:rPr>
        <w:t xml:space="preserve"> </w:t>
      </w:r>
    </w:p>
    <w:p w:rsidR="00BD5FC2" w:rsidRDefault="00BD5FC2" w:rsidP="00B6332A">
      <w:pPr>
        <w:pStyle w:val="list0020paragraph"/>
        <w:spacing w:after="0" w:line="240" w:lineRule="atLeast"/>
        <w:ind w:left="0"/>
        <w:rPr>
          <w:rStyle w:val="normalchar1"/>
          <w:rFonts w:cs="Times New Roman"/>
          <w:i/>
          <w:iCs/>
          <w:sz w:val="22"/>
          <w:szCs w:val="22"/>
        </w:rPr>
      </w:pPr>
    </w:p>
    <w:p w:rsidR="00A17B31" w:rsidRPr="00A17B31" w:rsidRDefault="00A17B31" w:rsidP="00B6332A">
      <w:pPr>
        <w:pStyle w:val="list0020paragraph"/>
        <w:numPr>
          <w:ilvl w:val="0"/>
          <w:numId w:val="1"/>
        </w:numPr>
        <w:spacing w:after="0" w:line="240" w:lineRule="atLeast"/>
        <w:ind w:left="360"/>
        <w:rPr>
          <w:rStyle w:val="normalchar1"/>
          <w:rFonts w:cs="Times New Roman"/>
          <w:i/>
          <w:iCs/>
          <w:sz w:val="22"/>
          <w:szCs w:val="22"/>
        </w:rPr>
      </w:pPr>
      <w:r w:rsidRPr="00A17B31">
        <w:rPr>
          <w:rStyle w:val="normalchar1"/>
          <w:rFonts w:cs="Times New Roman"/>
          <w:i/>
          <w:iCs/>
          <w:sz w:val="22"/>
          <w:szCs w:val="22"/>
        </w:rPr>
        <w:t>Who can I contact at the USDA?</w:t>
      </w:r>
    </w:p>
    <w:p w:rsidR="001A6446" w:rsidRDefault="001A6446" w:rsidP="001A6446">
      <w:pPr>
        <w:pStyle w:val="NoSpacing"/>
        <w:spacing w:line="240" w:lineRule="auto"/>
        <w:ind w:left="360"/>
        <w:jc w:val="left"/>
        <w:rPr>
          <w:rFonts w:ascii="Garamond" w:hAnsi="Garamond"/>
          <w:b w:val="0"/>
          <w:sz w:val="22"/>
          <w:szCs w:val="22"/>
        </w:rPr>
      </w:pPr>
    </w:p>
    <w:p w:rsidR="001A6446" w:rsidRDefault="002A2D85" w:rsidP="001A6446">
      <w:pPr>
        <w:pStyle w:val="NoSpacing"/>
        <w:spacing w:line="240" w:lineRule="auto"/>
        <w:ind w:left="360"/>
        <w:jc w:val="left"/>
        <w:rPr>
          <w:rFonts w:ascii="Garamond" w:hAnsi="Garamond"/>
          <w:b w:val="0"/>
          <w:sz w:val="22"/>
          <w:szCs w:val="22"/>
        </w:rPr>
      </w:pPr>
      <w:r>
        <w:rPr>
          <w:rFonts w:ascii="Garamond" w:hAnsi="Garamond"/>
          <w:b w:val="0"/>
          <w:sz w:val="22"/>
          <w:szCs w:val="22"/>
        </w:rPr>
        <w:t>Rosemarie Downer</w:t>
      </w:r>
    </w:p>
    <w:p w:rsidR="002A2D85" w:rsidRDefault="002A2D85" w:rsidP="001A6446">
      <w:pPr>
        <w:pStyle w:val="NoSpacing"/>
        <w:spacing w:line="240" w:lineRule="auto"/>
        <w:ind w:left="360"/>
        <w:jc w:val="left"/>
        <w:rPr>
          <w:rFonts w:ascii="Garamond" w:hAnsi="Garamond"/>
          <w:b w:val="0"/>
          <w:sz w:val="22"/>
          <w:szCs w:val="22"/>
        </w:rPr>
      </w:pPr>
      <w:r>
        <w:rPr>
          <w:rFonts w:ascii="Garamond" w:hAnsi="Garamond"/>
          <w:b w:val="0"/>
          <w:sz w:val="22"/>
          <w:szCs w:val="22"/>
        </w:rPr>
        <w:t>SNAP Research and Analysis Division</w:t>
      </w:r>
    </w:p>
    <w:p w:rsidR="002A2D85" w:rsidRPr="001A6446" w:rsidRDefault="002A2D85" w:rsidP="001A6446">
      <w:pPr>
        <w:pStyle w:val="NoSpacing"/>
        <w:spacing w:line="240" w:lineRule="auto"/>
        <w:ind w:left="360"/>
        <w:jc w:val="left"/>
        <w:rPr>
          <w:rFonts w:ascii="Garamond" w:hAnsi="Garamond"/>
          <w:b w:val="0"/>
          <w:sz w:val="22"/>
          <w:szCs w:val="22"/>
        </w:rPr>
      </w:pPr>
      <w:r>
        <w:rPr>
          <w:rFonts w:ascii="Garamond" w:hAnsi="Garamond"/>
          <w:b w:val="0"/>
          <w:sz w:val="22"/>
          <w:szCs w:val="22"/>
        </w:rPr>
        <w:t>Office of Policy Support</w:t>
      </w:r>
    </w:p>
    <w:p w:rsid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t>Food and Nutrition Service</w:t>
      </w:r>
      <w:r>
        <w:rPr>
          <w:rFonts w:ascii="Garamond" w:hAnsi="Garamond"/>
          <w:b w:val="0"/>
          <w:sz w:val="22"/>
          <w:szCs w:val="22"/>
        </w:rPr>
        <w:t xml:space="preserve">, </w:t>
      </w:r>
      <w:r w:rsidRPr="001A6446">
        <w:rPr>
          <w:rFonts w:ascii="Garamond" w:hAnsi="Garamond"/>
          <w:b w:val="0"/>
          <w:sz w:val="22"/>
          <w:szCs w:val="22"/>
        </w:rPr>
        <w:t>US Department of Agriculture</w:t>
      </w:r>
    </w:p>
    <w:p w:rsidR="001A6446" w:rsidRDefault="001A6446" w:rsidP="001A6446">
      <w:pPr>
        <w:pStyle w:val="NoSpacing"/>
        <w:spacing w:line="240" w:lineRule="auto"/>
        <w:ind w:left="360"/>
        <w:jc w:val="left"/>
        <w:rPr>
          <w:rFonts w:ascii="Garamond" w:hAnsi="Garamond"/>
          <w:b w:val="0"/>
          <w:sz w:val="22"/>
          <w:szCs w:val="22"/>
        </w:rPr>
      </w:pPr>
    </w:p>
    <w:p w:rsid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u w:val="single"/>
        </w:rPr>
        <w:t>Email addres</w:t>
      </w:r>
      <w:r>
        <w:rPr>
          <w:rFonts w:ascii="Garamond" w:hAnsi="Garamond"/>
          <w:b w:val="0"/>
          <w:sz w:val="22"/>
          <w:szCs w:val="22"/>
        </w:rPr>
        <w:t xml:space="preserve">s: </w:t>
      </w:r>
      <w:r w:rsidR="002A2D85">
        <w:rPr>
          <w:rFonts w:ascii="Garamond" w:hAnsi="Garamond"/>
          <w:b w:val="0"/>
          <w:sz w:val="22"/>
          <w:szCs w:val="22"/>
        </w:rPr>
        <w:t>Rosemarie.Downer</w:t>
      </w:r>
      <w:r w:rsidRPr="001A6446">
        <w:rPr>
          <w:rFonts w:ascii="Garamond" w:hAnsi="Garamond"/>
          <w:b w:val="0"/>
          <w:sz w:val="22"/>
          <w:szCs w:val="22"/>
        </w:rPr>
        <w:t>@fns.usda.gov</w:t>
      </w:r>
    </w:p>
    <w:p w:rsidR="002A2D85" w:rsidRDefault="002A2D85" w:rsidP="001A6446">
      <w:pPr>
        <w:pStyle w:val="NoSpacing"/>
        <w:spacing w:line="240" w:lineRule="auto"/>
        <w:ind w:left="360"/>
        <w:jc w:val="left"/>
        <w:rPr>
          <w:rFonts w:ascii="Garamond" w:hAnsi="Garamond"/>
          <w:b w:val="0"/>
          <w:sz w:val="22"/>
          <w:szCs w:val="22"/>
          <w:u w:val="single"/>
        </w:rPr>
      </w:pPr>
    </w:p>
    <w:p w:rsidR="001A6446" w:rsidRP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u w:val="single"/>
        </w:rPr>
        <w:t>Phone number</w:t>
      </w:r>
      <w:r>
        <w:rPr>
          <w:rFonts w:ascii="Garamond" w:hAnsi="Garamond"/>
          <w:b w:val="0"/>
          <w:sz w:val="22"/>
          <w:szCs w:val="22"/>
        </w:rPr>
        <w:t>:</w:t>
      </w:r>
      <w:r w:rsidR="002A2D85">
        <w:rPr>
          <w:rFonts w:ascii="Garamond" w:hAnsi="Garamond"/>
          <w:b w:val="0"/>
          <w:sz w:val="22"/>
          <w:szCs w:val="22"/>
        </w:rPr>
        <w:t xml:space="preserve"> 703-305-2129</w:t>
      </w:r>
    </w:p>
    <w:p w:rsidR="001A6446" w:rsidRDefault="001A6446" w:rsidP="001A6446">
      <w:pPr>
        <w:pStyle w:val="NoSpacing"/>
        <w:spacing w:line="240" w:lineRule="auto"/>
        <w:ind w:left="360"/>
        <w:jc w:val="left"/>
        <w:rPr>
          <w:rFonts w:ascii="Garamond" w:hAnsi="Garamond"/>
          <w:b w:val="0"/>
          <w:sz w:val="22"/>
          <w:szCs w:val="22"/>
          <w:u w:val="single"/>
        </w:rPr>
      </w:pPr>
    </w:p>
    <w:p w:rsid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u w:val="single"/>
        </w:rPr>
        <w:t>Fax number</w:t>
      </w:r>
      <w:r w:rsidRPr="001A6446">
        <w:rPr>
          <w:rFonts w:ascii="Garamond" w:hAnsi="Garamond"/>
          <w:b w:val="0"/>
          <w:sz w:val="22"/>
          <w:szCs w:val="22"/>
        </w:rPr>
        <w:t>: 703-305-2576</w:t>
      </w:r>
    </w:p>
    <w:p w:rsidR="001A6446" w:rsidRDefault="001A6446" w:rsidP="001A6446">
      <w:pPr>
        <w:pStyle w:val="NoSpacing"/>
        <w:spacing w:line="240" w:lineRule="auto"/>
        <w:ind w:left="360"/>
        <w:jc w:val="left"/>
        <w:rPr>
          <w:rFonts w:ascii="Garamond" w:hAnsi="Garamond"/>
          <w:b w:val="0"/>
          <w:sz w:val="22"/>
          <w:szCs w:val="22"/>
        </w:rPr>
      </w:pPr>
    </w:p>
    <w:p w:rsidR="001A6446" w:rsidRPr="001A6446" w:rsidRDefault="001A6446" w:rsidP="001A6446">
      <w:pPr>
        <w:pStyle w:val="NoSpacing"/>
        <w:spacing w:line="240" w:lineRule="auto"/>
        <w:ind w:left="360"/>
        <w:jc w:val="left"/>
        <w:rPr>
          <w:rFonts w:ascii="Garamond" w:hAnsi="Garamond"/>
          <w:b w:val="0"/>
          <w:sz w:val="22"/>
          <w:szCs w:val="22"/>
          <w:u w:val="single"/>
        </w:rPr>
      </w:pPr>
      <w:r w:rsidRPr="001A6446">
        <w:rPr>
          <w:rFonts w:ascii="Garamond" w:hAnsi="Garamond"/>
          <w:b w:val="0"/>
          <w:sz w:val="22"/>
          <w:szCs w:val="22"/>
          <w:u w:val="single"/>
        </w:rPr>
        <w:t xml:space="preserve">Mailing Address: </w:t>
      </w:r>
    </w:p>
    <w:p w:rsidR="001A6446" w:rsidRP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lastRenderedPageBreak/>
        <w:t>3101 Park Center Drive</w:t>
      </w:r>
    </w:p>
    <w:p w:rsidR="001A6446" w:rsidRP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t>Alexandria, VA 22302</w:t>
      </w:r>
    </w:p>
    <w:p w:rsidR="001A6446" w:rsidRDefault="001A6446" w:rsidP="001A6446">
      <w:pPr>
        <w:pStyle w:val="NoSpacing"/>
        <w:spacing w:line="240" w:lineRule="auto"/>
        <w:ind w:left="360"/>
        <w:jc w:val="left"/>
        <w:rPr>
          <w:rFonts w:ascii="Garamond" w:hAnsi="Garamond"/>
          <w:b w:val="0"/>
          <w:sz w:val="22"/>
          <w:szCs w:val="22"/>
        </w:rPr>
      </w:pPr>
    </w:p>
    <w:p w:rsidR="004A0667" w:rsidRDefault="00DB1108" w:rsidP="001A6446">
      <w:pPr>
        <w:pStyle w:val="NoSpacing"/>
        <w:spacing w:line="240" w:lineRule="auto"/>
        <w:ind w:left="360"/>
        <w:jc w:val="left"/>
        <w:rPr>
          <w:rFonts w:ascii="Garamond" w:hAnsi="Garamond"/>
          <w:b w:val="0"/>
          <w:sz w:val="22"/>
          <w:szCs w:val="22"/>
        </w:rPr>
      </w:pPr>
      <w:r>
        <w:rPr>
          <w:rFonts w:ascii="Garamond" w:hAnsi="Garamond"/>
          <w:b w:val="0"/>
          <w:sz w:val="22"/>
          <w:szCs w:val="22"/>
        </w:rPr>
        <w:t>THIS SECTION WILL NOT BE TRANSLATED INTO SPANISH</w:t>
      </w:r>
    </w:p>
    <w:p w:rsidR="00DB1108" w:rsidRDefault="00DB1108" w:rsidP="001A6446">
      <w:pPr>
        <w:pStyle w:val="NoSpacing"/>
        <w:spacing w:line="240" w:lineRule="auto"/>
        <w:ind w:left="360"/>
        <w:jc w:val="left"/>
        <w:rPr>
          <w:rFonts w:ascii="Garamond" w:hAnsi="Garamond"/>
          <w:b w:val="0"/>
          <w:sz w:val="22"/>
          <w:szCs w:val="22"/>
        </w:rPr>
      </w:pPr>
    </w:p>
    <w:p w:rsidR="00626CE2" w:rsidRDefault="00626CE2" w:rsidP="001A6446">
      <w:pPr>
        <w:pStyle w:val="NormalWeb"/>
        <w:ind w:left="360"/>
      </w:pPr>
      <w:r>
        <w:rPr>
          <w:rStyle w:val="normalchar1"/>
          <w:b/>
          <w:bCs/>
          <w:sz w:val="22"/>
          <w:szCs w:val="22"/>
        </w:rPr>
        <w:t>Handling Respondent Refusals</w:t>
      </w:r>
    </w:p>
    <w:p w:rsidR="00626CE2" w:rsidRDefault="00626CE2" w:rsidP="00626CE2">
      <w:pPr>
        <w:pStyle w:val="p1002dstand0020para"/>
      </w:pPr>
      <w:r>
        <w:t> </w:t>
      </w:r>
    </w:p>
    <w:p w:rsidR="00626CE2" w:rsidRDefault="00626CE2" w:rsidP="00626CE2">
      <w:pPr>
        <w:pStyle w:val="p1002dstand0020para"/>
        <w:spacing w:line="320" w:lineRule="atLeast"/>
        <w:ind w:firstLine="0"/>
      </w:pPr>
      <w:r>
        <w:rPr>
          <w:rStyle w:val="p1002dstand0020parachar1"/>
          <w:sz w:val="22"/>
          <w:szCs w:val="22"/>
        </w:rPr>
        <w:t xml:space="preserve">In any survey, there are always some respondents who refuse outright to be interviewed and some who indirectly indicate that they will not participate.  Identifying why a person may decline to participate if they do not express it explicitly will help the interviewer gain the respondent’s cooperation.  Respondents typically refuse or are hesitant to participate for the following reasons: </w:t>
      </w:r>
    </w:p>
    <w:p w:rsidR="00626CE2" w:rsidRDefault="00626CE2" w:rsidP="00B6332A">
      <w:pPr>
        <w:pStyle w:val="Normal1"/>
        <w:spacing w:before="240" w:after="240"/>
      </w:pPr>
      <w:r>
        <w:t> </w:t>
      </w:r>
      <w:r>
        <w:rPr>
          <w:rStyle w:val="normalchar1"/>
          <w:rFonts w:ascii="Symbol" w:hAnsi="Symbol"/>
          <w:sz w:val="22"/>
          <w:szCs w:val="22"/>
        </w:rPr>
        <w:t></w:t>
      </w:r>
      <w:r>
        <w:t>     </w:t>
      </w:r>
      <w:r>
        <w:rPr>
          <w:rStyle w:val="normalchar1"/>
          <w:sz w:val="22"/>
          <w:szCs w:val="22"/>
          <w:u w:val="single"/>
        </w:rPr>
        <w:t>Fear of Survey, the Interviewer, Use of the Data</w:t>
      </w:r>
    </w:p>
    <w:p w:rsidR="00626CE2" w:rsidRDefault="00626CE2" w:rsidP="00B6332A">
      <w:pPr>
        <w:pStyle w:val="Normal1"/>
        <w:ind w:left="360" w:right="720"/>
      </w:pPr>
      <w:r>
        <w:rPr>
          <w:rStyle w:val="normalchar1"/>
          <w:sz w:val="22"/>
          <w:szCs w:val="22"/>
        </w:rPr>
        <w:t xml:space="preserve">Respondents tend to fear things they don’t understand.  By having the purpose of the study and what the data will be used for clearly in mind, the interviewer can alleviate the respondent’s fears.  </w:t>
      </w:r>
      <w:r w:rsidR="00334E76">
        <w:rPr>
          <w:rStyle w:val="normalchar1"/>
          <w:sz w:val="22"/>
          <w:szCs w:val="22"/>
        </w:rPr>
        <w:t>Some respondents may think an interviewer is trying to sell them something.  For any such situations, the telephone interviewers can provide him/her with the supervisor’s telephone number, and suggest s/he call to verify the authenticity of the study and the legitimacy of the organization.</w:t>
      </w:r>
    </w:p>
    <w:p w:rsidR="00626CE2" w:rsidRDefault="00626CE2" w:rsidP="00B6332A">
      <w:pPr>
        <w:pStyle w:val="Normal1"/>
        <w:spacing w:before="240" w:after="240"/>
      </w:pPr>
      <w:r w:rsidRPr="00B6332A">
        <w:t> </w:t>
      </w:r>
      <w:r w:rsidRPr="00B6332A">
        <w:rPr>
          <w:rStyle w:val="normalchar1"/>
          <w:rFonts w:ascii="Symbol" w:hAnsi="Symbol"/>
          <w:sz w:val="22"/>
          <w:szCs w:val="22"/>
        </w:rPr>
        <w:t></w:t>
      </w:r>
      <w:r>
        <w:t>     </w:t>
      </w:r>
      <w:r>
        <w:rPr>
          <w:rStyle w:val="normalchar1"/>
          <w:sz w:val="22"/>
          <w:szCs w:val="22"/>
          <w:u w:val="single"/>
        </w:rPr>
        <w:t>Perceived Invasion of Privacy</w:t>
      </w:r>
    </w:p>
    <w:p w:rsidR="00626CE2" w:rsidRDefault="00626CE2" w:rsidP="00B6332A">
      <w:pPr>
        <w:pStyle w:val="Normal1"/>
        <w:ind w:left="360" w:right="540"/>
      </w:pPr>
      <w:r>
        <w:rPr>
          <w:rStyle w:val="normalchar1"/>
          <w:sz w:val="22"/>
          <w:szCs w:val="22"/>
        </w:rPr>
        <w:t xml:space="preserve">It is possible that a respondent is willing to participate in the survey but tells the interviewer that s/he is unwilling to discuss certain subject areas.  If this should happen and the respondent is adamant about answering questions dealing with certain subject areas, the interviewer should explain to the respondent that he or she is required to ask every question because they are very important but that if s/he feels very strongly about not answering certain items s/he may refuse when the question is asked.  </w:t>
      </w:r>
    </w:p>
    <w:p w:rsidR="00626CE2" w:rsidRDefault="00626CE2" w:rsidP="00B6332A">
      <w:pPr>
        <w:pStyle w:val="Normal1"/>
        <w:spacing w:before="240" w:after="240"/>
      </w:pPr>
      <w:r w:rsidRPr="00B6332A">
        <w:t> </w:t>
      </w:r>
      <w:r w:rsidRPr="00B6332A">
        <w:rPr>
          <w:rStyle w:val="normalchar1"/>
          <w:rFonts w:ascii="Symbol" w:hAnsi="Symbol"/>
          <w:sz w:val="22"/>
          <w:szCs w:val="22"/>
        </w:rPr>
        <w:t></w:t>
      </w:r>
      <w:r>
        <w:t>     </w:t>
      </w:r>
      <w:r>
        <w:rPr>
          <w:rStyle w:val="normalchar1"/>
          <w:sz w:val="22"/>
          <w:szCs w:val="22"/>
          <w:u w:val="single"/>
        </w:rPr>
        <w:t>Hostility Towards the Sponsor</w:t>
      </w:r>
    </w:p>
    <w:p w:rsidR="00626CE2" w:rsidRDefault="00626CE2" w:rsidP="00B6332A">
      <w:pPr>
        <w:pStyle w:val="Normal1"/>
        <w:ind w:left="360" w:right="540"/>
      </w:pPr>
      <w:r>
        <w:rPr>
          <w:rStyle w:val="normalchar1"/>
          <w:sz w:val="22"/>
          <w:szCs w:val="22"/>
        </w:rPr>
        <w:t xml:space="preserve">If the respondent is hostile toward government funded surveys or the </w:t>
      </w:r>
      <w:r w:rsidR="00A17B31">
        <w:rPr>
          <w:rStyle w:val="normalchar1"/>
          <w:sz w:val="22"/>
          <w:szCs w:val="22"/>
        </w:rPr>
        <w:t>USDA</w:t>
      </w:r>
      <w:r>
        <w:rPr>
          <w:rStyle w:val="normalchar1"/>
          <w:sz w:val="22"/>
          <w:szCs w:val="22"/>
        </w:rPr>
        <w:t>, the interviewer should reiterate the general purpose of the survey.  The interviewer should tell the respondent that his/her views and experiences may get overlooked if/she decides not to participate in the survey.</w:t>
      </w:r>
    </w:p>
    <w:p w:rsidR="00626CE2" w:rsidRDefault="00626CE2" w:rsidP="00B6332A">
      <w:pPr>
        <w:pStyle w:val="Normal1"/>
        <w:ind w:left="360" w:right="540"/>
      </w:pPr>
      <w:r>
        <w:rPr>
          <w:rStyle w:val="normalchar1"/>
          <w:sz w:val="22"/>
          <w:szCs w:val="22"/>
        </w:rPr>
        <w:t>It is always helpful to preface a rebuttal to a respondent’s objection with a token agreement or understanding of his/her viewpoint, e.g., “I can understand that,” or “You certainly have a right to feel that way.”  That takes the respondent off the defensive and usually works as well as a more detailed rebuttal.</w:t>
      </w:r>
    </w:p>
    <w:p w:rsidR="00626CE2" w:rsidRDefault="00626CE2" w:rsidP="00B6332A">
      <w:pPr>
        <w:pStyle w:val="Normal1"/>
        <w:spacing w:before="240" w:after="240"/>
      </w:pPr>
      <w:r w:rsidRPr="00B6332A">
        <w:t> </w:t>
      </w:r>
      <w:r w:rsidRPr="00B6332A">
        <w:rPr>
          <w:rStyle w:val="normalchar1"/>
          <w:rFonts w:ascii="Symbol" w:hAnsi="Symbol"/>
          <w:sz w:val="22"/>
          <w:szCs w:val="22"/>
        </w:rPr>
        <w:t></w:t>
      </w:r>
      <w:r>
        <w:t>     </w:t>
      </w:r>
      <w:r>
        <w:rPr>
          <w:rStyle w:val="normalchar1"/>
          <w:sz w:val="22"/>
          <w:szCs w:val="22"/>
          <w:u w:val="single"/>
        </w:rPr>
        <w:t>Cost in Time and Energy</w:t>
      </w:r>
    </w:p>
    <w:p w:rsidR="00626CE2" w:rsidRDefault="00626CE2" w:rsidP="00F5602E">
      <w:pPr>
        <w:pStyle w:val="Normal1"/>
        <w:ind w:left="360" w:right="540"/>
      </w:pPr>
      <w:r>
        <w:rPr>
          <w:rStyle w:val="normalchar1"/>
          <w:sz w:val="22"/>
          <w:szCs w:val="22"/>
        </w:rPr>
        <w:t xml:space="preserve">The </w:t>
      </w:r>
      <w:r w:rsidR="00334E76">
        <w:rPr>
          <w:rStyle w:val="normalchar1"/>
          <w:sz w:val="22"/>
          <w:szCs w:val="22"/>
        </w:rPr>
        <w:t>length</w:t>
      </w:r>
      <w:r>
        <w:rPr>
          <w:rStyle w:val="normalchar1"/>
          <w:sz w:val="22"/>
          <w:szCs w:val="22"/>
        </w:rPr>
        <w:t xml:space="preserve"> of the interview, may also affect the respondent’s participation.  Should the interviewer make contact at an inconvenient hour, or if the respondent becomes annoyed as a result of this contact, the interviewer should quickly and apologetically back off and attempt to make contact at a time more convenient for the respondent.  It is always a good strategy for the interviewer to reiterate that he or she knows that the respondent has a busy </w:t>
      </w:r>
      <w:r w:rsidR="000E2D5A">
        <w:rPr>
          <w:rStyle w:val="normalchar1"/>
          <w:sz w:val="22"/>
          <w:szCs w:val="22"/>
        </w:rPr>
        <w:t>life;</w:t>
      </w:r>
      <w:r>
        <w:rPr>
          <w:rStyle w:val="normalchar1"/>
          <w:sz w:val="22"/>
          <w:szCs w:val="22"/>
        </w:rPr>
        <w:t xml:space="preserve"> we appreciate his/her time and would really like the respondent to participate in this important study.   </w:t>
      </w:r>
    </w:p>
    <w:sectPr w:rsidR="00626CE2" w:rsidSect="006C411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DD" w:rsidRDefault="00173DDD" w:rsidP="00B6332A">
      <w:r>
        <w:separator/>
      </w:r>
    </w:p>
  </w:endnote>
  <w:endnote w:type="continuationSeparator" w:id="0">
    <w:p w:rsidR="00173DDD" w:rsidRDefault="00173DDD" w:rsidP="00B6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46" w:rsidRDefault="00BC5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F1" w:rsidRDefault="000A7AAF">
    <w:pPr>
      <w:pStyle w:val="Footer"/>
      <w:jc w:val="center"/>
    </w:pPr>
    <w:r>
      <w:fldChar w:fldCharType="begin"/>
    </w:r>
    <w:r>
      <w:instrText xml:space="preserve"> PAGE   \* MERGEFORMAT </w:instrText>
    </w:r>
    <w:r>
      <w:fldChar w:fldCharType="separate"/>
    </w:r>
    <w:r w:rsidR="001A2E70">
      <w:rPr>
        <w:noProof/>
      </w:rPr>
      <w:t>1</w:t>
    </w:r>
    <w:r>
      <w:rPr>
        <w:noProof/>
      </w:rPr>
      <w:fldChar w:fldCharType="end"/>
    </w:r>
  </w:p>
  <w:p w:rsidR="000922F1" w:rsidRDefault="00092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46" w:rsidRDefault="00BC5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DD" w:rsidRDefault="00173DDD" w:rsidP="00B6332A">
      <w:r>
        <w:separator/>
      </w:r>
    </w:p>
  </w:footnote>
  <w:footnote w:type="continuationSeparator" w:id="0">
    <w:p w:rsidR="00173DDD" w:rsidRDefault="00173DDD" w:rsidP="00B63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46" w:rsidRDefault="00BC5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EB" w:rsidRDefault="008714EB" w:rsidP="008714EB">
    <w:pPr>
      <w:pStyle w:val="Header"/>
      <w:tabs>
        <w:tab w:val="clear" w:pos="4680"/>
        <w:tab w:val="clear" w:pos="9360"/>
        <w:tab w:val="center" w:pos="4320"/>
        <w:tab w:val="right" w:pos="8640"/>
      </w:tabs>
    </w:pPr>
    <w:r>
      <w:tab/>
    </w:r>
    <w:r>
      <w:rPr>
        <w:rFonts w:cs="Arial"/>
        <w:b/>
      </w:rPr>
      <w:t xml:space="preserve">APPENDIX </w:t>
    </w:r>
    <w:r w:rsidR="00BC5046">
      <w:rPr>
        <w:rFonts w:cs="Arial"/>
        <w:b/>
      </w:rPr>
      <w:t>G</w:t>
    </w:r>
    <w:r w:rsidR="000A203D">
      <w:rPr>
        <w:rFonts w:cs="Arial"/>
        <w:b/>
      </w:rPr>
      <w:t>.</w:t>
    </w:r>
    <w:r w:rsidR="00BC5046">
      <w:rPr>
        <w:rFonts w:cs="Arial"/>
        <w:b/>
      </w:rPr>
      <w:t>1</w:t>
    </w:r>
    <w:r>
      <w:rPr>
        <w:rFonts w:cs="Arial"/>
        <w:b/>
      </w:rPr>
      <w:t xml:space="preserve">: </w:t>
    </w:r>
    <w:r w:rsidR="00862426">
      <w:rPr>
        <w:b/>
      </w:rPr>
      <w:t xml:space="preserve">REFUSAL CONVERSION - </w:t>
    </w:r>
    <w:r>
      <w:rPr>
        <w:b/>
      </w:rPr>
      <w:t xml:space="preserve">ENGLISH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46" w:rsidRDefault="00BC5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32A"/>
    <w:multiLevelType w:val="hybridMultilevel"/>
    <w:tmpl w:val="ADB6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935585"/>
    <w:multiLevelType w:val="hybridMultilevel"/>
    <w:tmpl w:val="4ADC3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A2258F"/>
    <w:multiLevelType w:val="hybridMultilevel"/>
    <w:tmpl w:val="6E3EB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F35B2C"/>
    <w:multiLevelType w:val="hybridMultilevel"/>
    <w:tmpl w:val="FF5A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204B05"/>
    <w:multiLevelType w:val="hybridMultilevel"/>
    <w:tmpl w:val="6974F3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E2"/>
    <w:rsid w:val="00010A72"/>
    <w:rsid w:val="00076920"/>
    <w:rsid w:val="000922F1"/>
    <w:rsid w:val="000A203D"/>
    <w:rsid w:val="000A7AAF"/>
    <w:rsid w:val="000D440F"/>
    <w:rsid w:val="000E2D5A"/>
    <w:rsid w:val="000E3C6B"/>
    <w:rsid w:val="00173DDD"/>
    <w:rsid w:val="001A2E70"/>
    <w:rsid w:val="001A6446"/>
    <w:rsid w:val="001B67EE"/>
    <w:rsid w:val="00213DB8"/>
    <w:rsid w:val="00263B64"/>
    <w:rsid w:val="002923E3"/>
    <w:rsid w:val="002A2D85"/>
    <w:rsid w:val="002C4204"/>
    <w:rsid w:val="002E0324"/>
    <w:rsid w:val="002F46B6"/>
    <w:rsid w:val="00334E76"/>
    <w:rsid w:val="00357E3A"/>
    <w:rsid w:val="00367319"/>
    <w:rsid w:val="00391015"/>
    <w:rsid w:val="003D3D26"/>
    <w:rsid w:val="00463B9F"/>
    <w:rsid w:val="004A0667"/>
    <w:rsid w:val="004C2AD2"/>
    <w:rsid w:val="00517229"/>
    <w:rsid w:val="00595DD1"/>
    <w:rsid w:val="005966EF"/>
    <w:rsid w:val="005D2009"/>
    <w:rsid w:val="00626C67"/>
    <w:rsid w:val="00626CE2"/>
    <w:rsid w:val="00646BA2"/>
    <w:rsid w:val="00682A0E"/>
    <w:rsid w:val="00685358"/>
    <w:rsid w:val="006C411A"/>
    <w:rsid w:val="006D3605"/>
    <w:rsid w:val="006D3A18"/>
    <w:rsid w:val="006E0594"/>
    <w:rsid w:val="006F13FC"/>
    <w:rsid w:val="0071052D"/>
    <w:rsid w:val="00721125"/>
    <w:rsid w:val="00747C7E"/>
    <w:rsid w:val="00797FA2"/>
    <w:rsid w:val="007B7D55"/>
    <w:rsid w:val="007D08AF"/>
    <w:rsid w:val="00814C09"/>
    <w:rsid w:val="0081584D"/>
    <w:rsid w:val="00820501"/>
    <w:rsid w:val="00826FF4"/>
    <w:rsid w:val="00862426"/>
    <w:rsid w:val="008714EB"/>
    <w:rsid w:val="008E351E"/>
    <w:rsid w:val="008E4249"/>
    <w:rsid w:val="009359EF"/>
    <w:rsid w:val="00977669"/>
    <w:rsid w:val="009979C7"/>
    <w:rsid w:val="00A17B31"/>
    <w:rsid w:val="00A849E2"/>
    <w:rsid w:val="00B46C5C"/>
    <w:rsid w:val="00B51AE4"/>
    <w:rsid w:val="00B6332A"/>
    <w:rsid w:val="00BC5046"/>
    <w:rsid w:val="00BD5FC2"/>
    <w:rsid w:val="00C91305"/>
    <w:rsid w:val="00D04976"/>
    <w:rsid w:val="00D261B9"/>
    <w:rsid w:val="00D37724"/>
    <w:rsid w:val="00D4387B"/>
    <w:rsid w:val="00D5393B"/>
    <w:rsid w:val="00DB1108"/>
    <w:rsid w:val="00DC2543"/>
    <w:rsid w:val="00DC787E"/>
    <w:rsid w:val="00E10EF2"/>
    <w:rsid w:val="00E16D8A"/>
    <w:rsid w:val="00E3276B"/>
    <w:rsid w:val="00E80BF1"/>
    <w:rsid w:val="00EB575B"/>
    <w:rsid w:val="00ED7D5E"/>
    <w:rsid w:val="00EE4BE5"/>
    <w:rsid w:val="00F33093"/>
    <w:rsid w:val="00F5602E"/>
    <w:rsid w:val="00F57F3F"/>
    <w:rsid w:val="00F8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1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
    <w:basedOn w:val="Normal"/>
    <w:rsid w:val="000922F1"/>
    <w:pPr>
      <w:spacing w:line="240" w:lineRule="atLeast"/>
    </w:pPr>
    <w:rPr>
      <w:rFonts w:ascii="Garamond" w:hAnsi="Garamond"/>
    </w:rPr>
  </w:style>
  <w:style w:type="paragraph" w:customStyle="1" w:styleId="Header10">
    <w:name w:val="Header1"/>
    <w:basedOn w:val="Normal"/>
    <w:rsid w:val="000922F1"/>
    <w:pPr>
      <w:spacing w:line="240" w:lineRule="atLeast"/>
    </w:pPr>
    <w:rPr>
      <w:rFonts w:ascii="Garamond" w:hAnsi="Garamon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1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
    <w:basedOn w:val="Normal"/>
    <w:rsid w:val="000922F1"/>
    <w:pPr>
      <w:spacing w:line="240" w:lineRule="atLeast"/>
    </w:pPr>
    <w:rPr>
      <w:rFonts w:ascii="Garamond" w:hAnsi="Garamond"/>
    </w:rPr>
  </w:style>
  <w:style w:type="paragraph" w:customStyle="1" w:styleId="Header10">
    <w:name w:val="Header1"/>
    <w:basedOn w:val="Normal"/>
    <w:rsid w:val="000922F1"/>
    <w:pPr>
      <w:spacing w:line="240" w:lineRule="atLeast"/>
    </w:pPr>
    <w:rPr>
      <w:rFonts w:ascii="Garamond" w:hAnsi="Garamon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4361">
      <w:bodyDiv w:val="1"/>
      <w:marLeft w:val="0"/>
      <w:marRight w:val="0"/>
      <w:marTop w:val="0"/>
      <w:marBottom w:val="0"/>
      <w:divBdr>
        <w:top w:val="none" w:sz="0" w:space="0" w:color="auto"/>
        <w:left w:val="none" w:sz="0" w:space="0" w:color="auto"/>
        <w:bottom w:val="none" w:sz="0" w:space="0" w:color="auto"/>
        <w:right w:val="none" w:sz="0" w:space="0" w:color="auto"/>
      </w:divBdr>
    </w:div>
    <w:div w:id="2080440474">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214396315">
          <w:marLeft w:val="0"/>
          <w:marRight w:val="0"/>
          <w:marTop w:val="0"/>
          <w:marBottom w:val="0"/>
          <w:divBdr>
            <w:top w:val="single" w:sz="8" w:space="1" w:color="000000"/>
            <w:left w:val="single" w:sz="8" w:space="4" w:color="000000"/>
            <w:bottom w:val="single" w:sz="8" w:space="1" w:color="000000"/>
            <w:right w:val="single" w:sz="8" w:space="4" w:color="000000"/>
          </w:divBdr>
        </w:div>
      </w:divsChild>
    </w:div>
    <w:div w:id="21019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8BAA-D5F6-4AC7-AE1E-EE69BD5E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OMB Control#:  XXXX-XXXX</vt:lpstr>
    </vt:vector>
  </TitlesOfParts>
  <Company>Westat</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XXXX-XXXX</dc:title>
  <dc:creator>Sarah Dipko</dc:creator>
  <cp:lastModifiedBy>Downer, Rosemarie -  FNS</cp:lastModifiedBy>
  <cp:revision>2</cp:revision>
  <cp:lastPrinted>2012-01-09T16:46:00Z</cp:lastPrinted>
  <dcterms:created xsi:type="dcterms:W3CDTF">2017-03-16T14:14:00Z</dcterms:created>
  <dcterms:modified xsi:type="dcterms:W3CDTF">2017-03-16T14:14:00Z</dcterms:modified>
</cp:coreProperties>
</file>