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9E" w:rsidRPr="00FB1307" w:rsidRDefault="00F7189E" w:rsidP="00F7189E">
      <w:pPr>
        <w:pStyle w:val="NoSpacing"/>
        <w:spacing w:line="276" w:lineRule="auto"/>
        <w:jc w:val="center"/>
        <w:rPr>
          <w:rFonts w:asciiTheme="minorHAnsi" w:hAnsiTheme="minorHAnsi"/>
          <w:b/>
        </w:rPr>
      </w:pPr>
      <w:r w:rsidRPr="00FB1307">
        <w:rPr>
          <w:rFonts w:asciiTheme="minorHAnsi" w:hAnsiTheme="minorHAnsi"/>
          <w:b/>
        </w:rPr>
        <w:t>Department of Commerce</w:t>
      </w:r>
    </w:p>
    <w:p w:rsidR="00F7189E" w:rsidRPr="00FB1307" w:rsidRDefault="00F7189E" w:rsidP="00F7189E">
      <w:pPr>
        <w:pStyle w:val="NoSpacing"/>
        <w:spacing w:line="276" w:lineRule="auto"/>
        <w:jc w:val="center"/>
        <w:rPr>
          <w:rFonts w:asciiTheme="minorHAnsi" w:hAnsiTheme="minorHAnsi"/>
          <w:b/>
        </w:rPr>
      </w:pPr>
      <w:r w:rsidRPr="00FB1307">
        <w:rPr>
          <w:rFonts w:asciiTheme="minorHAnsi" w:hAnsiTheme="minorHAnsi"/>
          <w:b/>
        </w:rPr>
        <w:t>United States Census Bureau</w:t>
      </w:r>
    </w:p>
    <w:p w:rsidR="00F7189E" w:rsidRPr="00FB1307" w:rsidRDefault="00F7189E" w:rsidP="00F7189E">
      <w:pPr>
        <w:pStyle w:val="NoSpacing"/>
        <w:spacing w:line="276" w:lineRule="auto"/>
        <w:jc w:val="center"/>
        <w:rPr>
          <w:rFonts w:asciiTheme="minorHAnsi" w:hAnsiTheme="minorHAnsi"/>
          <w:b/>
        </w:rPr>
      </w:pPr>
      <w:r w:rsidRPr="00FB1307">
        <w:rPr>
          <w:rFonts w:asciiTheme="minorHAnsi" w:hAnsiTheme="minorHAnsi"/>
          <w:b/>
        </w:rPr>
        <w:t>OMB Information Collection Request</w:t>
      </w:r>
    </w:p>
    <w:p w:rsidR="00F7189E" w:rsidRPr="00FB1307" w:rsidRDefault="00F7189E" w:rsidP="00F7189E">
      <w:pPr>
        <w:pStyle w:val="NoSpacing"/>
        <w:spacing w:line="276" w:lineRule="auto"/>
        <w:jc w:val="center"/>
        <w:rPr>
          <w:rFonts w:asciiTheme="minorHAnsi" w:hAnsiTheme="minorHAnsi"/>
          <w:b/>
        </w:rPr>
      </w:pPr>
      <w:r w:rsidRPr="00FB1307">
        <w:rPr>
          <w:rFonts w:asciiTheme="minorHAnsi" w:hAnsiTheme="minorHAnsi"/>
          <w:b/>
        </w:rPr>
        <w:t>Business R&amp;D and Innovation Survey</w:t>
      </w:r>
    </w:p>
    <w:p w:rsidR="00F7189E" w:rsidRPr="00FB1307" w:rsidRDefault="00F7189E" w:rsidP="00F7189E">
      <w:pPr>
        <w:pStyle w:val="NoSpacing"/>
        <w:spacing w:line="276" w:lineRule="auto"/>
        <w:jc w:val="center"/>
        <w:rPr>
          <w:rFonts w:asciiTheme="minorHAnsi" w:hAnsiTheme="minorHAnsi"/>
          <w:b/>
        </w:rPr>
      </w:pPr>
      <w:r w:rsidRPr="00FB1307">
        <w:rPr>
          <w:rFonts w:asciiTheme="minorHAnsi" w:hAnsiTheme="minorHAnsi"/>
          <w:b/>
        </w:rPr>
        <w:t xml:space="preserve"> (Form BRDI-M)</w:t>
      </w:r>
    </w:p>
    <w:p w:rsidR="00F7189E" w:rsidRPr="00FB1307" w:rsidRDefault="00F7189E" w:rsidP="00F7189E">
      <w:pPr>
        <w:pStyle w:val="NoSpacing"/>
        <w:spacing w:line="276" w:lineRule="auto"/>
        <w:jc w:val="center"/>
        <w:rPr>
          <w:rFonts w:asciiTheme="minorHAnsi" w:hAnsiTheme="minorHAnsi"/>
          <w:b/>
        </w:rPr>
      </w:pPr>
      <w:r w:rsidRPr="00FB1307">
        <w:rPr>
          <w:rFonts w:asciiTheme="minorHAnsi" w:hAnsiTheme="minorHAnsi"/>
          <w:b/>
        </w:rPr>
        <w:t>OMB Control Number: 0607-0912</w:t>
      </w:r>
    </w:p>
    <w:p w:rsidR="00F7189E" w:rsidRDefault="00F7189E" w:rsidP="00F7189E">
      <w:pPr>
        <w:rPr>
          <w:rFonts w:asciiTheme="minorHAnsi" w:hAnsiTheme="minorHAnsi"/>
          <w:sz w:val="22"/>
          <w:szCs w:val="22"/>
        </w:rPr>
      </w:pPr>
    </w:p>
    <w:p w:rsidR="00F7189E" w:rsidRPr="00FB1307" w:rsidRDefault="00F7189E" w:rsidP="00F7189E">
      <w:pPr>
        <w:rPr>
          <w:rFonts w:asciiTheme="minorHAnsi" w:hAnsiTheme="minorHAnsi"/>
          <w:sz w:val="22"/>
          <w:szCs w:val="22"/>
        </w:rPr>
      </w:pPr>
    </w:p>
    <w:p w:rsidR="00F7189E" w:rsidRPr="00FB1307" w:rsidRDefault="00F7189E" w:rsidP="00F7189E">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w:t>
      </w:r>
      <w:r>
        <w:rPr>
          <w:rFonts w:asciiTheme="minorHAnsi" w:hAnsiTheme="minorHAnsi"/>
          <w:b/>
          <w:sz w:val="22"/>
          <w:szCs w:val="22"/>
        </w:rPr>
        <w:t>B</w:t>
      </w:r>
      <w:r>
        <w:rPr>
          <w:rFonts w:asciiTheme="minorHAnsi" w:hAnsiTheme="minorHAnsi"/>
          <w:b/>
          <w:sz w:val="22"/>
          <w:szCs w:val="22"/>
        </w:rPr>
        <w:t xml:space="preserve">.   </w:t>
      </w:r>
      <w:r w:rsidRPr="00F7189E">
        <w:rPr>
          <w:rFonts w:asciiTheme="minorHAnsi" w:hAnsiTheme="minorHAnsi"/>
          <w:b/>
          <w:bCs/>
          <w:color w:val="000000"/>
          <w:sz w:val="22"/>
          <w:szCs w:val="22"/>
        </w:rPr>
        <w:t>Collection of Information Employing Statistical Methods</w:t>
      </w:r>
    </w:p>
    <w:p w:rsidR="007C0301" w:rsidRPr="00F7189E" w:rsidRDefault="007C0301">
      <w:pPr>
        <w:widowControl w:val="0"/>
        <w:jc w:val="center"/>
        <w:rPr>
          <w:rFonts w:asciiTheme="minorHAnsi" w:hAnsiTheme="minorHAnsi"/>
          <w:color w:val="000000"/>
          <w:sz w:val="22"/>
          <w:szCs w:val="22"/>
        </w:rPr>
      </w:pPr>
    </w:p>
    <w:p w:rsidR="00721E78" w:rsidRPr="00F7189E" w:rsidRDefault="005461F2">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1.</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Description of the Universe and Respondent Selection</w:t>
      </w:r>
    </w:p>
    <w:p w:rsidR="00721E78" w:rsidRPr="00F7189E" w:rsidRDefault="00721E78">
      <w:pPr>
        <w:widowControl w:val="0"/>
        <w:ind w:left="1440"/>
        <w:rPr>
          <w:rFonts w:asciiTheme="minorHAnsi" w:hAnsiTheme="minorHAnsi"/>
          <w:color w:val="000000"/>
          <w:sz w:val="22"/>
          <w:szCs w:val="22"/>
        </w:rPr>
      </w:pP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Th</w:t>
      </w:r>
      <w:r w:rsidR="00FA75D2" w:rsidRPr="00F7189E">
        <w:rPr>
          <w:rFonts w:asciiTheme="minorHAnsi" w:hAnsiTheme="minorHAnsi"/>
          <w:color w:val="000000"/>
          <w:sz w:val="22"/>
          <w:szCs w:val="22"/>
        </w:rPr>
        <w:t>e</w:t>
      </w:r>
      <w:r w:rsidRPr="00F7189E">
        <w:rPr>
          <w:rFonts w:asciiTheme="minorHAnsi" w:hAnsiTheme="minorHAnsi"/>
          <w:color w:val="000000"/>
          <w:sz w:val="22"/>
          <w:szCs w:val="22"/>
        </w:rPr>
        <w:t xml:space="preserve"> sample frame consists of a list of a</w:t>
      </w:r>
      <w:r w:rsidR="00F87104" w:rsidRPr="00F7189E">
        <w:rPr>
          <w:rFonts w:asciiTheme="minorHAnsi" w:hAnsiTheme="minorHAnsi"/>
          <w:color w:val="000000"/>
          <w:sz w:val="22"/>
          <w:szCs w:val="22"/>
        </w:rPr>
        <w:t>pproximately</w:t>
      </w:r>
      <w:r w:rsidRPr="00F7189E">
        <w:rPr>
          <w:rFonts w:asciiTheme="minorHAnsi" w:hAnsiTheme="minorHAnsi"/>
          <w:color w:val="000000"/>
          <w:sz w:val="22"/>
          <w:szCs w:val="22"/>
        </w:rPr>
        <w:t xml:space="preserve"> 2</w:t>
      </w:r>
      <w:r w:rsidR="00ED5F61" w:rsidRPr="00F7189E">
        <w:rPr>
          <w:rFonts w:asciiTheme="minorHAnsi" w:hAnsiTheme="minorHAnsi"/>
          <w:color w:val="000000"/>
          <w:sz w:val="22"/>
          <w:szCs w:val="22"/>
        </w:rPr>
        <w:t>.5</w:t>
      </w:r>
      <w:r w:rsidRPr="00F7189E">
        <w:rPr>
          <w:rFonts w:asciiTheme="minorHAnsi" w:hAnsiTheme="minorHAnsi"/>
          <w:color w:val="000000"/>
          <w:sz w:val="22"/>
          <w:szCs w:val="22"/>
        </w:rPr>
        <w:t xml:space="preserve"> million company records that are created by aggregating data from establishment records contained on the Census Bureau’s Business Register. The companies represented on the sample frame are located in the United States, </w:t>
      </w:r>
      <w:r w:rsidR="006C2580" w:rsidRPr="00F7189E">
        <w:rPr>
          <w:rFonts w:asciiTheme="minorHAnsi" w:hAnsiTheme="minorHAnsi"/>
          <w:color w:val="000000"/>
          <w:sz w:val="22"/>
          <w:szCs w:val="22"/>
        </w:rPr>
        <w:t xml:space="preserve">are </w:t>
      </w:r>
      <w:r w:rsidR="004F00F8" w:rsidRPr="00F7189E">
        <w:rPr>
          <w:rFonts w:asciiTheme="minorHAnsi" w:hAnsiTheme="minorHAnsi"/>
          <w:color w:val="000000"/>
          <w:sz w:val="22"/>
          <w:szCs w:val="22"/>
        </w:rPr>
        <w:t>primarily</w:t>
      </w:r>
      <w:r w:rsidR="006C2580" w:rsidRPr="00F7189E">
        <w:rPr>
          <w:rFonts w:asciiTheme="minorHAnsi" w:hAnsiTheme="minorHAnsi"/>
          <w:color w:val="000000"/>
          <w:sz w:val="22"/>
          <w:szCs w:val="22"/>
        </w:rPr>
        <w:t xml:space="preserve"> composed of for-profit entities</w:t>
      </w:r>
      <w:r w:rsidRPr="00F7189E">
        <w:rPr>
          <w:rFonts w:asciiTheme="minorHAnsi" w:hAnsiTheme="minorHAnsi"/>
          <w:color w:val="000000"/>
          <w:sz w:val="22"/>
          <w:szCs w:val="22"/>
        </w:rPr>
        <w:t>, are within the scope of the survey based on the North American Industry Classification System (NAICS), and are in business at the end of the year prior to the survey year. Each company record on the sample frame is assigned a 6-digit NAICS code</w:t>
      </w:r>
      <w:r w:rsidR="001F6465" w:rsidRPr="00F7189E">
        <w:rPr>
          <w:rFonts w:asciiTheme="minorHAnsi" w:hAnsiTheme="minorHAnsi"/>
          <w:color w:val="000000"/>
          <w:sz w:val="22"/>
          <w:szCs w:val="22"/>
        </w:rPr>
        <w:t>,</w:t>
      </w:r>
      <w:r w:rsidRPr="00F7189E">
        <w:rPr>
          <w:rFonts w:asciiTheme="minorHAnsi" w:hAnsiTheme="minorHAnsi"/>
          <w:color w:val="000000"/>
          <w:sz w:val="22"/>
          <w:szCs w:val="22"/>
        </w:rPr>
        <w:t xml:space="preserve"> regardless of the number of business activities the company conducts.</w:t>
      </w:r>
    </w:p>
    <w:p w:rsidR="00721E78" w:rsidRPr="00F7189E" w:rsidRDefault="00721E78">
      <w:pPr>
        <w:widowControl w:val="0"/>
        <w:ind w:left="1440"/>
        <w:rPr>
          <w:rFonts w:asciiTheme="minorHAnsi" w:hAnsiTheme="minorHAnsi"/>
          <w:color w:val="000000"/>
          <w:sz w:val="22"/>
          <w:szCs w:val="22"/>
        </w:rPr>
      </w:pPr>
    </w:p>
    <w:p w:rsidR="00ED2885" w:rsidRPr="00F7189E" w:rsidRDefault="005461F2" w:rsidP="00ED2885">
      <w:pPr>
        <w:widowControl w:val="0"/>
        <w:ind w:left="1440"/>
        <w:rPr>
          <w:rFonts w:asciiTheme="minorHAnsi" w:hAnsiTheme="minorHAnsi"/>
          <w:color w:val="000000"/>
          <w:sz w:val="22"/>
          <w:szCs w:val="22"/>
        </w:rPr>
      </w:pPr>
      <w:r w:rsidRPr="00F7189E">
        <w:rPr>
          <w:rFonts w:asciiTheme="minorHAnsi" w:hAnsiTheme="minorHAnsi"/>
          <w:color w:val="000000"/>
          <w:sz w:val="22"/>
          <w:szCs w:val="22"/>
        </w:rPr>
        <w:t xml:space="preserve">A probability sample of approximately </w:t>
      </w:r>
      <w:r w:rsidR="009125BA" w:rsidRPr="00F7189E">
        <w:rPr>
          <w:rFonts w:asciiTheme="minorHAnsi" w:hAnsiTheme="minorHAnsi"/>
          <w:color w:val="000000"/>
          <w:sz w:val="22"/>
          <w:szCs w:val="22"/>
        </w:rPr>
        <w:t>200</w:t>
      </w:r>
      <w:r w:rsidRPr="00F7189E">
        <w:rPr>
          <w:rFonts w:asciiTheme="minorHAnsi" w:hAnsiTheme="minorHAnsi"/>
          <w:color w:val="000000"/>
          <w:sz w:val="22"/>
          <w:szCs w:val="22"/>
        </w:rPr>
        <w:t>,000 companies will be selected to represent the approximately 2</w:t>
      </w:r>
      <w:r w:rsidR="00ED5F61" w:rsidRPr="00F7189E">
        <w:rPr>
          <w:rFonts w:asciiTheme="minorHAnsi" w:hAnsiTheme="minorHAnsi"/>
          <w:color w:val="000000"/>
          <w:sz w:val="22"/>
          <w:szCs w:val="22"/>
        </w:rPr>
        <w:t>.5</w:t>
      </w:r>
      <w:r w:rsidRPr="00F7189E">
        <w:rPr>
          <w:rFonts w:asciiTheme="minorHAnsi" w:hAnsiTheme="minorHAnsi"/>
          <w:color w:val="000000"/>
          <w:sz w:val="22"/>
          <w:szCs w:val="22"/>
        </w:rPr>
        <w:t xml:space="preserve"> million</w:t>
      </w:r>
      <w:r w:rsidR="00A85DC0" w:rsidRPr="00F7189E">
        <w:rPr>
          <w:rFonts w:asciiTheme="minorHAnsi" w:hAnsiTheme="minorHAnsi"/>
          <w:color w:val="000000"/>
          <w:sz w:val="22"/>
          <w:szCs w:val="22"/>
        </w:rPr>
        <w:t xml:space="preserve"> companies on the sample frame. </w:t>
      </w:r>
      <w:r w:rsidR="00ED2885" w:rsidRPr="00F7189E">
        <w:rPr>
          <w:rFonts w:asciiTheme="minorHAnsi" w:hAnsiTheme="minorHAnsi"/>
          <w:color w:val="000000"/>
          <w:sz w:val="22"/>
          <w:szCs w:val="22"/>
        </w:rPr>
        <w:t>Companies selected to receive Form BRDI-M will not receive Forms BRDI-1 or</w:t>
      </w:r>
      <w:r w:rsidR="006A0748" w:rsidRPr="00F7189E">
        <w:rPr>
          <w:rFonts w:asciiTheme="minorHAnsi" w:hAnsiTheme="minorHAnsi"/>
          <w:color w:val="000000"/>
          <w:sz w:val="22"/>
          <w:szCs w:val="22"/>
        </w:rPr>
        <w:t xml:space="preserve"> BRDI-1(S) in the survey year. </w:t>
      </w:r>
      <w:r w:rsidR="00ED2885" w:rsidRPr="00F7189E">
        <w:rPr>
          <w:rFonts w:asciiTheme="minorHAnsi" w:hAnsiTheme="minorHAnsi"/>
          <w:color w:val="000000"/>
          <w:sz w:val="22"/>
          <w:szCs w:val="22"/>
        </w:rPr>
        <w:t xml:space="preserve">Similarly, companies selected to receive Forms BRDI-1 or BRDI-1(S) will not receive Form BRDI-M in the survey year.  </w:t>
      </w:r>
    </w:p>
    <w:p w:rsidR="00721E78" w:rsidRPr="00F7189E" w:rsidRDefault="00721E78" w:rsidP="00ED2885">
      <w:pPr>
        <w:widowControl w:val="0"/>
        <w:ind w:left="1440"/>
        <w:rPr>
          <w:rFonts w:asciiTheme="minorHAnsi" w:hAnsiTheme="minorHAnsi"/>
          <w:color w:val="000000"/>
          <w:sz w:val="22"/>
          <w:szCs w:val="22"/>
        </w:rPr>
      </w:pPr>
    </w:p>
    <w:p w:rsidR="007C0301" w:rsidRPr="00F7189E" w:rsidRDefault="007C0301">
      <w:pPr>
        <w:ind w:left="1440"/>
        <w:rPr>
          <w:rFonts w:asciiTheme="minorHAnsi" w:hAnsiTheme="minorHAnsi"/>
          <w:color w:val="000000"/>
          <w:sz w:val="22"/>
          <w:szCs w:val="22"/>
        </w:rPr>
      </w:pPr>
    </w:p>
    <w:p w:rsidR="00721E78" w:rsidRPr="00F7189E" w:rsidRDefault="005461F2">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2.</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Procedures for Collection of Information</w:t>
      </w:r>
    </w:p>
    <w:p w:rsidR="00721E78" w:rsidRPr="00F7189E" w:rsidRDefault="00721E78">
      <w:pPr>
        <w:widowControl w:val="0"/>
        <w:ind w:left="1440"/>
        <w:rPr>
          <w:rFonts w:asciiTheme="minorHAnsi" w:hAnsiTheme="minorHAnsi"/>
          <w:color w:val="000000"/>
          <w:sz w:val="22"/>
          <w:szCs w:val="22"/>
        </w:rPr>
      </w:pPr>
    </w:p>
    <w:p w:rsidR="00721E78" w:rsidRPr="00F7189E" w:rsidRDefault="005461F2">
      <w:pPr>
        <w:pStyle w:val="Heading1"/>
        <w:rPr>
          <w:rFonts w:asciiTheme="minorHAnsi" w:hAnsiTheme="minorHAnsi"/>
          <w:sz w:val="22"/>
          <w:szCs w:val="22"/>
        </w:rPr>
      </w:pPr>
      <w:r w:rsidRPr="00F7189E">
        <w:rPr>
          <w:rFonts w:asciiTheme="minorHAnsi" w:hAnsiTheme="minorHAnsi"/>
          <w:sz w:val="22"/>
          <w:szCs w:val="22"/>
        </w:rPr>
        <w:t>Statistical Methodology for Stratification and Sample Selection</w:t>
      </w:r>
    </w:p>
    <w:p w:rsidR="00721E78" w:rsidRPr="00F7189E" w:rsidRDefault="00721E78">
      <w:pPr>
        <w:widowControl w:val="0"/>
        <w:ind w:left="1440"/>
        <w:rPr>
          <w:rFonts w:asciiTheme="minorHAnsi" w:hAnsiTheme="minorHAnsi"/>
          <w:color w:val="000000"/>
          <w:sz w:val="22"/>
          <w:szCs w:val="22"/>
        </w:rPr>
      </w:pPr>
    </w:p>
    <w:p w:rsidR="00721E78" w:rsidRPr="00F7189E" w:rsidRDefault="00ED2885" w:rsidP="001E58FD">
      <w:pPr>
        <w:widowControl w:val="0"/>
        <w:ind w:left="1440"/>
        <w:rPr>
          <w:rFonts w:asciiTheme="minorHAnsi" w:hAnsiTheme="minorHAnsi"/>
          <w:sz w:val="22"/>
          <w:szCs w:val="22"/>
        </w:rPr>
      </w:pPr>
      <w:r w:rsidRPr="00F7189E">
        <w:rPr>
          <w:rFonts w:asciiTheme="minorHAnsi" w:hAnsiTheme="minorHAnsi"/>
          <w:sz w:val="22"/>
          <w:szCs w:val="22"/>
        </w:rPr>
        <w:t xml:space="preserve">The sample frame of approximately 2.5 million companies is stratified by industry group and company size (1-4 employees and 5-9 employees) for each company. The companies with 1-4 employees will be further stratified by state. </w:t>
      </w:r>
      <w:r w:rsidR="001E58FD" w:rsidRPr="00F7189E">
        <w:rPr>
          <w:rFonts w:asciiTheme="minorHAnsi" w:hAnsiTheme="minorHAnsi"/>
          <w:sz w:val="22"/>
          <w:szCs w:val="22"/>
        </w:rPr>
        <w:t xml:space="preserve">Payroll </w:t>
      </w:r>
      <w:r w:rsidR="00A57B97" w:rsidRPr="00F7189E">
        <w:rPr>
          <w:rFonts w:asciiTheme="minorHAnsi" w:hAnsiTheme="minorHAnsi"/>
          <w:sz w:val="22"/>
          <w:szCs w:val="22"/>
        </w:rPr>
        <w:t xml:space="preserve">is </w:t>
      </w:r>
      <w:r w:rsidR="00393330" w:rsidRPr="00F7189E">
        <w:rPr>
          <w:rFonts w:asciiTheme="minorHAnsi" w:hAnsiTheme="minorHAnsi"/>
          <w:sz w:val="22"/>
          <w:szCs w:val="22"/>
        </w:rPr>
        <w:t xml:space="preserve">used as a proxy for number of employees </w:t>
      </w:r>
      <w:r w:rsidR="001E58FD" w:rsidRPr="00F7189E">
        <w:rPr>
          <w:rFonts w:asciiTheme="minorHAnsi" w:hAnsiTheme="minorHAnsi"/>
          <w:sz w:val="22"/>
          <w:szCs w:val="22"/>
        </w:rPr>
        <w:t xml:space="preserve">when </w:t>
      </w:r>
      <w:r w:rsidR="00C65584" w:rsidRPr="00F7189E">
        <w:rPr>
          <w:rFonts w:asciiTheme="minorHAnsi" w:hAnsiTheme="minorHAnsi"/>
          <w:sz w:val="22"/>
          <w:szCs w:val="22"/>
        </w:rPr>
        <w:t xml:space="preserve">information on </w:t>
      </w:r>
      <w:r w:rsidR="001E58FD" w:rsidRPr="00F7189E">
        <w:rPr>
          <w:rFonts w:asciiTheme="minorHAnsi" w:hAnsiTheme="minorHAnsi"/>
          <w:sz w:val="22"/>
          <w:szCs w:val="22"/>
        </w:rPr>
        <w:t>number of employees</w:t>
      </w:r>
      <w:r w:rsidR="00257604" w:rsidRPr="00F7189E">
        <w:rPr>
          <w:rFonts w:asciiTheme="minorHAnsi" w:hAnsiTheme="minorHAnsi"/>
          <w:sz w:val="22"/>
          <w:szCs w:val="22"/>
        </w:rPr>
        <w:t xml:space="preserve"> is not available</w:t>
      </w:r>
      <w:r w:rsidR="001E58FD" w:rsidRPr="00F7189E">
        <w:rPr>
          <w:rFonts w:asciiTheme="minorHAnsi" w:hAnsiTheme="minorHAnsi"/>
          <w:sz w:val="22"/>
          <w:szCs w:val="22"/>
        </w:rPr>
        <w:t>.</w:t>
      </w:r>
      <w:r w:rsidR="009C6FF5" w:rsidRPr="00F7189E">
        <w:rPr>
          <w:rFonts w:asciiTheme="minorHAnsi" w:hAnsiTheme="minorHAnsi"/>
          <w:sz w:val="22"/>
          <w:szCs w:val="22"/>
        </w:rPr>
        <w:t xml:space="preserve"> </w:t>
      </w:r>
      <w:r w:rsidR="005461F2" w:rsidRPr="00F7189E">
        <w:rPr>
          <w:rFonts w:asciiTheme="minorHAnsi" w:hAnsiTheme="minorHAnsi"/>
          <w:sz w:val="22"/>
          <w:szCs w:val="22"/>
        </w:rPr>
        <w:t xml:space="preserve">An independent </w:t>
      </w:r>
      <w:r w:rsidR="00B7781B" w:rsidRPr="00F7189E">
        <w:rPr>
          <w:rFonts w:asciiTheme="minorHAnsi" w:hAnsiTheme="minorHAnsi"/>
          <w:sz w:val="22"/>
          <w:szCs w:val="22"/>
        </w:rPr>
        <w:t>simple random</w:t>
      </w:r>
      <w:r w:rsidR="005461F2" w:rsidRPr="00F7189E">
        <w:rPr>
          <w:rFonts w:asciiTheme="minorHAnsi" w:hAnsiTheme="minorHAnsi"/>
          <w:sz w:val="22"/>
          <w:szCs w:val="22"/>
        </w:rPr>
        <w:t xml:space="preserve"> sample </w:t>
      </w:r>
      <w:r w:rsidR="006A0748" w:rsidRPr="00F7189E">
        <w:rPr>
          <w:rFonts w:asciiTheme="minorHAnsi" w:hAnsiTheme="minorHAnsi"/>
          <w:sz w:val="22"/>
          <w:szCs w:val="22"/>
        </w:rPr>
        <w:t xml:space="preserve">without replacement </w:t>
      </w:r>
      <w:r w:rsidR="005461F2" w:rsidRPr="00F7189E">
        <w:rPr>
          <w:rFonts w:asciiTheme="minorHAnsi" w:hAnsiTheme="minorHAnsi"/>
          <w:sz w:val="22"/>
          <w:szCs w:val="22"/>
        </w:rPr>
        <w:t xml:space="preserve">is then selected within each </w:t>
      </w:r>
      <w:r w:rsidR="001E58FD" w:rsidRPr="00F7189E">
        <w:rPr>
          <w:rFonts w:asciiTheme="minorHAnsi" w:hAnsiTheme="minorHAnsi"/>
          <w:sz w:val="22"/>
          <w:szCs w:val="22"/>
        </w:rPr>
        <w:t xml:space="preserve">employee </w:t>
      </w:r>
      <w:r w:rsidR="00797AD5" w:rsidRPr="00F7189E">
        <w:rPr>
          <w:rFonts w:asciiTheme="minorHAnsi" w:hAnsiTheme="minorHAnsi"/>
          <w:sz w:val="22"/>
          <w:szCs w:val="22"/>
        </w:rPr>
        <w:t xml:space="preserve">and </w:t>
      </w:r>
      <w:r w:rsidR="00AD5969" w:rsidRPr="00F7189E">
        <w:rPr>
          <w:rFonts w:asciiTheme="minorHAnsi" w:hAnsiTheme="minorHAnsi"/>
          <w:sz w:val="22"/>
          <w:szCs w:val="22"/>
        </w:rPr>
        <w:t>industry</w:t>
      </w:r>
      <w:r w:rsidR="00257604" w:rsidRPr="00F7189E">
        <w:rPr>
          <w:rFonts w:asciiTheme="minorHAnsi" w:hAnsiTheme="minorHAnsi"/>
          <w:sz w:val="22"/>
          <w:szCs w:val="22"/>
        </w:rPr>
        <w:t xml:space="preserve"> </w:t>
      </w:r>
      <w:r w:rsidR="00797AD5" w:rsidRPr="00F7189E">
        <w:rPr>
          <w:rFonts w:asciiTheme="minorHAnsi" w:hAnsiTheme="minorHAnsi"/>
          <w:sz w:val="22"/>
          <w:szCs w:val="22"/>
        </w:rPr>
        <w:t xml:space="preserve">stratum, using </w:t>
      </w:r>
      <w:r w:rsidR="00797AD5" w:rsidRPr="00F7189E">
        <w:rPr>
          <w:rFonts w:asciiTheme="minorHAnsi" w:hAnsiTheme="minorHAnsi"/>
          <w:color w:val="000000"/>
          <w:sz w:val="22"/>
          <w:szCs w:val="22"/>
        </w:rPr>
        <w:t>c</w:t>
      </w:r>
      <w:r w:rsidR="005461F2" w:rsidRPr="00F7189E">
        <w:rPr>
          <w:rFonts w:asciiTheme="minorHAnsi" w:hAnsiTheme="minorHAnsi"/>
          <w:color w:val="000000"/>
          <w:sz w:val="22"/>
          <w:szCs w:val="22"/>
        </w:rPr>
        <w:t>onstraints on the coefficient of variation</w:t>
      </w:r>
      <w:r w:rsidR="00474483" w:rsidRPr="00F7189E">
        <w:rPr>
          <w:rFonts w:asciiTheme="minorHAnsi" w:hAnsiTheme="minorHAnsi"/>
          <w:color w:val="000000"/>
          <w:sz w:val="22"/>
          <w:szCs w:val="22"/>
        </w:rPr>
        <w:t xml:space="preserve"> </w:t>
      </w:r>
      <w:r w:rsidR="005461F2" w:rsidRPr="00F7189E">
        <w:rPr>
          <w:rFonts w:asciiTheme="minorHAnsi" w:hAnsiTheme="minorHAnsi"/>
          <w:color w:val="000000"/>
          <w:sz w:val="22"/>
          <w:szCs w:val="22"/>
        </w:rPr>
        <w:t xml:space="preserve">achieved </w:t>
      </w:r>
      <w:r w:rsidR="00797AD5" w:rsidRPr="00F7189E">
        <w:rPr>
          <w:rFonts w:asciiTheme="minorHAnsi" w:hAnsiTheme="minorHAnsi"/>
          <w:color w:val="000000"/>
          <w:sz w:val="22"/>
          <w:szCs w:val="22"/>
        </w:rPr>
        <w:t xml:space="preserve">on estimated totals </w:t>
      </w:r>
      <w:r w:rsidR="005461F2" w:rsidRPr="00F7189E">
        <w:rPr>
          <w:rFonts w:asciiTheme="minorHAnsi" w:hAnsiTheme="minorHAnsi"/>
          <w:color w:val="000000"/>
          <w:sz w:val="22"/>
          <w:szCs w:val="22"/>
        </w:rPr>
        <w:t>to allocate th</w:t>
      </w:r>
      <w:r w:rsidR="001F6465" w:rsidRPr="00F7189E">
        <w:rPr>
          <w:rFonts w:asciiTheme="minorHAnsi" w:hAnsiTheme="minorHAnsi"/>
          <w:color w:val="000000"/>
          <w:sz w:val="22"/>
          <w:szCs w:val="22"/>
        </w:rPr>
        <w:t xml:space="preserve">e target sample size of about </w:t>
      </w:r>
      <w:r w:rsidR="00716351" w:rsidRPr="00F7189E">
        <w:rPr>
          <w:rFonts w:asciiTheme="minorHAnsi" w:hAnsiTheme="minorHAnsi"/>
          <w:color w:val="000000"/>
          <w:sz w:val="22"/>
          <w:szCs w:val="22"/>
        </w:rPr>
        <w:t>200</w:t>
      </w:r>
      <w:r w:rsidR="005461F2" w:rsidRPr="00F7189E">
        <w:rPr>
          <w:rFonts w:asciiTheme="minorHAnsi" w:hAnsiTheme="minorHAnsi"/>
          <w:color w:val="000000"/>
          <w:sz w:val="22"/>
          <w:szCs w:val="22"/>
        </w:rPr>
        <w:t>,000</w:t>
      </w:r>
      <w:r w:rsidR="00474483" w:rsidRPr="00F7189E">
        <w:rPr>
          <w:rFonts w:asciiTheme="minorHAnsi" w:hAnsiTheme="minorHAnsi"/>
          <w:color w:val="000000"/>
          <w:sz w:val="22"/>
          <w:szCs w:val="22"/>
        </w:rPr>
        <w:t xml:space="preserve"> companies to the strata. In addition to</w:t>
      </w:r>
      <w:r w:rsidR="00243084" w:rsidRPr="00F7189E">
        <w:rPr>
          <w:rFonts w:asciiTheme="minorHAnsi" w:hAnsiTheme="minorHAnsi"/>
          <w:color w:val="000000"/>
          <w:sz w:val="22"/>
          <w:szCs w:val="22"/>
        </w:rPr>
        <w:t xml:space="preserve"> using</w:t>
      </w:r>
      <w:r w:rsidR="00474483" w:rsidRPr="00F7189E">
        <w:rPr>
          <w:rFonts w:asciiTheme="minorHAnsi" w:hAnsiTheme="minorHAnsi"/>
          <w:color w:val="000000"/>
          <w:sz w:val="22"/>
          <w:szCs w:val="22"/>
        </w:rPr>
        <w:t xml:space="preserve"> constraints</w:t>
      </w:r>
      <w:r w:rsidR="00243084" w:rsidRPr="00F7189E">
        <w:rPr>
          <w:rFonts w:asciiTheme="minorHAnsi" w:hAnsiTheme="minorHAnsi"/>
          <w:color w:val="000000"/>
          <w:sz w:val="22"/>
          <w:szCs w:val="22"/>
        </w:rPr>
        <w:t xml:space="preserve"> on the coefficient of variation</w:t>
      </w:r>
      <w:r w:rsidR="00474483" w:rsidRPr="00F7189E">
        <w:rPr>
          <w:rFonts w:asciiTheme="minorHAnsi" w:hAnsiTheme="minorHAnsi"/>
          <w:color w:val="000000"/>
          <w:sz w:val="22"/>
          <w:szCs w:val="22"/>
        </w:rPr>
        <w:t xml:space="preserve">, </w:t>
      </w:r>
      <w:r w:rsidR="00BB7095" w:rsidRPr="00F7189E">
        <w:rPr>
          <w:rFonts w:asciiTheme="minorHAnsi" w:hAnsiTheme="minorHAnsi"/>
          <w:color w:val="000000"/>
          <w:sz w:val="22"/>
          <w:szCs w:val="22"/>
        </w:rPr>
        <w:t>c</w:t>
      </w:r>
      <w:r w:rsidR="00060439" w:rsidRPr="00F7189E">
        <w:rPr>
          <w:rFonts w:asciiTheme="minorHAnsi" w:hAnsiTheme="minorHAnsi"/>
          <w:color w:val="000000"/>
          <w:sz w:val="22"/>
          <w:szCs w:val="22"/>
        </w:rPr>
        <w:t xml:space="preserve">ompanies in </w:t>
      </w:r>
      <w:r w:rsidR="0001544B" w:rsidRPr="00F7189E">
        <w:rPr>
          <w:rFonts w:asciiTheme="minorHAnsi" w:hAnsiTheme="minorHAnsi"/>
          <w:color w:val="000000"/>
          <w:sz w:val="22"/>
          <w:szCs w:val="22"/>
        </w:rPr>
        <w:t>determined</w:t>
      </w:r>
      <w:r w:rsidR="00BB7095" w:rsidRPr="00F7189E">
        <w:rPr>
          <w:rFonts w:asciiTheme="minorHAnsi" w:hAnsiTheme="minorHAnsi"/>
          <w:color w:val="000000"/>
          <w:sz w:val="22"/>
          <w:szCs w:val="22"/>
        </w:rPr>
        <w:t xml:space="preserve"> strata </w:t>
      </w:r>
      <w:r w:rsidR="00D151B7" w:rsidRPr="00F7189E">
        <w:rPr>
          <w:rFonts w:asciiTheme="minorHAnsi" w:hAnsiTheme="minorHAnsi"/>
          <w:color w:val="000000"/>
          <w:sz w:val="22"/>
          <w:szCs w:val="22"/>
        </w:rPr>
        <w:t>will be sampled</w:t>
      </w:r>
      <w:r w:rsidR="00BB7095" w:rsidRPr="00F7189E">
        <w:rPr>
          <w:rFonts w:asciiTheme="minorHAnsi" w:hAnsiTheme="minorHAnsi"/>
          <w:color w:val="000000"/>
          <w:sz w:val="22"/>
          <w:szCs w:val="22"/>
        </w:rPr>
        <w:t xml:space="preserve"> at a higher rate</w:t>
      </w:r>
      <w:r w:rsidR="00243084" w:rsidRPr="00F7189E">
        <w:rPr>
          <w:rFonts w:asciiTheme="minorHAnsi" w:hAnsiTheme="minorHAnsi"/>
          <w:color w:val="000000"/>
          <w:sz w:val="22"/>
          <w:szCs w:val="22"/>
        </w:rPr>
        <w:t xml:space="preserve"> b</w:t>
      </w:r>
      <w:r w:rsidR="00EC4386" w:rsidRPr="00F7189E">
        <w:rPr>
          <w:rFonts w:asciiTheme="minorHAnsi" w:hAnsiTheme="minorHAnsi"/>
          <w:color w:val="000000"/>
          <w:sz w:val="22"/>
          <w:szCs w:val="22"/>
        </w:rPr>
        <w:t>ecause the industry groups in those strata</w:t>
      </w:r>
      <w:r w:rsidR="00243084" w:rsidRPr="00F7189E">
        <w:rPr>
          <w:rFonts w:asciiTheme="minorHAnsi" w:hAnsiTheme="minorHAnsi"/>
          <w:color w:val="000000"/>
          <w:sz w:val="22"/>
          <w:szCs w:val="22"/>
        </w:rPr>
        <w:t xml:space="preserve"> may be more likely to have</w:t>
      </w:r>
      <w:r w:rsidR="00876EBD" w:rsidRPr="00F7189E">
        <w:rPr>
          <w:rFonts w:asciiTheme="minorHAnsi" w:hAnsiTheme="minorHAnsi"/>
          <w:color w:val="000000"/>
          <w:sz w:val="22"/>
          <w:szCs w:val="22"/>
        </w:rPr>
        <w:t xml:space="preserve"> companies with</w:t>
      </w:r>
      <w:r w:rsidR="00243084" w:rsidRPr="00F7189E">
        <w:rPr>
          <w:rFonts w:asciiTheme="minorHAnsi" w:hAnsiTheme="minorHAnsi"/>
          <w:color w:val="000000"/>
          <w:sz w:val="22"/>
          <w:szCs w:val="22"/>
        </w:rPr>
        <w:t xml:space="preserve"> R&amp;D.</w:t>
      </w:r>
      <w:r w:rsidR="00797AD5" w:rsidRPr="00F7189E">
        <w:rPr>
          <w:rFonts w:asciiTheme="minorHAnsi" w:hAnsiTheme="minorHAnsi"/>
          <w:sz w:val="22"/>
          <w:szCs w:val="22"/>
        </w:rPr>
        <w:t xml:space="preserve"> </w:t>
      </w:r>
    </w:p>
    <w:p w:rsidR="00721E78" w:rsidRPr="00F7189E" w:rsidRDefault="00721E78">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Theme="minorHAnsi" w:hAnsiTheme="minorHAnsi"/>
          <w:color w:val="000000"/>
          <w:sz w:val="22"/>
          <w:szCs w:val="22"/>
        </w:rPr>
      </w:pPr>
    </w:p>
    <w:p w:rsidR="00721E78" w:rsidRPr="00F7189E" w:rsidRDefault="005461F2">
      <w:pPr>
        <w:pStyle w:val="Heading5"/>
        <w:rPr>
          <w:rFonts w:asciiTheme="minorHAnsi" w:hAnsiTheme="minorHAnsi"/>
          <w:sz w:val="22"/>
          <w:szCs w:val="22"/>
        </w:rPr>
      </w:pPr>
      <w:r w:rsidRPr="00F7189E">
        <w:rPr>
          <w:rFonts w:asciiTheme="minorHAnsi" w:hAnsiTheme="minorHAnsi"/>
          <w:sz w:val="22"/>
          <w:szCs w:val="22"/>
        </w:rPr>
        <w:t>Estimation Procedure</w:t>
      </w:r>
    </w:p>
    <w:p w:rsidR="00721E78" w:rsidRPr="00F7189E" w:rsidRDefault="00721E78">
      <w:pPr>
        <w:tabs>
          <w:tab w:val="left" w:pos="0"/>
        </w:tabs>
        <w:suppressAutoHyphens/>
        <w:ind w:left="1440"/>
        <w:rPr>
          <w:rFonts w:asciiTheme="minorHAnsi" w:hAnsiTheme="minorHAnsi"/>
          <w:color w:val="000000"/>
          <w:sz w:val="22"/>
          <w:szCs w:val="22"/>
        </w:rPr>
      </w:pPr>
    </w:p>
    <w:p w:rsidR="00ED2885" w:rsidRPr="00F7189E" w:rsidRDefault="005461F2" w:rsidP="00ED2885">
      <w:pPr>
        <w:tabs>
          <w:tab w:val="left" w:pos="0"/>
        </w:tabs>
        <w:suppressAutoHyphens/>
        <w:ind w:left="1440"/>
        <w:rPr>
          <w:rFonts w:asciiTheme="minorHAnsi" w:hAnsiTheme="minorHAnsi"/>
          <w:color w:val="000000"/>
          <w:sz w:val="22"/>
          <w:szCs w:val="22"/>
        </w:rPr>
      </w:pPr>
      <w:r w:rsidRPr="00F7189E">
        <w:rPr>
          <w:rFonts w:asciiTheme="minorHAnsi" w:hAnsiTheme="minorHAnsi"/>
          <w:iCs/>
          <w:color w:val="000000"/>
          <w:sz w:val="22"/>
          <w:szCs w:val="22"/>
        </w:rPr>
        <w:t xml:space="preserve">For </w:t>
      </w:r>
      <w:r w:rsidR="00AC5DC9" w:rsidRPr="00F7189E">
        <w:rPr>
          <w:rFonts w:asciiTheme="minorHAnsi" w:hAnsiTheme="minorHAnsi"/>
          <w:iCs/>
          <w:color w:val="000000"/>
          <w:sz w:val="22"/>
          <w:szCs w:val="22"/>
        </w:rPr>
        <w:t>a majority of the estimates, an adjusted</w:t>
      </w:r>
      <w:r w:rsidRPr="00F7189E">
        <w:rPr>
          <w:rFonts w:asciiTheme="minorHAnsi" w:hAnsiTheme="minorHAnsi"/>
          <w:iCs/>
          <w:color w:val="000000"/>
          <w:sz w:val="22"/>
          <w:szCs w:val="22"/>
        </w:rPr>
        <w:t xml:space="preserve"> Horvitz-Thompson (H-T) estimator and variance is computed.</w:t>
      </w:r>
      <w:r w:rsidRPr="00F7189E">
        <w:rPr>
          <w:rFonts w:asciiTheme="minorHAnsi" w:hAnsiTheme="minorHAnsi"/>
          <w:color w:val="000000"/>
          <w:sz w:val="22"/>
          <w:szCs w:val="22"/>
        </w:rPr>
        <w:t xml:space="preserve"> For the </w:t>
      </w:r>
      <w:r w:rsidR="00AC5DC9" w:rsidRPr="00F7189E">
        <w:rPr>
          <w:rFonts w:asciiTheme="minorHAnsi" w:hAnsiTheme="minorHAnsi"/>
          <w:color w:val="000000"/>
          <w:sz w:val="22"/>
          <w:szCs w:val="22"/>
        </w:rPr>
        <w:t xml:space="preserve">adjusted </w:t>
      </w:r>
      <w:r w:rsidRPr="00F7189E">
        <w:rPr>
          <w:rFonts w:asciiTheme="minorHAnsi" w:hAnsiTheme="minorHAnsi"/>
          <w:color w:val="000000"/>
          <w:sz w:val="22"/>
          <w:szCs w:val="22"/>
        </w:rPr>
        <w:t xml:space="preserve">H-T estimator, an individual company’s data </w:t>
      </w:r>
      <w:r w:rsidR="00B52493" w:rsidRPr="00F7189E">
        <w:rPr>
          <w:rFonts w:asciiTheme="minorHAnsi" w:hAnsiTheme="minorHAnsi"/>
          <w:color w:val="000000"/>
          <w:sz w:val="22"/>
          <w:szCs w:val="22"/>
        </w:rPr>
        <w:t>are</w:t>
      </w:r>
      <w:r w:rsidRPr="00F7189E">
        <w:rPr>
          <w:rFonts w:asciiTheme="minorHAnsi" w:hAnsiTheme="minorHAnsi"/>
          <w:color w:val="000000"/>
          <w:sz w:val="22"/>
          <w:szCs w:val="22"/>
        </w:rPr>
        <w:t xml:space="preserve"> </w:t>
      </w:r>
      <w:r w:rsidRPr="00F7189E">
        <w:rPr>
          <w:rFonts w:asciiTheme="minorHAnsi" w:hAnsiTheme="minorHAnsi"/>
          <w:color w:val="000000"/>
          <w:sz w:val="22"/>
          <w:szCs w:val="22"/>
        </w:rPr>
        <w:lastRenderedPageBreak/>
        <w:t xml:space="preserve">weighted, </w:t>
      </w:r>
      <w:r w:rsidR="00AC5DC9" w:rsidRPr="00F7189E">
        <w:rPr>
          <w:rFonts w:asciiTheme="minorHAnsi" w:hAnsiTheme="minorHAnsi"/>
          <w:color w:val="000000"/>
          <w:sz w:val="22"/>
          <w:szCs w:val="22"/>
        </w:rPr>
        <w:t xml:space="preserve">and the weights are </w:t>
      </w:r>
      <w:r w:rsidR="00257604" w:rsidRPr="00F7189E">
        <w:rPr>
          <w:rFonts w:asciiTheme="minorHAnsi" w:hAnsiTheme="minorHAnsi"/>
          <w:color w:val="000000"/>
          <w:sz w:val="22"/>
          <w:szCs w:val="22"/>
        </w:rPr>
        <w:t xml:space="preserve">typically </w:t>
      </w:r>
      <w:r w:rsidR="00AC5DC9" w:rsidRPr="00F7189E">
        <w:rPr>
          <w:rFonts w:asciiTheme="minorHAnsi" w:hAnsiTheme="minorHAnsi"/>
          <w:color w:val="000000"/>
          <w:sz w:val="22"/>
          <w:szCs w:val="22"/>
        </w:rPr>
        <w:t xml:space="preserve">based on </w:t>
      </w:r>
      <w:r w:rsidR="00225B30" w:rsidRPr="00F7189E">
        <w:rPr>
          <w:rFonts w:asciiTheme="minorHAnsi" w:hAnsiTheme="minorHAnsi"/>
          <w:color w:val="000000"/>
          <w:sz w:val="22"/>
          <w:szCs w:val="22"/>
        </w:rPr>
        <w:t xml:space="preserve">the product of </w:t>
      </w:r>
      <w:r w:rsidR="00B802CC" w:rsidRPr="00F7189E">
        <w:rPr>
          <w:rFonts w:asciiTheme="minorHAnsi" w:hAnsiTheme="minorHAnsi"/>
          <w:color w:val="000000"/>
          <w:sz w:val="22"/>
          <w:szCs w:val="22"/>
        </w:rPr>
        <w:t xml:space="preserve">two component weights. </w:t>
      </w:r>
      <w:r w:rsidR="00AC5DC9" w:rsidRPr="00F7189E">
        <w:rPr>
          <w:rFonts w:asciiTheme="minorHAnsi" w:hAnsiTheme="minorHAnsi"/>
          <w:color w:val="000000"/>
          <w:sz w:val="22"/>
          <w:szCs w:val="22"/>
        </w:rPr>
        <w:t xml:space="preserve">The first component weight is the </w:t>
      </w:r>
      <w:r w:rsidR="00A20A6F" w:rsidRPr="00F7189E">
        <w:rPr>
          <w:rFonts w:asciiTheme="minorHAnsi" w:hAnsiTheme="minorHAnsi"/>
          <w:color w:val="000000"/>
          <w:sz w:val="22"/>
          <w:szCs w:val="22"/>
        </w:rPr>
        <w:t xml:space="preserve">sample weight, which is the </w:t>
      </w:r>
      <w:r w:rsidR="00AC5DC9" w:rsidRPr="00F7189E">
        <w:rPr>
          <w:rFonts w:asciiTheme="minorHAnsi" w:hAnsiTheme="minorHAnsi"/>
          <w:color w:val="000000"/>
          <w:sz w:val="22"/>
          <w:szCs w:val="22"/>
        </w:rPr>
        <w:t>reciprocal of the given company’s</w:t>
      </w:r>
      <w:r w:rsidRPr="00F7189E">
        <w:rPr>
          <w:rFonts w:asciiTheme="minorHAnsi" w:hAnsiTheme="minorHAnsi"/>
          <w:color w:val="000000"/>
          <w:sz w:val="22"/>
          <w:szCs w:val="22"/>
        </w:rPr>
        <w:t xml:space="preserve"> probability of</w:t>
      </w:r>
      <w:r w:rsidR="00B802CC" w:rsidRPr="00F7189E">
        <w:rPr>
          <w:rFonts w:asciiTheme="minorHAnsi" w:hAnsiTheme="minorHAnsi"/>
          <w:color w:val="000000"/>
          <w:sz w:val="22"/>
          <w:szCs w:val="22"/>
        </w:rPr>
        <w:t xml:space="preserve"> being selected in the sample. </w:t>
      </w:r>
      <w:r w:rsidR="00AC5DC9" w:rsidRPr="00F7189E">
        <w:rPr>
          <w:rFonts w:asciiTheme="minorHAnsi" w:hAnsiTheme="minorHAnsi"/>
          <w:color w:val="000000"/>
          <w:sz w:val="22"/>
          <w:szCs w:val="22"/>
        </w:rPr>
        <w:t>The second component weight is the unit nonresponse adjustment factor</w:t>
      </w:r>
      <w:r w:rsidR="00A20A6F" w:rsidRPr="00F7189E">
        <w:rPr>
          <w:rFonts w:asciiTheme="minorHAnsi" w:hAnsiTheme="minorHAnsi"/>
          <w:color w:val="000000"/>
          <w:sz w:val="22"/>
          <w:szCs w:val="22"/>
        </w:rPr>
        <w:t>, which is applied to reported data</w:t>
      </w:r>
      <w:r w:rsidR="00D20902" w:rsidRPr="00F7189E">
        <w:rPr>
          <w:rFonts w:asciiTheme="minorHAnsi" w:hAnsiTheme="minorHAnsi"/>
          <w:color w:val="000000"/>
          <w:sz w:val="22"/>
          <w:szCs w:val="22"/>
        </w:rPr>
        <w:t xml:space="preserve"> for the given company</w:t>
      </w:r>
      <w:r w:rsidR="00B802CC" w:rsidRPr="00F7189E">
        <w:rPr>
          <w:rFonts w:asciiTheme="minorHAnsi" w:hAnsiTheme="minorHAnsi"/>
          <w:color w:val="000000"/>
          <w:sz w:val="22"/>
          <w:szCs w:val="22"/>
        </w:rPr>
        <w:t xml:space="preserve">. </w:t>
      </w:r>
      <w:r w:rsidRPr="00F7189E">
        <w:rPr>
          <w:rFonts w:asciiTheme="minorHAnsi" w:hAnsiTheme="minorHAnsi"/>
          <w:color w:val="000000"/>
          <w:sz w:val="22"/>
          <w:szCs w:val="22"/>
        </w:rPr>
        <w:t>Then, the weighted company data are aggregated to produce estimated totals.</w:t>
      </w:r>
      <w:r w:rsidR="00B802CC" w:rsidRPr="00F7189E">
        <w:rPr>
          <w:rFonts w:asciiTheme="minorHAnsi" w:hAnsiTheme="minorHAnsi"/>
          <w:color w:val="000000"/>
          <w:sz w:val="22"/>
          <w:szCs w:val="22"/>
        </w:rPr>
        <w:t xml:space="preserve"> </w:t>
      </w:r>
      <w:r w:rsidR="00ED2885" w:rsidRPr="00F7189E">
        <w:rPr>
          <w:rFonts w:asciiTheme="minorHAnsi" w:hAnsiTheme="minorHAnsi"/>
          <w:sz w:val="22"/>
          <w:szCs w:val="22"/>
        </w:rPr>
        <w:t xml:space="preserve">Some companies may have a third component weight, which accounts for the potential overlap between the companies that were eligible to be selected to receive Form BRDI-M and Forms BRDI-1 or BRDI-1(S).  </w:t>
      </w:r>
    </w:p>
    <w:p w:rsidR="00721E78" w:rsidRPr="00F7189E" w:rsidRDefault="00721E78" w:rsidP="00ED2885">
      <w:pPr>
        <w:tabs>
          <w:tab w:val="left" w:pos="0"/>
        </w:tabs>
        <w:suppressAutoHyphens/>
        <w:ind w:left="1440"/>
        <w:rPr>
          <w:rFonts w:asciiTheme="minorHAnsi" w:hAnsiTheme="minorHAnsi"/>
          <w:iCs/>
          <w:color w:val="000000"/>
          <w:sz w:val="22"/>
          <w:szCs w:val="22"/>
        </w:rPr>
      </w:pPr>
    </w:p>
    <w:p w:rsidR="007C0301" w:rsidRPr="00F7189E" w:rsidRDefault="007C0301" w:rsidP="00393330">
      <w:pPr>
        <w:widowControl w:val="0"/>
        <w:rPr>
          <w:rFonts w:asciiTheme="minorHAnsi" w:hAnsiTheme="minorHAnsi"/>
          <w:iCs/>
          <w:color w:val="000000"/>
          <w:sz w:val="22"/>
          <w:szCs w:val="22"/>
        </w:rPr>
      </w:pPr>
    </w:p>
    <w:p w:rsidR="00721E78" w:rsidRPr="00F7189E" w:rsidRDefault="005461F2">
      <w:pPr>
        <w:widowControl w:val="0"/>
        <w:ind w:firstLine="720"/>
        <w:rPr>
          <w:rFonts w:asciiTheme="minorHAnsi" w:hAnsiTheme="minorHAnsi"/>
          <w:b/>
          <w:bCs/>
          <w:color w:val="000000"/>
          <w:sz w:val="22"/>
          <w:szCs w:val="22"/>
        </w:rPr>
      </w:pPr>
      <w:r w:rsidRPr="00F7189E">
        <w:rPr>
          <w:rFonts w:asciiTheme="minorHAnsi" w:hAnsiTheme="minorHAnsi"/>
          <w:b/>
          <w:bCs/>
          <w:color w:val="000000"/>
          <w:sz w:val="22"/>
          <w:szCs w:val="22"/>
        </w:rPr>
        <w:t>3.</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Methods to Maximize Response and Account for Nonresponse</w:t>
      </w:r>
    </w:p>
    <w:p w:rsidR="00721E78" w:rsidRPr="00F7189E" w:rsidRDefault="00721E78">
      <w:pPr>
        <w:widowControl w:val="0"/>
        <w:ind w:left="1440"/>
        <w:rPr>
          <w:rFonts w:asciiTheme="minorHAnsi" w:hAnsiTheme="minorHAnsi"/>
          <w:color w:val="000000"/>
          <w:sz w:val="22"/>
          <w:szCs w:val="22"/>
        </w:rPr>
      </w:pPr>
    </w:p>
    <w:p w:rsidR="00A8226F" w:rsidRPr="00F7189E" w:rsidRDefault="00A8226F">
      <w:pPr>
        <w:tabs>
          <w:tab w:val="left" w:pos="0"/>
        </w:tabs>
        <w:suppressAutoHyphens/>
        <w:ind w:left="1440"/>
        <w:rPr>
          <w:rFonts w:asciiTheme="minorHAnsi" w:hAnsiTheme="minorHAnsi"/>
          <w:color w:val="000000"/>
          <w:sz w:val="22"/>
          <w:szCs w:val="22"/>
        </w:rPr>
      </w:pPr>
      <w:r w:rsidRPr="00F7189E">
        <w:rPr>
          <w:rFonts w:asciiTheme="minorHAnsi" w:hAnsiTheme="minorHAnsi"/>
          <w:i/>
          <w:color w:val="000000"/>
          <w:sz w:val="22"/>
          <w:szCs w:val="22"/>
        </w:rPr>
        <w:t xml:space="preserve">Use of Multiple Modes – </w:t>
      </w:r>
      <w:r w:rsidRPr="00F7189E">
        <w:rPr>
          <w:rFonts w:asciiTheme="minorHAnsi" w:hAnsiTheme="minorHAnsi"/>
          <w:color w:val="000000"/>
          <w:sz w:val="22"/>
          <w:szCs w:val="22"/>
        </w:rPr>
        <w:t>Sampled companies have the option to respond either via the web or mail.</w:t>
      </w:r>
    </w:p>
    <w:p w:rsidR="00D41F0B" w:rsidRPr="00F7189E" w:rsidRDefault="00D41F0B">
      <w:pPr>
        <w:tabs>
          <w:tab w:val="left" w:pos="0"/>
        </w:tabs>
        <w:suppressAutoHyphens/>
        <w:ind w:left="1440"/>
        <w:rPr>
          <w:rFonts w:asciiTheme="minorHAnsi" w:hAnsiTheme="minorHAnsi"/>
          <w:color w:val="000000"/>
          <w:sz w:val="22"/>
          <w:szCs w:val="22"/>
        </w:rPr>
      </w:pPr>
    </w:p>
    <w:p w:rsidR="00D41F0B" w:rsidRPr="00F7189E" w:rsidRDefault="00D41F0B">
      <w:pPr>
        <w:tabs>
          <w:tab w:val="left" w:pos="0"/>
        </w:tabs>
        <w:suppressAutoHyphens/>
        <w:ind w:left="1440"/>
        <w:rPr>
          <w:rFonts w:asciiTheme="minorHAnsi" w:hAnsiTheme="minorHAnsi"/>
          <w:color w:val="000000"/>
          <w:sz w:val="22"/>
          <w:szCs w:val="22"/>
        </w:rPr>
      </w:pPr>
      <w:r w:rsidRPr="00F7189E">
        <w:rPr>
          <w:rFonts w:asciiTheme="minorHAnsi" w:hAnsiTheme="minorHAnsi"/>
          <w:i/>
          <w:color w:val="000000"/>
          <w:sz w:val="22"/>
          <w:szCs w:val="22"/>
        </w:rPr>
        <w:t>Mandatory Reporting Requirement</w:t>
      </w:r>
      <w:r w:rsidRPr="00F7189E">
        <w:rPr>
          <w:rFonts w:asciiTheme="minorHAnsi" w:hAnsiTheme="minorHAnsi"/>
          <w:color w:val="000000"/>
          <w:sz w:val="22"/>
          <w:szCs w:val="22"/>
        </w:rPr>
        <w:t xml:space="preserve"> – Title 13, USC, requires businesses and other organizations that receive the questionnaire to answer the questions and return the report to the Census Bureau</w:t>
      </w:r>
      <w:r w:rsidR="00C5013C" w:rsidRPr="00F7189E">
        <w:rPr>
          <w:rFonts w:asciiTheme="minorHAnsi" w:hAnsiTheme="minorHAnsi"/>
          <w:color w:val="000000"/>
          <w:sz w:val="22"/>
          <w:szCs w:val="22"/>
        </w:rPr>
        <w:t>, which protects the co</w:t>
      </w:r>
      <w:r w:rsidR="000227E7" w:rsidRPr="00F7189E">
        <w:rPr>
          <w:rFonts w:asciiTheme="minorHAnsi" w:hAnsiTheme="minorHAnsi"/>
          <w:color w:val="000000"/>
          <w:sz w:val="22"/>
          <w:szCs w:val="22"/>
        </w:rPr>
        <w:t>nfidentiality of the survey responses</w:t>
      </w:r>
      <w:r w:rsidRPr="00F7189E">
        <w:rPr>
          <w:rFonts w:asciiTheme="minorHAnsi" w:hAnsiTheme="minorHAnsi"/>
          <w:color w:val="000000"/>
          <w:sz w:val="22"/>
          <w:szCs w:val="22"/>
        </w:rPr>
        <w:t>.</w:t>
      </w:r>
    </w:p>
    <w:p w:rsidR="00A8226F" w:rsidRPr="00F7189E" w:rsidRDefault="00A8226F">
      <w:pPr>
        <w:tabs>
          <w:tab w:val="left" w:pos="0"/>
        </w:tabs>
        <w:suppressAutoHyphens/>
        <w:ind w:left="1440"/>
        <w:rPr>
          <w:rFonts w:asciiTheme="minorHAnsi" w:hAnsiTheme="minorHAnsi"/>
          <w:i/>
          <w:color w:val="000000"/>
          <w:sz w:val="22"/>
          <w:szCs w:val="22"/>
        </w:rPr>
      </w:pPr>
    </w:p>
    <w:p w:rsidR="00721E78" w:rsidRPr="00F7189E" w:rsidRDefault="005461F2">
      <w:pPr>
        <w:tabs>
          <w:tab w:val="left" w:pos="0"/>
        </w:tabs>
        <w:suppressAutoHyphens/>
        <w:ind w:left="1440"/>
        <w:rPr>
          <w:rFonts w:asciiTheme="minorHAnsi" w:hAnsiTheme="minorHAnsi"/>
          <w:color w:val="000000"/>
          <w:sz w:val="22"/>
          <w:szCs w:val="22"/>
        </w:rPr>
      </w:pPr>
      <w:r w:rsidRPr="00F7189E">
        <w:rPr>
          <w:rFonts w:asciiTheme="minorHAnsi" w:hAnsiTheme="minorHAnsi"/>
          <w:i/>
          <w:color w:val="000000"/>
          <w:sz w:val="22"/>
          <w:szCs w:val="22"/>
        </w:rPr>
        <w:t xml:space="preserve">Follow-up procedures - </w:t>
      </w:r>
      <w:r w:rsidRPr="00F7189E">
        <w:rPr>
          <w:rFonts w:asciiTheme="minorHAnsi" w:hAnsiTheme="minorHAnsi"/>
          <w:color w:val="000000"/>
          <w:sz w:val="22"/>
          <w:szCs w:val="22"/>
        </w:rPr>
        <w:t>Form BRDI-</w:t>
      </w:r>
      <w:r w:rsidR="00C16614" w:rsidRPr="00F7189E">
        <w:rPr>
          <w:rFonts w:asciiTheme="minorHAnsi" w:hAnsiTheme="minorHAnsi"/>
          <w:color w:val="000000"/>
          <w:sz w:val="22"/>
          <w:szCs w:val="22"/>
        </w:rPr>
        <w:t>M</w:t>
      </w:r>
      <w:r w:rsidRPr="00F7189E">
        <w:rPr>
          <w:rFonts w:asciiTheme="minorHAnsi" w:hAnsiTheme="minorHAnsi"/>
          <w:color w:val="000000"/>
          <w:sz w:val="22"/>
          <w:szCs w:val="22"/>
        </w:rPr>
        <w:t xml:space="preserve"> companies will have </w:t>
      </w:r>
      <w:r w:rsidR="00C16614" w:rsidRPr="00F7189E">
        <w:rPr>
          <w:rFonts w:asciiTheme="minorHAnsi" w:hAnsiTheme="minorHAnsi"/>
          <w:color w:val="000000"/>
          <w:sz w:val="22"/>
          <w:szCs w:val="22"/>
        </w:rPr>
        <w:t>approximately 4</w:t>
      </w:r>
      <w:r w:rsidR="00B802CC" w:rsidRPr="00F7189E">
        <w:rPr>
          <w:rFonts w:asciiTheme="minorHAnsi" w:hAnsiTheme="minorHAnsi"/>
          <w:color w:val="000000"/>
          <w:sz w:val="22"/>
          <w:szCs w:val="22"/>
        </w:rPr>
        <w:t xml:space="preserve">0 days to report. </w:t>
      </w:r>
      <w:r w:rsidRPr="00F7189E">
        <w:rPr>
          <w:rFonts w:asciiTheme="minorHAnsi" w:hAnsiTheme="minorHAnsi"/>
          <w:color w:val="000000"/>
          <w:sz w:val="22"/>
          <w:szCs w:val="22"/>
        </w:rPr>
        <w:t xml:space="preserve">Follow-up letters will be sent in </w:t>
      </w:r>
      <w:r w:rsidR="00C16614" w:rsidRPr="00F7189E">
        <w:rPr>
          <w:rFonts w:asciiTheme="minorHAnsi" w:hAnsiTheme="minorHAnsi"/>
          <w:color w:val="000000"/>
          <w:sz w:val="22"/>
          <w:szCs w:val="22"/>
        </w:rPr>
        <w:t>May</w:t>
      </w:r>
      <w:r w:rsidRPr="00F7189E">
        <w:rPr>
          <w:rFonts w:asciiTheme="minorHAnsi" w:hAnsiTheme="minorHAnsi"/>
          <w:color w:val="000000"/>
          <w:sz w:val="22"/>
          <w:szCs w:val="22"/>
        </w:rPr>
        <w:t xml:space="preserve"> and </w:t>
      </w:r>
      <w:r w:rsidR="00C16614" w:rsidRPr="00F7189E">
        <w:rPr>
          <w:rFonts w:asciiTheme="minorHAnsi" w:hAnsiTheme="minorHAnsi"/>
          <w:color w:val="000000"/>
          <w:sz w:val="22"/>
          <w:szCs w:val="22"/>
        </w:rPr>
        <w:t>July</w:t>
      </w:r>
      <w:r w:rsidR="00B802CC" w:rsidRPr="00F7189E">
        <w:rPr>
          <w:rFonts w:asciiTheme="minorHAnsi" w:hAnsiTheme="minorHAnsi"/>
          <w:color w:val="000000"/>
          <w:sz w:val="22"/>
          <w:szCs w:val="22"/>
        </w:rPr>
        <w:t xml:space="preserve">. </w:t>
      </w:r>
      <w:r w:rsidRPr="00F7189E">
        <w:rPr>
          <w:rFonts w:asciiTheme="minorHAnsi" w:hAnsiTheme="minorHAnsi"/>
          <w:color w:val="000000"/>
          <w:sz w:val="22"/>
          <w:szCs w:val="22"/>
        </w:rPr>
        <w:t xml:space="preserve">The </w:t>
      </w:r>
      <w:r w:rsidR="00B802CC" w:rsidRPr="00F7189E">
        <w:rPr>
          <w:rFonts w:asciiTheme="minorHAnsi" w:hAnsiTheme="minorHAnsi"/>
          <w:color w:val="000000"/>
          <w:sz w:val="22"/>
          <w:szCs w:val="22"/>
        </w:rPr>
        <w:t xml:space="preserve">initial follow up letter sent in May will be mailed first class USPS and the </w:t>
      </w:r>
      <w:r w:rsidR="00FA6FA4" w:rsidRPr="00F7189E">
        <w:rPr>
          <w:rFonts w:asciiTheme="minorHAnsi" w:hAnsiTheme="minorHAnsi"/>
          <w:color w:val="000000"/>
          <w:sz w:val="22"/>
          <w:szCs w:val="22"/>
        </w:rPr>
        <w:t>second</w:t>
      </w:r>
      <w:r w:rsidRPr="00F7189E">
        <w:rPr>
          <w:rFonts w:asciiTheme="minorHAnsi" w:hAnsiTheme="minorHAnsi"/>
          <w:color w:val="000000"/>
          <w:sz w:val="22"/>
          <w:szCs w:val="22"/>
        </w:rPr>
        <w:t xml:space="preserve"> follow-up </w:t>
      </w:r>
      <w:r w:rsidR="00B27CC0" w:rsidRPr="00F7189E">
        <w:rPr>
          <w:rFonts w:asciiTheme="minorHAnsi" w:hAnsiTheme="minorHAnsi"/>
          <w:color w:val="000000"/>
          <w:sz w:val="22"/>
          <w:szCs w:val="22"/>
        </w:rPr>
        <w:t>letter</w:t>
      </w:r>
      <w:r w:rsidRPr="00F7189E">
        <w:rPr>
          <w:rFonts w:asciiTheme="minorHAnsi" w:hAnsiTheme="minorHAnsi"/>
          <w:color w:val="000000"/>
          <w:sz w:val="22"/>
          <w:szCs w:val="22"/>
        </w:rPr>
        <w:t xml:space="preserve"> sent in </w:t>
      </w:r>
      <w:r w:rsidR="00C16614" w:rsidRPr="00F7189E">
        <w:rPr>
          <w:rFonts w:asciiTheme="minorHAnsi" w:hAnsiTheme="minorHAnsi"/>
          <w:color w:val="000000"/>
          <w:sz w:val="22"/>
          <w:szCs w:val="22"/>
        </w:rPr>
        <w:t>July</w:t>
      </w:r>
      <w:r w:rsidR="009819E9" w:rsidRPr="00F7189E">
        <w:rPr>
          <w:rFonts w:asciiTheme="minorHAnsi" w:hAnsiTheme="minorHAnsi"/>
          <w:color w:val="000000"/>
          <w:sz w:val="22"/>
          <w:szCs w:val="22"/>
        </w:rPr>
        <w:t xml:space="preserve"> </w:t>
      </w:r>
      <w:r w:rsidRPr="00F7189E">
        <w:rPr>
          <w:rFonts w:asciiTheme="minorHAnsi" w:hAnsiTheme="minorHAnsi"/>
          <w:color w:val="000000"/>
          <w:sz w:val="22"/>
          <w:szCs w:val="22"/>
        </w:rPr>
        <w:t xml:space="preserve">will </w:t>
      </w:r>
      <w:r w:rsidR="00C16614" w:rsidRPr="00F7189E">
        <w:rPr>
          <w:rFonts w:asciiTheme="minorHAnsi" w:hAnsiTheme="minorHAnsi"/>
          <w:color w:val="000000"/>
          <w:sz w:val="22"/>
          <w:szCs w:val="22"/>
        </w:rPr>
        <w:t>be certified</w:t>
      </w:r>
      <w:r w:rsidR="00B802CC" w:rsidRPr="00F7189E">
        <w:rPr>
          <w:rFonts w:asciiTheme="minorHAnsi" w:hAnsiTheme="minorHAnsi"/>
          <w:color w:val="000000"/>
          <w:sz w:val="22"/>
          <w:szCs w:val="22"/>
        </w:rPr>
        <w:t xml:space="preserve">. </w:t>
      </w:r>
      <w:r w:rsidR="00C16614" w:rsidRPr="00F7189E">
        <w:rPr>
          <w:rFonts w:asciiTheme="minorHAnsi" w:hAnsiTheme="minorHAnsi"/>
          <w:color w:val="000000"/>
          <w:sz w:val="22"/>
          <w:szCs w:val="22"/>
        </w:rPr>
        <w:t>Response will be evaluated throughout the process and, in August, a dec</w:t>
      </w:r>
      <w:r w:rsidR="00B27CC0" w:rsidRPr="00F7189E">
        <w:rPr>
          <w:rFonts w:asciiTheme="minorHAnsi" w:hAnsiTheme="minorHAnsi"/>
          <w:color w:val="000000"/>
          <w:sz w:val="22"/>
          <w:szCs w:val="22"/>
        </w:rPr>
        <w:t xml:space="preserve">ision will be made as to whether a third follow-up mailing (including a form) and/or additional telephone follow-up support will be utilized. </w:t>
      </w:r>
      <w:r w:rsidRPr="00F7189E">
        <w:rPr>
          <w:rFonts w:asciiTheme="minorHAnsi" w:hAnsiTheme="minorHAnsi"/>
          <w:color w:val="000000"/>
          <w:sz w:val="22"/>
          <w:szCs w:val="22"/>
        </w:rPr>
        <w:t xml:space="preserve">In addition, Census Bureau staff will telephone companies </w:t>
      </w:r>
      <w:r w:rsidR="00B27CC0" w:rsidRPr="00F7189E">
        <w:rPr>
          <w:rFonts w:asciiTheme="minorHAnsi" w:hAnsiTheme="minorHAnsi"/>
          <w:color w:val="000000"/>
          <w:sz w:val="22"/>
          <w:szCs w:val="22"/>
        </w:rPr>
        <w:t>in targeted industries</w:t>
      </w:r>
      <w:r w:rsidRPr="00F7189E">
        <w:rPr>
          <w:rFonts w:asciiTheme="minorHAnsi" w:hAnsiTheme="minorHAnsi"/>
          <w:color w:val="000000"/>
          <w:sz w:val="22"/>
          <w:szCs w:val="22"/>
        </w:rPr>
        <w:t xml:space="preserve"> that have not returned a survey form or requested a filing time extension </w:t>
      </w:r>
      <w:r w:rsidR="00B27CC0" w:rsidRPr="00F7189E">
        <w:rPr>
          <w:rFonts w:asciiTheme="minorHAnsi" w:hAnsiTheme="minorHAnsi"/>
          <w:color w:val="000000"/>
          <w:sz w:val="22"/>
          <w:szCs w:val="22"/>
        </w:rPr>
        <w:t>by August 1</w:t>
      </w:r>
      <w:r w:rsidR="002D797D" w:rsidRPr="00F7189E">
        <w:rPr>
          <w:rFonts w:asciiTheme="minorHAnsi" w:hAnsiTheme="minorHAnsi"/>
          <w:color w:val="000000"/>
          <w:sz w:val="22"/>
          <w:szCs w:val="22"/>
        </w:rPr>
        <w:t>.</w:t>
      </w:r>
    </w:p>
    <w:p w:rsidR="00721E78" w:rsidRPr="00F7189E" w:rsidRDefault="00721E78">
      <w:pPr>
        <w:widowControl w:val="0"/>
        <w:ind w:left="1440"/>
        <w:rPr>
          <w:rFonts w:asciiTheme="minorHAnsi" w:hAnsiTheme="minorHAnsi"/>
          <w:color w:val="000000"/>
          <w:sz w:val="22"/>
          <w:szCs w:val="22"/>
        </w:rPr>
      </w:pPr>
    </w:p>
    <w:p w:rsidR="00721E78" w:rsidRPr="00F7189E" w:rsidRDefault="005461F2">
      <w:pPr>
        <w:tabs>
          <w:tab w:val="left" w:pos="0"/>
        </w:tabs>
        <w:suppressAutoHyphens/>
        <w:ind w:left="1440"/>
        <w:rPr>
          <w:rFonts w:asciiTheme="minorHAnsi" w:hAnsiTheme="minorHAnsi"/>
          <w:color w:val="000000"/>
          <w:sz w:val="22"/>
          <w:szCs w:val="22"/>
        </w:rPr>
      </w:pPr>
      <w:r w:rsidRPr="00F7189E">
        <w:rPr>
          <w:rFonts w:asciiTheme="minorHAnsi" w:hAnsiTheme="minorHAnsi"/>
          <w:i/>
          <w:color w:val="000000"/>
          <w:sz w:val="22"/>
          <w:szCs w:val="22"/>
        </w:rPr>
        <w:t xml:space="preserve">Estimating for missing data – </w:t>
      </w:r>
      <w:r w:rsidR="009A5F12" w:rsidRPr="00F7189E">
        <w:rPr>
          <w:rFonts w:asciiTheme="minorHAnsi" w:hAnsiTheme="minorHAnsi"/>
          <w:color w:val="000000"/>
          <w:sz w:val="22"/>
          <w:szCs w:val="22"/>
        </w:rPr>
        <w:t xml:space="preserve">Unit nonresponse is handled by adjusting </w:t>
      </w:r>
      <w:r w:rsidR="006B2945" w:rsidRPr="00F7189E">
        <w:rPr>
          <w:rFonts w:asciiTheme="minorHAnsi" w:hAnsiTheme="minorHAnsi"/>
          <w:color w:val="000000"/>
          <w:sz w:val="22"/>
          <w:szCs w:val="22"/>
        </w:rPr>
        <w:t xml:space="preserve">weighted reported </w:t>
      </w:r>
      <w:r w:rsidR="006160FC" w:rsidRPr="00F7189E">
        <w:rPr>
          <w:rFonts w:asciiTheme="minorHAnsi" w:hAnsiTheme="minorHAnsi"/>
          <w:color w:val="000000"/>
          <w:sz w:val="22"/>
          <w:szCs w:val="22"/>
        </w:rPr>
        <w:t>data</w:t>
      </w:r>
      <w:r w:rsidR="009A5F12" w:rsidRPr="00F7189E">
        <w:rPr>
          <w:rFonts w:asciiTheme="minorHAnsi" w:hAnsiTheme="minorHAnsi"/>
          <w:color w:val="000000"/>
          <w:sz w:val="22"/>
          <w:szCs w:val="22"/>
        </w:rPr>
        <w:t xml:space="preserve">.  </w:t>
      </w:r>
      <w:r w:rsidR="00EF60CF" w:rsidRPr="00F7189E">
        <w:rPr>
          <w:rFonts w:asciiTheme="minorHAnsi" w:hAnsiTheme="minorHAnsi"/>
          <w:color w:val="000000"/>
          <w:sz w:val="22"/>
          <w:szCs w:val="22"/>
        </w:rPr>
        <w:t>Some item nonresponse is handled using imputation methods already in use for the Business R&amp;D and Innovation Survey.</w:t>
      </w:r>
      <w:r w:rsidR="002D797D" w:rsidRPr="00F7189E">
        <w:rPr>
          <w:rFonts w:asciiTheme="minorHAnsi" w:hAnsiTheme="minorHAnsi"/>
          <w:color w:val="000000"/>
          <w:sz w:val="22"/>
          <w:szCs w:val="22"/>
        </w:rPr>
        <w:t xml:space="preserve"> </w:t>
      </w:r>
    </w:p>
    <w:p w:rsidR="00721E78" w:rsidRPr="00F7189E" w:rsidRDefault="00721E78">
      <w:pPr>
        <w:widowControl w:val="0"/>
        <w:ind w:left="1440"/>
        <w:rPr>
          <w:rFonts w:asciiTheme="minorHAnsi" w:hAnsiTheme="minorHAnsi"/>
          <w:color w:val="000000"/>
          <w:sz w:val="22"/>
          <w:szCs w:val="22"/>
        </w:rPr>
      </w:pPr>
    </w:p>
    <w:p w:rsidR="005461F2" w:rsidRPr="00F7189E" w:rsidRDefault="005461F2" w:rsidP="00D21BC9">
      <w:pPr>
        <w:rPr>
          <w:rFonts w:asciiTheme="minorHAnsi" w:hAnsiTheme="minorHAnsi"/>
          <w:color w:val="000000"/>
          <w:sz w:val="22"/>
          <w:szCs w:val="22"/>
        </w:rPr>
      </w:pPr>
    </w:p>
    <w:p w:rsidR="00721E78" w:rsidRPr="00F7189E" w:rsidRDefault="005461F2">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4.</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Tests of Procedures or Methods</w:t>
      </w:r>
    </w:p>
    <w:p w:rsidR="00721E78" w:rsidRPr="00F7189E" w:rsidRDefault="00721E78">
      <w:pPr>
        <w:widowControl w:val="0"/>
        <w:ind w:left="1440"/>
        <w:rPr>
          <w:rFonts w:asciiTheme="minorHAnsi" w:hAnsiTheme="minorHAnsi"/>
          <w:color w:val="000000"/>
          <w:sz w:val="22"/>
          <w:szCs w:val="22"/>
        </w:rPr>
      </w:pPr>
    </w:p>
    <w:p w:rsidR="00721E78" w:rsidRPr="00F7189E" w:rsidRDefault="008B2023">
      <w:pPr>
        <w:ind w:left="1440"/>
        <w:rPr>
          <w:rFonts w:asciiTheme="minorHAnsi" w:hAnsiTheme="minorHAnsi"/>
          <w:color w:val="000000"/>
          <w:sz w:val="22"/>
          <w:szCs w:val="22"/>
        </w:rPr>
      </w:pPr>
      <w:r w:rsidRPr="00F7189E">
        <w:rPr>
          <w:rFonts w:asciiTheme="minorHAnsi" w:hAnsiTheme="minorHAnsi"/>
          <w:color w:val="000000"/>
          <w:sz w:val="22"/>
          <w:szCs w:val="22"/>
        </w:rPr>
        <w:t xml:space="preserve">The </w:t>
      </w:r>
      <w:r w:rsidR="005461F2" w:rsidRPr="00F7189E">
        <w:rPr>
          <w:rFonts w:asciiTheme="minorHAnsi" w:hAnsiTheme="minorHAnsi"/>
          <w:color w:val="000000"/>
          <w:sz w:val="22"/>
          <w:szCs w:val="22"/>
        </w:rPr>
        <w:t xml:space="preserve">Census Bureau </w:t>
      </w:r>
      <w:r w:rsidR="000F3CFA" w:rsidRPr="00F7189E">
        <w:rPr>
          <w:rFonts w:asciiTheme="minorHAnsi" w:hAnsiTheme="minorHAnsi"/>
          <w:color w:val="000000"/>
          <w:sz w:val="22"/>
          <w:szCs w:val="22"/>
        </w:rPr>
        <w:t xml:space="preserve">and NCSES </w:t>
      </w:r>
      <w:r w:rsidR="00E14206" w:rsidRPr="00F7189E">
        <w:rPr>
          <w:rFonts w:asciiTheme="minorHAnsi" w:hAnsiTheme="minorHAnsi"/>
          <w:color w:val="000000"/>
          <w:sz w:val="22"/>
          <w:szCs w:val="22"/>
        </w:rPr>
        <w:t>annually conduct debriefings with survey respondents to assess the effectiveness of current question wording, instructions, and tools. In the event that these debriefings or other respondent feedback suggest the need for substantive changes to survey questions, any such changes will be cognitively tested with respondents prior to implementation</w:t>
      </w:r>
      <w:r w:rsidR="00D64E1E" w:rsidRPr="00F7189E">
        <w:rPr>
          <w:rFonts w:asciiTheme="minorHAnsi" w:hAnsiTheme="minorHAnsi"/>
          <w:color w:val="000000"/>
          <w:sz w:val="22"/>
          <w:szCs w:val="22"/>
        </w:rPr>
        <w:t>.</w:t>
      </w:r>
      <w:r w:rsidR="00E14206" w:rsidRPr="00F7189E">
        <w:rPr>
          <w:rFonts w:asciiTheme="minorHAnsi" w:hAnsiTheme="minorHAnsi"/>
          <w:color w:val="000000"/>
          <w:sz w:val="22"/>
          <w:szCs w:val="22"/>
        </w:rPr>
        <w:t xml:space="preserve"> </w:t>
      </w:r>
    </w:p>
    <w:p w:rsidR="00942E58" w:rsidRPr="00F7189E" w:rsidRDefault="00942E58">
      <w:pPr>
        <w:ind w:left="1440"/>
        <w:rPr>
          <w:rFonts w:asciiTheme="minorHAnsi" w:hAnsiTheme="minorHAnsi"/>
          <w:color w:val="000000"/>
          <w:sz w:val="22"/>
          <w:szCs w:val="22"/>
        </w:rPr>
      </w:pPr>
    </w:p>
    <w:p w:rsidR="000F3CFA" w:rsidRDefault="000F3CFA">
      <w:pPr>
        <w:ind w:left="1440"/>
        <w:rPr>
          <w:rFonts w:asciiTheme="minorHAnsi" w:hAnsiTheme="minorHAnsi"/>
          <w:color w:val="000000"/>
          <w:sz w:val="22"/>
          <w:szCs w:val="22"/>
        </w:rPr>
      </w:pPr>
    </w:p>
    <w:p w:rsidR="00F7189E" w:rsidRDefault="00F7189E">
      <w:pPr>
        <w:ind w:left="1440"/>
        <w:rPr>
          <w:rFonts w:asciiTheme="minorHAnsi" w:hAnsiTheme="minorHAnsi"/>
          <w:color w:val="000000"/>
          <w:sz w:val="22"/>
          <w:szCs w:val="22"/>
        </w:rPr>
      </w:pPr>
    </w:p>
    <w:p w:rsidR="00F7189E" w:rsidRDefault="00F7189E">
      <w:pPr>
        <w:ind w:left="1440"/>
        <w:rPr>
          <w:rFonts w:asciiTheme="minorHAnsi" w:hAnsiTheme="minorHAnsi"/>
          <w:color w:val="000000"/>
          <w:sz w:val="22"/>
          <w:szCs w:val="22"/>
        </w:rPr>
      </w:pPr>
    </w:p>
    <w:p w:rsidR="00F7189E" w:rsidRDefault="00F7189E">
      <w:pPr>
        <w:ind w:left="1440"/>
        <w:rPr>
          <w:rFonts w:asciiTheme="minorHAnsi" w:hAnsiTheme="minorHAnsi"/>
          <w:color w:val="000000"/>
          <w:sz w:val="22"/>
          <w:szCs w:val="22"/>
        </w:rPr>
      </w:pPr>
    </w:p>
    <w:p w:rsidR="00F7189E" w:rsidRDefault="00F7189E">
      <w:pPr>
        <w:ind w:left="1440"/>
        <w:rPr>
          <w:rFonts w:asciiTheme="minorHAnsi" w:hAnsiTheme="minorHAnsi"/>
          <w:color w:val="000000"/>
          <w:sz w:val="22"/>
          <w:szCs w:val="22"/>
        </w:rPr>
      </w:pPr>
    </w:p>
    <w:p w:rsidR="00F7189E" w:rsidRDefault="00F7189E">
      <w:pPr>
        <w:ind w:left="1440"/>
        <w:rPr>
          <w:rFonts w:asciiTheme="minorHAnsi" w:hAnsiTheme="minorHAnsi"/>
          <w:color w:val="000000"/>
          <w:sz w:val="22"/>
          <w:szCs w:val="22"/>
        </w:rPr>
      </w:pPr>
    </w:p>
    <w:p w:rsidR="00F7189E" w:rsidRPr="00F7189E" w:rsidRDefault="00F7189E">
      <w:pPr>
        <w:ind w:left="1440"/>
        <w:rPr>
          <w:rFonts w:asciiTheme="minorHAnsi" w:hAnsiTheme="minorHAnsi"/>
          <w:color w:val="000000"/>
          <w:sz w:val="22"/>
          <w:szCs w:val="22"/>
        </w:rPr>
      </w:pPr>
    </w:p>
    <w:p w:rsidR="00721E78" w:rsidRPr="00F7189E" w:rsidRDefault="005461F2">
      <w:pPr>
        <w:widowControl w:val="0"/>
        <w:ind w:firstLine="720"/>
        <w:rPr>
          <w:rFonts w:asciiTheme="minorHAnsi" w:hAnsiTheme="minorHAnsi"/>
          <w:b/>
          <w:bCs/>
          <w:color w:val="000000"/>
          <w:sz w:val="22"/>
          <w:szCs w:val="22"/>
        </w:rPr>
      </w:pPr>
      <w:r w:rsidRPr="00F7189E">
        <w:rPr>
          <w:rFonts w:asciiTheme="minorHAnsi" w:hAnsiTheme="minorHAnsi"/>
          <w:b/>
          <w:bCs/>
          <w:color w:val="000000"/>
          <w:sz w:val="22"/>
          <w:szCs w:val="22"/>
        </w:rPr>
        <w:lastRenderedPageBreak/>
        <w:t>5.</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Contacts for Statistical Aspects and Data Collection</w:t>
      </w:r>
    </w:p>
    <w:p w:rsidR="00721E78" w:rsidRPr="00F7189E" w:rsidRDefault="00721E78">
      <w:pPr>
        <w:widowControl w:val="0"/>
        <w:ind w:left="1440"/>
        <w:rPr>
          <w:rFonts w:asciiTheme="minorHAnsi" w:hAnsiTheme="minorHAnsi"/>
          <w:color w:val="000000"/>
          <w:sz w:val="22"/>
          <w:szCs w:val="22"/>
        </w:rPr>
      </w:pP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Persons responsible for sample design and selection:</w:t>
      </w:r>
    </w:p>
    <w:p w:rsidR="00721E78" w:rsidRPr="00F7189E" w:rsidRDefault="00721E78">
      <w:pPr>
        <w:ind w:left="720" w:firstLine="720"/>
        <w:rPr>
          <w:rFonts w:asciiTheme="minorHAnsi" w:hAnsiTheme="minorHAnsi"/>
          <w:color w:val="000000"/>
          <w:sz w:val="22"/>
          <w:szCs w:val="22"/>
        </w:rPr>
      </w:pPr>
    </w:p>
    <w:p w:rsidR="00EF60CF" w:rsidRPr="00F7189E" w:rsidRDefault="00EB7D7C">
      <w:pPr>
        <w:tabs>
          <w:tab w:val="left" w:pos="1560"/>
          <w:tab w:val="left" w:pos="2160"/>
        </w:tabs>
        <w:ind w:left="1440"/>
        <w:rPr>
          <w:rFonts w:asciiTheme="minorHAnsi" w:hAnsiTheme="minorHAnsi"/>
          <w:color w:val="000000"/>
          <w:sz w:val="22"/>
          <w:szCs w:val="22"/>
        </w:rPr>
      </w:pPr>
      <w:r w:rsidRPr="00F7189E">
        <w:rPr>
          <w:rFonts w:asciiTheme="minorHAnsi" w:hAnsiTheme="minorHAnsi"/>
          <w:color w:val="000000"/>
          <w:sz w:val="22"/>
          <w:szCs w:val="22"/>
        </w:rPr>
        <w:t>Amy M. Newman-Smith</w:t>
      </w:r>
      <w:r w:rsidR="00FD4FA4" w:rsidRPr="00F7189E">
        <w:rPr>
          <w:rFonts w:asciiTheme="minorHAnsi" w:hAnsiTheme="minorHAnsi"/>
          <w:color w:val="000000"/>
          <w:sz w:val="22"/>
          <w:szCs w:val="22"/>
        </w:rPr>
        <w:t>, Methodology Director</w:t>
      </w:r>
    </w:p>
    <w:p w:rsidR="00721E78" w:rsidRPr="00F7189E" w:rsidRDefault="0003076A">
      <w:pPr>
        <w:tabs>
          <w:tab w:val="left" w:pos="1560"/>
          <w:tab w:val="left" w:pos="2160"/>
        </w:tabs>
        <w:ind w:left="1440"/>
        <w:rPr>
          <w:rFonts w:asciiTheme="minorHAnsi" w:hAnsiTheme="minorHAnsi"/>
          <w:color w:val="000000"/>
          <w:sz w:val="22"/>
          <w:szCs w:val="22"/>
        </w:rPr>
      </w:pPr>
      <w:r w:rsidRPr="00F7189E">
        <w:rPr>
          <w:rFonts w:asciiTheme="minorHAnsi" w:hAnsiTheme="minorHAnsi"/>
          <w:color w:val="000000"/>
          <w:sz w:val="22"/>
          <w:szCs w:val="22"/>
        </w:rPr>
        <w:t xml:space="preserve">Manufacturing, </w:t>
      </w:r>
      <w:r w:rsidR="00EF60CF" w:rsidRPr="00F7189E">
        <w:rPr>
          <w:rFonts w:asciiTheme="minorHAnsi" w:hAnsiTheme="minorHAnsi"/>
          <w:color w:val="000000"/>
          <w:sz w:val="22"/>
          <w:szCs w:val="22"/>
        </w:rPr>
        <w:t>Investment</w:t>
      </w:r>
      <w:r w:rsidRPr="00F7189E">
        <w:rPr>
          <w:rFonts w:asciiTheme="minorHAnsi" w:hAnsiTheme="minorHAnsi"/>
          <w:color w:val="000000"/>
          <w:sz w:val="22"/>
          <w:szCs w:val="22"/>
        </w:rPr>
        <w:t>, and Construction</w:t>
      </w:r>
      <w:r w:rsidR="00EF60CF" w:rsidRPr="00F7189E">
        <w:rPr>
          <w:rFonts w:asciiTheme="minorHAnsi" w:hAnsiTheme="minorHAnsi"/>
          <w:color w:val="000000"/>
          <w:sz w:val="22"/>
          <w:szCs w:val="22"/>
        </w:rPr>
        <w:t xml:space="preserve"> Programs</w:t>
      </w:r>
    </w:p>
    <w:p w:rsidR="0003076A" w:rsidRPr="00F7189E" w:rsidRDefault="0003076A" w:rsidP="0003076A">
      <w:pPr>
        <w:widowControl w:val="0"/>
        <w:ind w:left="1440"/>
        <w:rPr>
          <w:rFonts w:asciiTheme="minorHAnsi" w:hAnsiTheme="minorHAnsi"/>
          <w:color w:val="000000"/>
          <w:sz w:val="22"/>
          <w:szCs w:val="22"/>
        </w:rPr>
      </w:pPr>
      <w:r w:rsidRPr="00F7189E">
        <w:rPr>
          <w:rFonts w:asciiTheme="minorHAnsi" w:hAnsiTheme="minorHAnsi"/>
          <w:color w:val="000000"/>
          <w:sz w:val="22"/>
          <w:szCs w:val="22"/>
        </w:rPr>
        <w:t>Economic Statistical Methods Division</w:t>
      </w:r>
    </w:p>
    <w:p w:rsidR="00721E78" w:rsidRPr="00F7189E" w:rsidRDefault="005461F2">
      <w:pPr>
        <w:tabs>
          <w:tab w:val="left" w:pos="1560"/>
          <w:tab w:val="left" w:pos="2160"/>
        </w:tabs>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U.S.</w:t>
      </w:r>
      <w:r w:rsidRPr="00F7189E">
        <w:rPr>
          <w:rFonts w:asciiTheme="minorHAnsi" w:hAnsiTheme="minorHAnsi"/>
          <w:color w:val="000000"/>
          <w:sz w:val="22"/>
          <w:szCs w:val="22"/>
        </w:rPr>
        <w:t xml:space="preserve"> Census</w:t>
      </w:r>
      <w:r w:rsidRPr="00F7189E">
        <w:rPr>
          <w:rFonts w:asciiTheme="minorHAnsi" w:hAnsiTheme="minorHAnsi"/>
          <w:color w:val="000000"/>
          <w:sz w:val="22"/>
          <w:szCs w:val="22"/>
          <w:lang w:val="fr-FR"/>
        </w:rPr>
        <w:t xml:space="preserve"> Bureau</w:t>
      </w:r>
    </w:p>
    <w:p w:rsidR="00721E78" w:rsidRPr="00F7189E" w:rsidRDefault="00EB7D7C">
      <w:pPr>
        <w:tabs>
          <w:tab w:val="left" w:pos="1560"/>
          <w:tab w:val="left" w:pos="2160"/>
        </w:tabs>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(301) 763-6595</w:t>
      </w:r>
    </w:p>
    <w:p w:rsidR="00721E78" w:rsidRPr="00F7189E" w:rsidRDefault="005461F2">
      <w:pPr>
        <w:tabs>
          <w:tab w:val="left" w:pos="1560"/>
          <w:tab w:val="left" w:pos="2160"/>
        </w:tabs>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 xml:space="preserve">(301) </w:t>
      </w:r>
      <w:r w:rsidR="003545E1" w:rsidRPr="00F7189E">
        <w:rPr>
          <w:rFonts w:asciiTheme="minorHAnsi" w:hAnsiTheme="minorHAnsi"/>
          <w:sz w:val="22"/>
          <w:szCs w:val="22"/>
          <w:lang w:val="fr-FR"/>
        </w:rPr>
        <w:t>763-4718</w:t>
      </w:r>
      <w:r w:rsidRPr="00F7189E">
        <w:rPr>
          <w:rFonts w:asciiTheme="minorHAnsi" w:hAnsiTheme="minorHAnsi"/>
          <w:color w:val="000000"/>
          <w:sz w:val="22"/>
          <w:szCs w:val="22"/>
          <w:lang w:val="fr-FR"/>
        </w:rPr>
        <w:t xml:space="preserve"> (FAX)</w:t>
      </w:r>
    </w:p>
    <w:p w:rsidR="00721E78" w:rsidRPr="00F7189E" w:rsidRDefault="00F7189E">
      <w:pPr>
        <w:tabs>
          <w:tab w:val="left" w:pos="1560"/>
          <w:tab w:val="left" w:pos="2160"/>
        </w:tabs>
        <w:ind w:left="1440"/>
        <w:rPr>
          <w:rFonts w:asciiTheme="minorHAnsi" w:hAnsiTheme="minorHAnsi"/>
          <w:color w:val="000000"/>
          <w:sz w:val="22"/>
          <w:szCs w:val="22"/>
          <w:lang w:val="fr-FR"/>
        </w:rPr>
      </w:pPr>
      <w:hyperlink r:id="rId8" w:history="1">
        <w:r w:rsidR="00E8498E" w:rsidRPr="00F7189E">
          <w:rPr>
            <w:rStyle w:val="Hyperlink"/>
            <w:rFonts w:asciiTheme="minorHAnsi" w:hAnsiTheme="minorHAnsi"/>
            <w:sz w:val="22"/>
            <w:szCs w:val="22"/>
            <w:lang w:val="fr-FR"/>
          </w:rPr>
          <w:t>amy.m.newman.smith@census.gov</w:t>
        </w:r>
      </w:hyperlink>
    </w:p>
    <w:p w:rsidR="00721E78" w:rsidRPr="00F7189E" w:rsidRDefault="00721E78">
      <w:pPr>
        <w:ind w:left="720" w:firstLine="720"/>
        <w:rPr>
          <w:rFonts w:asciiTheme="minorHAnsi" w:hAnsiTheme="minorHAnsi"/>
          <w:color w:val="000000"/>
          <w:sz w:val="22"/>
          <w:szCs w:val="22"/>
          <w:lang w:val="fr-FR"/>
        </w:rPr>
      </w:pPr>
    </w:p>
    <w:p w:rsidR="00721E78" w:rsidRPr="00F7189E" w:rsidRDefault="009125BA" w:rsidP="00B37641">
      <w:pPr>
        <w:widowControl w:val="0"/>
        <w:ind w:left="1440"/>
        <w:rPr>
          <w:rFonts w:asciiTheme="minorHAnsi" w:hAnsiTheme="minorHAnsi"/>
          <w:color w:val="000000"/>
          <w:sz w:val="22"/>
          <w:szCs w:val="22"/>
        </w:rPr>
      </w:pPr>
      <w:r w:rsidRPr="00F7189E">
        <w:rPr>
          <w:rFonts w:asciiTheme="minorHAnsi" w:hAnsiTheme="minorHAnsi"/>
          <w:color w:val="000000"/>
          <w:sz w:val="22"/>
          <w:szCs w:val="22"/>
        </w:rPr>
        <w:t>Colt S. Viehdorfer</w:t>
      </w:r>
      <w:r w:rsidR="00B37641" w:rsidRPr="00F7189E">
        <w:rPr>
          <w:rFonts w:asciiTheme="minorHAnsi" w:hAnsiTheme="minorHAnsi"/>
          <w:color w:val="000000"/>
          <w:sz w:val="22"/>
          <w:szCs w:val="22"/>
        </w:rPr>
        <w:t>, Mathematical Statistician</w:t>
      </w:r>
    </w:p>
    <w:p w:rsidR="00721E78" w:rsidRPr="00F7189E" w:rsidRDefault="0003076A">
      <w:pPr>
        <w:widowControl w:val="0"/>
        <w:ind w:left="1440"/>
        <w:rPr>
          <w:rFonts w:asciiTheme="minorHAnsi" w:hAnsiTheme="minorHAnsi"/>
          <w:color w:val="000000"/>
          <w:sz w:val="22"/>
          <w:szCs w:val="22"/>
        </w:rPr>
      </w:pPr>
      <w:r w:rsidRPr="00F7189E">
        <w:rPr>
          <w:rFonts w:asciiTheme="minorHAnsi" w:hAnsiTheme="minorHAnsi"/>
          <w:color w:val="000000"/>
          <w:sz w:val="22"/>
          <w:szCs w:val="22"/>
        </w:rPr>
        <w:t>Economic Statistical Methods</w:t>
      </w:r>
      <w:r w:rsidR="005461F2" w:rsidRPr="00F7189E">
        <w:rPr>
          <w:rFonts w:asciiTheme="minorHAnsi" w:hAnsiTheme="minorHAnsi"/>
          <w:color w:val="000000"/>
          <w:sz w:val="22"/>
          <w:szCs w:val="22"/>
        </w:rPr>
        <w:t xml:space="preserve"> Division</w:t>
      </w:r>
    </w:p>
    <w:p w:rsidR="00721E78" w:rsidRPr="00F7189E" w:rsidRDefault="005461F2">
      <w:pPr>
        <w:widowControl w:val="0"/>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U.S.</w:t>
      </w:r>
      <w:r w:rsidRPr="00F7189E">
        <w:rPr>
          <w:rFonts w:asciiTheme="minorHAnsi" w:hAnsiTheme="minorHAnsi"/>
          <w:color w:val="000000"/>
          <w:sz w:val="22"/>
          <w:szCs w:val="22"/>
        </w:rPr>
        <w:t xml:space="preserve"> Census</w:t>
      </w:r>
      <w:r w:rsidRPr="00F7189E">
        <w:rPr>
          <w:rFonts w:asciiTheme="minorHAnsi" w:hAnsiTheme="minorHAnsi"/>
          <w:color w:val="000000"/>
          <w:sz w:val="22"/>
          <w:szCs w:val="22"/>
          <w:lang w:val="fr-FR"/>
        </w:rPr>
        <w:t xml:space="preserve"> Bureau</w:t>
      </w:r>
    </w:p>
    <w:p w:rsidR="00721E78" w:rsidRPr="00F7189E" w:rsidRDefault="005461F2">
      <w:pPr>
        <w:widowControl w:val="0"/>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(301) 763-</w:t>
      </w:r>
      <w:r w:rsidR="009125BA" w:rsidRPr="00F7189E">
        <w:rPr>
          <w:rFonts w:asciiTheme="minorHAnsi" w:hAnsiTheme="minorHAnsi"/>
          <w:color w:val="000000"/>
          <w:sz w:val="22"/>
          <w:szCs w:val="22"/>
          <w:lang w:val="fr-FR"/>
        </w:rPr>
        <w:t>6796</w:t>
      </w:r>
    </w:p>
    <w:p w:rsidR="00721E78" w:rsidRPr="00F7189E" w:rsidRDefault="005461F2">
      <w:pPr>
        <w:widowControl w:val="0"/>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 xml:space="preserve">(301) </w:t>
      </w:r>
      <w:r w:rsidR="003545E1" w:rsidRPr="00F7189E">
        <w:rPr>
          <w:rFonts w:asciiTheme="minorHAnsi" w:hAnsiTheme="minorHAnsi"/>
          <w:sz w:val="22"/>
          <w:szCs w:val="22"/>
          <w:lang w:val="fr-FR"/>
        </w:rPr>
        <w:t>763-4718</w:t>
      </w:r>
      <w:r w:rsidRPr="00F7189E">
        <w:rPr>
          <w:rFonts w:asciiTheme="minorHAnsi" w:hAnsiTheme="minorHAnsi"/>
          <w:color w:val="000000"/>
          <w:sz w:val="22"/>
          <w:szCs w:val="22"/>
          <w:lang w:val="fr-FR"/>
        </w:rPr>
        <w:t xml:space="preserve"> (FAX)</w:t>
      </w:r>
    </w:p>
    <w:p w:rsidR="00721E78" w:rsidRPr="00F7189E" w:rsidRDefault="00F7189E">
      <w:pPr>
        <w:widowControl w:val="0"/>
        <w:ind w:left="1440"/>
        <w:rPr>
          <w:rFonts w:asciiTheme="minorHAnsi" w:hAnsiTheme="minorHAnsi"/>
          <w:color w:val="000000"/>
          <w:sz w:val="22"/>
          <w:szCs w:val="22"/>
          <w:lang w:val="fr-FR"/>
        </w:rPr>
      </w:pPr>
      <w:hyperlink r:id="rId9" w:history="1">
        <w:r w:rsidR="009125BA" w:rsidRPr="00F7189E">
          <w:rPr>
            <w:rStyle w:val="Hyperlink"/>
            <w:rFonts w:asciiTheme="minorHAnsi" w:hAnsiTheme="minorHAnsi"/>
            <w:sz w:val="22"/>
            <w:szCs w:val="22"/>
            <w:lang w:val="fr-FR"/>
          </w:rPr>
          <w:t>colt.s.viehdorfer@census.gov</w:t>
        </w:r>
      </w:hyperlink>
    </w:p>
    <w:p w:rsidR="00721E78" w:rsidRPr="00F7189E" w:rsidRDefault="00721E78">
      <w:pPr>
        <w:ind w:left="720" w:firstLine="720"/>
        <w:rPr>
          <w:rFonts w:asciiTheme="minorHAnsi" w:hAnsiTheme="minorHAnsi"/>
          <w:color w:val="000000"/>
          <w:sz w:val="22"/>
          <w:szCs w:val="22"/>
        </w:rPr>
      </w:pP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sz w:val="22"/>
          <w:szCs w:val="22"/>
        </w:rPr>
        <w:t>Jock Black</w:t>
      </w:r>
      <w:r w:rsidRPr="00F7189E">
        <w:rPr>
          <w:rFonts w:asciiTheme="minorHAnsi" w:hAnsiTheme="minorHAnsi"/>
          <w:color w:val="000000"/>
          <w:sz w:val="22"/>
          <w:szCs w:val="22"/>
        </w:rPr>
        <w:t>, Mathematical Statistician</w:t>
      </w:r>
    </w:p>
    <w:p w:rsidR="00721E78" w:rsidRPr="00F7189E" w:rsidRDefault="00A8193A">
      <w:pPr>
        <w:widowControl w:val="0"/>
        <w:ind w:left="1440"/>
        <w:rPr>
          <w:rFonts w:asciiTheme="minorHAnsi" w:hAnsiTheme="minorHAnsi"/>
          <w:color w:val="000000"/>
          <w:sz w:val="22"/>
          <w:szCs w:val="22"/>
        </w:rPr>
      </w:pPr>
      <w:r w:rsidRPr="00F7189E">
        <w:rPr>
          <w:rFonts w:asciiTheme="minorHAnsi" w:hAnsiTheme="minorHAnsi"/>
          <w:color w:val="000000"/>
          <w:sz w:val="22"/>
          <w:szCs w:val="22"/>
        </w:rPr>
        <w:t>National Center for Science and Engineering</w:t>
      </w:r>
      <w:r w:rsidR="005461F2" w:rsidRPr="00F7189E">
        <w:rPr>
          <w:rFonts w:asciiTheme="minorHAnsi" w:hAnsiTheme="minorHAnsi"/>
          <w:color w:val="000000"/>
          <w:sz w:val="22"/>
          <w:szCs w:val="22"/>
        </w:rPr>
        <w:t xml:space="preserve"> Statistics</w:t>
      </w: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National Science Foundation</w:t>
      </w: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(703) 292</w:t>
      </w:r>
      <w:r w:rsidRPr="00F7189E">
        <w:rPr>
          <w:rFonts w:asciiTheme="minorHAnsi" w:hAnsiTheme="minorHAnsi"/>
          <w:sz w:val="22"/>
          <w:szCs w:val="22"/>
        </w:rPr>
        <w:t>-7802</w:t>
      </w:r>
    </w:p>
    <w:p w:rsidR="00721E78" w:rsidRPr="00F7189E" w:rsidRDefault="005461F2">
      <w:pPr>
        <w:widowControl w:val="0"/>
        <w:ind w:left="1440"/>
        <w:rPr>
          <w:rFonts w:asciiTheme="minorHAnsi" w:hAnsiTheme="minorHAnsi"/>
          <w:sz w:val="22"/>
          <w:szCs w:val="22"/>
        </w:rPr>
      </w:pPr>
      <w:r w:rsidRPr="00F7189E">
        <w:rPr>
          <w:rFonts w:asciiTheme="minorHAnsi" w:hAnsiTheme="minorHAnsi"/>
          <w:color w:val="000000"/>
          <w:sz w:val="22"/>
          <w:szCs w:val="22"/>
        </w:rPr>
        <w:t>(</w:t>
      </w:r>
      <w:r w:rsidRPr="00F7189E">
        <w:rPr>
          <w:rFonts w:asciiTheme="minorHAnsi" w:hAnsiTheme="minorHAnsi"/>
          <w:sz w:val="22"/>
          <w:szCs w:val="22"/>
        </w:rPr>
        <w:t>703) 292-9092 (FAX)</w:t>
      </w:r>
    </w:p>
    <w:p w:rsidR="00721E78" w:rsidRPr="00F7189E" w:rsidRDefault="00F7189E">
      <w:pPr>
        <w:widowControl w:val="0"/>
        <w:ind w:left="1440"/>
        <w:rPr>
          <w:rFonts w:asciiTheme="minorHAnsi" w:hAnsiTheme="minorHAnsi"/>
          <w:color w:val="FF0000"/>
          <w:sz w:val="22"/>
          <w:szCs w:val="22"/>
          <w:u w:val="single"/>
        </w:rPr>
      </w:pPr>
      <w:hyperlink r:id="rId10" w:history="1">
        <w:r w:rsidR="005461F2" w:rsidRPr="00F7189E">
          <w:rPr>
            <w:rStyle w:val="Hyperlink"/>
            <w:rFonts w:asciiTheme="minorHAnsi" w:hAnsiTheme="minorHAnsi"/>
            <w:sz w:val="22"/>
            <w:szCs w:val="22"/>
          </w:rPr>
          <w:t>jblack@nsf.gov</w:t>
        </w:r>
      </w:hyperlink>
    </w:p>
    <w:p w:rsidR="00721E78" w:rsidRPr="00F7189E" w:rsidRDefault="00721E78">
      <w:pPr>
        <w:widowControl w:val="0"/>
        <w:ind w:left="1440"/>
        <w:rPr>
          <w:rFonts w:asciiTheme="minorHAnsi" w:hAnsiTheme="minorHAnsi"/>
          <w:color w:val="000000"/>
          <w:sz w:val="22"/>
          <w:szCs w:val="22"/>
        </w:rPr>
      </w:pP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Person</w:t>
      </w:r>
      <w:r w:rsidR="003238E5" w:rsidRPr="00F7189E">
        <w:rPr>
          <w:rFonts w:asciiTheme="minorHAnsi" w:hAnsiTheme="minorHAnsi"/>
          <w:color w:val="000000"/>
          <w:sz w:val="22"/>
          <w:szCs w:val="22"/>
        </w:rPr>
        <w:t>s</w:t>
      </w:r>
      <w:r w:rsidRPr="00F7189E">
        <w:rPr>
          <w:rFonts w:asciiTheme="minorHAnsi" w:hAnsiTheme="minorHAnsi"/>
          <w:color w:val="000000"/>
          <w:sz w:val="22"/>
          <w:szCs w:val="22"/>
        </w:rPr>
        <w:t xml:space="preserve"> responsible for data collection:</w:t>
      </w:r>
    </w:p>
    <w:p w:rsidR="0077039A" w:rsidRPr="00F7189E" w:rsidRDefault="0077039A">
      <w:pPr>
        <w:widowControl w:val="0"/>
        <w:ind w:left="1440"/>
        <w:rPr>
          <w:rFonts w:asciiTheme="minorHAnsi" w:hAnsiTheme="minorHAnsi"/>
          <w:color w:val="000000"/>
          <w:sz w:val="22"/>
          <w:szCs w:val="22"/>
        </w:rPr>
      </w:pPr>
    </w:p>
    <w:p w:rsidR="005A3B9E" w:rsidRPr="00F7189E" w:rsidRDefault="001E526C">
      <w:pPr>
        <w:widowControl w:val="0"/>
        <w:ind w:left="1440"/>
        <w:rPr>
          <w:rFonts w:asciiTheme="minorHAnsi" w:hAnsiTheme="minorHAnsi"/>
          <w:color w:val="000000"/>
          <w:sz w:val="22"/>
          <w:szCs w:val="22"/>
        </w:rPr>
      </w:pPr>
      <w:r w:rsidRPr="00F7189E">
        <w:rPr>
          <w:rFonts w:asciiTheme="minorHAnsi" w:hAnsiTheme="minorHAnsi"/>
          <w:color w:val="000000"/>
          <w:sz w:val="22"/>
          <w:szCs w:val="22"/>
        </w:rPr>
        <w:t>Richard S. Hough</w:t>
      </w:r>
      <w:r w:rsidR="005A3B9E" w:rsidRPr="00F7189E">
        <w:rPr>
          <w:rFonts w:asciiTheme="minorHAnsi" w:hAnsiTheme="minorHAnsi"/>
          <w:color w:val="000000"/>
          <w:sz w:val="22"/>
          <w:szCs w:val="22"/>
        </w:rPr>
        <w:t>, Assistant Division Chief</w:t>
      </w:r>
    </w:p>
    <w:p w:rsidR="005A3B9E" w:rsidRPr="00F7189E" w:rsidRDefault="0003076A">
      <w:pPr>
        <w:widowControl w:val="0"/>
        <w:ind w:left="1440"/>
        <w:rPr>
          <w:rFonts w:asciiTheme="minorHAnsi" w:hAnsiTheme="minorHAnsi"/>
          <w:color w:val="000000"/>
          <w:sz w:val="22"/>
          <w:szCs w:val="22"/>
        </w:rPr>
      </w:pPr>
      <w:r w:rsidRPr="00F7189E">
        <w:rPr>
          <w:rFonts w:asciiTheme="minorHAnsi" w:hAnsiTheme="minorHAnsi"/>
          <w:color w:val="000000"/>
          <w:sz w:val="22"/>
          <w:szCs w:val="22"/>
        </w:rPr>
        <w:t>R&amp;D and Special Surveys</w:t>
      </w:r>
    </w:p>
    <w:p w:rsidR="005A3B9E" w:rsidRPr="00F7189E" w:rsidRDefault="0003076A">
      <w:pPr>
        <w:widowControl w:val="0"/>
        <w:ind w:left="1440"/>
        <w:rPr>
          <w:rFonts w:asciiTheme="minorHAnsi" w:hAnsiTheme="minorHAnsi"/>
          <w:color w:val="000000"/>
          <w:sz w:val="22"/>
          <w:szCs w:val="22"/>
        </w:rPr>
      </w:pPr>
      <w:r w:rsidRPr="00F7189E">
        <w:rPr>
          <w:rFonts w:asciiTheme="minorHAnsi" w:hAnsiTheme="minorHAnsi"/>
          <w:color w:val="000000"/>
          <w:sz w:val="22"/>
          <w:szCs w:val="22"/>
        </w:rPr>
        <w:t>Economic Reimbursable Surveys</w:t>
      </w:r>
      <w:r w:rsidR="005A3B9E" w:rsidRPr="00F7189E">
        <w:rPr>
          <w:rFonts w:asciiTheme="minorHAnsi" w:hAnsiTheme="minorHAnsi"/>
          <w:color w:val="000000"/>
          <w:sz w:val="22"/>
          <w:szCs w:val="22"/>
        </w:rPr>
        <w:t xml:space="preserve"> Division</w:t>
      </w:r>
    </w:p>
    <w:p w:rsidR="005A3B9E" w:rsidRPr="00F7189E" w:rsidRDefault="005A3B9E">
      <w:pPr>
        <w:widowControl w:val="0"/>
        <w:ind w:left="1440"/>
        <w:rPr>
          <w:rFonts w:asciiTheme="minorHAnsi" w:hAnsiTheme="minorHAnsi"/>
          <w:color w:val="000000"/>
          <w:sz w:val="22"/>
          <w:szCs w:val="22"/>
        </w:rPr>
      </w:pPr>
      <w:r w:rsidRPr="00F7189E">
        <w:rPr>
          <w:rFonts w:asciiTheme="minorHAnsi" w:hAnsiTheme="minorHAnsi"/>
          <w:color w:val="000000"/>
          <w:sz w:val="22"/>
          <w:szCs w:val="22"/>
        </w:rPr>
        <w:t>U.S. Census Bureau</w:t>
      </w:r>
    </w:p>
    <w:p w:rsidR="001E526C" w:rsidRPr="00F7189E" w:rsidRDefault="001E526C" w:rsidP="001E526C">
      <w:pPr>
        <w:widowControl w:val="0"/>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(301) 763-4823</w:t>
      </w:r>
    </w:p>
    <w:p w:rsidR="005A3B9E" w:rsidRPr="00F7189E" w:rsidRDefault="005A3B9E">
      <w:pPr>
        <w:widowControl w:val="0"/>
        <w:ind w:left="1440"/>
        <w:rPr>
          <w:rFonts w:asciiTheme="minorHAnsi" w:hAnsiTheme="minorHAnsi"/>
          <w:color w:val="000000"/>
          <w:sz w:val="22"/>
          <w:szCs w:val="22"/>
        </w:rPr>
      </w:pPr>
      <w:r w:rsidRPr="00F7189E">
        <w:rPr>
          <w:rFonts w:asciiTheme="minorHAnsi" w:hAnsiTheme="minorHAnsi"/>
          <w:color w:val="000000"/>
          <w:sz w:val="22"/>
          <w:szCs w:val="22"/>
        </w:rPr>
        <w:t>(301) 763-4718 (FAX)</w:t>
      </w:r>
    </w:p>
    <w:p w:rsidR="0003076A" w:rsidRPr="00F7189E" w:rsidRDefault="00F7189E" w:rsidP="0003076A">
      <w:pPr>
        <w:widowControl w:val="0"/>
        <w:ind w:left="1440"/>
        <w:rPr>
          <w:rFonts w:asciiTheme="minorHAnsi" w:hAnsiTheme="minorHAnsi"/>
          <w:color w:val="000000"/>
          <w:sz w:val="22"/>
          <w:szCs w:val="22"/>
          <w:lang w:val="fr-FR"/>
        </w:rPr>
      </w:pPr>
      <w:hyperlink r:id="rId11" w:history="1">
        <w:r w:rsidR="0003076A" w:rsidRPr="00F7189E">
          <w:rPr>
            <w:rStyle w:val="Hyperlink"/>
            <w:rFonts w:asciiTheme="minorHAnsi" w:hAnsiTheme="minorHAnsi"/>
            <w:sz w:val="22"/>
            <w:szCs w:val="22"/>
            <w:lang w:val="fr-FR"/>
          </w:rPr>
          <w:t>richard.s.hough@census.gov</w:t>
        </w:r>
      </w:hyperlink>
    </w:p>
    <w:p w:rsidR="005A3B9E" w:rsidRPr="00F7189E" w:rsidRDefault="005A3B9E">
      <w:pPr>
        <w:widowControl w:val="0"/>
        <w:ind w:left="1440"/>
        <w:rPr>
          <w:rFonts w:asciiTheme="minorHAnsi" w:hAnsiTheme="minorHAnsi"/>
          <w:color w:val="000000"/>
          <w:sz w:val="22"/>
          <w:szCs w:val="22"/>
        </w:rPr>
      </w:pPr>
    </w:p>
    <w:p w:rsidR="00721E78" w:rsidRPr="00F7189E" w:rsidRDefault="001E526C">
      <w:pPr>
        <w:widowControl w:val="0"/>
        <w:ind w:left="1440"/>
        <w:rPr>
          <w:rFonts w:asciiTheme="minorHAnsi" w:hAnsiTheme="minorHAnsi"/>
          <w:color w:val="000000"/>
          <w:sz w:val="22"/>
          <w:szCs w:val="22"/>
        </w:rPr>
      </w:pPr>
      <w:r w:rsidRPr="00F7189E">
        <w:rPr>
          <w:rFonts w:asciiTheme="minorHAnsi" w:hAnsiTheme="minorHAnsi"/>
          <w:color w:val="000000"/>
          <w:sz w:val="22"/>
          <w:szCs w:val="22"/>
        </w:rPr>
        <w:t>Michael Flaherty</w:t>
      </w:r>
      <w:r w:rsidR="005461F2" w:rsidRPr="00F7189E">
        <w:rPr>
          <w:rFonts w:asciiTheme="minorHAnsi" w:hAnsiTheme="minorHAnsi"/>
          <w:color w:val="000000"/>
          <w:sz w:val="22"/>
          <w:szCs w:val="22"/>
        </w:rPr>
        <w:t>, Chief</w:t>
      </w:r>
    </w:p>
    <w:p w:rsidR="00721E78" w:rsidRPr="00F7189E" w:rsidRDefault="004A0EBD">
      <w:pPr>
        <w:widowControl w:val="0"/>
        <w:ind w:left="1440"/>
        <w:rPr>
          <w:rFonts w:asciiTheme="minorHAnsi" w:hAnsiTheme="minorHAnsi"/>
          <w:color w:val="000000"/>
          <w:sz w:val="22"/>
          <w:szCs w:val="22"/>
        </w:rPr>
      </w:pPr>
      <w:r w:rsidRPr="00F7189E">
        <w:rPr>
          <w:rFonts w:asciiTheme="minorHAnsi" w:hAnsiTheme="minorHAnsi"/>
          <w:color w:val="000000"/>
          <w:sz w:val="22"/>
          <w:szCs w:val="22"/>
        </w:rPr>
        <w:t xml:space="preserve">Research, Development, and Innovation Surveys </w:t>
      </w:r>
      <w:r w:rsidR="005461F2" w:rsidRPr="00F7189E">
        <w:rPr>
          <w:rFonts w:asciiTheme="minorHAnsi" w:hAnsiTheme="minorHAnsi"/>
          <w:color w:val="000000"/>
          <w:sz w:val="22"/>
          <w:szCs w:val="22"/>
        </w:rPr>
        <w:t>Branch</w:t>
      </w:r>
    </w:p>
    <w:p w:rsidR="0077039A" w:rsidRPr="00F7189E" w:rsidRDefault="0077039A" w:rsidP="0077039A">
      <w:pPr>
        <w:widowControl w:val="0"/>
        <w:ind w:left="1440"/>
        <w:rPr>
          <w:rFonts w:asciiTheme="minorHAnsi" w:hAnsiTheme="minorHAnsi"/>
          <w:color w:val="000000"/>
          <w:sz w:val="22"/>
          <w:szCs w:val="22"/>
        </w:rPr>
      </w:pPr>
      <w:r w:rsidRPr="00F7189E">
        <w:rPr>
          <w:rFonts w:asciiTheme="minorHAnsi" w:hAnsiTheme="minorHAnsi"/>
          <w:color w:val="000000"/>
          <w:sz w:val="22"/>
          <w:szCs w:val="22"/>
        </w:rPr>
        <w:t>Economic Reimbursable Surveys Division</w:t>
      </w:r>
    </w:p>
    <w:p w:rsidR="00721E78" w:rsidRPr="00F7189E" w:rsidRDefault="005461F2">
      <w:pPr>
        <w:widowControl w:val="0"/>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U.S.</w:t>
      </w:r>
      <w:r w:rsidRPr="00F7189E">
        <w:rPr>
          <w:rFonts w:asciiTheme="minorHAnsi" w:hAnsiTheme="minorHAnsi"/>
          <w:color w:val="000000"/>
          <w:sz w:val="22"/>
          <w:szCs w:val="22"/>
        </w:rPr>
        <w:t xml:space="preserve"> Census</w:t>
      </w:r>
      <w:r w:rsidRPr="00F7189E">
        <w:rPr>
          <w:rFonts w:asciiTheme="minorHAnsi" w:hAnsiTheme="minorHAnsi"/>
          <w:color w:val="000000"/>
          <w:sz w:val="22"/>
          <w:szCs w:val="22"/>
          <w:lang w:val="fr-FR"/>
        </w:rPr>
        <w:t xml:space="preserve"> Bureau</w:t>
      </w:r>
    </w:p>
    <w:p w:rsidR="00721E78" w:rsidRPr="00F7189E" w:rsidRDefault="004A0EBD">
      <w:pPr>
        <w:widowControl w:val="0"/>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(301) 763-</w:t>
      </w:r>
      <w:r w:rsidR="001E526C" w:rsidRPr="00F7189E">
        <w:rPr>
          <w:rFonts w:asciiTheme="minorHAnsi" w:hAnsiTheme="minorHAnsi"/>
          <w:color w:val="000000"/>
          <w:sz w:val="22"/>
          <w:szCs w:val="22"/>
          <w:lang w:val="fr-FR"/>
        </w:rPr>
        <w:t>7699</w:t>
      </w:r>
    </w:p>
    <w:p w:rsidR="00721E78" w:rsidRPr="00F7189E" w:rsidRDefault="005461F2">
      <w:pPr>
        <w:widowControl w:val="0"/>
        <w:ind w:left="1440"/>
        <w:rPr>
          <w:rFonts w:asciiTheme="minorHAnsi" w:hAnsiTheme="minorHAnsi"/>
          <w:color w:val="000000"/>
          <w:sz w:val="22"/>
          <w:szCs w:val="22"/>
          <w:lang w:val="fr-FR"/>
        </w:rPr>
      </w:pPr>
      <w:r w:rsidRPr="00F7189E">
        <w:rPr>
          <w:rFonts w:asciiTheme="minorHAnsi" w:hAnsiTheme="minorHAnsi"/>
          <w:color w:val="000000"/>
          <w:sz w:val="22"/>
          <w:szCs w:val="22"/>
          <w:lang w:val="fr-FR"/>
        </w:rPr>
        <w:t xml:space="preserve">(301) </w:t>
      </w:r>
      <w:r w:rsidRPr="00F7189E">
        <w:rPr>
          <w:rFonts w:asciiTheme="minorHAnsi" w:hAnsiTheme="minorHAnsi"/>
          <w:sz w:val="22"/>
          <w:szCs w:val="22"/>
          <w:lang w:val="fr-FR"/>
        </w:rPr>
        <w:t>763-4718</w:t>
      </w:r>
      <w:r w:rsidRPr="00F7189E">
        <w:rPr>
          <w:rFonts w:asciiTheme="minorHAnsi" w:hAnsiTheme="minorHAnsi"/>
          <w:color w:val="000000"/>
          <w:sz w:val="22"/>
          <w:szCs w:val="22"/>
          <w:lang w:val="fr-FR"/>
        </w:rPr>
        <w:t xml:space="preserve"> (FAX)</w:t>
      </w:r>
    </w:p>
    <w:p w:rsidR="00721E78" w:rsidRPr="00F7189E" w:rsidRDefault="00F7189E">
      <w:pPr>
        <w:widowControl w:val="0"/>
        <w:ind w:left="1440"/>
        <w:rPr>
          <w:rFonts w:asciiTheme="minorHAnsi" w:hAnsiTheme="minorHAnsi"/>
          <w:color w:val="000000"/>
          <w:sz w:val="22"/>
          <w:szCs w:val="22"/>
          <w:lang w:val="fr-FR"/>
        </w:rPr>
      </w:pPr>
      <w:hyperlink r:id="rId12" w:history="1">
        <w:r w:rsidR="0077039A" w:rsidRPr="00F7189E">
          <w:rPr>
            <w:rStyle w:val="Hyperlink"/>
            <w:rFonts w:asciiTheme="minorHAnsi" w:hAnsiTheme="minorHAnsi"/>
            <w:sz w:val="22"/>
            <w:szCs w:val="22"/>
            <w:lang w:val="fr-FR"/>
          </w:rPr>
          <w:t>michael.j.flaherty@census.gov</w:t>
        </w:r>
      </w:hyperlink>
    </w:p>
    <w:p w:rsidR="000F3CFA" w:rsidRPr="00F7189E" w:rsidRDefault="000F3CFA" w:rsidP="00AC6B03">
      <w:pPr>
        <w:rPr>
          <w:rFonts w:asciiTheme="minorHAnsi" w:hAnsiTheme="minorHAnsi"/>
          <w:color w:val="000000"/>
          <w:sz w:val="22"/>
          <w:szCs w:val="22"/>
        </w:rPr>
      </w:pPr>
    </w:p>
    <w:p w:rsidR="00F7189E" w:rsidRDefault="00F7189E">
      <w:pPr>
        <w:ind w:left="720" w:firstLine="720"/>
        <w:rPr>
          <w:rFonts w:asciiTheme="minorHAnsi" w:hAnsiTheme="minorHAnsi"/>
          <w:color w:val="000000"/>
          <w:sz w:val="22"/>
          <w:szCs w:val="22"/>
        </w:rPr>
      </w:pPr>
    </w:p>
    <w:p w:rsidR="00F7189E" w:rsidRDefault="00F7189E">
      <w:pPr>
        <w:ind w:left="720" w:firstLine="720"/>
        <w:rPr>
          <w:rFonts w:asciiTheme="minorHAnsi" w:hAnsiTheme="minorHAnsi"/>
          <w:color w:val="000000"/>
          <w:sz w:val="22"/>
          <w:szCs w:val="22"/>
        </w:rPr>
      </w:pPr>
    </w:p>
    <w:p w:rsidR="00F7189E" w:rsidRDefault="00F7189E">
      <w:pPr>
        <w:ind w:left="720" w:firstLine="720"/>
        <w:rPr>
          <w:rFonts w:asciiTheme="minorHAnsi" w:hAnsiTheme="minorHAnsi"/>
          <w:color w:val="000000"/>
          <w:sz w:val="22"/>
          <w:szCs w:val="22"/>
        </w:rPr>
      </w:pPr>
    </w:p>
    <w:p w:rsidR="00F7189E" w:rsidRDefault="00F7189E">
      <w:pPr>
        <w:ind w:left="720" w:firstLine="720"/>
        <w:rPr>
          <w:rFonts w:asciiTheme="minorHAnsi" w:hAnsiTheme="minorHAnsi"/>
          <w:color w:val="000000"/>
          <w:sz w:val="22"/>
          <w:szCs w:val="22"/>
        </w:rPr>
      </w:pPr>
    </w:p>
    <w:p w:rsidR="00721E78" w:rsidRPr="00F7189E" w:rsidRDefault="005461F2">
      <w:pPr>
        <w:ind w:left="720" w:firstLine="720"/>
        <w:rPr>
          <w:rFonts w:asciiTheme="minorHAnsi" w:hAnsiTheme="minorHAnsi"/>
          <w:color w:val="000000"/>
          <w:sz w:val="22"/>
          <w:szCs w:val="22"/>
        </w:rPr>
      </w:pPr>
      <w:r w:rsidRPr="00F7189E">
        <w:rPr>
          <w:rFonts w:asciiTheme="minorHAnsi" w:hAnsiTheme="minorHAnsi"/>
          <w:color w:val="000000"/>
          <w:sz w:val="22"/>
          <w:szCs w:val="22"/>
        </w:rPr>
        <w:lastRenderedPageBreak/>
        <w:t>Person</w:t>
      </w:r>
      <w:r w:rsidR="00785281" w:rsidRPr="00F7189E">
        <w:rPr>
          <w:rFonts w:asciiTheme="minorHAnsi" w:hAnsiTheme="minorHAnsi"/>
          <w:color w:val="000000"/>
          <w:sz w:val="22"/>
          <w:szCs w:val="22"/>
        </w:rPr>
        <w:t>s</w:t>
      </w:r>
      <w:r w:rsidRPr="00F7189E">
        <w:rPr>
          <w:rFonts w:asciiTheme="minorHAnsi" w:hAnsiTheme="minorHAnsi"/>
          <w:color w:val="000000"/>
          <w:sz w:val="22"/>
          <w:szCs w:val="22"/>
        </w:rPr>
        <w:t xml:space="preserve"> responsible for analysis of the statistics and publication:</w:t>
      </w:r>
    </w:p>
    <w:p w:rsidR="00721E78" w:rsidRPr="00F7189E" w:rsidRDefault="00721E78">
      <w:pPr>
        <w:ind w:left="720" w:firstLine="720"/>
        <w:rPr>
          <w:rFonts w:asciiTheme="minorHAnsi" w:hAnsiTheme="minorHAnsi"/>
          <w:color w:val="000000"/>
          <w:sz w:val="22"/>
          <w:szCs w:val="22"/>
        </w:rPr>
      </w:pPr>
    </w:p>
    <w:p w:rsidR="00942E58" w:rsidRPr="00F7189E" w:rsidRDefault="00942E58" w:rsidP="00942E58">
      <w:pPr>
        <w:widowControl w:val="0"/>
        <w:ind w:left="1440"/>
        <w:rPr>
          <w:rStyle w:val="Hyperlink"/>
          <w:rFonts w:asciiTheme="minorHAnsi" w:hAnsiTheme="minorHAnsi"/>
          <w:color w:val="auto"/>
          <w:sz w:val="22"/>
          <w:szCs w:val="22"/>
          <w:u w:val="none"/>
        </w:rPr>
      </w:pPr>
      <w:r w:rsidRPr="00F7189E">
        <w:rPr>
          <w:rStyle w:val="Hyperlink"/>
          <w:rFonts w:asciiTheme="minorHAnsi" w:hAnsiTheme="minorHAnsi"/>
          <w:color w:val="auto"/>
          <w:sz w:val="22"/>
          <w:szCs w:val="22"/>
          <w:u w:val="none"/>
        </w:rPr>
        <w:t>John E. Jankowski, Program Director</w:t>
      </w:r>
    </w:p>
    <w:p w:rsidR="00942E58" w:rsidRPr="00F7189E" w:rsidRDefault="00942E58" w:rsidP="00942E58">
      <w:pPr>
        <w:widowControl w:val="0"/>
        <w:ind w:left="1440"/>
        <w:rPr>
          <w:rStyle w:val="Hyperlink"/>
          <w:rFonts w:asciiTheme="minorHAnsi" w:hAnsiTheme="minorHAnsi"/>
          <w:color w:val="auto"/>
          <w:sz w:val="22"/>
          <w:szCs w:val="22"/>
          <w:u w:val="none"/>
        </w:rPr>
      </w:pPr>
      <w:r w:rsidRPr="00F7189E">
        <w:rPr>
          <w:rStyle w:val="Hyperlink"/>
          <w:rFonts w:asciiTheme="minorHAnsi" w:hAnsiTheme="minorHAnsi"/>
          <w:color w:val="auto"/>
          <w:sz w:val="22"/>
          <w:szCs w:val="22"/>
          <w:u w:val="none"/>
        </w:rPr>
        <w:t>Research and Development Statistics Program</w:t>
      </w:r>
    </w:p>
    <w:p w:rsidR="00942E58" w:rsidRPr="00F7189E" w:rsidRDefault="00942E58" w:rsidP="00942E58">
      <w:pPr>
        <w:widowControl w:val="0"/>
        <w:ind w:left="1440"/>
        <w:rPr>
          <w:rFonts w:asciiTheme="minorHAnsi" w:hAnsiTheme="minorHAnsi"/>
          <w:sz w:val="22"/>
          <w:szCs w:val="22"/>
        </w:rPr>
      </w:pPr>
      <w:r w:rsidRPr="00F7189E">
        <w:rPr>
          <w:rFonts w:asciiTheme="minorHAnsi" w:hAnsiTheme="minorHAnsi"/>
          <w:sz w:val="22"/>
          <w:szCs w:val="22"/>
        </w:rPr>
        <w:t>National Center for Science and Engineering Statistics</w:t>
      </w:r>
    </w:p>
    <w:p w:rsidR="00942E58" w:rsidRPr="00F7189E" w:rsidRDefault="00942E58" w:rsidP="00942E58">
      <w:pPr>
        <w:widowControl w:val="0"/>
        <w:ind w:left="1440"/>
        <w:rPr>
          <w:rStyle w:val="Hyperlink"/>
          <w:rFonts w:asciiTheme="minorHAnsi" w:hAnsiTheme="minorHAnsi"/>
          <w:color w:val="auto"/>
          <w:sz w:val="22"/>
          <w:szCs w:val="22"/>
          <w:u w:val="none"/>
        </w:rPr>
      </w:pPr>
      <w:r w:rsidRPr="00F7189E">
        <w:rPr>
          <w:rStyle w:val="Hyperlink"/>
          <w:rFonts w:asciiTheme="minorHAnsi" w:hAnsiTheme="minorHAnsi"/>
          <w:color w:val="auto"/>
          <w:sz w:val="22"/>
          <w:szCs w:val="22"/>
          <w:u w:val="none"/>
        </w:rPr>
        <w:t>National Science Foundation</w:t>
      </w:r>
    </w:p>
    <w:p w:rsidR="00942E58" w:rsidRPr="00F7189E" w:rsidRDefault="00942E58" w:rsidP="00942E58">
      <w:pPr>
        <w:widowControl w:val="0"/>
        <w:ind w:left="1440"/>
        <w:rPr>
          <w:rStyle w:val="Hyperlink"/>
          <w:rFonts w:asciiTheme="minorHAnsi" w:hAnsiTheme="minorHAnsi"/>
          <w:color w:val="auto"/>
          <w:sz w:val="22"/>
          <w:szCs w:val="22"/>
          <w:u w:val="none"/>
        </w:rPr>
      </w:pPr>
      <w:r w:rsidRPr="00F7189E">
        <w:rPr>
          <w:rStyle w:val="Hyperlink"/>
          <w:rFonts w:asciiTheme="minorHAnsi" w:hAnsiTheme="minorHAnsi"/>
          <w:color w:val="auto"/>
          <w:sz w:val="22"/>
          <w:szCs w:val="22"/>
          <w:u w:val="none"/>
        </w:rPr>
        <w:t>(703) 292-7781</w:t>
      </w:r>
    </w:p>
    <w:p w:rsidR="00942E58" w:rsidRPr="00F7189E" w:rsidRDefault="00942E58" w:rsidP="00942E58">
      <w:pPr>
        <w:widowControl w:val="0"/>
        <w:ind w:left="1440"/>
        <w:rPr>
          <w:rStyle w:val="Hyperlink"/>
          <w:rFonts w:asciiTheme="minorHAnsi" w:hAnsiTheme="minorHAnsi"/>
          <w:color w:val="auto"/>
          <w:sz w:val="22"/>
          <w:szCs w:val="22"/>
          <w:u w:val="none"/>
        </w:rPr>
      </w:pPr>
      <w:r w:rsidRPr="00F7189E">
        <w:rPr>
          <w:rStyle w:val="Hyperlink"/>
          <w:rFonts w:asciiTheme="minorHAnsi" w:hAnsiTheme="minorHAnsi"/>
          <w:color w:val="auto"/>
          <w:sz w:val="22"/>
          <w:szCs w:val="22"/>
          <w:u w:val="none"/>
        </w:rPr>
        <w:t>(703) 292-9091 (FAX)</w:t>
      </w:r>
    </w:p>
    <w:p w:rsidR="00942E58" w:rsidRPr="00F7189E" w:rsidRDefault="00F7189E" w:rsidP="00942E58">
      <w:pPr>
        <w:widowControl w:val="0"/>
        <w:ind w:left="1440"/>
        <w:rPr>
          <w:rStyle w:val="Hyperlink"/>
          <w:rFonts w:asciiTheme="minorHAnsi" w:hAnsiTheme="minorHAnsi"/>
          <w:sz w:val="22"/>
          <w:szCs w:val="22"/>
        </w:rPr>
      </w:pPr>
      <w:hyperlink r:id="rId13" w:history="1">
        <w:r w:rsidR="00942E58" w:rsidRPr="00F7189E">
          <w:rPr>
            <w:rStyle w:val="Hyperlink"/>
            <w:rFonts w:asciiTheme="minorHAnsi" w:hAnsiTheme="minorHAnsi"/>
            <w:sz w:val="22"/>
            <w:szCs w:val="22"/>
          </w:rPr>
          <w:t>jjankows@nsf.gov</w:t>
        </w:r>
      </w:hyperlink>
    </w:p>
    <w:p w:rsidR="00942E58" w:rsidRPr="00F7189E" w:rsidRDefault="00942E58">
      <w:pPr>
        <w:widowControl w:val="0"/>
        <w:ind w:left="1440"/>
        <w:rPr>
          <w:rFonts w:asciiTheme="minorHAnsi" w:hAnsiTheme="minorHAnsi"/>
          <w:color w:val="000000"/>
          <w:sz w:val="22"/>
          <w:szCs w:val="22"/>
        </w:rPr>
      </w:pP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Raymond M. W</w:t>
      </w:r>
      <w:r w:rsidR="005C20ED" w:rsidRPr="00F7189E">
        <w:rPr>
          <w:rFonts w:asciiTheme="minorHAnsi" w:hAnsiTheme="minorHAnsi"/>
          <w:color w:val="000000"/>
          <w:sz w:val="22"/>
          <w:szCs w:val="22"/>
        </w:rPr>
        <w:t>olfe, Senior Analyst</w:t>
      </w: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Research and Development Statistics Program</w:t>
      </w:r>
    </w:p>
    <w:p w:rsidR="00A8193A" w:rsidRPr="00F7189E" w:rsidRDefault="00A8193A" w:rsidP="00A8193A">
      <w:pPr>
        <w:widowControl w:val="0"/>
        <w:ind w:left="1440"/>
        <w:rPr>
          <w:rFonts w:asciiTheme="minorHAnsi" w:hAnsiTheme="minorHAnsi"/>
          <w:color w:val="000000"/>
          <w:sz w:val="22"/>
          <w:szCs w:val="22"/>
        </w:rPr>
      </w:pPr>
      <w:r w:rsidRPr="00F7189E">
        <w:rPr>
          <w:rFonts w:asciiTheme="minorHAnsi" w:hAnsiTheme="minorHAnsi"/>
          <w:color w:val="000000"/>
          <w:sz w:val="22"/>
          <w:szCs w:val="22"/>
        </w:rPr>
        <w:t>National Center for Science and Engineering Statistics</w:t>
      </w: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National Science Foundation</w:t>
      </w: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(703) 292-7789</w:t>
      </w:r>
    </w:p>
    <w:p w:rsidR="00721E78" w:rsidRPr="00F7189E" w:rsidRDefault="005461F2">
      <w:pPr>
        <w:widowControl w:val="0"/>
        <w:ind w:left="1440"/>
        <w:rPr>
          <w:rFonts w:asciiTheme="minorHAnsi" w:hAnsiTheme="minorHAnsi"/>
          <w:color w:val="000000"/>
          <w:sz w:val="22"/>
          <w:szCs w:val="22"/>
        </w:rPr>
      </w:pPr>
      <w:r w:rsidRPr="00F7189E">
        <w:rPr>
          <w:rFonts w:asciiTheme="minorHAnsi" w:hAnsiTheme="minorHAnsi"/>
          <w:color w:val="000000"/>
          <w:sz w:val="22"/>
          <w:szCs w:val="22"/>
        </w:rPr>
        <w:t>(703) 292-9091 (FAX)</w:t>
      </w:r>
    </w:p>
    <w:p w:rsidR="00721E78" w:rsidRPr="00F7189E" w:rsidRDefault="00F7189E">
      <w:pPr>
        <w:widowControl w:val="0"/>
        <w:ind w:left="1440"/>
        <w:rPr>
          <w:rStyle w:val="Hyperlink"/>
          <w:rFonts w:asciiTheme="minorHAnsi" w:hAnsiTheme="minorHAnsi"/>
          <w:sz w:val="22"/>
          <w:szCs w:val="22"/>
        </w:rPr>
      </w:pPr>
      <w:hyperlink r:id="rId14" w:history="1">
        <w:r w:rsidR="005461F2" w:rsidRPr="00F7189E">
          <w:rPr>
            <w:rStyle w:val="Hyperlink"/>
            <w:rFonts w:asciiTheme="minorHAnsi" w:hAnsiTheme="minorHAnsi"/>
            <w:sz w:val="22"/>
            <w:szCs w:val="22"/>
          </w:rPr>
          <w:t>rwolfe@nsf.gov</w:t>
        </w:r>
      </w:hyperlink>
    </w:p>
    <w:p w:rsidR="00430177" w:rsidRPr="00F7189E" w:rsidRDefault="00430177">
      <w:pPr>
        <w:widowControl w:val="0"/>
        <w:ind w:left="1440"/>
        <w:rPr>
          <w:rStyle w:val="Hyperlink"/>
          <w:rFonts w:asciiTheme="minorHAnsi" w:hAnsiTheme="minorHAnsi"/>
          <w:color w:val="auto"/>
          <w:sz w:val="22"/>
          <w:szCs w:val="22"/>
          <w:u w:val="none"/>
        </w:rPr>
      </w:pPr>
    </w:p>
    <w:p w:rsidR="00FD4FA4" w:rsidRPr="00F7189E" w:rsidRDefault="00FD4FA4">
      <w:pPr>
        <w:widowControl w:val="0"/>
        <w:ind w:left="1440"/>
        <w:rPr>
          <w:rStyle w:val="Hyperlink"/>
          <w:rFonts w:asciiTheme="minorHAnsi" w:hAnsiTheme="minorHAnsi"/>
          <w:color w:val="auto"/>
          <w:sz w:val="22"/>
          <w:szCs w:val="22"/>
          <w:u w:val="none"/>
        </w:rPr>
      </w:pPr>
    </w:p>
    <w:p w:rsidR="00942E58" w:rsidRPr="00F7189E" w:rsidRDefault="00942E58" w:rsidP="00942E58">
      <w:pPr>
        <w:widowControl w:val="0"/>
        <w:ind w:left="1440"/>
        <w:rPr>
          <w:rFonts w:asciiTheme="minorHAnsi" w:hAnsiTheme="minorHAnsi"/>
          <w:color w:val="000000"/>
          <w:sz w:val="22"/>
          <w:szCs w:val="22"/>
        </w:rPr>
      </w:pPr>
      <w:r w:rsidRPr="00F7189E">
        <w:rPr>
          <w:rFonts w:asciiTheme="minorHAnsi" w:hAnsiTheme="minorHAnsi"/>
          <w:color w:val="000000"/>
          <w:sz w:val="22"/>
          <w:szCs w:val="22"/>
        </w:rPr>
        <w:t>Audrey Kindlon, Survey Statistician</w:t>
      </w:r>
    </w:p>
    <w:p w:rsidR="00942E58" w:rsidRPr="00F7189E" w:rsidRDefault="00942E58" w:rsidP="00942E58">
      <w:pPr>
        <w:widowControl w:val="0"/>
        <w:ind w:left="1440"/>
        <w:rPr>
          <w:rFonts w:asciiTheme="minorHAnsi" w:hAnsiTheme="minorHAnsi"/>
          <w:color w:val="000000"/>
          <w:sz w:val="22"/>
          <w:szCs w:val="22"/>
        </w:rPr>
      </w:pPr>
      <w:r w:rsidRPr="00F7189E">
        <w:rPr>
          <w:rFonts w:asciiTheme="minorHAnsi" w:hAnsiTheme="minorHAnsi"/>
          <w:color w:val="000000"/>
          <w:sz w:val="22"/>
          <w:szCs w:val="22"/>
        </w:rPr>
        <w:t>Research and Development Statistics Program</w:t>
      </w:r>
    </w:p>
    <w:p w:rsidR="00942E58" w:rsidRPr="00F7189E" w:rsidRDefault="00942E58" w:rsidP="00942E58">
      <w:pPr>
        <w:widowControl w:val="0"/>
        <w:ind w:left="1440"/>
        <w:rPr>
          <w:rFonts w:asciiTheme="minorHAnsi" w:hAnsiTheme="minorHAnsi"/>
          <w:color w:val="000000"/>
          <w:sz w:val="22"/>
          <w:szCs w:val="22"/>
        </w:rPr>
      </w:pPr>
      <w:r w:rsidRPr="00F7189E">
        <w:rPr>
          <w:rFonts w:asciiTheme="minorHAnsi" w:hAnsiTheme="minorHAnsi"/>
          <w:color w:val="000000"/>
          <w:sz w:val="22"/>
          <w:szCs w:val="22"/>
        </w:rPr>
        <w:t>National Center for Science and Engineering Statistics</w:t>
      </w:r>
    </w:p>
    <w:p w:rsidR="00942E58" w:rsidRPr="00F7189E" w:rsidRDefault="00942E58" w:rsidP="00942E58">
      <w:pPr>
        <w:widowControl w:val="0"/>
        <w:ind w:left="1440"/>
        <w:rPr>
          <w:rFonts w:asciiTheme="minorHAnsi" w:hAnsiTheme="minorHAnsi"/>
          <w:color w:val="000000"/>
          <w:sz w:val="22"/>
          <w:szCs w:val="22"/>
        </w:rPr>
      </w:pPr>
      <w:r w:rsidRPr="00F7189E">
        <w:rPr>
          <w:rFonts w:asciiTheme="minorHAnsi" w:hAnsiTheme="minorHAnsi"/>
          <w:color w:val="000000"/>
          <w:sz w:val="22"/>
          <w:szCs w:val="22"/>
        </w:rPr>
        <w:t>National Science Foundation</w:t>
      </w:r>
    </w:p>
    <w:p w:rsidR="00942E58" w:rsidRPr="00F7189E" w:rsidRDefault="00942E58" w:rsidP="00942E58">
      <w:pPr>
        <w:widowControl w:val="0"/>
        <w:ind w:left="1440"/>
        <w:rPr>
          <w:rFonts w:asciiTheme="minorHAnsi" w:hAnsiTheme="minorHAnsi"/>
          <w:color w:val="000000"/>
          <w:sz w:val="22"/>
          <w:szCs w:val="22"/>
        </w:rPr>
      </w:pPr>
      <w:r w:rsidRPr="00F7189E">
        <w:rPr>
          <w:rFonts w:asciiTheme="minorHAnsi" w:hAnsiTheme="minorHAnsi"/>
          <w:color w:val="000000"/>
          <w:sz w:val="22"/>
          <w:szCs w:val="22"/>
        </w:rPr>
        <w:t>(703) 292-2332</w:t>
      </w:r>
    </w:p>
    <w:p w:rsidR="00942E58" w:rsidRPr="00F7189E" w:rsidRDefault="00942E58" w:rsidP="00942E58">
      <w:pPr>
        <w:widowControl w:val="0"/>
        <w:ind w:left="1440"/>
        <w:rPr>
          <w:rFonts w:asciiTheme="minorHAnsi" w:hAnsiTheme="minorHAnsi"/>
          <w:color w:val="000000"/>
          <w:sz w:val="22"/>
          <w:szCs w:val="22"/>
        </w:rPr>
      </w:pPr>
      <w:r w:rsidRPr="00F7189E">
        <w:rPr>
          <w:rFonts w:asciiTheme="minorHAnsi" w:hAnsiTheme="minorHAnsi"/>
          <w:color w:val="000000"/>
          <w:sz w:val="22"/>
          <w:szCs w:val="22"/>
        </w:rPr>
        <w:t>(703) 292-9091 (FAX)</w:t>
      </w:r>
    </w:p>
    <w:p w:rsidR="00942E58" w:rsidRPr="00F7189E" w:rsidRDefault="00F7189E" w:rsidP="00942E58">
      <w:pPr>
        <w:widowControl w:val="0"/>
        <w:ind w:left="1440"/>
        <w:rPr>
          <w:rStyle w:val="Hyperlink"/>
          <w:rFonts w:asciiTheme="minorHAnsi" w:hAnsiTheme="minorHAnsi"/>
          <w:sz w:val="22"/>
          <w:szCs w:val="22"/>
        </w:rPr>
      </w:pPr>
      <w:hyperlink r:id="rId15" w:history="1">
        <w:r w:rsidR="00942E58" w:rsidRPr="00F7189E">
          <w:rPr>
            <w:rStyle w:val="Hyperlink"/>
            <w:rFonts w:asciiTheme="minorHAnsi" w:hAnsiTheme="minorHAnsi"/>
            <w:sz w:val="22"/>
            <w:szCs w:val="22"/>
          </w:rPr>
          <w:t>akindlon@nsf.gov</w:t>
        </w:r>
      </w:hyperlink>
    </w:p>
    <w:p w:rsidR="00A5726D" w:rsidRPr="00F7189E" w:rsidRDefault="00A5726D">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942E58" w:rsidRPr="00F7189E" w:rsidRDefault="00942E58">
      <w:pPr>
        <w:widowControl w:val="0"/>
        <w:ind w:left="1440"/>
        <w:rPr>
          <w:rStyle w:val="Hyperlink"/>
          <w:rFonts w:asciiTheme="minorHAnsi" w:hAnsiTheme="minorHAnsi"/>
          <w:sz w:val="22"/>
          <w:szCs w:val="22"/>
        </w:rPr>
      </w:pPr>
    </w:p>
    <w:p w:rsidR="00721E78" w:rsidRPr="00F7189E" w:rsidRDefault="005461F2">
      <w:pPr>
        <w:pStyle w:val="Heading7"/>
        <w:rPr>
          <w:rFonts w:asciiTheme="minorHAnsi" w:hAnsiTheme="minorHAnsi"/>
          <w:sz w:val="22"/>
          <w:szCs w:val="22"/>
        </w:rPr>
      </w:pPr>
      <w:r w:rsidRPr="00F7189E">
        <w:rPr>
          <w:rFonts w:asciiTheme="minorHAnsi" w:hAnsiTheme="minorHAnsi"/>
          <w:sz w:val="22"/>
          <w:szCs w:val="22"/>
        </w:rPr>
        <w:lastRenderedPageBreak/>
        <w:t>Attachments</w:t>
      </w:r>
    </w:p>
    <w:p w:rsidR="00721E78" w:rsidRPr="00F7189E" w:rsidRDefault="00721E78">
      <w:pPr>
        <w:jc w:val="center"/>
        <w:rPr>
          <w:rFonts w:asciiTheme="minorHAnsi" w:hAnsiTheme="minorHAnsi"/>
          <w:color w:val="000000"/>
          <w:sz w:val="22"/>
          <w:szCs w:val="22"/>
        </w:rPr>
      </w:pPr>
    </w:p>
    <w:p w:rsidR="00BE3383" w:rsidRPr="00F7189E" w:rsidRDefault="00BE3383" w:rsidP="00BE3383">
      <w:pPr>
        <w:pStyle w:val="ListParagraph"/>
        <w:numPr>
          <w:ilvl w:val="0"/>
          <w:numId w:val="47"/>
        </w:numPr>
        <w:spacing w:line="360" w:lineRule="auto"/>
        <w:rPr>
          <w:rFonts w:cs="Times New Roman"/>
        </w:rPr>
      </w:pPr>
      <w:r w:rsidRPr="00F7189E">
        <w:rPr>
          <w:rFonts w:cs="Times New Roman"/>
        </w:rPr>
        <w:t xml:space="preserve">BRDI-M Questionnaire </w:t>
      </w:r>
    </w:p>
    <w:p w:rsidR="0077039A" w:rsidRPr="00F7189E" w:rsidRDefault="0077039A" w:rsidP="0077039A">
      <w:pPr>
        <w:pStyle w:val="ListParagraph"/>
        <w:numPr>
          <w:ilvl w:val="0"/>
          <w:numId w:val="47"/>
        </w:numPr>
        <w:spacing w:line="360" w:lineRule="auto"/>
        <w:rPr>
          <w:rFonts w:cs="Times New Roman"/>
        </w:rPr>
      </w:pPr>
      <w:r w:rsidRPr="00F7189E">
        <w:rPr>
          <w:rFonts w:cs="Times New Roman"/>
        </w:rPr>
        <w:t>BRDI</w:t>
      </w:r>
      <w:r w:rsidR="00313B17" w:rsidRPr="00F7189E">
        <w:rPr>
          <w:rFonts w:cs="Times New Roman"/>
        </w:rPr>
        <w:t>-</w:t>
      </w:r>
      <w:r w:rsidRPr="00F7189E">
        <w:rPr>
          <w:rFonts w:cs="Times New Roman"/>
        </w:rPr>
        <w:t xml:space="preserve">1 Questionnaire </w:t>
      </w:r>
    </w:p>
    <w:p w:rsidR="0077039A" w:rsidRPr="00F7189E" w:rsidRDefault="0077039A" w:rsidP="0077039A">
      <w:pPr>
        <w:pStyle w:val="ListParagraph"/>
        <w:numPr>
          <w:ilvl w:val="0"/>
          <w:numId w:val="47"/>
        </w:numPr>
        <w:spacing w:line="360" w:lineRule="auto"/>
        <w:rPr>
          <w:rFonts w:cs="Times New Roman"/>
        </w:rPr>
      </w:pPr>
      <w:r w:rsidRPr="00F7189E">
        <w:rPr>
          <w:rFonts w:cs="Times New Roman"/>
        </w:rPr>
        <w:t xml:space="preserve">BRDI-1 (S)  Questionnaire </w:t>
      </w:r>
    </w:p>
    <w:p w:rsidR="00BE3383" w:rsidRPr="00F7189E" w:rsidRDefault="00BE3383" w:rsidP="00BE3383">
      <w:pPr>
        <w:pStyle w:val="ListParagraph"/>
        <w:numPr>
          <w:ilvl w:val="0"/>
          <w:numId w:val="47"/>
        </w:numPr>
        <w:spacing w:line="360" w:lineRule="auto"/>
        <w:rPr>
          <w:rFonts w:cs="Times New Roman"/>
        </w:rPr>
      </w:pPr>
      <w:r w:rsidRPr="00F7189E">
        <w:rPr>
          <w:rFonts w:cs="Times New Roman"/>
        </w:rPr>
        <w:t xml:space="preserve">BRDI-M </w:t>
      </w:r>
      <w:r w:rsidR="00313B17" w:rsidRPr="00F7189E">
        <w:rPr>
          <w:rFonts w:cs="Times New Roman"/>
        </w:rPr>
        <w:t>Cover</w:t>
      </w:r>
      <w:r w:rsidRPr="00F7189E">
        <w:rPr>
          <w:rFonts w:cs="Times New Roman"/>
        </w:rPr>
        <w:t xml:space="preserve"> Letter</w:t>
      </w:r>
    </w:p>
    <w:p w:rsidR="0077039A" w:rsidRPr="00F7189E" w:rsidRDefault="00A91035" w:rsidP="0077039A">
      <w:pPr>
        <w:pStyle w:val="ListParagraph"/>
        <w:numPr>
          <w:ilvl w:val="0"/>
          <w:numId w:val="47"/>
        </w:numPr>
        <w:spacing w:line="360" w:lineRule="auto"/>
        <w:rPr>
          <w:rFonts w:cs="Times New Roman"/>
        </w:rPr>
      </w:pPr>
      <w:r w:rsidRPr="00F7189E">
        <w:rPr>
          <w:rFonts w:cs="Times New Roman"/>
        </w:rPr>
        <w:t>Se</w:t>
      </w:r>
      <w:r w:rsidR="00C56DC2" w:rsidRPr="00F7189E">
        <w:rPr>
          <w:rFonts w:cs="Times New Roman"/>
        </w:rPr>
        <w:t xml:space="preserve">lected </w:t>
      </w:r>
      <w:r w:rsidR="0077039A" w:rsidRPr="00F7189E">
        <w:rPr>
          <w:rFonts w:cs="Times New Roman"/>
        </w:rPr>
        <w:t>Screenshot</w:t>
      </w:r>
      <w:r w:rsidR="00C56DC2" w:rsidRPr="00F7189E">
        <w:rPr>
          <w:rFonts w:cs="Times New Roman"/>
        </w:rPr>
        <w:t>s from Electronic Instrument</w:t>
      </w:r>
    </w:p>
    <w:p w:rsidR="0077039A" w:rsidRPr="00F7189E" w:rsidRDefault="0077039A" w:rsidP="0077039A">
      <w:pPr>
        <w:ind w:left="360"/>
        <w:rPr>
          <w:rFonts w:asciiTheme="minorHAnsi" w:hAnsiTheme="minorHAnsi"/>
          <w:sz w:val="22"/>
          <w:szCs w:val="22"/>
        </w:rPr>
      </w:pPr>
      <w:bookmarkStart w:id="0" w:name="_GoBack"/>
      <w:bookmarkEnd w:id="0"/>
    </w:p>
    <w:sectPr w:rsidR="0077039A" w:rsidRPr="00F7189E" w:rsidSect="007C0301">
      <w:headerReference w:type="even" r:id="rId16"/>
      <w:headerReference w:type="default" r:id="rId17"/>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CC" w:rsidRDefault="00B802CC">
      <w:r>
        <w:separator/>
      </w:r>
    </w:p>
  </w:endnote>
  <w:endnote w:type="continuationSeparator" w:id="0">
    <w:p w:rsidR="00B802CC" w:rsidRDefault="00B8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CC" w:rsidRDefault="00B802CC">
      <w:r>
        <w:separator/>
      </w:r>
    </w:p>
  </w:footnote>
  <w:footnote w:type="continuationSeparator" w:id="0">
    <w:p w:rsidR="00B802CC" w:rsidRDefault="00B80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CC" w:rsidRDefault="00B802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2CC" w:rsidRDefault="00B802C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CC" w:rsidRDefault="00B802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189E">
      <w:rPr>
        <w:rStyle w:val="PageNumber"/>
        <w:noProof/>
      </w:rPr>
      <w:t>4</w:t>
    </w:r>
    <w:r>
      <w:rPr>
        <w:rStyle w:val="PageNumber"/>
      </w:rPr>
      <w:fldChar w:fldCharType="end"/>
    </w:r>
  </w:p>
  <w:p w:rsidR="00B802CC" w:rsidRDefault="00B802C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6B220"/>
    <w:multiLevelType w:val="hybridMultilevel"/>
    <w:tmpl w:val="BF6CE46B"/>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AE00DE"/>
    <w:multiLevelType w:val="hybridMultilevel"/>
    <w:tmpl w:val="61305D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B9228D"/>
    <w:multiLevelType w:val="hybridMultilevel"/>
    <w:tmpl w:val="1E6CC1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BB5DD3"/>
    <w:multiLevelType w:val="hybridMultilevel"/>
    <w:tmpl w:val="B4287A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CA7C3DF"/>
    <w:multiLevelType w:val="hybridMultilevel"/>
    <w:tmpl w:val="7660F0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43D69D3"/>
    <w:multiLevelType w:val="hybridMultilevel"/>
    <w:tmpl w:val="6DD161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5546E812"/>
    <w:lvl w:ilvl="0">
      <w:numFmt w:val="decimal"/>
      <w:lvlText w:val="*"/>
      <w:lvlJc w:val="left"/>
    </w:lvl>
  </w:abstractNum>
  <w:abstractNum w:abstractNumId="7">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8">
    <w:nsid w:val="00000002"/>
    <w:multiLevelType w:val="multilevel"/>
    <w:tmpl w:val="00000002"/>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4"/>
    <w:multiLevelType w:val="singleLevel"/>
    <w:tmpl w:val="00000004"/>
    <w:lvl w:ilvl="0">
      <w:start w:val="2"/>
      <w:numFmt w:val="upperLetter"/>
      <w:suff w:val="nothing"/>
      <w:lvlText w:val="%1."/>
      <w:lvlJc w:val="left"/>
    </w:lvl>
  </w:abstractNum>
  <w:abstractNum w:abstractNumId="11">
    <w:nsid w:val="02343A52"/>
    <w:multiLevelType w:val="hybridMultilevel"/>
    <w:tmpl w:val="34340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894AE9"/>
    <w:multiLevelType w:val="hybridMultilevel"/>
    <w:tmpl w:val="FFDE8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546CCC"/>
    <w:multiLevelType w:val="hybridMultilevel"/>
    <w:tmpl w:val="2ACC51E8"/>
    <w:lvl w:ilvl="0" w:tplc="8E143E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0F5C650D"/>
    <w:multiLevelType w:val="hybridMultilevel"/>
    <w:tmpl w:val="D7125CF4"/>
    <w:lvl w:ilvl="0" w:tplc="315C1E5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1BAD7136"/>
    <w:multiLevelType w:val="hybridMultilevel"/>
    <w:tmpl w:val="054ED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22CEBA"/>
    <w:multiLevelType w:val="hybridMultilevel"/>
    <w:tmpl w:val="3365EA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435B9D"/>
    <w:multiLevelType w:val="hybridMultilevel"/>
    <w:tmpl w:val="9F169804"/>
    <w:lvl w:ilvl="0" w:tplc="18D85E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9F44C1"/>
    <w:multiLevelType w:val="hybridMultilevel"/>
    <w:tmpl w:val="A9A82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96451"/>
    <w:multiLevelType w:val="hybridMultilevel"/>
    <w:tmpl w:val="AC943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3F768C"/>
    <w:multiLevelType w:val="hybridMultilevel"/>
    <w:tmpl w:val="575E0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28A1CEE"/>
    <w:multiLevelType w:val="hybridMultilevel"/>
    <w:tmpl w:val="FF4EE0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3333633E"/>
    <w:multiLevelType w:val="hybridMultilevel"/>
    <w:tmpl w:val="9852F622"/>
    <w:lvl w:ilvl="0" w:tplc="3D124CDA">
      <w:start w:val="1"/>
      <w:numFmt w:val="decimal"/>
      <w:lvlText w:val="(%1)"/>
      <w:lvlJc w:val="left"/>
      <w:pPr>
        <w:tabs>
          <w:tab w:val="num" w:pos="1848"/>
        </w:tabs>
        <w:ind w:left="1848" w:hanging="40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366D2EBF"/>
    <w:multiLevelType w:val="hybridMultilevel"/>
    <w:tmpl w:val="0FC0A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99A0FBB"/>
    <w:multiLevelType w:val="hybridMultilevel"/>
    <w:tmpl w:val="A3240D28"/>
    <w:lvl w:ilvl="0" w:tplc="04090015">
      <w:start w:val="1"/>
      <w:numFmt w:val="upp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BB37557"/>
    <w:multiLevelType w:val="hybridMultilevel"/>
    <w:tmpl w:val="D6A4E9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AB5908"/>
    <w:multiLevelType w:val="hybridMultilevel"/>
    <w:tmpl w:val="81F876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A3D5024"/>
    <w:multiLevelType w:val="hybridMultilevel"/>
    <w:tmpl w:val="1A2A24B6"/>
    <w:lvl w:ilvl="0" w:tplc="F320BA7E">
      <w:start w:val="6"/>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4B803F50"/>
    <w:multiLevelType w:val="hybridMultilevel"/>
    <w:tmpl w:val="47E86B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E606CA4"/>
    <w:multiLevelType w:val="hybridMultilevel"/>
    <w:tmpl w:val="683C5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4350F7"/>
    <w:multiLevelType w:val="hybridMultilevel"/>
    <w:tmpl w:val="66203BE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40483B"/>
    <w:multiLevelType w:val="hybridMultilevel"/>
    <w:tmpl w:val="8C2A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EA107"/>
    <w:multiLevelType w:val="hybridMultilevel"/>
    <w:tmpl w:val="AC7F452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3866817"/>
    <w:multiLevelType w:val="hybridMultilevel"/>
    <w:tmpl w:val="006E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BE2A6F"/>
    <w:multiLevelType w:val="hybridMultilevel"/>
    <w:tmpl w:val="5532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3C58A6"/>
    <w:multiLevelType w:val="hybridMultilevel"/>
    <w:tmpl w:val="51D4A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3ED09BD"/>
    <w:multiLevelType w:val="hybridMultilevel"/>
    <w:tmpl w:val="F0E40BF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E4164E"/>
    <w:multiLevelType w:val="hybridMultilevel"/>
    <w:tmpl w:val="C754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797337"/>
    <w:multiLevelType w:val="hybridMultilevel"/>
    <w:tmpl w:val="BC326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0"/>
  </w:num>
  <w:num w:numId="6">
    <w:abstractNumId w:val="6"/>
    <w:lvlOverride w:ilvl="0">
      <w:lvl w:ilvl="0">
        <w:numFmt w:val="bullet"/>
        <w:lvlText w:val=""/>
        <w:legacy w:legacy="1" w:legacySpace="0" w:legacyIndent="360"/>
        <w:lvlJc w:val="left"/>
        <w:pPr>
          <w:ind w:left="900" w:hanging="360"/>
        </w:pPr>
        <w:rPr>
          <w:rFonts w:ascii="Wingdings" w:hAnsi="Wingdings" w:hint="default"/>
        </w:rPr>
      </w:lvl>
    </w:lvlOverride>
  </w:num>
  <w:num w:numId="7">
    <w:abstractNumId w:val="6"/>
    <w:lvlOverride w:ilvl="0">
      <w:lvl w:ilvl="0">
        <w:numFmt w:val="bullet"/>
        <w:lvlText w:val=""/>
        <w:legacy w:legacy="1" w:legacySpace="0" w:legacyIndent="270"/>
        <w:lvlJc w:val="left"/>
        <w:pPr>
          <w:ind w:left="540" w:hanging="270"/>
        </w:pPr>
        <w:rPr>
          <w:rFonts w:ascii="Wingdings" w:hAnsi="Wingdings" w:hint="default"/>
        </w:rPr>
      </w:lvl>
    </w:lvlOverride>
  </w:num>
  <w:num w:numId="8">
    <w:abstractNumId w:val="6"/>
    <w:lvlOverride w:ilvl="0">
      <w:lvl w:ilvl="0">
        <w:numFmt w:val="bullet"/>
        <w:lvlText w:val=""/>
        <w:legacy w:legacy="1" w:legacySpace="0" w:legacyIndent="2700"/>
        <w:lvlJc w:val="left"/>
        <w:pPr>
          <w:ind w:left="3240" w:hanging="2700"/>
        </w:pPr>
        <w:rPr>
          <w:rFonts w:ascii="Wingdings" w:hAnsi="Wingdings" w:hint="default"/>
        </w:rPr>
      </w:lvl>
    </w:lvlOverride>
  </w:num>
  <w:num w:numId="9">
    <w:abstractNumId w:val="6"/>
    <w:lvlOverride w:ilvl="0">
      <w:lvl w:ilvl="0">
        <w:numFmt w:val="bullet"/>
        <w:lvlText w:val=""/>
        <w:legacy w:legacy="1" w:legacySpace="0" w:legacyIndent="540"/>
        <w:lvlJc w:val="left"/>
        <w:pPr>
          <w:ind w:left="1080" w:hanging="540"/>
        </w:pPr>
        <w:rPr>
          <w:rFonts w:ascii="Wingdings" w:hAnsi="Wingdings" w:hint="default"/>
        </w:rPr>
      </w:lvl>
    </w:lvlOverride>
  </w:num>
  <w:num w:numId="10">
    <w:abstractNumId w:val="6"/>
    <w:lvlOverride w:ilvl="0">
      <w:lvl w:ilvl="0">
        <w:numFmt w:val="bullet"/>
        <w:lvlText w:val=""/>
        <w:legacy w:legacy="1" w:legacySpace="0" w:legacyIndent="158"/>
        <w:lvlJc w:val="left"/>
        <w:pPr>
          <w:ind w:left="789" w:hanging="158"/>
        </w:pPr>
        <w:rPr>
          <w:rFonts w:ascii="Wingdings" w:hAnsi="Wingdings" w:hint="default"/>
        </w:rPr>
      </w:lvl>
    </w:lvlOverride>
  </w:num>
  <w:num w:numId="11">
    <w:abstractNumId w:val="6"/>
    <w:lvlOverride w:ilvl="0">
      <w:lvl w:ilvl="0">
        <w:numFmt w:val="bullet"/>
        <w:lvlText w:val=""/>
        <w:legacy w:legacy="1" w:legacySpace="0" w:legacyIndent="791"/>
        <w:lvlJc w:val="left"/>
        <w:pPr>
          <w:ind w:left="1422" w:hanging="791"/>
        </w:pPr>
        <w:rPr>
          <w:rFonts w:ascii="Wingdings" w:hAnsi="Wingdings" w:hint="default"/>
        </w:rPr>
      </w:lvl>
    </w:lvlOverride>
  </w:num>
  <w:num w:numId="12">
    <w:abstractNumId w:val="6"/>
    <w:lvlOverride w:ilvl="0">
      <w:lvl w:ilvl="0">
        <w:numFmt w:val="bullet"/>
        <w:lvlText w:val=""/>
        <w:legacy w:legacy="1" w:legacySpace="0" w:legacyIndent="1106"/>
        <w:lvlJc w:val="left"/>
        <w:pPr>
          <w:ind w:left="1737" w:hanging="1106"/>
        </w:pPr>
        <w:rPr>
          <w:rFonts w:ascii="Wingdings" w:hAnsi="Wingdings" w:hint="default"/>
        </w:rPr>
      </w:lvl>
    </w:lvlOverride>
  </w:num>
  <w:num w:numId="13">
    <w:abstractNumId w:val="13"/>
  </w:num>
  <w:num w:numId="14">
    <w:abstractNumId w:val="14"/>
  </w:num>
  <w:num w:numId="15">
    <w:abstractNumId w:val="23"/>
  </w:num>
  <w:num w:numId="16">
    <w:abstractNumId w:val="27"/>
  </w:num>
  <w:num w:numId="17">
    <w:abstractNumId w:val="19"/>
  </w:num>
  <w:num w:numId="18">
    <w:abstractNumId w:val="21"/>
  </w:num>
  <w:num w:numId="19">
    <w:abstractNumId w:val="24"/>
  </w:num>
  <w:num w:numId="20">
    <w:abstractNumId w:val="36"/>
  </w:num>
  <w:num w:numId="21">
    <w:abstractNumId w:val="12"/>
  </w:num>
  <w:num w:numId="22">
    <w:abstractNumId w:val="18"/>
  </w:num>
  <w:num w:numId="23">
    <w:abstractNumId w:val="34"/>
  </w:num>
  <w:num w:numId="24">
    <w:abstractNumId w:val="39"/>
  </w:num>
  <w:num w:numId="25">
    <w:abstractNumId w:val="38"/>
  </w:num>
  <w:num w:numId="26">
    <w:abstractNumId w:val="35"/>
  </w:num>
  <w:num w:numId="27">
    <w:abstractNumId w:val="22"/>
  </w:num>
  <w:num w:numId="28">
    <w:abstractNumId w:val="11"/>
  </w:num>
  <w:num w:numId="29">
    <w:abstractNumId w:val="32"/>
  </w:num>
  <w:num w:numId="30">
    <w:abstractNumId w:val="28"/>
  </w:num>
  <w:num w:numId="31">
    <w:abstractNumId w:val="30"/>
  </w:num>
  <w:num w:numId="32">
    <w:abstractNumId w:val="1"/>
  </w:num>
  <w:num w:numId="33">
    <w:abstractNumId w:val="5"/>
  </w:num>
  <w:num w:numId="34">
    <w:abstractNumId w:val="33"/>
  </w:num>
  <w:num w:numId="35">
    <w:abstractNumId w:val="3"/>
  </w:num>
  <w:num w:numId="36">
    <w:abstractNumId w:val="29"/>
  </w:num>
  <w:num w:numId="37">
    <w:abstractNumId w:val="2"/>
  </w:num>
  <w:num w:numId="38">
    <w:abstractNumId w:val="16"/>
  </w:num>
  <w:num w:numId="39">
    <w:abstractNumId w:val="0"/>
  </w:num>
  <w:num w:numId="40">
    <w:abstractNumId w:val="4"/>
  </w:num>
  <w:num w:numId="41">
    <w:abstractNumId w:val="17"/>
  </w:num>
  <w:num w:numId="42">
    <w:abstractNumId w:val="26"/>
  </w:num>
  <w:num w:numId="43">
    <w:abstractNumId w:val="31"/>
  </w:num>
  <w:num w:numId="44">
    <w:abstractNumId w:val="15"/>
  </w:num>
  <w:num w:numId="45">
    <w:abstractNumId w:val="25"/>
  </w:num>
  <w:num w:numId="46">
    <w:abstractNumId w:val="2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d20fa65-fa2d-4d32-8174-48cb3e4e0cf3"/>
  </w:docVars>
  <w:rsids>
    <w:rsidRoot w:val="005F6D2C"/>
    <w:rsid w:val="0001544B"/>
    <w:rsid w:val="000227E7"/>
    <w:rsid w:val="0003076A"/>
    <w:rsid w:val="00035FCB"/>
    <w:rsid w:val="00060439"/>
    <w:rsid w:val="000B156B"/>
    <w:rsid w:val="000E2993"/>
    <w:rsid w:val="000E47FC"/>
    <w:rsid w:val="000E6BD5"/>
    <w:rsid w:val="000F3CFA"/>
    <w:rsid w:val="00101CC4"/>
    <w:rsid w:val="00125782"/>
    <w:rsid w:val="00127889"/>
    <w:rsid w:val="00187B8A"/>
    <w:rsid w:val="001971F7"/>
    <w:rsid w:val="00197C93"/>
    <w:rsid w:val="001B04F2"/>
    <w:rsid w:val="001E526C"/>
    <w:rsid w:val="001E58FD"/>
    <w:rsid w:val="001E7D65"/>
    <w:rsid w:val="001F03E5"/>
    <w:rsid w:val="001F5855"/>
    <w:rsid w:val="001F6465"/>
    <w:rsid w:val="002135DE"/>
    <w:rsid w:val="00225B30"/>
    <w:rsid w:val="00243084"/>
    <w:rsid w:val="002462AC"/>
    <w:rsid w:val="00257604"/>
    <w:rsid w:val="00272A33"/>
    <w:rsid w:val="002A6BAD"/>
    <w:rsid w:val="002D797D"/>
    <w:rsid w:val="00302598"/>
    <w:rsid w:val="00306F5D"/>
    <w:rsid w:val="00313B17"/>
    <w:rsid w:val="003211FC"/>
    <w:rsid w:val="003238E5"/>
    <w:rsid w:val="003545E1"/>
    <w:rsid w:val="0036051D"/>
    <w:rsid w:val="00393330"/>
    <w:rsid w:val="00393F37"/>
    <w:rsid w:val="003C08A3"/>
    <w:rsid w:val="003C1E3C"/>
    <w:rsid w:val="003C4E9C"/>
    <w:rsid w:val="00401252"/>
    <w:rsid w:val="00410D50"/>
    <w:rsid w:val="00430177"/>
    <w:rsid w:val="004370DD"/>
    <w:rsid w:val="00447AD5"/>
    <w:rsid w:val="00461F23"/>
    <w:rsid w:val="00474483"/>
    <w:rsid w:val="004A0EBD"/>
    <w:rsid w:val="004A3621"/>
    <w:rsid w:val="004A71F3"/>
    <w:rsid w:val="004B5445"/>
    <w:rsid w:val="004F00F8"/>
    <w:rsid w:val="00502939"/>
    <w:rsid w:val="00521359"/>
    <w:rsid w:val="00525C58"/>
    <w:rsid w:val="00536C44"/>
    <w:rsid w:val="0054351D"/>
    <w:rsid w:val="005461F2"/>
    <w:rsid w:val="005540CC"/>
    <w:rsid w:val="00556863"/>
    <w:rsid w:val="00583D8D"/>
    <w:rsid w:val="0059790E"/>
    <w:rsid w:val="005A39C0"/>
    <w:rsid w:val="005A3A01"/>
    <w:rsid w:val="005A3B9E"/>
    <w:rsid w:val="005B05C4"/>
    <w:rsid w:val="005B6917"/>
    <w:rsid w:val="005C20ED"/>
    <w:rsid w:val="005C228E"/>
    <w:rsid w:val="005C593E"/>
    <w:rsid w:val="005F6D2C"/>
    <w:rsid w:val="006160FC"/>
    <w:rsid w:val="0062117B"/>
    <w:rsid w:val="006400B9"/>
    <w:rsid w:val="00664FD5"/>
    <w:rsid w:val="00677204"/>
    <w:rsid w:val="006A0285"/>
    <w:rsid w:val="006A0748"/>
    <w:rsid w:val="006A43E1"/>
    <w:rsid w:val="006A79C6"/>
    <w:rsid w:val="006B2945"/>
    <w:rsid w:val="006C2580"/>
    <w:rsid w:val="006E632E"/>
    <w:rsid w:val="00716351"/>
    <w:rsid w:val="00721E78"/>
    <w:rsid w:val="00730674"/>
    <w:rsid w:val="007549DA"/>
    <w:rsid w:val="0075555A"/>
    <w:rsid w:val="0077039A"/>
    <w:rsid w:val="00770E57"/>
    <w:rsid w:val="0078339D"/>
    <w:rsid w:val="00785281"/>
    <w:rsid w:val="00797AD5"/>
    <w:rsid w:val="007C0301"/>
    <w:rsid w:val="007C2519"/>
    <w:rsid w:val="007E198F"/>
    <w:rsid w:val="007E7B66"/>
    <w:rsid w:val="00814D5B"/>
    <w:rsid w:val="008407B1"/>
    <w:rsid w:val="008604F5"/>
    <w:rsid w:val="00876EBD"/>
    <w:rsid w:val="008A1DAF"/>
    <w:rsid w:val="008B2023"/>
    <w:rsid w:val="008E68BB"/>
    <w:rsid w:val="009125BA"/>
    <w:rsid w:val="00916F39"/>
    <w:rsid w:val="00942E58"/>
    <w:rsid w:val="00977C18"/>
    <w:rsid w:val="009819E9"/>
    <w:rsid w:val="00986A84"/>
    <w:rsid w:val="009A5F12"/>
    <w:rsid w:val="009C6FF5"/>
    <w:rsid w:val="009D6967"/>
    <w:rsid w:val="009E3EC0"/>
    <w:rsid w:val="009E681F"/>
    <w:rsid w:val="009E76F8"/>
    <w:rsid w:val="009F2E93"/>
    <w:rsid w:val="00A02478"/>
    <w:rsid w:val="00A10A2E"/>
    <w:rsid w:val="00A17F82"/>
    <w:rsid w:val="00A20A6F"/>
    <w:rsid w:val="00A2564D"/>
    <w:rsid w:val="00A5726D"/>
    <w:rsid w:val="00A57B97"/>
    <w:rsid w:val="00A8193A"/>
    <w:rsid w:val="00A8226F"/>
    <w:rsid w:val="00A85DC0"/>
    <w:rsid w:val="00A91035"/>
    <w:rsid w:val="00AA1A2A"/>
    <w:rsid w:val="00AA1A72"/>
    <w:rsid w:val="00AA2F36"/>
    <w:rsid w:val="00AC5DC9"/>
    <w:rsid w:val="00AC6B03"/>
    <w:rsid w:val="00AD3059"/>
    <w:rsid w:val="00AD5969"/>
    <w:rsid w:val="00B14F22"/>
    <w:rsid w:val="00B27CC0"/>
    <w:rsid w:val="00B327BB"/>
    <w:rsid w:val="00B37641"/>
    <w:rsid w:val="00B52493"/>
    <w:rsid w:val="00B7781B"/>
    <w:rsid w:val="00B802CC"/>
    <w:rsid w:val="00B863BC"/>
    <w:rsid w:val="00B9063E"/>
    <w:rsid w:val="00BB0440"/>
    <w:rsid w:val="00BB7095"/>
    <w:rsid w:val="00BE3383"/>
    <w:rsid w:val="00C16614"/>
    <w:rsid w:val="00C17BF1"/>
    <w:rsid w:val="00C26336"/>
    <w:rsid w:val="00C5013C"/>
    <w:rsid w:val="00C56DC2"/>
    <w:rsid w:val="00C61AB6"/>
    <w:rsid w:val="00C65584"/>
    <w:rsid w:val="00C71C0A"/>
    <w:rsid w:val="00CB41C4"/>
    <w:rsid w:val="00CE65C4"/>
    <w:rsid w:val="00CE729A"/>
    <w:rsid w:val="00D1226B"/>
    <w:rsid w:val="00D151B7"/>
    <w:rsid w:val="00D200EB"/>
    <w:rsid w:val="00D20902"/>
    <w:rsid w:val="00D21BC9"/>
    <w:rsid w:val="00D2534E"/>
    <w:rsid w:val="00D41F0B"/>
    <w:rsid w:val="00D454E7"/>
    <w:rsid w:val="00D562F7"/>
    <w:rsid w:val="00D64E1E"/>
    <w:rsid w:val="00D92600"/>
    <w:rsid w:val="00DB22B1"/>
    <w:rsid w:val="00DD259E"/>
    <w:rsid w:val="00DE7E5C"/>
    <w:rsid w:val="00E14206"/>
    <w:rsid w:val="00E37B5F"/>
    <w:rsid w:val="00E46034"/>
    <w:rsid w:val="00E60E8D"/>
    <w:rsid w:val="00E63378"/>
    <w:rsid w:val="00E72F5A"/>
    <w:rsid w:val="00E743C0"/>
    <w:rsid w:val="00E8498E"/>
    <w:rsid w:val="00EA0D71"/>
    <w:rsid w:val="00EB7D7C"/>
    <w:rsid w:val="00EC4386"/>
    <w:rsid w:val="00ED2885"/>
    <w:rsid w:val="00ED5F61"/>
    <w:rsid w:val="00EF60CF"/>
    <w:rsid w:val="00F118F1"/>
    <w:rsid w:val="00F25930"/>
    <w:rsid w:val="00F34BBA"/>
    <w:rsid w:val="00F46F17"/>
    <w:rsid w:val="00F55B24"/>
    <w:rsid w:val="00F601E0"/>
    <w:rsid w:val="00F7189E"/>
    <w:rsid w:val="00F8140B"/>
    <w:rsid w:val="00F81D45"/>
    <w:rsid w:val="00F8408F"/>
    <w:rsid w:val="00F87104"/>
    <w:rsid w:val="00F96770"/>
    <w:rsid w:val="00FA6FA4"/>
    <w:rsid w:val="00FA75D2"/>
    <w:rsid w:val="00FB00C8"/>
    <w:rsid w:val="00FC5D56"/>
    <w:rsid w:val="00FD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7189E"/>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7189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m.newman.smith@census.gov" TargetMode="External"/><Relationship Id="rId13" Type="http://schemas.openxmlformats.org/officeDocument/2006/relationships/hyperlink" Target="mailto:jjankows@nsf.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chael.j.flaherty@census.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chard.s.hough@census.gov" TargetMode="External"/><Relationship Id="rId5" Type="http://schemas.openxmlformats.org/officeDocument/2006/relationships/webSettings" Target="webSettings.xml"/><Relationship Id="rId15" Type="http://schemas.openxmlformats.org/officeDocument/2006/relationships/hyperlink" Target="mailto:akindlon@nsf.gov" TargetMode="External"/><Relationship Id="rId10" Type="http://schemas.openxmlformats.org/officeDocument/2006/relationships/hyperlink" Target="mailto:jblack@nsf.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l.kinyon@census.gov" TargetMode="External"/><Relationship Id="rId14" Type="http://schemas.openxmlformats.org/officeDocument/2006/relationships/hyperlink" Target="mailto:rwolfe@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56430004.dotm</Template>
  <TotalTime>494</TotalTime>
  <Pages>5</Pages>
  <Words>960</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NEEDS TO BE UPDATED BY THE R&amp;M STAFF</vt:lpstr>
    </vt:vector>
  </TitlesOfParts>
  <Company>US Census Bureau</Company>
  <LinksUpToDate>false</LinksUpToDate>
  <CharactersWithSpaces>7144</CharactersWithSpaces>
  <SharedDoc>false</SharedDoc>
  <HLinks>
    <vt:vector size="30" baseType="variant">
      <vt:variant>
        <vt:i4>7012443</vt:i4>
      </vt:variant>
      <vt:variant>
        <vt:i4>12</vt:i4>
      </vt:variant>
      <vt:variant>
        <vt:i4>0</vt:i4>
      </vt:variant>
      <vt:variant>
        <vt:i4>5</vt:i4>
      </vt:variant>
      <vt:variant>
        <vt:lpwstr>mailto:rwolfe@nsf.gov</vt:lpwstr>
      </vt:variant>
      <vt:variant>
        <vt:lpwstr/>
      </vt:variant>
      <vt:variant>
        <vt:i4>4391039</vt:i4>
      </vt:variant>
      <vt:variant>
        <vt:i4>9</vt:i4>
      </vt:variant>
      <vt:variant>
        <vt:i4>0</vt:i4>
      </vt:variant>
      <vt:variant>
        <vt:i4>5</vt:i4>
      </vt:variant>
      <vt:variant>
        <vt:lpwstr>mailto:julius.smith.jr@census.gov</vt:lpwstr>
      </vt:variant>
      <vt:variant>
        <vt:lpwstr/>
      </vt:variant>
      <vt:variant>
        <vt:i4>7667789</vt:i4>
      </vt:variant>
      <vt:variant>
        <vt:i4>6</vt:i4>
      </vt:variant>
      <vt:variant>
        <vt:i4>0</vt:i4>
      </vt:variant>
      <vt:variant>
        <vt:i4>5</vt:i4>
      </vt:variant>
      <vt:variant>
        <vt:lpwstr>mailto:jblack@nsf.gov</vt:lpwstr>
      </vt:variant>
      <vt:variant>
        <vt:lpwstr/>
      </vt:variant>
      <vt:variant>
        <vt:i4>2490373</vt:i4>
      </vt:variant>
      <vt:variant>
        <vt:i4>3</vt:i4>
      </vt:variant>
      <vt:variant>
        <vt:i4>0</vt:i4>
      </vt:variant>
      <vt:variant>
        <vt:i4>5</vt:i4>
      </vt:variant>
      <vt:variant>
        <vt:lpwstr>mailto:david.l.kinyon@census.gov</vt:lpwstr>
      </vt:variant>
      <vt:variant>
        <vt:lpwstr/>
      </vt:variant>
      <vt:variant>
        <vt:i4>4391012</vt:i4>
      </vt:variant>
      <vt:variant>
        <vt:i4>0</vt:i4>
      </vt:variant>
      <vt:variant>
        <vt:i4>0</vt:i4>
      </vt:variant>
      <vt:variant>
        <vt:i4>5</vt:i4>
      </vt:variant>
      <vt:variant>
        <vt:lpwstr>mailto:paul.l.hsen@census.gov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TO BE UPDATED BY THE R&amp;M STAFF</dc:title>
  <dc:creator>smith001</dc:creator>
  <cp:lastModifiedBy>Michael J Flaherty</cp:lastModifiedBy>
  <cp:revision>55</cp:revision>
  <cp:lastPrinted>2016-10-18T21:29:00Z</cp:lastPrinted>
  <dcterms:created xsi:type="dcterms:W3CDTF">2016-04-27T17:31:00Z</dcterms:created>
  <dcterms:modified xsi:type="dcterms:W3CDTF">2016-11-10T20:01:00Z</dcterms:modified>
</cp:coreProperties>
</file>