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F46E" w14:textId="6F09FA9A" w:rsidR="00A4282E" w:rsidRDefault="00101F03" w:rsidP="00A4282E">
      <w:pPr>
        <w:pStyle w:val="Heading2"/>
      </w:pPr>
      <w:bookmarkStart w:id="0" w:name="_Toc468862922"/>
      <w:bookmarkStart w:id="1" w:name="_Toc464990036"/>
      <w:r>
        <w:rPr>
          <w:color w:val="948A54" w:themeColor="background2" w:themeShade="80"/>
        </w:rPr>
        <w:t xml:space="preserve">Attachment </w:t>
      </w:r>
      <w:r w:rsidR="00A4282E">
        <w:rPr>
          <w:color w:val="948A54" w:themeColor="background2" w:themeShade="80"/>
        </w:rPr>
        <w:t>N</w:t>
      </w:r>
      <w:r w:rsidR="00080A1C">
        <w:rPr>
          <w:color w:val="948A54" w:themeColor="background2" w:themeShade="80"/>
        </w:rPr>
        <w:t>-1. Online survey for Z-CAN physicians</w:t>
      </w:r>
      <w:bookmarkStart w:id="2" w:name="_GoBack"/>
      <w:bookmarkEnd w:id="0"/>
      <w:bookmarkEnd w:id="2"/>
      <w:r w:rsidR="00A4282E">
        <w:rPr>
          <w:noProof/>
        </w:rPr>
        <w:drawing>
          <wp:anchor distT="0" distB="0" distL="114300" distR="114300" simplePos="0" relativeHeight="251659264" behindDoc="0" locked="0" layoutInCell="1" allowOverlap="1" wp14:anchorId="485496EA" wp14:editId="702E77AE">
            <wp:simplePos x="0" y="0"/>
            <wp:positionH relativeFrom="column">
              <wp:posOffset>0</wp:posOffset>
            </wp:positionH>
            <wp:positionV relativeFrom="paragraph">
              <wp:posOffset>301625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006C4" w14:textId="77777777" w:rsidR="00A4282E" w:rsidRPr="00A4282E" w:rsidRDefault="00A4282E" w:rsidP="00A4282E"/>
    <w:bookmarkEnd w:id="1"/>
    <w:p w14:paraId="1F6DC9F3" w14:textId="77777777" w:rsidR="00595AC4" w:rsidRDefault="00595AC4" w:rsidP="00595AC4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3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5" w:type="dxa"/>
          <w:left w:w="115" w:type="dxa"/>
          <w:bottom w:w="216" w:type="dxa"/>
          <w:right w:w="115" w:type="dxa"/>
        </w:tblCellMar>
        <w:tblLook w:val="0000" w:firstRow="0" w:lastRow="0" w:firstColumn="0" w:lastColumn="0" w:noHBand="0" w:noVBand="0"/>
      </w:tblPr>
      <w:tblGrid>
        <w:gridCol w:w="885"/>
        <w:gridCol w:w="720"/>
        <w:gridCol w:w="3787"/>
        <w:gridCol w:w="3947"/>
        <w:gridCol w:w="1378"/>
      </w:tblGrid>
      <w:tr w:rsidR="00080A1C" w:rsidRPr="00080A1C" w14:paraId="423F9B93" w14:textId="77777777" w:rsidTr="007C5018">
        <w:trPr>
          <w:trHeight w:val="20"/>
          <w:jc w:val="center"/>
        </w:trPr>
        <w:tc>
          <w:tcPr>
            <w:tcW w:w="885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3841EC2A" w14:textId="0116E0FB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Online No.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51E93316" w14:textId="61C75CD9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787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7A59BB97" w14:textId="77777777" w:rsidR="007C5018" w:rsidRPr="00080A1C" w:rsidRDefault="007C5018" w:rsidP="00501CC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3947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5F7E7F92" w14:textId="77777777" w:rsidR="007C5018" w:rsidRPr="00080A1C" w:rsidRDefault="007C5018" w:rsidP="00501CC6">
            <w:pPr>
              <w:spacing w:after="120" w:line="240" w:lineRule="auto"/>
              <w:ind w:left="-738"/>
              <w:jc w:val="center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 xml:space="preserve">Coding </w:t>
            </w: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12F0FDA7" w14:textId="471F6989" w:rsidR="007C5018" w:rsidRPr="00080A1C" w:rsidRDefault="007C5018" w:rsidP="00501CC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Skip</w:t>
            </w:r>
            <w:r w:rsidR="00160508">
              <w:rPr>
                <w:rFonts w:ascii="Arial" w:hAnsi="Arial" w:cs="Arial"/>
                <w:b/>
                <w:bCs/>
              </w:rPr>
              <w:t xml:space="preserve"> to No.</w:t>
            </w:r>
          </w:p>
        </w:tc>
      </w:tr>
      <w:tr w:rsidR="00080A1C" w:rsidRPr="00080A1C" w14:paraId="41887CF0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33648F0C" w14:textId="26B8AA8D" w:rsidR="007C5018" w:rsidRPr="00080A1C" w:rsidRDefault="00F01DA6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0" w:type="dxa"/>
            <w:shd w:val="pct20" w:color="auto" w:fill="FFFFFF"/>
          </w:tcPr>
          <w:p w14:paraId="4ED1C135" w14:textId="540DE059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87" w:type="dxa"/>
          </w:tcPr>
          <w:p w14:paraId="5FEDED1D" w14:textId="18E39B95" w:rsidR="007C5018" w:rsidRPr="00080A1C" w:rsidRDefault="007C5018" w:rsidP="000E640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How many years has it been since you completed residency?</w:t>
            </w:r>
          </w:p>
        </w:tc>
        <w:tc>
          <w:tcPr>
            <w:tcW w:w="3947" w:type="dxa"/>
          </w:tcPr>
          <w:p w14:paraId="45AE49BA" w14:textId="77777777" w:rsidR="007C5018" w:rsidRPr="00080A1C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080A1C">
              <w:rPr>
                <w:rFonts w:ascii="Arial" w:hAnsi="Arial" w:cs="Arial"/>
              </w:rPr>
              <w:t>Less than 5 years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1</w:t>
            </w:r>
          </w:p>
          <w:p w14:paraId="4A4F3664" w14:textId="77777777" w:rsidR="007C5018" w:rsidRPr="00080A1C" w:rsidRDefault="007C5018" w:rsidP="00501CC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5-14 years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2</w:t>
            </w:r>
          </w:p>
          <w:p w14:paraId="5BE681A7" w14:textId="77777777" w:rsidR="007C5018" w:rsidRPr="00080A1C" w:rsidRDefault="007C5018" w:rsidP="00501CC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15-24 years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3</w:t>
            </w:r>
          </w:p>
          <w:p w14:paraId="3508D004" w14:textId="77777777" w:rsidR="007C5018" w:rsidRPr="00080A1C" w:rsidRDefault="007C5018" w:rsidP="00501CC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25 years of more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4</w:t>
            </w:r>
          </w:p>
        </w:tc>
        <w:tc>
          <w:tcPr>
            <w:tcW w:w="1378" w:type="dxa"/>
          </w:tcPr>
          <w:p w14:paraId="2E20F5F5" w14:textId="77777777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080A1C" w:rsidRPr="00080A1C" w14:paraId="4DDD901B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4EE070F" w14:textId="1573B353" w:rsidR="007C5018" w:rsidRPr="00080A1C" w:rsidRDefault="00F01DA6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0" w:type="dxa"/>
            <w:shd w:val="pct20" w:color="auto" w:fill="FFFFFF"/>
          </w:tcPr>
          <w:p w14:paraId="3E319729" w14:textId="33D09B99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7" w:type="dxa"/>
          </w:tcPr>
          <w:p w14:paraId="0F80D53E" w14:textId="77777777" w:rsidR="007C5018" w:rsidRPr="00080A1C" w:rsidRDefault="007C5018" w:rsidP="00501CC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 xml:space="preserve">On average, about how many female patients of reproductive age do you currently see per week? </w:t>
            </w:r>
          </w:p>
        </w:tc>
        <w:tc>
          <w:tcPr>
            <w:tcW w:w="3947" w:type="dxa"/>
          </w:tcPr>
          <w:p w14:paraId="5C815ABA" w14:textId="60EFFA9E" w:rsidR="007C5018" w:rsidRPr="00080A1C" w:rsidRDefault="007C5018" w:rsidP="007921A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 xml:space="preserve">_____ female patients of reproductive age </w:t>
            </w:r>
          </w:p>
        </w:tc>
        <w:tc>
          <w:tcPr>
            <w:tcW w:w="1378" w:type="dxa"/>
          </w:tcPr>
          <w:p w14:paraId="69827C0B" w14:textId="77777777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080A1C" w:rsidRPr="00080A1C" w14:paraId="4871707C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3831815" w14:textId="12B3314D" w:rsidR="007C5018" w:rsidRPr="00080A1C" w:rsidRDefault="00F01DA6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0" w:type="dxa"/>
            <w:shd w:val="pct20" w:color="auto" w:fill="FFFFFF"/>
          </w:tcPr>
          <w:p w14:paraId="47EE3B0B" w14:textId="1A91B96C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7" w:type="dxa"/>
          </w:tcPr>
          <w:p w14:paraId="195BE9AB" w14:textId="7736D9C0" w:rsidR="007C5018" w:rsidRPr="00080A1C" w:rsidRDefault="007C5018" w:rsidP="00501CC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 xml:space="preserve">To approximately what percent of </w:t>
            </w:r>
            <w:r w:rsidRPr="00080A1C">
              <w:rPr>
                <w:rFonts w:ascii="Arial" w:hAnsi="Arial" w:cs="Arial"/>
                <w:u w:val="single"/>
              </w:rPr>
              <w:t>all</w:t>
            </w:r>
            <w:r w:rsidRPr="00080A1C">
              <w:rPr>
                <w:rFonts w:ascii="Arial" w:hAnsi="Arial" w:cs="Arial"/>
              </w:rPr>
              <w:t xml:space="preserve"> your female patients of reproductive age do you provide family planning services?</w:t>
            </w:r>
          </w:p>
        </w:tc>
        <w:tc>
          <w:tcPr>
            <w:tcW w:w="3947" w:type="dxa"/>
          </w:tcPr>
          <w:p w14:paraId="76200256" w14:textId="63333F62" w:rsidR="007C5018" w:rsidRPr="00080A1C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080A1C">
              <w:rPr>
                <w:rFonts w:ascii="Arial" w:hAnsi="Arial" w:cs="Arial"/>
              </w:rPr>
              <w:t>1-24%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1</w:t>
            </w:r>
          </w:p>
          <w:p w14:paraId="45068671" w14:textId="77777777" w:rsidR="007C5018" w:rsidRPr="00080A1C" w:rsidRDefault="007C5018" w:rsidP="00501CC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25-49%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2</w:t>
            </w:r>
          </w:p>
          <w:p w14:paraId="266077CA" w14:textId="77777777" w:rsidR="007C5018" w:rsidRPr="00080A1C" w:rsidRDefault="007C5018" w:rsidP="00501CC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50-74%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3</w:t>
            </w:r>
          </w:p>
          <w:p w14:paraId="5DE058F2" w14:textId="77777777" w:rsidR="007C5018" w:rsidRPr="00080A1C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75% or more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4</w:t>
            </w:r>
          </w:p>
        </w:tc>
        <w:tc>
          <w:tcPr>
            <w:tcW w:w="1378" w:type="dxa"/>
          </w:tcPr>
          <w:p w14:paraId="02C13095" w14:textId="77777777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080A1C" w:rsidRPr="00080A1C" w14:paraId="65D12551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266D9A3A" w14:textId="7F7708A6" w:rsidR="007C5018" w:rsidRPr="00080A1C" w:rsidRDefault="00F01DA6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20" w:type="dxa"/>
            <w:shd w:val="pct20" w:color="auto" w:fill="FFFFFF"/>
          </w:tcPr>
          <w:p w14:paraId="1E3D20CD" w14:textId="373FD225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87" w:type="dxa"/>
          </w:tcPr>
          <w:p w14:paraId="2A202BB8" w14:textId="1AFE1ED5" w:rsidR="007C5018" w:rsidRPr="00080A1C" w:rsidRDefault="007C5018" w:rsidP="00552B2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Have you been trained in IUD insertion for women immediately postpartum?</w:t>
            </w:r>
          </w:p>
        </w:tc>
        <w:tc>
          <w:tcPr>
            <w:tcW w:w="3947" w:type="dxa"/>
          </w:tcPr>
          <w:p w14:paraId="5FB0BE57" w14:textId="77777777" w:rsidR="007C5018" w:rsidRPr="00080A1C" w:rsidRDefault="007C5018" w:rsidP="00552B2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080A1C">
              <w:rPr>
                <w:rFonts w:ascii="Arial" w:hAnsi="Arial" w:cs="Arial"/>
              </w:rPr>
              <w:t xml:space="preserve">No 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1</w:t>
            </w:r>
          </w:p>
          <w:p w14:paraId="2F3A041E" w14:textId="2EE30251" w:rsidR="007C5018" w:rsidRPr="00080A1C" w:rsidDel="00186747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 xml:space="preserve">Yes 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</w:tcPr>
          <w:p w14:paraId="5FBCB74E" w14:textId="77777777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080A1C" w:rsidRPr="00080A1C" w14:paraId="2F55AE6B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1FC91922" w14:textId="77777777" w:rsidR="007C5018" w:rsidRPr="00080A1C" w:rsidRDefault="007C5018" w:rsidP="00372E89">
            <w:pPr>
              <w:spacing w:after="120" w:line="240" w:lineRule="auto"/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32" w:type="dxa"/>
            <w:gridSpan w:val="4"/>
            <w:shd w:val="pct20" w:color="auto" w:fill="FFFFFF"/>
          </w:tcPr>
          <w:p w14:paraId="14843799" w14:textId="55C2732B" w:rsidR="007C5018" w:rsidRPr="00080A1C" w:rsidRDefault="007C5018" w:rsidP="00372E89">
            <w:pPr>
              <w:spacing w:after="120" w:line="240" w:lineRule="auto"/>
              <w:jc w:val="left"/>
              <w:rPr>
                <w:rFonts w:ascii="Arial" w:hAnsi="Arial" w:cs="Arial"/>
                <w:b/>
                <w:i/>
              </w:rPr>
            </w:pPr>
            <w:r w:rsidRPr="00080A1C">
              <w:rPr>
                <w:rFonts w:ascii="Arial" w:hAnsi="Arial" w:cs="Arial"/>
                <w:b/>
                <w:i/>
              </w:rPr>
              <w:t>The following questions focus on the implementation of the Z-CAN program in your clinic.</w:t>
            </w:r>
          </w:p>
        </w:tc>
      </w:tr>
      <w:tr w:rsidR="00080A1C" w:rsidRPr="00080A1C" w14:paraId="56F3A48E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27D9F9CB" w14:textId="1493B28E" w:rsidR="007C5018" w:rsidRPr="00080A1C" w:rsidRDefault="00F01DA6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20" w:type="dxa"/>
            <w:shd w:val="pct20" w:color="auto" w:fill="FFFFFF"/>
          </w:tcPr>
          <w:p w14:paraId="0510FD71" w14:textId="00D5DF09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080A1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87" w:type="dxa"/>
          </w:tcPr>
          <w:p w14:paraId="77D77EDC" w14:textId="2F856B97" w:rsidR="007C5018" w:rsidRPr="00080A1C" w:rsidRDefault="007C5018" w:rsidP="00501CC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As part of the Z-CAN program, which contraceptive methods do you provide on-site in your clinic(s)?</w:t>
            </w:r>
          </w:p>
          <w:p w14:paraId="212AC193" w14:textId="753B41AD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  <w:lang w:val="es-US"/>
              </w:rPr>
            </w:pPr>
            <w:r w:rsidRPr="00080A1C">
              <w:rPr>
                <w:rFonts w:ascii="Arial" w:hAnsi="Arial" w:cs="Arial"/>
                <w:lang w:val="es-US"/>
              </w:rPr>
              <w:t>Hormonal IUD (</w:t>
            </w:r>
            <w:proofErr w:type="spellStart"/>
            <w:r w:rsidRPr="00080A1C">
              <w:rPr>
                <w:rFonts w:ascii="Arial" w:hAnsi="Arial" w:cs="Arial"/>
                <w:lang w:val="es-US"/>
              </w:rPr>
              <w:t>Mirena</w:t>
            </w:r>
            <w:proofErr w:type="spellEnd"/>
            <w:r w:rsidRPr="00080A1C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080A1C">
              <w:rPr>
                <w:rFonts w:ascii="Arial" w:hAnsi="Arial" w:cs="Arial"/>
                <w:lang w:val="es-US"/>
              </w:rPr>
              <w:t>Skyla</w:t>
            </w:r>
            <w:proofErr w:type="spellEnd"/>
            <w:r w:rsidRPr="00080A1C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080A1C">
              <w:rPr>
                <w:rFonts w:ascii="Arial" w:hAnsi="Arial" w:cs="Arial"/>
                <w:lang w:val="es-US"/>
              </w:rPr>
              <w:t>Liletta</w:t>
            </w:r>
            <w:proofErr w:type="spellEnd"/>
            <w:r w:rsidRPr="00080A1C">
              <w:rPr>
                <w:rFonts w:ascii="Arial" w:hAnsi="Arial" w:cs="Arial"/>
                <w:lang w:val="es-US"/>
              </w:rPr>
              <w:t xml:space="preserve">) </w:t>
            </w:r>
          </w:p>
          <w:p w14:paraId="0050DD6D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Copper IUD (</w:t>
            </w:r>
            <w:proofErr w:type="spellStart"/>
            <w:r w:rsidRPr="00080A1C">
              <w:rPr>
                <w:rFonts w:ascii="Arial" w:hAnsi="Arial" w:cs="Arial"/>
              </w:rPr>
              <w:t>ParaGard</w:t>
            </w:r>
            <w:proofErr w:type="spellEnd"/>
            <w:r w:rsidRPr="00080A1C">
              <w:rPr>
                <w:rFonts w:ascii="Arial" w:hAnsi="Arial" w:cs="Arial"/>
              </w:rPr>
              <w:t>)</w:t>
            </w:r>
          </w:p>
          <w:p w14:paraId="394B5AD7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Implant (</w:t>
            </w:r>
            <w:proofErr w:type="spellStart"/>
            <w:r w:rsidRPr="00080A1C">
              <w:rPr>
                <w:rFonts w:ascii="Arial" w:hAnsi="Arial" w:cs="Arial"/>
              </w:rPr>
              <w:t>Nexplanon</w:t>
            </w:r>
            <w:proofErr w:type="spellEnd"/>
            <w:r w:rsidRPr="00080A1C">
              <w:rPr>
                <w:rFonts w:ascii="Arial" w:hAnsi="Arial" w:cs="Arial"/>
              </w:rPr>
              <w:t>)</w:t>
            </w:r>
          </w:p>
          <w:p w14:paraId="1AE8C572" w14:textId="1D15D758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Contraceptive injection        (</w:t>
            </w:r>
            <w:proofErr w:type="spellStart"/>
            <w:r w:rsidRPr="00080A1C">
              <w:rPr>
                <w:rFonts w:ascii="Arial" w:hAnsi="Arial" w:cs="Arial"/>
              </w:rPr>
              <w:t>DepoProvera</w:t>
            </w:r>
            <w:proofErr w:type="spellEnd"/>
            <w:r w:rsidRPr="00080A1C">
              <w:rPr>
                <w:rFonts w:ascii="Arial" w:hAnsi="Arial" w:cs="Arial"/>
              </w:rPr>
              <w:t>/DMPA)</w:t>
            </w:r>
          </w:p>
          <w:p w14:paraId="6EEB7862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Birth control pills</w:t>
            </w:r>
          </w:p>
          <w:p w14:paraId="5A763CDD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Contraceptive ring (</w:t>
            </w:r>
            <w:proofErr w:type="spellStart"/>
            <w:r w:rsidRPr="00080A1C">
              <w:rPr>
                <w:rFonts w:ascii="Arial" w:hAnsi="Arial" w:cs="Arial"/>
              </w:rPr>
              <w:t>Nuvaring</w:t>
            </w:r>
            <w:proofErr w:type="spellEnd"/>
            <w:r w:rsidRPr="00080A1C">
              <w:rPr>
                <w:rFonts w:ascii="Arial" w:hAnsi="Arial" w:cs="Arial"/>
              </w:rPr>
              <w:t>)</w:t>
            </w:r>
          </w:p>
          <w:p w14:paraId="0509CE78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Contraceptive patch (</w:t>
            </w:r>
            <w:proofErr w:type="spellStart"/>
            <w:r w:rsidRPr="00080A1C">
              <w:rPr>
                <w:rFonts w:ascii="Arial" w:hAnsi="Arial" w:cs="Arial"/>
              </w:rPr>
              <w:t>Xulane</w:t>
            </w:r>
            <w:proofErr w:type="spellEnd"/>
            <w:r w:rsidRPr="00080A1C">
              <w:rPr>
                <w:rFonts w:ascii="Arial" w:hAnsi="Arial" w:cs="Arial"/>
              </w:rPr>
              <w:t>)</w:t>
            </w:r>
          </w:p>
          <w:p w14:paraId="64427F73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Condoms</w:t>
            </w:r>
          </w:p>
          <w:p w14:paraId="66203EE9" w14:textId="77777777" w:rsidR="007C5018" w:rsidRPr="00080A1C" w:rsidRDefault="007C5018" w:rsidP="005B04D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>Other____________</w:t>
            </w:r>
          </w:p>
        </w:tc>
        <w:tc>
          <w:tcPr>
            <w:tcW w:w="3947" w:type="dxa"/>
          </w:tcPr>
          <w:p w14:paraId="7E1A4C34" w14:textId="77777777" w:rsidR="007C5018" w:rsidRPr="00080A1C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080A1C">
              <w:rPr>
                <w:rFonts w:ascii="Arial" w:hAnsi="Arial" w:cs="Arial"/>
              </w:rPr>
              <w:t xml:space="preserve">No 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1</w:t>
            </w:r>
          </w:p>
          <w:p w14:paraId="47823CFE" w14:textId="77777777" w:rsidR="007C5018" w:rsidRPr="00080A1C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rFonts w:ascii="Arial" w:hAnsi="Arial" w:cs="Arial"/>
              </w:rPr>
              <w:t xml:space="preserve">Yes </w:t>
            </w:r>
            <w:r w:rsidRPr="00080A1C">
              <w:rPr>
                <w:rFonts w:ascii="Arial" w:hAnsi="Arial" w:cs="Arial"/>
                <w:bCs/>
                <w:iCs/>
              </w:rPr>
              <w:tab/>
            </w:r>
            <w:r w:rsidRPr="00080A1C">
              <w:rPr>
                <w:rFonts w:ascii="Arial" w:hAnsi="Arial" w:cs="Arial"/>
              </w:rPr>
              <w:t>2</w:t>
            </w:r>
          </w:p>
          <w:p w14:paraId="51EA65BE" w14:textId="6A6AB3F0" w:rsidR="007C5018" w:rsidRPr="00080A1C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080A1C">
              <w:rPr>
                <w:b/>
                <w:i/>
              </w:rPr>
              <w:t>Note- in the online survey, these questions will be formatted as a table</w:t>
            </w:r>
          </w:p>
        </w:tc>
        <w:tc>
          <w:tcPr>
            <w:tcW w:w="1378" w:type="dxa"/>
          </w:tcPr>
          <w:p w14:paraId="284E17CC" w14:textId="77777777" w:rsidR="007C5018" w:rsidRPr="00080A1C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358D83DB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194C660" w14:textId="0135BAF2" w:rsidR="007C5018" w:rsidRDefault="00F01DA6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720" w:type="dxa"/>
            <w:shd w:val="pct20" w:color="auto" w:fill="FFFFFF"/>
          </w:tcPr>
          <w:p w14:paraId="5BFCC54F" w14:textId="7050A9F3" w:rsidR="007C5018" w:rsidRDefault="007C5018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787" w:type="dxa"/>
          </w:tcPr>
          <w:p w14:paraId="0B2A4CDB" w14:textId="32BF2FB0" w:rsidR="007C5018" w:rsidRDefault="007C5018" w:rsidP="00501CC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starting to provide Z-CAN services, how often are you able to provide these contraceptive methods </w:t>
            </w:r>
            <w:r w:rsidRPr="009D77D1">
              <w:rPr>
                <w:rFonts w:ascii="Arial" w:hAnsi="Arial" w:cs="Arial"/>
                <w:b/>
                <w:u w:val="single"/>
              </w:rPr>
              <w:t>on the same day</w:t>
            </w:r>
            <w:r>
              <w:rPr>
                <w:rFonts w:ascii="Arial" w:hAnsi="Arial" w:cs="Arial"/>
              </w:rPr>
              <w:t xml:space="preserve"> that a patient requests it?</w:t>
            </w:r>
          </w:p>
          <w:p w14:paraId="70D32946" w14:textId="414ECA5A" w:rsidR="007C5018" w:rsidRDefault="007C5018" w:rsidP="00595AC4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Hormonal IUD </w:t>
            </w:r>
          </w:p>
          <w:p w14:paraId="6FE359B7" w14:textId="06B5BFE2" w:rsidR="007C5018" w:rsidRDefault="007C5018" w:rsidP="00595AC4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Copper IUD </w:t>
            </w:r>
          </w:p>
          <w:p w14:paraId="7FF5A1E9" w14:textId="058EE4C5" w:rsidR="007C5018" w:rsidRDefault="007C5018" w:rsidP="00595AC4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Implant </w:t>
            </w:r>
          </w:p>
          <w:p w14:paraId="0D515F29" w14:textId="38069226" w:rsidR="007C5018" w:rsidRDefault="007C5018" w:rsidP="00595AC4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Contraceptive injection        </w:t>
            </w:r>
          </w:p>
          <w:p w14:paraId="05BC5096" w14:textId="77777777" w:rsidR="007C5018" w:rsidRDefault="007C5018" w:rsidP="00595AC4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 control pills</w:t>
            </w:r>
          </w:p>
          <w:p w14:paraId="246C2FCF" w14:textId="6F2187B4" w:rsidR="007C5018" w:rsidRDefault="007C5018" w:rsidP="00595AC4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Contraceptive ring </w:t>
            </w:r>
          </w:p>
          <w:p w14:paraId="26D3A5CF" w14:textId="77777777" w:rsidR="007C5018" w:rsidRDefault="007C5018" w:rsidP="00F24DCE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Contraceptive patch </w:t>
            </w:r>
          </w:p>
          <w:p w14:paraId="6572DD35" w14:textId="208CC5B3" w:rsidR="007C5018" w:rsidRDefault="007C5018" w:rsidP="00F24DCE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Condoms</w:t>
            </w:r>
          </w:p>
        </w:tc>
        <w:tc>
          <w:tcPr>
            <w:tcW w:w="3947" w:type="dxa"/>
          </w:tcPr>
          <w:p w14:paraId="029D1F43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Never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60C4FB1F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Rarely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7FE2AD6D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Sometimes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36242549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often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23B73092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Always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45CF1CB7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4755B9C6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2E3471AB" w14:textId="055182BA" w:rsidR="007C5018" w:rsidRDefault="00F01DA6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20" w:type="dxa"/>
            <w:shd w:val="pct20" w:color="auto" w:fill="FFFFFF"/>
          </w:tcPr>
          <w:p w14:paraId="11082734" w14:textId="238B331C" w:rsidR="007C5018" w:rsidRDefault="007C5018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787" w:type="dxa"/>
          </w:tcPr>
          <w:p w14:paraId="00D4A3AD" w14:textId="0EEF1BEC" w:rsidR="007C5018" w:rsidRDefault="007C5018" w:rsidP="00FA74AE">
            <w:pPr>
              <w:spacing w:after="120" w:line="240" w:lineRule="auto"/>
              <w:jc w:val="left"/>
              <w:rPr>
                <w:rFonts w:cs="Arial"/>
                <w:b/>
              </w:rPr>
            </w:pPr>
            <w:r>
              <w:rPr>
                <w:rFonts w:ascii="Arial" w:hAnsi="Arial" w:cs="Arial"/>
              </w:rPr>
              <w:t>How long do you typically spend with a patient conducting patient-centered contraceptive counseling as part of the Z-CAN program?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3947" w:type="dxa"/>
          </w:tcPr>
          <w:p w14:paraId="7897D6A5" w14:textId="77777777" w:rsidR="007C5018" w:rsidRDefault="007C5018" w:rsidP="0069700B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Less than 5 minutes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4127DFD" w14:textId="77777777" w:rsidR="007C5018" w:rsidRDefault="007C5018" w:rsidP="0069700B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5-10 minutes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47836A5" w14:textId="77777777" w:rsidR="007C5018" w:rsidRDefault="007C5018" w:rsidP="0069700B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11-20 minutes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12D5026E" w14:textId="77777777" w:rsidR="007C5018" w:rsidRDefault="007C5018" w:rsidP="0069700B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than 20 minutes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10CAE911" w14:textId="77777777" w:rsidR="007C5018" w:rsidRDefault="007C5018" w:rsidP="0069700B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clinic staff member provides patient-centered contraceptive counseling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535BE001" w14:textId="77777777" w:rsidR="007C5018" w:rsidRDefault="007C5018" w:rsidP="0069700B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clinic does not provide patient-centered contraceptive counseling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</w:tcPr>
          <w:p w14:paraId="06AD745D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3451D1FD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7B7C1FE2" w14:textId="2310BE83" w:rsidR="007C5018" w:rsidRDefault="00F01DA6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20" w:type="dxa"/>
            <w:shd w:val="pct20" w:color="auto" w:fill="FFFFFF"/>
          </w:tcPr>
          <w:p w14:paraId="3EC4BE4A" w14:textId="2CF98550" w:rsidR="007C5018" w:rsidRDefault="007C5018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787" w:type="dxa"/>
          </w:tcPr>
          <w:p w14:paraId="1CC5032A" w14:textId="6E296664" w:rsidR="007C5018" w:rsidRDefault="007C5018" w:rsidP="00F24DCE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any of your Z-CAN patients had to provide out-of-pocket payment for the contraceptive method they received?</w:t>
            </w:r>
          </w:p>
        </w:tc>
        <w:tc>
          <w:tcPr>
            <w:tcW w:w="3947" w:type="dxa"/>
          </w:tcPr>
          <w:p w14:paraId="4D171369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95082FB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</w:tcPr>
          <w:p w14:paraId="70BD96DF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7E6E7B87" w14:textId="77777777" w:rsidTr="007C5018">
        <w:trPr>
          <w:trHeight w:val="1409"/>
          <w:jc w:val="center"/>
        </w:trPr>
        <w:tc>
          <w:tcPr>
            <w:tcW w:w="885" w:type="dxa"/>
            <w:shd w:val="pct20" w:color="auto" w:fill="FFFFFF"/>
          </w:tcPr>
          <w:p w14:paraId="24B02A05" w14:textId="54697B9E" w:rsidR="007C5018" w:rsidRDefault="00F01DA6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20" w:type="dxa"/>
            <w:shd w:val="pct20" w:color="auto" w:fill="FFFFFF"/>
          </w:tcPr>
          <w:p w14:paraId="41F19CD2" w14:textId="63E0086D" w:rsidR="007C5018" w:rsidRDefault="007C5018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787" w:type="dxa"/>
          </w:tcPr>
          <w:p w14:paraId="6D19E9D2" w14:textId="593E1474" w:rsidR="007C5018" w:rsidRDefault="007C5018" w:rsidP="003C03FC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F82F67">
              <w:rPr>
                <w:rFonts w:ascii="Arial" w:hAnsi="Arial" w:cs="Arial"/>
              </w:rPr>
              <w:t>Have any of your Z-CAN patients had to provide out-of-pocket payment for a Z-CAN service (contraceptive counseling, IUD or implant insertion or removal)?</w:t>
            </w:r>
          </w:p>
        </w:tc>
        <w:tc>
          <w:tcPr>
            <w:tcW w:w="3947" w:type="dxa"/>
          </w:tcPr>
          <w:p w14:paraId="162C0CB6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2F0597E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</w:tcPr>
          <w:p w14:paraId="49A5F32A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75072462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262B38B3" w14:textId="6DB836A6" w:rsidR="007C5018" w:rsidRDefault="00F01DA6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20" w:type="dxa"/>
            <w:shd w:val="pct20" w:color="auto" w:fill="FFFFFF"/>
          </w:tcPr>
          <w:p w14:paraId="6F85F21C" w14:textId="1548D54A" w:rsidR="007C5018" w:rsidRDefault="007C5018" w:rsidP="007921A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787" w:type="dxa"/>
          </w:tcPr>
          <w:p w14:paraId="00A616FC" w14:textId="4273FE46" w:rsidR="007C5018" w:rsidRDefault="007C5018" w:rsidP="00125E8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F82F67">
              <w:rPr>
                <w:rFonts w:ascii="Arial" w:hAnsi="Arial" w:cs="Arial"/>
              </w:rPr>
              <w:t>In the past 60 days, has your clinic(s) been able to consistently maintain a supply of all reversible contraceptive methods on-site (e.g. IUD, implant, injectables, pills, patch, ring, condoms)?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7" w:type="dxa"/>
          </w:tcPr>
          <w:p w14:paraId="7ECC69EE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308CBFF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386B04F" w14:textId="77777777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sure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612682CB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D748A25" w14:textId="0C8C4CF1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12</w:t>
            </w:r>
          </w:p>
          <w:p w14:paraId="1AE460EB" w14:textId="7D705E43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12</w:t>
            </w:r>
          </w:p>
          <w:p w14:paraId="4666E90B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7CE86C67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7F5624A5" w14:textId="4F156328" w:rsidR="007C5018" w:rsidRDefault="00F01DA6" w:rsidP="005B04D0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20" w:type="dxa"/>
            <w:shd w:val="pct20" w:color="auto" w:fill="FFFFFF"/>
          </w:tcPr>
          <w:p w14:paraId="2E0BB831" w14:textId="632AE312" w:rsidR="007C5018" w:rsidRDefault="007C5018" w:rsidP="005B04D0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787" w:type="dxa"/>
          </w:tcPr>
          <w:p w14:paraId="12A5FB8E" w14:textId="59AA0423" w:rsidR="007C5018" w:rsidRDefault="007C5018" w:rsidP="00501CC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which method(s) has your clinic(s) </w:t>
            </w:r>
            <w:r w:rsidRPr="00F82F67">
              <w:rPr>
                <w:rFonts w:ascii="Arial" w:hAnsi="Arial" w:cs="Arial"/>
                <w:b/>
              </w:rPr>
              <w:t>NOT</w:t>
            </w:r>
            <w:r>
              <w:rPr>
                <w:rFonts w:ascii="Arial" w:hAnsi="Arial" w:cs="Arial"/>
              </w:rPr>
              <w:t xml:space="preserve"> been able to consistently maintain an on-site supply? (check all that apply)</w:t>
            </w:r>
          </w:p>
          <w:p w14:paraId="15059652" w14:textId="797C5C9F" w:rsidR="007C5018" w:rsidRPr="00302E15" w:rsidRDefault="007C5018" w:rsidP="00302E15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302E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7" w:type="dxa"/>
          </w:tcPr>
          <w:p w14:paraId="12647294" w14:textId="32FA38B2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Hormonal IUD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1D5D1FA8" w14:textId="445DE519" w:rsidR="007C5018" w:rsidRDefault="007C5018" w:rsidP="00501CC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Copper IUD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BE55720" w14:textId="0FD3CABC" w:rsidR="007C5018" w:rsidRDefault="007C5018" w:rsidP="00456BD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Implant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184C25DE" w14:textId="24E7E00F" w:rsidR="007C5018" w:rsidRDefault="007C5018" w:rsidP="00456BD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Contraceptive injection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37286A45" w14:textId="73BD3D5E" w:rsidR="007C5018" w:rsidRDefault="007C5018" w:rsidP="00456BD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Birth control pills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2481BC20" w14:textId="72A1D5FB" w:rsidR="007C5018" w:rsidRDefault="007C5018" w:rsidP="00456BD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Contraceptive ring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  <w:p w14:paraId="0AA38891" w14:textId="459AFCAA" w:rsidR="007C5018" w:rsidRDefault="007C5018" w:rsidP="00456BD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Contraceptive patch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7</w:t>
            </w:r>
          </w:p>
          <w:p w14:paraId="328C4061" w14:textId="161BE0EC" w:rsidR="007C5018" w:rsidRDefault="007C5018" w:rsidP="00456BD3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Condoms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378" w:type="dxa"/>
          </w:tcPr>
          <w:p w14:paraId="498E8DF3" w14:textId="77777777" w:rsidR="007C5018" w:rsidRDefault="007C5018" w:rsidP="00501CC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12342E6B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7D5A78A3" w14:textId="0289E242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20" w:type="dxa"/>
            <w:shd w:val="pct20" w:color="auto" w:fill="FFFFFF"/>
          </w:tcPr>
          <w:p w14:paraId="358EE9EA" w14:textId="26C8B87E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787" w:type="dxa"/>
          </w:tcPr>
          <w:p w14:paraId="46B0825C" w14:textId="50E043D3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starting to provide Z-CAN services, how often did you insert or provide contraception to postpartum women before hospital discharge?</w:t>
            </w:r>
          </w:p>
        </w:tc>
        <w:tc>
          <w:tcPr>
            <w:tcW w:w="3947" w:type="dxa"/>
          </w:tcPr>
          <w:p w14:paraId="713C2BA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Never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2C630FB7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Rarely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F5EB0ED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Sometimes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1EB65EF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often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7C85E0C7" w14:textId="556544A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Always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364BD13E" w14:textId="0049C678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14</w:t>
            </w:r>
          </w:p>
          <w:p w14:paraId="370D3EEF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29D15C9F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410B73A8" w14:textId="7EB9A097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20" w:type="dxa"/>
            <w:shd w:val="pct20" w:color="auto" w:fill="FFFFFF"/>
          </w:tcPr>
          <w:p w14:paraId="05A4F5B0" w14:textId="12D2EE44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787" w:type="dxa"/>
          </w:tcPr>
          <w:p w14:paraId="24721876" w14:textId="152C1D2D" w:rsidR="007C5018" w:rsidRDefault="007C5018" w:rsidP="00EA740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starting to provide Z-CAN services, which method(s) were you able to consistently insert or provide to postpartum women before hospital discharge? (check all that apply)</w:t>
            </w:r>
          </w:p>
        </w:tc>
        <w:tc>
          <w:tcPr>
            <w:tcW w:w="3947" w:type="dxa"/>
          </w:tcPr>
          <w:p w14:paraId="414B26C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Hormonal IUD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B1C8732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Copper IUD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07B8B9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Implant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6EA7E90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Contraceptive injection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3AA31645" w14:textId="04113D0E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Progestin-only birth control pills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48213132" w14:textId="1586DB93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Condoms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</w:tcPr>
          <w:p w14:paraId="3C692C32" w14:textId="77777777" w:rsidR="007C5018" w:rsidRDefault="007C5018" w:rsidP="002D203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469FD193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D28F3D0" w14:textId="3252BDEA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20" w:type="dxa"/>
            <w:shd w:val="pct20" w:color="auto" w:fill="FFFFFF"/>
          </w:tcPr>
          <w:p w14:paraId="3B406D16" w14:textId="6F60BC69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787" w:type="dxa"/>
          </w:tcPr>
          <w:p w14:paraId="31A5B46B" w14:textId="25940490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Since starting to provide Z-CAN services, how often do you insert or provide contraception to postpartum women before hospital discharge?</w:t>
            </w:r>
          </w:p>
        </w:tc>
        <w:tc>
          <w:tcPr>
            <w:tcW w:w="3947" w:type="dxa"/>
          </w:tcPr>
          <w:p w14:paraId="43E5418F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Never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08B41548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Rarely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4727FE98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Sometimes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7FB63A38" w14:textId="645EDAFE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often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3D073507" w14:textId="0CE47354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Always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6DF6FE42" w14:textId="12DD9130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>16</w:t>
            </w:r>
          </w:p>
          <w:p w14:paraId="588A244F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082F8536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464259A8" w14:textId="2B4C8A8F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20" w:type="dxa"/>
            <w:shd w:val="pct20" w:color="auto" w:fill="FFFFFF"/>
          </w:tcPr>
          <w:p w14:paraId="45D5EA72" w14:textId="571E7383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787" w:type="dxa"/>
          </w:tcPr>
          <w:p w14:paraId="3A8FEF88" w14:textId="13A6BC28" w:rsidR="007C5018" w:rsidRDefault="007C5018" w:rsidP="00EA740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Since starting to provide Z-CAN services, which method(s) have you been able to consistently insert or provide to postpartum women before hospital discharge? (check all that apply)</w:t>
            </w:r>
          </w:p>
        </w:tc>
        <w:tc>
          <w:tcPr>
            <w:tcW w:w="3947" w:type="dxa"/>
          </w:tcPr>
          <w:p w14:paraId="222A99F8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Hormonal IUD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76177F7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Copper IUD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51441366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Implant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3BA913A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Contraceptive injection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6063170D" w14:textId="1B24C868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Progestin-only birth control pills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3EE4FF43" w14:textId="255780EF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Condoms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</w:tcPr>
          <w:p w14:paraId="7221726C" w14:textId="77777777" w:rsidR="007C5018" w:rsidRDefault="007C5018" w:rsidP="002D203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5012609C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2A3C2559" w14:textId="326C4D8B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20" w:type="dxa"/>
            <w:shd w:val="pct20" w:color="auto" w:fill="FFFFFF"/>
          </w:tcPr>
          <w:p w14:paraId="7B93B668" w14:textId="7A765F8A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787" w:type="dxa"/>
          </w:tcPr>
          <w:p w14:paraId="6CC9B1E2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satisfied are you with the following components of the Z-CAN program?</w:t>
            </w:r>
          </w:p>
          <w:p w14:paraId="6F05C2B5" w14:textId="312B736F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 Training</w:t>
            </w:r>
          </w:p>
          <w:p w14:paraId="4F6734BD" w14:textId="1AC17AAE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 Z-CAN toolkit</w:t>
            </w:r>
          </w:p>
          <w:p w14:paraId="529DC955" w14:textId="0A4196B4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Z-CAN promotion/community outreach</w:t>
            </w:r>
          </w:p>
          <w:p w14:paraId="455F239B" w14:textId="3CDEDC1F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d. On-going support</w:t>
            </w:r>
          </w:p>
          <w:p w14:paraId="6DE5CF31" w14:textId="4CAF56DF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Product re-ordering</w:t>
            </w:r>
          </w:p>
          <w:p w14:paraId="25E281E4" w14:textId="7DA47908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Overall program</w:t>
            </w:r>
          </w:p>
          <w:p w14:paraId="244A7B7F" w14:textId="6E324D04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947" w:type="dxa"/>
          </w:tcPr>
          <w:p w14:paraId="587071C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   Very dissatisfied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6CCACE4A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Dissatisfied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3B58E0A6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Neutral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5BAF0C35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Satisfied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6574272A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340F7543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08860BB3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00AE78C4" w14:textId="7FE78CCF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20" w:type="dxa"/>
            <w:shd w:val="pct20" w:color="auto" w:fill="FFFFFF"/>
          </w:tcPr>
          <w:p w14:paraId="6C110F45" w14:textId="607196AE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787" w:type="dxa"/>
          </w:tcPr>
          <w:p w14:paraId="6583B8A9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Z-CAN physicians receive reimbursement from the Z-CAN program for providing contraceptive services. If your activities as a physician qualify you for reimbursement from the Z-CAN program, how satisfied are you with:</w:t>
            </w:r>
          </w:p>
          <w:p w14:paraId="09500922" w14:textId="63CB1470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 Timeliness of reimbursements after your initial reimbursement</w:t>
            </w:r>
          </w:p>
          <w:p w14:paraId="5E7B19BE" w14:textId="77777777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 Amount of reimbursement</w:t>
            </w:r>
          </w:p>
        </w:tc>
        <w:tc>
          <w:tcPr>
            <w:tcW w:w="3947" w:type="dxa"/>
          </w:tcPr>
          <w:p w14:paraId="3397774C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Very dissatisfied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4C88051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Dissatisfied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AEF77DF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Neutral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3FD674B0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Satisfied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21475324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Satisfied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  <w:p w14:paraId="484D3F54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5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applicable, I don’t receive reimbursement from Z-CAN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</w:tcPr>
          <w:p w14:paraId="56835CA5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4E261B5E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17D7E513" w14:textId="7111CDB1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20" w:type="dxa"/>
            <w:shd w:val="pct20" w:color="auto" w:fill="FFFFFF"/>
          </w:tcPr>
          <w:p w14:paraId="197B78C5" w14:textId="405BABBA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787" w:type="dxa"/>
          </w:tcPr>
          <w:p w14:paraId="30D4CD86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had questions about an aspect of the Z-CAN program, were you able to have your questions answered by Z-CAN program staff in a timely manner? </w:t>
            </w:r>
          </w:p>
        </w:tc>
        <w:tc>
          <w:tcPr>
            <w:tcW w:w="3947" w:type="dxa"/>
          </w:tcPr>
          <w:p w14:paraId="6EDD4AB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A895CA6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42B42F6F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applicable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158C9B14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15C8A7AA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3A9DB00D" w14:textId="77777777" w:rsidR="007C5018" w:rsidRPr="007921AF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32" w:type="dxa"/>
            <w:gridSpan w:val="4"/>
            <w:shd w:val="pct20" w:color="auto" w:fill="FFFFFF"/>
          </w:tcPr>
          <w:p w14:paraId="26F4BB78" w14:textId="507BDB6C" w:rsidR="007C5018" w:rsidRPr="007921AF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  <w:b/>
                <w:i/>
              </w:rPr>
            </w:pPr>
            <w:r w:rsidRPr="007921AF">
              <w:rPr>
                <w:rFonts w:ascii="Arial" w:hAnsi="Arial" w:cs="Arial"/>
                <w:b/>
                <w:i/>
              </w:rPr>
              <w:t xml:space="preserve">The following questions ask about your </w:t>
            </w:r>
            <w:r>
              <w:rPr>
                <w:rFonts w:ascii="Arial" w:hAnsi="Arial" w:cs="Arial"/>
                <w:b/>
                <w:i/>
              </w:rPr>
              <w:t xml:space="preserve">practices and opinions related to providing contraception. </w:t>
            </w:r>
          </w:p>
        </w:tc>
      </w:tr>
      <w:tr w:rsidR="007C5018" w14:paraId="23E3D83C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20857CD" w14:textId="530D001A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720" w:type="dxa"/>
            <w:shd w:val="pct20" w:color="auto" w:fill="FFFFFF"/>
          </w:tcPr>
          <w:p w14:paraId="2E887726" w14:textId="4E77B930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787" w:type="dxa"/>
          </w:tcPr>
          <w:p w14:paraId="06E5F66D" w14:textId="4753CF5C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safe do you consider the </w:t>
            </w:r>
            <w:r w:rsidRPr="009D77D1">
              <w:rPr>
                <w:rFonts w:ascii="Arial" w:hAnsi="Arial" w:cs="Arial"/>
                <w:b/>
              </w:rPr>
              <w:t>hormonal IUD</w:t>
            </w:r>
            <w:r>
              <w:rPr>
                <w:rFonts w:ascii="Arial" w:hAnsi="Arial" w:cs="Arial"/>
              </w:rPr>
              <w:t xml:space="preserve"> to be for these groups of female patients:</w:t>
            </w:r>
          </w:p>
          <w:p w14:paraId="3F2B753D" w14:textId="77777777" w:rsidR="007C5018" w:rsidRDefault="007C5018" w:rsidP="00C40DD1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Adolescents?</w:t>
            </w:r>
          </w:p>
          <w:p w14:paraId="013D68A3" w14:textId="77777777" w:rsidR="007C5018" w:rsidRDefault="007C5018" w:rsidP="00C40DD1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Postpartum women?</w:t>
            </w:r>
          </w:p>
          <w:p w14:paraId="2ECC9A09" w14:textId="77777777" w:rsidR="007C5018" w:rsidRDefault="007C5018" w:rsidP="00C40DD1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with a history of a sexually transmitted disease?</w:t>
            </w:r>
          </w:p>
          <w:p w14:paraId="444FBC14" w14:textId="7A3E1512" w:rsidR="007C5018" w:rsidRPr="00302E15" w:rsidRDefault="007C5018" w:rsidP="00C40DD1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302E15">
              <w:rPr>
                <w:rFonts w:ascii="Arial" w:hAnsi="Arial" w:cs="Arial"/>
              </w:rPr>
              <w:t>Nulliparous women?</w:t>
            </w:r>
          </w:p>
        </w:tc>
        <w:tc>
          <w:tcPr>
            <w:tcW w:w="3947" w:type="dxa"/>
          </w:tcPr>
          <w:p w14:paraId="4A764244" w14:textId="2330F545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5D8FE66" w14:textId="283E282B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Unsafe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347A669C" w14:textId="1484E702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know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41EF2BD9" w14:textId="56BF3075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FA4D3B">
              <w:rPr>
                <w:b/>
                <w:i/>
                <w:color w:val="FF0000"/>
              </w:rPr>
              <w:t>Note- in the online survey, these questions will be formatted as a table</w:t>
            </w:r>
          </w:p>
        </w:tc>
        <w:tc>
          <w:tcPr>
            <w:tcW w:w="1378" w:type="dxa"/>
          </w:tcPr>
          <w:p w14:paraId="0F7202D8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5AD5C688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001A514B" w14:textId="34C9C894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720" w:type="dxa"/>
            <w:shd w:val="pct20" w:color="auto" w:fill="FFFFFF"/>
          </w:tcPr>
          <w:p w14:paraId="1579404A" w14:textId="751D4CDB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787" w:type="dxa"/>
          </w:tcPr>
          <w:p w14:paraId="5A6AA279" w14:textId="35992DE9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safe do you consider the </w:t>
            </w:r>
            <w:r w:rsidRPr="009D77D1">
              <w:rPr>
                <w:rFonts w:ascii="Arial" w:hAnsi="Arial" w:cs="Arial"/>
                <w:b/>
              </w:rPr>
              <w:t>copper IUD</w:t>
            </w:r>
            <w:r>
              <w:rPr>
                <w:rFonts w:ascii="Arial" w:hAnsi="Arial" w:cs="Arial"/>
              </w:rPr>
              <w:t xml:space="preserve"> to be for these groups of female patients:</w:t>
            </w:r>
          </w:p>
          <w:p w14:paraId="47E7E887" w14:textId="77777777" w:rsidR="007C5018" w:rsidRDefault="007C5018" w:rsidP="00C40DD1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Adolescents?</w:t>
            </w:r>
          </w:p>
          <w:p w14:paraId="26D06474" w14:textId="77777777" w:rsidR="007C5018" w:rsidRDefault="007C5018" w:rsidP="00C40DD1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Postpartum women?</w:t>
            </w:r>
          </w:p>
          <w:p w14:paraId="23AA6EB7" w14:textId="77777777" w:rsidR="007C5018" w:rsidRDefault="007C5018" w:rsidP="00C40DD1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with a history of a sexually transmitted disease?</w:t>
            </w:r>
          </w:p>
          <w:p w14:paraId="67A418D1" w14:textId="623F8781" w:rsidR="007C5018" w:rsidRPr="007921AF" w:rsidRDefault="007C5018" w:rsidP="00C40DD1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287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7921AF">
              <w:rPr>
                <w:rFonts w:ascii="Arial" w:hAnsi="Arial" w:cs="Arial"/>
              </w:rPr>
              <w:t>Nulliparous women?</w:t>
            </w:r>
          </w:p>
        </w:tc>
        <w:tc>
          <w:tcPr>
            <w:tcW w:w="3947" w:type="dxa"/>
          </w:tcPr>
          <w:p w14:paraId="0084097A" w14:textId="42903D2E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646C4FC8" w14:textId="3287DF02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Unsafe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A3D89EB" w14:textId="7CF6323C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  <w:p w14:paraId="1D590423" w14:textId="0BF22BC0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know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7B007001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2BEA3E66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70986366" w14:textId="3C209528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21</w:t>
            </w:r>
          </w:p>
        </w:tc>
        <w:tc>
          <w:tcPr>
            <w:tcW w:w="720" w:type="dxa"/>
            <w:shd w:val="pct20" w:color="auto" w:fill="FFFFFF"/>
          </w:tcPr>
          <w:p w14:paraId="28507442" w14:textId="0CAD54BC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787" w:type="dxa"/>
          </w:tcPr>
          <w:p w14:paraId="58C5AC3D" w14:textId="166957CC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safe do you consider the </w:t>
            </w:r>
            <w:r w:rsidRPr="009D77D1">
              <w:rPr>
                <w:rFonts w:ascii="Arial" w:hAnsi="Arial" w:cs="Arial"/>
                <w:b/>
              </w:rPr>
              <w:t>implant</w:t>
            </w:r>
            <w:r>
              <w:rPr>
                <w:rFonts w:ascii="Arial" w:hAnsi="Arial" w:cs="Arial"/>
              </w:rPr>
              <w:t xml:space="preserve"> to be for these groups of female patients:</w:t>
            </w:r>
          </w:p>
          <w:p w14:paraId="6CA56A35" w14:textId="77777777" w:rsidR="007C5018" w:rsidRDefault="007C5018" w:rsidP="00C40DD1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Adolescents?</w:t>
            </w:r>
          </w:p>
          <w:p w14:paraId="1EF0891C" w14:textId="77777777" w:rsidR="007C5018" w:rsidRDefault="007C5018" w:rsidP="00C40DD1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&lt; 30 days postpartum (breastfeeding or non-breastfeeding)?</w:t>
            </w:r>
          </w:p>
          <w:p w14:paraId="32575D5E" w14:textId="77777777" w:rsidR="007C5018" w:rsidRDefault="007C5018" w:rsidP="00C40DD1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with hypertension?</w:t>
            </w:r>
          </w:p>
          <w:p w14:paraId="3188BEFA" w14:textId="6BA47B54" w:rsidR="007C5018" w:rsidRPr="001707B3" w:rsidRDefault="007C5018" w:rsidP="00C40DD1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with a history of deep venous thrombosis or p</w:t>
            </w:r>
            <w:r w:rsidRPr="001707B3">
              <w:rPr>
                <w:rFonts w:ascii="Arial" w:hAnsi="Arial" w:cs="Arial"/>
              </w:rPr>
              <w:t>ulmonary embolism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947" w:type="dxa"/>
          </w:tcPr>
          <w:p w14:paraId="311C8139" w14:textId="1C84E5B3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2D96303D" w14:textId="316CBAE0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Unsafe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6133CBB" w14:textId="2AD0E19F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know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0B0DCFD1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3BB9A982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8A58B1D" w14:textId="4906ECA2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20" w:type="dxa"/>
            <w:shd w:val="pct20" w:color="auto" w:fill="FFFFFF"/>
          </w:tcPr>
          <w:p w14:paraId="4DD4D9A8" w14:textId="212A23A1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787" w:type="dxa"/>
          </w:tcPr>
          <w:p w14:paraId="79AEE502" w14:textId="0FBD6F88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safe do you consider </w:t>
            </w:r>
            <w:r w:rsidRPr="009D77D1">
              <w:rPr>
                <w:rFonts w:ascii="Arial" w:hAnsi="Arial" w:cs="Arial"/>
                <w:b/>
              </w:rPr>
              <w:t>combined hormonal contraceptives</w:t>
            </w:r>
            <w:r>
              <w:rPr>
                <w:rFonts w:ascii="Arial" w:hAnsi="Arial" w:cs="Arial"/>
              </w:rPr>
              <w:t xml:space="preserve"> (pills, patch, ring) to be for the following groups of female patients:</w:t>
            </w:r>
          </w:p>
          <w:p w14:paraId="0CBF4F28" w14:textId="77777777" w:rsidR="007C5018" w:rsidRDefault="007C5018" w:rsidP="00C40DD1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Adolescents?</w:t>
            </w:r>
          </w:p>
          <w:p w14:paraId="224C7532" w14:textId="5874FA85" w:rsidR="007C5018" w:rsidRDefault="007C5018" w:rsidP="00C40DD1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&lt; 30 days postpartum (breastfeeding or non-breastfeeding)?</w:t>
            </w:r>
          </w:p>
          <w:p w14:paraId="72C62DF9" w14:textId="77777777" w:rsidR="007C5018" w:rsidRDefault="007C5018" w:rsidP="00C40DD1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with hypertension?</w:t>
            </w:r>
          </w:p>
          <w:p w14:paraId="4E932BEC" w14:textId="37DEA9E3" w:rsidR="007C5018" w:rsidRDefault="007C5018" w:rsidP="00C40DD1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with a history of deep venous thrombosis or p</w:t>
            </w:r>
            <w:r w:rsidRPr="001707B3">
              <w:rPr>
                <w:rFonts w:ascii="Arial" w:hAnsi="Arial" w:cs="Arial"/>
              </w:rPr>
              <w:t>ulmonary embolism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947" w:type="dxa"/>
          </w:tcPr>
          <w:p w14:paraId="13D717A7" w14:textId="3AFF4725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3DB310CC" w14:textId="6E5920D8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Unsafe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1B37A45" w14:textId="31274356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know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5D666190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307318ED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153CD797" w14:textId="29B0D92C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720" w:type="dxa"/>
            <w:shd w:val="pct20" w:color="auto" w:fill="FFFFFF"/>
          </w:tcPr>
          <w:p w14:paraId="7F820B30" w14:textId="31D6B725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787" w:type="dxa"/>
          </w:tcPr>
          <w:p w14:paraId="3AF41AB0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each of the following contraceptive methods, how safe do you think it is to start a woman on the day of her visit regardless of the timing of her menses if you are reasonably certain she is not pregnant? </w:t>
            </w:r>
          </w:p>
          <w:p w14:paraId="75A0FD8D" w14:textId="5EC8E06E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Intrauterine devices (hormonal IUD or copper IUD)</w:t>
            </w:r>
          </w:p>
          <w:p w14:paraId="2F425F6B" w14:textId="452180F2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Implant </w:t>
            </w:r>
          </w:p>
          <w:p w14:paraId="2053572D" w14:textId="20C64F14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Contraceptive injection</w:t>
            </w:r>
          </w:p>
          <w:p w14:paraId="384421E1" w14:textId="40BD4BF6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Combined hormonal contraceptives (pills, patch, ring)</w:t>
            </w:r>
            <w:r w:rsidDel="00A048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7" w:type="dxa"/>
          </w:tcPr>
          <w:p w14:paraId="28D487FC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Safe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C71A0D1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Unsafe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E335CB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know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037812BA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6FD7867C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3A05D217" w14:textId="00882A0E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720" w:type="dxa"/>
            <w:shd w:val="pct20" w:color="auto" w:fill="FFFFFF"/>
          </w:tcPr>
          <w:p w14:paraId="4A900E25" w14:textId="5A278AD4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3787" w:type="dxa"/>
          </w:tcPr>
          <w:p w14:paraId="137B7750" w14:textId="27AA0B2C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whether you think the following statements are true or false. </w:t>
            </w:r>
          </w:p>
          <w:p w14:paraId="029CF1B0" w14:textId="6D65BF2D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The IUD and implant are the most effective forms of reversible contraception. </w:t>
            </w:r>
          </w:p>
          <w:p w14:paraId="59F09433" w14:textId="25382635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 IUDs can be inserted immediately after a woman gives birth.</w:t>
            </w:r>
          </w:p>
          <w:p w14:paraId="24716CED" w14:textId="6A448A84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Patients must have a chlamydia test within the past three months for an IUD insertion.</w:t>
            </w:r>
          </w:p>
          <w:p w14:paraId="00D080E4" w14:textId="6BD1AEA2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Patients must have a Pap smear within the past year for an IUD insertion.</w:t>
            </w:r>
          </w:p>
          <w:p w14:paraId="169CA666" w14:textId="438C3A42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In an IUD user with pelvic inflammatory disease who is clinically well, the IUD should be removed</w:t>
            </w:r>
          </w:p>
        </w:tc>
        <w:tc>
          <w:tcPr>
            <w:tcW w:w="3947" w:type="dxa"/>
          </w:tcPr>
          <w:p w14:paraId="12A84D88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True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DB30FE7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False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39760548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7FB5785D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2280249E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162CAAD" w14:textId="02C20FFD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720" w:type="dxa"/>
            <w:shd w:val="pct20" w:color="auto" w:fill="FFFFFF"/>
          </w:tcPr>
          <w:p w14:paraId="3A4F493E" w14:textId="0C59857D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787" w:type="dxa"/>
          </w:tcPr>
          <w:p w14:paraId="0EB9B5A7" w14:textId="1AE5EA8B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discussing family planning with your Z-CAN patients, how often do you do the following? </w:t>
            </w:r>
          </w:p>
          <w:p w14:paraId="057A9140" w14:textId="1E119C33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 Assess the patient’s reproductive life plan (i.e., asked about her intentions regarding the number and timing of pregnancies in the context of her personal values and life goals)</w:t>
            </w:r>
          </w:p>
          <w:p w14:paraId="4A2305F6" w14:textId="79ADE76F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Discuss all contraceptive methods </w:t>
            </w:r>
          </w:p>
          <w:p w14:paraId="2A35F724" w14:textId="1EA7C101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Use an informed consent for insertion of IUD or implants   </w:t>
            </w:r>
          </w:p>
          <w:p w14:paraId="682C3BA8" w14:textId="24A40FF1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 Inform women who choose an IUD or implant how they can have their device removed</w:t>
            </w:r>
          </w:p>
          <w:p w14:paraId="14F97919" w14:textId="45045C74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Discuss condom use to prevent sexually transmitted diseases</w:t>
            </w:r>
          </w:p>
          <w:p w14:paraId="03F98C81" w14:textId="7E77B370" w:rsidR="007C5018" w:rsidRDefault="007C5018" w:rsidP="00C40DD1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Discuss the risks associated with Zika virus infection during pregnancy</w:t>
            </w:r>
          </w:p>
        </w:tc>
        <w:tc>
          <w:tcPr>
            <w:tcW w:w="3947" w:type="dxa"/>
          </w:tcPr>
          <w:p w14:paraId="4C9D5671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Never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4B0A07CA" w14:textId="23A42B7C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Rarely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5AD9A8F2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Sometimes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6B33409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often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624A69AB" w14:textId="2841407D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Always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5BC4A87A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0792986D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55005D5C" w14:textId="219C335C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26-31</w:t>
            </w:r>
          </w:p>
        </w:tc>
        <w:tc>
          <w:tcPr>
            <w:tcW w:w="720" w:type="dxa"/>
            <w:shd w:val="pct20" w:color="auto" w:fill="FFFFFF"/>
          </w:tcPr>
          <w:p w14:paraId="29098223" w14:textId="26062684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787" w:type="dxa"/>
          </w:tcPr>
          <w:p w14:paraId="6CD25027" w14:textId="64978BA1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initiating the following contraceptive methods, please indicate if you or your practice(s) </w:t>
            </w:r>
            <w:r w:rsidRPr="003D4AA8">
              <w:rPr>
                <w:rFonts w:ascii="Arial" w:hAnsi="Arial" w:cs="Arial"/>
                <w:u w:val="single"/>
              </w:rPr>
              <w:t>require</w:t>
            </w:r>
            <w:r>
              <w:rPr>
                <w:rFonts w:ascii="Arial" w:hAnsi="Arial" w:cs="Arial"/>
              </w:rPr>
              <w:t xml:space="preserve"> these exams and tests for a healthy patient</w:t>
            </w:r>
          </w:p>
          <w:p w14:paraId="5B59E765" w14:textId="653BED38" w:rsidR="007C5018" w:rsidRDefault="007C5018" w:rsidP="00C40DD1">
            <w:pPr>
              <w:pStyle w:val="ListParagraph"/>
              <w:numPr>
                <w:ilvl w:val="0"/>
                <w:numId w:val="9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Hormonal IUD </w:t>
            </w:r>
          </w:p>
          <w:p w14:paraId="230EF804" w14:textId="4708735B" w:rsidR="007C5018" w:rsidRDefault="007C5018" w:rsidP="00C40DD1">
            <w:pPr>
              <w:pStyle w:val="ListParagraph"/>
              <w:numPr>
                <w:ilvl w:val="0"/>
                <w:numId w:val="9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Copper IUD </w:t>
            </w:r>
          </w:p>
          <w:p w14:paraId="104D81A1" w14:textId="2A3E471F" w:rsidR="007C5018" w:rsidRDefault="007C5018" w:rsidP="00C40DD1">
            <w:pPr>
              <w:pStyle w:val="ListParagraph"/>
              <w:numPr>
                <w:ilvl w:val="0"/>
                <w:numId w:val="9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Implant </w:t>
            </w:r>
          </w:p>
          <w:p w14:paraId="0872BE9B" w14:textId="254673C3" w:rsidR="007C5018" w:rsidRPr="00313B6E" w:rsidRDefault="007C5018" w:rsidP="00C40DD1">
            <w:pPr>
              <w:pStyle w:val="ListParagraph"/>
              <w:numPr>
                <w:ilvl w:val="0"/>
                <w:numId w:val="9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Contraceptive </w:t>
            </w:r>
            <w:r w:rsidRPr="00313B6E">
              <w:rPr>
                <w:rFonts w:ascii="Arial" w:hAnsi="Arial" w:cs="Arial"/>
              </w:rPr>
              <w:t xml:space="preserve">injection        </w:t>
            </w:r>
          </w:p>
          <w:p w14:paraId="3506EDDE" w14:textId="77777777" w:rsidR="007C5018" w:rsidRPr="00313B6E" w:rsidRDefault="007C5018" w:rsidP="00C40DD1">
            <w:pPr>
              <w:pStyle w:val="ListParagraph"/>
              <w:numPr>
                <w:ilvl w:val="0"/>
                <w:numId w:val="9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313B6E">
              <w:rPr>
                <w:rFonts w:ascii="Arial" w:hAnsi="Arial" w:cs="Arial"/>
              </w:rPr>
              <w:t>Progestin-only birth control pills</w:t>
            </w:r>
          </w:p>
          <w:p w14:paraId="65E021E8" w14:textId="4B810CAB" w:rsidR="007C5018" w:rsidRDefault="0079152A" w:rsidP="00C40DD1">
            <w:pPr>
              <w:pStyle w:val="ListParagraph"/>
              <w:numPr>
                <w:ilvl w:val="0"/>
                <w:numId w:val="9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Combined hormonal birth </w:t>
            </w:r>
            <w:r w:rsidR="007C5018" w:rsidRPr="00313B6E">
              <w:rPr>
                <w:rFonts w:ascii="Arial" w:hAnsi="Arial" w:cs="Arial"/>
              </w:rPr>
              <w:t>control pills, contraceptive ring or contraceptive patch</w:t>
            </w:r>
            <w:r w:rsidR="007C50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7" w:type="dxa"/>
          </w:tcPr>
          <w:p w14:paraId="7745CB52" w14:textId="519DDC4B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Pregnancy test</w:t>
            </w:r>
          </w:p>
          <w:p w14:paraId="4B95EF11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20136C4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6281AD53" w14:textId="59CC0B74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pressure measurement</w:t>
            </w:r>
          </w:p>
          <w:p w14:paraId="23E34682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6114BEA5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73E29C7A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breast exam</w:t>
            </w:r>
          </w:p>
          <w:p w14:paraId="5799DAAC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4466D71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3857838C" w14:textId="5FA9CE8D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left="185" w:hanging="1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Bimanual exam and cervical inspection 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105E700C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1FD3C34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Cervical cytology (Pap smear)   </w:t>
            </w:r>
          </w:p>
          <w:p w14:paraId="3AFB411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3FC59DB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13100C3D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Chlamydia/ gonorrhea screening</w:t>
            </w:r>
          </w:p>
          <w:p w14:paraId="69B2464A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73F85A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</w:tcPr>
          <w:p w14:paraId="5AF86DA1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00807B13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4D807128" w14:textId="006B1D74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720" w:type="dxa"/>
            <w:shd w:val="pct20" w:color="auto" w:fill="FFFFFF"/>
          </w:tcPr>
          <w:p w14:paraId="1DEE4665" w14:textId="0A0A703C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787" w:type="dxa"/>
          </w:tcPr>
          <w:p w14:paraId="590F5E64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confident are you in the following skills:</w:t>
            </w:r>
          </w:p>
          <w:p w14:paraId="3DA50A08" w14:textId="77777777" w:rsidR="007C5018" w:rsidRDefault="007C5018" w:rsidP="00C40DD1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IUD insertion</w:t>
            </w:r>
          </w:p>
          <w:p w14:paraId="7F7E975D" w14:textId="77777777" w:rsidR="007C5018" w:rsidRDefault="007C5018" w:rsidP="00C40DD1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IUD removal</w:t>
            </w:r>
          </w:p>
          <w:p w14:paraId="3681CF69" w14:textId="77777777" w:rsidR="007C5018" w:rsidRDefault="007C5018" w:rsidP="00C40DD1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 insertion</w:t>
            </w:r>
          </w:p>
          <w:p w14:paraId="2CFEB61A" w14:textId="77777777" w:rsidR="007C5018" w:rsidRDefault="007C5018" w:rsidP="00C40DD1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 removal</w:t>
            </w:r>
          </w:p>
          <w:p w14:paraId="7CC1156C" w14:textId="77777777" w:rsidR="007C5018" w:rsidRDefault="007C5018" w:rsidP="00C40DD1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Patient-centered contraceptive counseling</w:t>
            </w:r>
          </w:p>
        </w:tc>
        <w:tc>
          <w:tcPr>
            <w:tcW w:w="3947" w:type="dxa"/>
          </w:tcPr>
          <w:p w14:paraId="165FC77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confidence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737339F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Slight confidence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68321C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Moderate confidence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0FB49F80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confidence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378" w:type="dxa"/>
          </w:tcPr>
          <w:p w14:paraId="1F57A5CD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02D6560B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3AFB4BA8" w14:textId="28559421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720" w:type="dxa"/>
            <w:shd w:val="pct20" w:color="auto" w:fill="FFFFFF"/>
          </w:tcPr>
          <w:p w14:paraId="3AEE162B" w14:textId="5381F0AF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787" w:type="dxa"/>
          </w:tcPr>
          <w:p w14:paraId="3161597F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routinely use ultrasound to:</w:t>
            </w:r>
          </w:p>
          <w:p w14:paraId="5BBC8CE8" w14:textId="32BB33D7" w:rsidR="007C5018" w:rsidRDefault="007C5018" w:rsidP="00C40DD1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with IUD insertion?</w:t>
            </w:r>
          </w:p>
          <w:p w14:paraId="5AD547A9" w14:textId="5A3CCED8" w:rsidR="007C5018" w:rsidRPr="00640EA5" w:rsidRDefault="007C5018" w:rsidP="00C40DD1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 IUD placement after insertion?</w:t>
            </w:r>
          </w:p>
        </w:tc>
        <w:tc>
          <w:tcPr>
            <w:tcW w:w="3947" w:type="dxa"/>
          </w:tcPr>
          <w:p w14:paraId="251D4839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ind w:firstLine="1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432B08A5" w14:textId="6F6888A6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Yes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</w:tcPr>
          <w:p w14:paraId="64F76B25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553980B0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66393D12" w14:textId="7620772D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720" w:type="dxa"/>
            <w:shd w:val="pct20" w:color="auto" w:fill="FFFFFF"/>
          </w:tcPr>
          <w:p w14:paraId="31EEE6FD" w14:textId="55923CF4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787" w:type="dxa"/>
          </w:tcPr>
          <w:p w14:paraId="35204DDB" w14:textId="26782DEE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agree or disagree with this statement: Contraception is a key strategy to prevent Zika-related pregnancy complications among women who want to delay or avoid pregnancy.   </w:t>
            </w:r>
          </w:p>
          <w:p w14:paraId="33578B26" w14:textId="14AAEA73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947" w:type="dxa"/>
          </w:tcPr>
          <w:p w14:paraId="4081FA4F" w14:textId="50AFF9CA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Strongly disagree  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556C89CE" w14:textId="6CA1C4F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Disagree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3FEF8D4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Neutral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640B0C9E" w14:textId="150E2162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16EFFBF7" w14:textId="5A236492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Strongly agree   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0FA20228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7A16BC1A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4AF288D3" w14:textId="5688DFBC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720" w:type="dxa"/>
            <w:shd w:val="pct20" w:color="auto" w:fill="FFFFFF"/>
          </w:tcPr>
          <w:p w14:paraId="1A0AB6B5" w14:textId="3CE8D2FA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787" w:type="dxa"/>
          </w:tcPr>
          <w:p w14:paraId="280FFE45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you see a woman of reproductive age who wishes to delay or avoid pregnancy, how often do you discuss the following Zika prevention methods with her?</w:t>
            </w:r>
          </w:p>
          <w:p w14:paraId="089A5F9B" w14:textId="512BBDE8" w:rsidR="007C5018" w:rsidRDefault="007C5018" w:rsidP="00C40DD1">
            <w:pPr>
              <w:pStyle w:val="ListParagraph"/>
              <w:numPr>
                <w:ilvl w:val="0"/>
                <w:numId w:val="11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Avoiding mosquitoes bites</w:t>
            </w:r>
          </w:p>
          <w:p w14:paraId="25527C2D" w14:textId="47BA5748" w:rsidR="007C5018" w:rsidRDefault="007C5018" w:rsidP="00C40DD1">
            <w:pPr>
              <w:pStyle w:val="ListParagraph"/>
              <w:numPr>
                <w:ilvl w:val="0"/>
                <w:numId w:val="11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Contraception </w:t>
            </w:r>
          </w:p>
          <w:p w14:paraId="68728D08" w14:textId="7A9E4D45" w:rsidR="007C5018" w:rsidRDefault="007C5018" w:rsidP="00C40DD1">
            <w:pPr>
              <w:pStyle w:val="ListParagraph"/>
              <w:numPr>
                <w:ilvl w:val="0"/>
                <w:numId w:val="11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Condom use </w:t>
            </w:r>
          </w:p>
        </w:tc>
        <w:tc>
          <w:tcPr>
            <w:tcW w:w="3947" w:type="dxa"/>
          </w:tcPr>
          <w:p w14:paraId="0D995F1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Never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4FE11659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Rarely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092321E3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Sometimes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  <w:p w14:paraId="23D7B4DE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often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4</w:t>
            </w:r>
          </w:p>
          <w:p w14:paraId="2542735B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Always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</w:tcPr>
          <w:p w14:paraId="01502136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0D35BD74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761F4E96" w14:textId="5BFC248F" w:rsidR="007C5018" w:rsidRDefault="00F01DA6" w:rsidP="00F36A89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720" w:type="dxa"/>
            <w:shd w:val="pct20" w:color="auto" w:fill="FFFFFF"/>
          </w:tcPr>
          <w:p w14:paraId="553B2715" w14:textId="5577F5D8" w:rsidR="007C5018" w:rsidRDefault="007C5018" w:rsidP="00F36A89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3787" w:type="dxa"/>
          </w:tcPr>
          <w:p w14:paraId="59573CC0" w14:textId="32ABCAC1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important to you are the following sources for staying informed about </w:t>
            </w:r>
            <w:r>
              <w:rPr>
                <w:rFonts w:ascii="Arial" w:hAnsi="Arial" w:cs="Arial"/>
              </w:rPr>
              <w:lastRenderedPageBreak/>
              <w:t xml:space="preserve">recommended clinical practices related to contraception?  </w:t>
            </w:r>
          </w:p>
          <w:p w14:paraId="0163A852" w14:textId="699592B3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Z-CAN provider updates (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>, Z-CAN website, Z-CAN weekly newsletter, Z-CAN webinars)</w:t>
            </w:r>
          </w:p>
          <w:p w14:paraId="02C26FB7" w14:textId="77777777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Conferences, in-person meetings</w:t>
            </w:r>
          </w:p>
          <w:p w14:paraId="78446A69" w14:textId="7DB1238E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continuing education activities</w:t>
            </w:r>
          </w:p>
          <w:p w14:paraId="73B3416B" w14:textId="77777777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Discussions with colleagues</w:t>
            </w:r>
          </w:p>
          <w:p w14:paraId="3EE19FC8" w14:textId="0FADEA43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 practice protocols</w:t>
            </w:r>
          </w:p>
          <w:p w14:paraId="70BB8383" w14:textId="77777777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Journals</w:t>
            </w:r>
          </w:p>
          <w:p w14:paraId="64B119D8" w14:textId="77777777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Online clinical resource for physicians (e.g., Up to Date, </w:t>
            </w:r>
            <w:proofErr w:type="spellStart"/>
            <w:r>
              <w:rPr>
                <w:rFonts w:ascii="Arial" w:hAnsi="Arial" w:cs="Arial"/>
              </w:rPr>
              <w:t>Epocrates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  <w:p w14:paraId="79396AFA" w14:textId="77777777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organization publications or notifications (e.g., ACOG, others)</w:t>
            </w:r>
          </w:p>
          <w:p w14:paraId="1FC25FC2" w14:textId="3886B428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377"/>
              </w:tabs>
              <w:spacing w:after="120" w:line="240" w:lineRule="auto"/>
              <w:ind w:left="377" w:hanging="377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Centers for Disease Control and Prevention (US Medical Eligibility Criteria for Contraceptive Use, US Selected Practice Recommendations)</w:t>
            </w:r>
          </w:p>
          <w:p w14:paraId="7EE0462D" w14:textId="77777777" w:rsidR="007C5018" w:rsidRDefault="007C5018" w:rsidP="00C40DD1">
            <w:pPr>
              <w:pStyle w:val="ListParagraph"/>
              <w:numPr>
                <w:ilvl w:val="0"/>
                <w:numId w:val="12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specify): _________________________________</w:t>
            </w:r>
          </w:p>
        </w:tc>
        <w:tc>
          <w:tcPr>
            <w:tcW w:w="3947" w:type="dxa"/>
          </w:tcPr>
          <w:p w14:paraId="7CF12F18" w14:textId="1BD82DC4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Very important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1</w:t>
            </w:r>
          </w:p>
          <w:p w14:paraId="4BA8AA92" w14:textId="4F60762B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Somewhat important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2</w:t>
            </w:r>
          </w:p>
          <w:p w14:paraId="20A490D0" w14:textId="42A231C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important </w:t>
            </w:r>
            <w:r>
              <w:rPr>
                <w:rFonts w:ascii="Arial" w:hAnsi="Arial" w:cs="Arial"/>
                <w:bCs/>
                <w:iCs/>
              </w:rPr>
              <w:tab/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</w:tcPr>
          <w:p w14:paraId="64543302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41C18869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44B65800" w14:textId="7313660D" w:rsidR="007C5018" w:rsidRDefault="00F01DA6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720" w:type="dxa"/>
            <w:shd w:val="pct20" w:color="auto" w:fill="FFFFFF"/>
          </w:tcPr>
          <w:p w14:paraId="61B1C9EE" w14:textId="2A16B8A5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3787" w:type="dxa"/>
          </w:tcPr>
          <w:p w14:paraId="7C9C918A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other comments or suggestions to improve the Z-CAN program?</w:t>
            </w:r>
          </w:p>
        </w:tc>
        <w:tc>
          <w:tcPr>
            <w:tcW w:w="3947" w:type="dxa"/>
          </w:tcPr>
          <w:p w14:paraId="1D88526C" w14:textId="77777777" w:rsidR="007C5018" w:rsidRDefault="007C5018" w:rsidP="00C40DD1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11CEB34F" w14:textId="77777777" w:rsidR="007C5018" w:rsidRDefault="007C5018" w:rsidP="00C40DD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C5018" w14:paraId="2A625D00" w14:textId="77777777" w:rsidTr="007C5018">
        <w:trPr>
          <w:trHeight w:val="20"/>
          <w:jc w:val="center"/>
        </w:trPr>
        <w:tc>
          <w:tcPr>
            <w:tcW w:w="885" w:type="dxa"/>
            <w:shd w:val="pct20" w:color="auto" w:fill="FFFFFF"/>
          </w:tcPr>
          <w:p w14:paraId="103CA1C6" w14:textId="77777777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</w:p>
        </w:tc>
        <w:tc>
          <w:tcPr>
            <w:tcW w:w="9832" w:type="dxa"/>
            <w:gridSpan w:val="4"/>
            <w:shd w:val="pct20" w:color="auto" w:fill="FFFFFF"/>
          </w:tcPr>
          <w:p w14:paraId="389AEC27" w14:textId="225ACB79" w:rsidR="007C5018" w:rsidRDefault="007C5018" w:rsidP="00C40DD1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Thank you so much for participating in this survey and in the Z-CAN program.   The Z-CAN program will use data from these surveys to improve the Z-CAN program experience in Puerto Rico.   If you have any follow-up questions or ideas about the implementation of the Z-CAN program, please contact the Z-CAN program staff at INFO@ZCANPR.ORG.</w:t>
            </w:r>
          </w:p>
        </w:tc>
      </w:tr>
    </w:tbl>
    <w:p w14:paraId="1A9691C2" w14:textId="77777777" w:rsidR="00DC57CC" w:rsidRDefault="00DC57CC"/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1B67B" w14:textId="77777777" w:rsidR="00C63AE3" w:rsidRDefault="00C63AE3" w:rsidP="008B5D54">
      <w:pPr>
        <w:spacing w:after="0" w:line="240" w:lineRule="auto"/>
      </w:pPr>
      <w:r>
        <w:separator/>
      </w:r>
    </w:p>
  </w:endnote>
  <w:endnote w:type="continuationSeparator" w:id="0">
    <w:p w14:paraId="4B29C8E6" w14:textId="77777777" w:rsidR="00C63AE3" w:rsidRDefault="00C63AE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1E798" w14:textId="77777777" w:rsidR="00A048C0" w:rsidRDefault="00A04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B965" w14:textId="77777777" w:rsidR="00A048C0" w:rsidRDefault="00A048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92D8A" w14:textId="77777777" w:rsidR="00A048C0" w:rsidRDefault="00A04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70566" w14:textId="77777777" w:rsidR="00C63AE3" w:rsidRDefault="00C63AE3" w:rsidP="008B5D54">
      <w:pPr>
        <w:spacing w:after="0" w:line="240" w:lineRule="auto"/>
      </w:pPr>
      <w:r>
        <w:separator/>
      </w:r>
    </w:p>
  </w:footnote>
  <w:footnote w:type="continuationSeparator" w:id="0">
    <w:p w14:paraId="65E1E008" w14:textId="77777777" w:rsidR="00C63AE3" w:rsidRDefault="00C63AE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3FAC" w14:textId="77777777" w:rsidR="00A048C0" w:rsidRDefault="00A04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DC0F8" w14:textId="77777777" w:rsidR="00A048C0" w:rsidRDefault="00A04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00FF" w14:textId="77777777" w:rsidR="00A048C0" w:rsidRDefault="00A048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B1A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394A81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345845"/>
    <w:multiLevelType w:val="hybridMultilevel"/>
    <w:tmpl w:val="ED5A39B4"/>
    <w:lvl w:ilvl="0" w:tplc="4420FA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E51"/>
    <w:multiLevelType w:val="hybridMultilevel"/>
    <w:tmpl w:val="D5E41602"/>
    <w:lvl w:ilvl="0" w:tplc="3A649258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3706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C4"/>
    <w:rsid w:val="00044C40"/>
    <w:rsid w:val="0005320E"/>
    <w:rsid w:val="000538E6"/>
    <w:rsid w:val="00076676"/>
    <w:rsid w:val="00080A1C"/>
    <w:rsid w:val="00094BAD"/>
    <w:rsid w:val="000E6406"/>
    <w:rsid w:val="000F426F"/>
    <w:rsid w:val="00101F03"/>
    <w:rsid w:val="00125E81"/>
    <w:rsid w:val="0012665A"/>
    <w:rsid w:val="00160508"/>
    <w:rsid w:val="001707B3"/>
    <w:rsid w:val="001816DC"/>
    <w:rsid w:val="00186747"/>
    <w:rsid w:val="00200C5B"/>
    <w:rsid w:val="00214728"/>
    <w:rsid w:val="00216F3C"/>
    <w:rsid w:val="00235663"/>
    <w:rsid w:val="00260AF4"/>
    <w:rsid w:val="002C2C12"/>
    <w:rsid w:val="00300463"/>
    <w:rsid w:val="00302E15"/>
    <w:rsid w:val="00313B6E"/>
    <w:rsid w:val="003461D5"/>
    <w:rsid w:val="0036078D"/>
    <w:rsid w:val="00372E89"/>
    <w:rsid w:val="003C03FC"/>
    <w:rsid w:val="003D4AA8"/>
    <w:rsid w:val="003F2A23"/>
    <w:rsid w:val="00456BD3"/>
    <w:rsid w:val="004A4C03"/>
    <w:rsid w:val="00501CC6"/>
    <w:rsid w:val="00512BC0"/>
    <w:rsid w:val="00514AE5"/>
    <w:rsid w:val="00552B23"/>
    <w:rsid w:val="0056014B"/>
    <w:rsid w:val="00595AC4"/>
    <w:rsid w:val="005B04D0"/>
    <w:rsid w:val="005F5E18"/>
    <w:rsid w:val="00640EA5"/>
    <w:rsid w:val="0069700B"/>
    <w:rsid w:val="006A66FA"/>
    <w:rsid w:val="006B0574"/>
    <w:rsid w:val="006C6578"/>
    <w:rsid w:val="00783F5A"/>
    <w:rsid w:val="0079152A"/>
    <w:rsid w:val="007921AF"/>
    <w:rsid w:val="007C5018"/>
    <w:rsid w:val="008036E3"/>
    <w:rsid w:val="008127CF"/>
    <w:rsid w:val="00845681"/>
    <w:rsid w:val="008B5D54"/>
    <w:rsid w:val="00966D70"/>
    <w:rsid w:val="009741FE"/>
    <w:rsid w:val="009947E4"/>
    <w:rsid w:val="009B25A9"/>
    <w:rsid w:val="009D77D1"/>
    <w:rsid w:val="009D796D"/>
    <w:rsid w:val="00A048C0"/>
    <w:rsid w:val="00A4282E"/>
    <w:rsid w:val="00AB031C"/>
    <w:rsid w:val="00AE44CD"/>
    <w:rsid w:val="00B1534D"/>
    <w:rsid w:val="00B55735"/>
    <w:rsid w:val="00B608AC"/>
    <w:rsid w:val="00BB0CB6"/>
    <w:rsid w:val="00C216BF"/>
    <w:rsid w:val="00C40DD1"/>
    <w:rsid w:val="00C63AE3"/>
    <w:rsid w:val="00D85F76"/>
    <w:rsid w:val="00DA4E11"/>
    <w:rsid w:val="00DC57CC"/>
    <w:rsid w:val="00DD73BB"/>
    <w:rsid w:val="00E267EB"/>
    <w:rsid w:val="00E562E7"/>
    <w:rsid w:val="00E94299"/>
    <w:rsid w:val="00EA740D"/>
    <w:rsid w:val="00F01DA6"/>
    <w:rsid w:val="00F24DCE"/>
    <w:rsid w:val="00F3447B"/>
    <w:rsid w:val="00F36A89"/>
    <w:rsid w:val="00F413F0"/>
    <w:rsid w:val="00F82F67"/>
    <w:rsid w:val="00F92FAF"/>
    <w:rsid w:val="00FA4D3B"/>
    <w:rsid w:val="00F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5B3DF5"/>
  <w15:docId w15:val="{2426420F-3E7E-485A-A2BC-BBE365E1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C4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AC4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595AC4"/>
    <w:rPr>
      <w:rFonts w:eastAsiaTheme="minorEastAsia"/>
      <w:smallCaps/>
      <w:spacing w:val="5"/>
      <w:sz w:val="28"/>
      <w:szCs w:val="28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595AC4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qFormat/>
    <w:locked/>
    <w:rsid w:val="00595AC4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C4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31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B031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31C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5E81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0A44-802D-407D-803D-7EE7A957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Whiteman, Maura (CDC/ONDIEH/NCCDPHP)</dc:creator>
  <cp:lastModifiedBy>Zapata, Lauren (CDC/ONDIEH/NCCDPHP)</cp:lastModifiedBy>
  <cp:revision>8</cp:revision>
  <cp:lastPrinted>2016-12-30T19:18:00Z</cp:lastPrinted>
  <dcterms:created xsi:type="dcterms:W3CDTF">2016-12-30T20:10:00Z</dcterms:created>
  <dcterms:modified xsi:type="dcterms:W3CDTF">2017-02-07T01:59:00Z</dcterms:modified>
</cp:coreProperties>
</file>