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98A" w:rsidRDefault="00CC198A">
      <w:pPr>
        <w:rPr>
          <w:sz w:val="24"/>
        </w:rPr>
      </w:pPr>
    </w:p>
    <w:p w:rsidR="00CC198A" w:rsidRDefault="00CC198A">
      <w:pPr>
        <w:rPr>
          <w:sz w:val="24"/>
        </w:rPr>
      </w:pPr>
    </w:p>
    <w:p w:rsidR="00CC198A" w:rsidRDefault="00CC198A">
      <w:pPr>
        <w:rPr>
          <w:sz w:val="24"/>
        </w:rPr>
      </w:pPr>
    </w:p>
    <w:p w:rsidR="0049580E" w:rsidRDefault="00D94F58">
      <w:pPr>
        <w:rPr>
          <w:sz w:val="24"/>
        </w:rPr>
      </w:pPr>
      <w:bookmarkStart w:id="0" w:name="_GoBack"/>
      <w:r>
        <w:rPr>
          <w:noProof/>
          <w:sz w:val="24"/>
        </w:rPr>
        <w:drawing>
          <wp:inline distT="0" distB="0" distL="0" distR="0" wp14:anchorId="7D267ADE" wp14:editId="4844A2FD">
            <wp:extent cx="9144000" cy="3108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77DD" w:rsidRDefault="00CC198A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2465070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9211033" cy="54006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324" cy="54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9134475" cy="26003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4475" cy="21050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9144000" cy="2486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4475" cy="2438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23215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2393315"/>
            <wp:effectExtent l="0" t="0" r="8255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515544" cy="29718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09" cy="297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Pr="00FA0584" w:rsidRDefault="00A76043" w:rsidP="00A76043">
      <w:pPr>
        <w:pStyle w:val="TBILogic"/>
      </w:pPr>
      <w:r>
        <w:t xml:space="preserve">(Q10) </w:t>
      </w:r>
      <w:r w:rsidRPr="00221A64">
        <w:t>ASK IF Q</w:t>
      </w:r>
      <w:r>
        <w:t>9</w:t>
      </w:r>
      <w:r w:rsidRPr="00221A64">
        <w:t>=1</w:t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817997" cy="3086299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132" cy="308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DD" w:rsidRDefault="000A77DD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227432" cy="327738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225" cy="328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134F0B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2934335"/>
            <wp:effectExtent l="0" t="0" r="825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F0B" w:rsidRDefault="00134F0B">
      <w:pPr>
        <w:rPr>
          <w:sz w:val="24"/>
        </w:rPr>
      </w:pPr>
    </w:p>
    <w:p w:rsidR="00134F0B" w:rsidRPr="00134F0B" w:rsidRDefault="00134F0B" w:rsidP="00134F0B">
      <w:pPr>
        <w:pStyle w:val="TBILogic"/>
      </w:pPr>
      <w:r>
        <w:t xml:space="preserve">Q13, </w:t>
      </w:r>
      <w:r w:rsidRPr="00221A64">
        <w:t>ASK IF Q12 = 1</w:t>
      </w:r>
    </w:p>
    <w:p w:rsidR="00134F0B" w:rsidRDefault="00134F0B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291782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2607945"/>
            <wp:effectExtent l="0" t="0" r="825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305308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30454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4619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38246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46634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313309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195930" cy="3431039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541" cy="34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466274" cy="2829722"/>
            <wp:effectExtent l="0" t="0" r="190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392" cy="28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7428607" cy="3959860"/>
            <wp:effectExtent l="0" t="0" r="127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311" cy="396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468360" cy="392811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8360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4508500"/>
            <wp:effectExtent l="0" t="0" r="8255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3490595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778240" cy="3383280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2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4039235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3713480"/>
            <wp:effectExtent l="0" t="0" r="825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3713480"/>
            <wp:effectExtent l="0" t="0" r="825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9128125" cy="609092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125" cy="60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45" w:rsidRDefault="0008204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64249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81" w:rsidRDefault="00E05281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44000" cy="62179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81" w:rsidRDefault="00E05281">
      <w:pPr>
        <w:rPr>
          <w:sz w:val="24"/>
        </w:rPr>
      </w:pPr>
    </w:p>
    <w:p w:rsidR="00E05281" w:rsidRDefault="00E05281">
      <w:pPr>
        <w:rPr>
          <w:sz w:val="24"/>
        </w:rPr>
      </w:pPr>
    </w:p>
    <w:p w:rsidR="00E05281" w:rsidRDefault="00E05281">
      <w:pPr>
        <w:rPr>
          <w:sz w:val="24"/>
        </w:rPr>
      </w:pPr>
      <w:r>
        <w:rPr>
          <w:sz w:val="24"/>
        </w:rPr>
        <w:t xml:space="preserve">Ask if </w:t>
      </w:r>
      <w:r w:rsidR="00A76043">
        <w:rPr>
          <w:sz w:val="24"/>
        </w:rPr>
        <w:t>R answers “Never” for Chlamydia, Give (or write a prescription for) medication for the patient to give to sex partner(s), (i.e. expedited partner therapy):</w:t>
      </w:r>
    </w:p>
    <w:p w:rsidR="00A76043" w:rsidRDefault="00021F80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3037205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4429125"/>
            <wp:effectExtent l="0" t="0" r="825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3156585"/>
            <wp:effectExtent l="0" t="0" r="8255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5621655"/>
            <wp:effectExtent l="0" t="0" r="825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945245" cy="4070985"/>
            <wp:effectExtent l="0" t="0" r="8255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24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865870" cy="34347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87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619490" cy="354647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490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380730" cy="3697605"/>
            <wp:effectExtent l="0" t="0" r="127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73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348980" cy="3689350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98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396605" cy="4516120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605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396605" cy="3903980"/>
            <wp:effectExtent l="0" t="0" r="4445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605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4436745"/>
            <wp:effectExtent l="0" t="0" r="8255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8579485" cy="32442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48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043" w:rsidRPr="000A77DD" w:rsidRDefault="00A7604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135745" cy="6591935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74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043" w:rsidRPr="000A77DD" w:rsidSect="000A77D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7DD"/>
    <w:rsid w:val="00021F80"/>
    <w:rsid w:val="00082045"/>
    <w:rsid w:val="000A77DD"/>
    <w:rsid w:val="00134F0B"/>
    <w:rsid w:val="0049580E"/>
    <w:rsid w:val="00801B5A"/>
    <w:rsid w:val="00A76043"/>
    <w:rsid w:val="00CC198A"/>
    <w:rsid w:val="00D94F58"/>
    <w:rsid w:val="00E0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6193C4-EC3F-4F0E-A4D8-BAB028EA2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BILogic">
    <w:name w:val="TBI Logic"/>
    <w:basedOn w:val="Normal"/>
    <w:qFormat/>
    <w:rsid w:val="00A76043"/>
    <w:pPr>
      <w:spacing w:before="180" w:after="40" w:line="240" w:lineRule="auto"/>
    </w:pPr>
    <w:rPr>
      <w:rFonts w:ascii="Calibri" w:hAnsi="Calibri"/>
      <w:i/>
      <w:caps/>
      <w:color w:val="44546A" w:themeColor="text2"/>
    </w:rPr>
  </w:style>
  <w:style w:type="paragraph" w:styleId="Revision">
    <w:name w:val="Revision"/>
    <w:hidden/>
    <w:uiPriority w:val="99"/>
    <w:semiHidden/>
    <w:rsid w:val="00CC19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9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Krug, Deborah</dc:creator>
  <cp:keywords/>
  <dc:description/>
  <cp:lastModifiedBy>Bonds, Constance (CDC/OID/NCHHSTP)</cp:lastModifiedBy>
  <cp:revision>2</cp:revision>
  <dcterms:created xsi:type="dcterms:W3CDTF">2017-01-05T18:53:00Z</dcterms:created>
  <dcterms:modified xsi:type="dcterms:W3CDTF">2017-01-05T18:53:00Z</dcterms:modified>
</cp:coreProperties>
</file>