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2F" w:rsidRDefault="00AA612F" w:rsidP="00AA612F">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Response to Comments</w:t>
      </w:r>
    </w:p>
    <w:p w:rsidR="00AA612F" w:rsidRDefault="00AA612F" w:rsidP="00B13673">
      <w:pPr>
        <w:autoSpaceDE w:val="0"/>
        <w:autoSpaceDN w:val="0"/>
        <w:adjustRightInd w:val="0"/>
        <w:spacing w:after="0" w:line="240" w:lineRule="auto"/>
        <w:rPr>
          <w:rFonts w:ascii="Times New Roman" w:hAnsi="Times New Roman" w:cs="Times New Roman"/>
          <w:b/>
          <w:sz w:val="24"/>
          <w:szCs w:val="24"/>
        </w:rPr>
      </w:pPr>
    </w:p>
    <w:p w:rsidR="00B13673" w:rsidRPr="00FE0A30" w:rsidRDefault="00B13673" w:rsidP="00B13673">
      <w:pPr>
        <w:autoSpaceDE w:val="0"/>
        <w:autoSpaceDN w:val="0"/>
        <w:adjustRightInd w:val="0"/>
        <w:spacing w:after="0" w:line="240" w:lineRule="auto"/>
        <w:rPr>
          <w:rFonts w:ascii="Times New Roman" w:hAnsi="Times New Roman" w:cs="Times New Roman"/>
          <w:b/>
          <w:sz w:val="24"/>
          <w:szCs w:val="24"/>
        </w:rPr>
      </w:pPr>
      <w:r w:rsidRPr="00FE0A30">
        <w:rPr>
          <w:rFonts w:ascii="Times New Roman" w:hAnsi="Times New Roman" w:cs="Times New Roman"/>
          <w:b/>
          <w:sz w:val="24"/>
          <w:szCs w:val="24"/>
        </w:rPr>
        <w:t>General Comment</w:t>
      </w:r>
    </w:p>
    <w:p w:rsidR="00AA612F" w:rsidRDefault="00AA612F" w:rsidP="00362483">
      <w:pPr>
        <w:autoSpaceDE w:val="0"/>
        <w:autoSpaceDN w:val="0"/>
        <w:adjustRightInd w:val="0"/>
        <w:spacing w:after="0" w:line="240" w:lineRule="auto"/>
        <w:rPr>
          <w:rFonts w:ascii="Times New Roman" w:hAnsi="Times New Roman" w:cs="Times New Roman"/>
          <w:sz w:val="24"/>
          <w:szCs w:val="24"/>
        </w:rPr>
      </w:pPr>
    </w:p>
    <w:p w:rsidR="0046238C" w:rsidRDefault="00B13673" w:rsidP="003624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Medicare Advantage plans </w:t>
      </w:r>
      <w:proofErr w:type="gramStart"/>
      <w:r>
        <w:rPr>
          <w:rFonts w:ascii="Times New Roman" w:hAnsi="Times New Roman" w:cs="Times New Roman"/>
          <w:sz w:val="24"/>
          <w:szCs w:val="24"/>
        </w:rPr>
        <w:t>should NOT be allowed</w:t>
      </w:r>
      <w:proofErr w:type="gramEnd"/>
      <w:r>
        <w:rPr>
          <w:rFonts w:ascii="Times New Roman" w:hAnsi="Times New Roman" w:cs="Times New Roman"/>
          <w:sz w:val="24"/>
          <w:szCs w:val="24"/>
        </w:rPr>
        <w:t xml:space="preserve"> to deny Long Term</w:t>
      </w:r>
      <w:r w:rsidR="00362483">
        <w:rPr>
          <w:rFonts w:ascii="Times New Roman" w:hAnsi="Times New Roman" w:cs="Times New Roman"/>
          <w:sz w:val="24"/>
          <w:szCs w:val="24"/>
        </w:rPr>
        <w:t xml:space="preserve"> Acute Care Hospital admissions </w:t>
      </w:r>
      <w:r>
        <w:rPr>
          <w:rFonts w:ascii="Times New Roman" w:hAnsi="Times New Roman" w:cs="Times New Roman"/>
          <w:sz w:val="24"/>
          <w:szCs w:val="24"/>
        </w:rPr>
        <w:t>for ANY newly vent dependent person. Medicare advantage plans routinely</w:t>
      </w:r>
      <w:r w:rsidR="00362483">
        <w:rPr>
          <w:rFonts w:ascii="Times New Roman" w:hAnsi="Times New Roman" w:cs="Times New Roman"/>
          <w:sz w:val="24"/>
          <w:szCs w:val="24"/>
        </w:rPr>
        <w:t xml:space="preserve"> deny this specialized level of </w:t>
      </w:r>
      <w:r>
        <w:rPr>
          <w:rFonts w:ascii="Times New Roman" w:hAnsi="Times New Roman" w:cs="Times New Roman"/>
          <w:sz w:val="24"/>
          <w:szCs w:val="24"/>
        </w:rPr>
        <w:t>care to newly vent dependent patients, leaving the patients in acute care</w:t>
      </w:r>
      <w:r w:rsidR="00362483">
        <w:rPr>
          <w:rFonts w:ascii="Times New Roman" w:hAnsi="Times New Roman" w:cs="Times New Roman"/>
          <w:sz w:val="24"/>
          <w:szCs w:val="24"/>
        </w:rPr>
        <w:t xml:space="preserve"> hospitals, where a patient may </w:t>
      </w:r>
      <w:r>
        <w:rPr>
          <w:rFonts w:ascii="Times New Roman" w:hAnsi="Times New Roman" w:cs="Times New Roman"/>
          <w:sz w:val="24"/>
          <w:szCs w:val="24"/>
        </w:rPr>
        <w:t>remain for a longer period of time and also unduly increase the Medicare length of stay</w:t>
      </w:r>
      <w:r w:rsidR="00362483">
        <w:rPr>
          <w:rFonts w:ascii="Times New Roman" w:hAnsi="Times New Roman" w:cs="Times New Roman"/>
          <w:sz w:val="24"/>
          <w:szCs w:val="24"/>
        </w:rPr>
        <w:t xml:space="preserve">. </w:t>
      </w:r>
      <w:r>
        <w:rPr>
          <w:rFonts w:ascii="Times New Roman" w:hAnsi="Times New Roman" w:cs="Times New Roman"/>
          <w:sz w:val="24"/>
          <w:szCs w:val="24"/>
        </w:rPr>
        <w:t>It is in the best interest of ANY NEWLY VENT DEPENDENT patient to</w:t>
      </w:r>
      <w:r w:rsidR="00362483">
        <w:rPr>
          <w:rFonts w:ascii="Times New Roman" w:hAnsi="Times New Roman" w:cs="Times New Roman"/>
          <w:sz w:val="24"/>
          <w:szCs w:val="24"/>
        </w:rPr>
        <w:t xml:space="preserve"> be placed in an LTACH for vent </w:t>
      </w:r>
      <w:r>
        <w:rPr>
          <w:rFonts w:ascii="Times New Roman" w:hAnsi="Times New Roman" w:cs="Times New Roman"/>
          <w:sz w:val="24"/>
          <w:szCs w:val="24"/>
        </w:rPr>
        <w:t>weaning as they have the expertise and resources to wean a person from a ve</w:t>
      </w:r>
      <w:r w:rsidR="00362483">
        <w:rPr>
          <w:rFonts w:ascii="Times New Roman" w:hAnsi="Times New Roman" w:cs="Times New Roman"/>
          <w:sz w:val="24"/>
          <w:szCs w:val="24"/>
        </w:rPr>
        <w:t xml:space="preserve">ntilator in a shorter period of </w:t>
      </w:r>
      <w:r>
        <w:rPr>
          <w:rFonts w:ascii="Times New Roman" w:hAnsi="Times New Roman" w:cs="Times New Roman"/>
          <w:sz w:val="24"/>
          <w:szCs w:val="24"/>
        </w:rPr>
        <w:t>time. Allowing these patient to remain in an acute care hospital is costly and</w:t>
      </w:r>
      <w:r w:rsidR="00362483">
        <w:rPr>
          <w:rFonts w:ascii="Times New Roman" w:hAnsi="Times New Roman" w:cs="Times New Roman"/>
          <w:sz w:val="24"/>
          <w:szCs w:val="24"/>
        </w:rPr>
        <w:t xml:space="preserve"> does not serve a patients best </w:t>
      </w:r>
      <w:r>
        <w:rPr>
          <w:rFonts w:ascii="Times New Roman" w:hAnsi="Times New Roman" w:cs="Times New Roman"/>
          <w:sz w:val="24"/>
          <w:szCs w:val="24"/>
        </w:rPr>
        <w:t>interest, it only serves to enrich the insuran</w:t>
      </w:r>
      <w:r w:rsidR="00362483">
        <w:rPr>
          <w:rFonts w:ascii="Times New Roman" w:hAnsi="Times New Roman" w:cs="Times New Roman"/>
          <w:sz w:val="24"/>
          <w:szCs w:val="24"/>
        </w:rPr>
        <w:t xml:space="preserve">ce company denying the service. </w:t>
      </w:r>
      <w:r>
        <w:rPr>
          <w:rFonts w:ascii="Times New Roman" w:hAnsi="Times New Roman" w:cs="Times New Roman"/>
          <w:sz w:val="24"/>
          <w:szCs w:val="24"/>
        </w:rPr>
        <w:t>This is just one example of mismanagement of care by Medicare Advantage plans</w:t>
      </w:r>
      <w:r w:rsidR="00362483">
        <w:rPr>
          <w:rFonts w:ascii="Times New Roman" w:hAnsi="Times New Roman" w:cs="Times New Roman"/>
          <w:sz w:val="24"/>
          <w:szCs w:val="24"/>
        </w:rPr>
        <w:t>.</w:t>
      </w:r>
    </w:p>
    <w:p w:rsidR="00AA612F" w:rsidRDefault="00AA612F" w:rsidP="00362483">
      <w:pPr>
        <w:autoSpaceDE w:val="0"/>
        <w:autoSpaceDN w:val="0"/>
        <w:adjustRightInd w:val="0"/>
        <w:spacing w:after="0" w:line="240" w:lineRule="auto"/>
        <w:rPr>
          <w:rFonts w:ascii="Times New Roman" w:hAnsi="Times New Roman" w:cs="Times New Roman"/>
          <w:b/>
          <w:sz w:val="24"/>
          <w:szCs w:val="24"/>
        </w:rPr>
      </w:pPr>
    </w:p>
    <w:p w:rsidR="00FE0A30" w:rsidRDefault="00FE0A30" w:rsidP="0036248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Response</w:t>
      </w:r>
    </w:p>
    <w:p w:rsidR="00AA612F" w:rsidRDefault="00AA612F" w:rsidP="00362483">
      <w:pPr>
        <w:autoSpaceDE w:val="0"/>
        <w:autoSpaceDN w:val="0"/>
        <w:adjustRightInd w:val="0"/>
        <w:spacing w:after="0" w:line="240" w:lineRule="auto"/>
        <w:rPr>
          <w:rFonts w:ascii="Times New Roman" w:hAnsi="Times New Roman" w:cs="Times New Roman"/>
          <w:sz w:val="24"/>
          <w:szCs w:val="24"/>
        </w:rPr>
      </w:pPr>
    </w:p>
    <w:p w:rsidR="001E426A" w:rsidRDefault="00A14816" w:rsidP="003624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appreciate your concern about </w:t>
      </w:r>
      <w:r w:rsidR="001E426A">
        <w:rPr>
          <w:rFonts w:ascii="Times New Roman" w:hAnsi="Times New Roman" w:cs="Times New Roman"/>
          <w:sz w:val="24"/>
          <w:szCs w:val="24"/>
        </w:rPr>
        <w:t>Medicare Advantage organizations lack of use of LTACHs for vent weaning and your overall concern about the mismanagement of care by Medicare Advantage organizations.</w:t>
      </w:r>
      <w:r>
        <w:rPr>
          <w:rFonts w:ascii="Times New Roman" w:hAnsi="Times New Roman" w:cs="Times New Roman"/>
          <w:sz w:val="24"/>
          <w:szCs w:val="24"/>
        </w:rPr>
        <w:t xml:space="preserve">  HEDIS measures</w:t>
      </w:r>
      <w:r w:rsidR="001E426A">
        <w:rPr>
          <w:rFonts w:ascii="Times New Roman" w:hAnsi="Times New Roman" w:cs="Times New Roman"/>
          <w:sz w:val="24"/>
          <w:szCs w:val="24"/>
        </w:rPr>
        <w:t xml:space="preserve"> are one way to assess the quality of care provided by M</w:t>
      </w:r>
      <w:r w:rsidR="00FC5169">
        <w:rPr>
          <w:rFonts w:ascii="Times New Roman" w:hAnsi="Times New Roman" w:cs="Times New Roman"/>
          <w:sz w:val="24"/>
          <w:szCs w:val="24"/>
        </w:rPr>
        <w:t>edicare Advantage</w:t>
      </w:r>
      <w:r w:rsidR="001E426A">
        <w:rPr>
          <w:rFonts w:ascii="Times New Roman" w:hAnsi="Times New Roman" w:cs="Times New Roman"/>
          <w:sz w:val="24"/>
          <w:szCs w:val="24"/>
        </w:rPr>
        <w:t xml:space="preserve"> organizations.  This collection of information focuses on collecting these data so CMS has the information to evaluate the quality of care of Medicare Advantage organizations.  </w:t>
      </w:r>
      <w:r w:rsidR="001E426A" w:rsidRPr="00E56C08">
        <w:rPr>
          <w:rFonts w:ascii="Times New Roman" w:hAnsi="Times New Roman" w:cs="Times New Roman"/>
          <w:sz w:val="24"/>
          <w:szCs w:val="24"/>
        </w:rPr>
        <w:t xml:space="preserve">The HEDIS measures are used as part of the Part C Stars Ratings.  CMS publishes the Part C Star Ratings each year to: incentivize quality improvement in Medicare Advantage, assist beneficiaries in finding the best plan for them, and determine </w:t>
      </w:r>
      <w:r w:rsidR="001E426A">
        <w:rPr>
          <w:rFonts w:ascii="Times New Roman" w:hAnsi="Times New Roman" w:cs="Times New Roman"/>
          <w:sz w:val="24"/>
          <w:szCs w:val="24"/>
        </w:rPr>
        <w:t xml:space="preserve">Medicare Advantage </w:t>
      </w:r>
      <w:r w:rsidR="001E426A" w:rsidRPr="00E56C08">
        <w:rPr>
          <w:rFonts w:ascii="Times New Roman" w:hAnsi="Times New Roman" w:cs="Times New Roman"/>
          <w:sz w:val="24"/>
          <w:szCs w:val="24"/>
        </w:rPr>
        <w:t xml:space="preserve">Quality Bonus Payments.  Moreover, the ratings support the efforts of CMS to improve the level of accountability for the care provided by </w:t>
      </w:r>
      <w:r w:rsidR="001E426A">
        <w:rPr>
          <w:rFonts w:ascii="Times New Roman" w:hAnsi="Times New Roman" w:cs="Times New Roman"/>
          <w:sz w:val="24"/>
          <w:szCs w:val="24"/>
        </w:rPr>
        <w:t xml:space="preserve">Medicare Advantage organizations, </w:t>
      </w:r>
      <w:r w:rsidR="001E426A" w:rsidRPr="00E56C08">
        <w:rPr>
          <w:rFonts w:ascii="Times New Roman" w:hAnsi="Times New Roman" w:cs="Times New Roman"/>
          <w:sz w:val="24"/>
          <w:szCs w:val="24"/>
        </w:rPr>
        <w:t xml:space="preserve">physicians, hospitals, and other providers.  </w:t>
      </w:r>
    </w:p>
    <w:p w:rsidR="00AA612F" w:rsidRDefault="00AA612F" w:rsidP="00362483">
      <w:pPr>
        <w:autoSpaceDE w:val="0"/>
        <w:autoSpaceDN w:val="0"/>
        <w:adjustRightInd w:val="0"/>
        <w:spacing w:after="0" w:line="240" w:lineRule="auto"/>
        <w:rPr>
          <w:rFonts w:ascii="Times New Roman" w:hAnsi="Times New Roman" w:cs="Times New Roman"/>
          <w:sz w:val="24"/>
          <w:szCs w:val="24"/>
        </w:rPr>
      </w:pPr>
    </w:p>
    <w:p w:rsidR="00AA612F" w:rsidRPr="00631BA2" w:rsidRDefault="00AA612F" w:rsidP="00AA612F">
      <w:pPr>
        <w:autoSpaceDE w:val="0"/>
        <w:autoSpaceDN w:val="0"/>
        <w:adjustRightInd w:val="0"/>
        <w:spacing w:after="0" w:line="240" w:lineRule="auto"/>
        <w:rPr>
          <w:rFonts w:ascii="Times New Roman" w:hAnsi="Times New Roman" w:cs="Times New Roman"/>
          <w:b/>
          <w:sz w:val="24"/>
          <w:szCs w:val="24"/>
        </w:rPr>
      </w:pPr>
      <w:r w:rsidRPr="00631BA2">
        <w:rPr>
          <w:rFonts w:ascii="Times New Roman" w:hAnsi="Times New Roman" w:cs="Times New Roman"/>
          <w:b/>
          <w:sz w:val="24"/>
          <w:szCs w:val="24"/>
        </w:rPr>
        <w:t>General Comment</w:t>
      </w:r>
    </w:p>
    <w:p w:rsidR="00AA612F" w:rsidRDefault="00AA612F" w:rsidP="00AA612F">
      <w:pPr>
        <w:autoSpaceDE w:val="0"/>
        <w:autoSpaceDN w:val="0"/>
        <w:adjustRightInd w:val="0"/>
        <w:spacing w:after="0" w:line="240" w:lineRule="auto"/>
        <w:rPr>
          <w:rFonts w:ascii="Times New Roman" w:hAnsi="Times New Roman" w:cs="Times New Roman"/>
          <w:sz w:val="24"/>
          <w:szCs w:val="24"/>
        </w:rPr>
      </w:pPr>
    </w:p>
    <w:p w:rsidR="00AA612F" w:rsidRDefault="00AA612F" w:rsidP="00AA61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metrics are critical to setting a foundation for comparison across care settings. Yes,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a pain in the neck to collect for providers. Yes, they could use a little tweaking.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it's a great first step if we can't measure it, we can't hold our healthcare industry accountable. Please continue to roll these out and invest in refining them.</w:t>
      </w:r>
    </w:p>
    <w:p w:rsidR="00AA612F" w:rsidRDefault="00AA612F" w:rsidP="00AA612F">
      <w:pPr>
        <w:autoSpaceDE w:val="0"/>
        <w:autoSpaceDN w:val="0"/>
        <w:adjustRightInd w:val="0"/>
        <w:spacing w:after="0" w:line="240" w:lineRule="auto"/>
        <w:rPr>
          <w:rFonts w:ascii="Times New Roman" w:hAnsi="Times New Roman" w:cs="Times New Roman"/>
          <w:b/>
          <w:sz w:val="24"/>
          <w:szCs w:val="24"/>
        </w:rPr>
      </w:pPr>
    </w:p>
    <w:p w:rsidR="00AA612F" w:rsidRDefault="00AA612F" w:rsidP="00AA612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Response</w:t>
      </w:r>
    </w:p>
    <w:p w:rsidR="00AA612F" w:rsidRDefault="00AA612F" w:rsidP="00AA612F">
      <w:pPr>
        <w:autoSpaceDE w:val="0"/>
        <w:autoSpaceDN w:val="0"/>
        <w:adjustRightInd w:val="0"/>
        <w:spacing w:after="0" w:line="240" w:lineRule="auto"/>
        <w:rPr>
          <w:rFonts w:ascii="Times New Roman" w:hAnsi="Times New Roman" w:cs="Times New Roman"/>
          <w:sz w:val="24"/>
          <w:szCs w:val="24"/>
        </w:rPr>
      </w:pPr>
    </w:p>
    <w:p w:rsidR="00AA612F" w:rsidRPr="00E56C08" w:rsidRDefault="00AA612F" w:rsidP="00AA612F">
      <w:pPr>
        <w:autoSpaceDE w:val="0"/>
        <w:autoSpaceDN w:val="0"/>
        <w:adjustRightInd w:val="0"/>
        <w:spacing w:after="0" w:line="240" w:lineRule="auto"/>
        <w:rPr>
          <w:rFonts w:ascii="Times New Roman" w:hAnsi="Times New Roman" w:cs="Times New Roman"/>
          <w:sz w:val="24"/>
          <w:szCs w:val="24"/>
        </w:rPr>
      </w:pPr>
      <w:r w:rsidRPr="00E56C08">
        <w:rPr>
          <w:rFonts w:ascii="Times New Roman" w:hAnsi="Times New Roman" w:cs="Times New Roman"/>
          <w:sz w:val="24"/>
          <w:szCs w:val="24"/>
        </w:rPr>
        <w:t xml:space="preserve">CMS is appreciative of this comment and we believe that one of the Centers for Medicare &amp; Medicaid Services’ (CMS) most important strategic goals is to improve the quality of care and health status for Medicare beneficiaries. The </w:t>
      </w:r>
      <w:proofErr w:type="spellStart"/>
      <w:r w:rsidRPr="00E56C08">
        <w:rPr>
          <w:rFonts w:ascii="Times New Roman" w:hAnsi="Times New Roman" w:cs="Times New Roman"/>
          <w:sz w:val="24"/>
          <w:szCs w:val="24"/>
        </w:rPr>
        <w:t>HEDIS</w:t>
      </w:r>
      <w:proofErr w:type="spellEnd"/>
      <w:r w:rsidRPr="00E56C08">
        <w:rPr>
          <w:rFonts w:ascii="Times New Roman" w:hAnsi="Times New Roman" w:cs="Times New Roman"/>
          <w:sz w:val="24"/>
          <w:szCs w:val="24"/>
        </w:rPr>
        <w:t xml:space="preserve"> measures </w:t>
      </w:r>
      <w:proofErr w:type="gramStart"/>
      <w:r w:rsidRPr="00E56C08">
        <w:rPr>
          <w:rFonts w:ascii="Times New Roman" w:hAnsi="Times New Roman" w:cs="Times New Roman"/>
          <w:sz w:val="24"/>
          <w:szCs w:val="24"/>
        </w:rPr>
        <w:t>are used</w:t>
      </w:r>
      <w:proofErr w:type="gramEnd"/>
      <w:r w:rsidRPr="00E56C08">
        <w:rPr>
          <w:rFonts w:ascii="Times New Roman" w:hAnsi="Times New Roman" w:cs="Times New Roman"/>
          <w:sz w:val="24"/>
          <w:szCs w:val="24"/>
        </w:rPr>
        <w:t xml:space="preserve"> as part of the Part C Stars Ratings.  CMS publishes the Part C Star Ratings each year </w:t>
      </w:r>
      <w:proofErr w:type="gramStart"/>
      <w:r w:rsidRPr="00E56C08">
        <w:rPr>
          <w:rFonts w:ascii="Times New Roman" w:hAnsi="Times New Roman" w:cs="Times New Roman"/>
          <w:sz w:val="24"/>
          <w:szCs w:val="24"/>
        </w:rPr>
        <w:t>to:</w:t>
      </w:r>
      <w:proofErr w:type="gramEnd"/>
      <w:r w:rsidRPr="00E56C08">
        <w:rPr>
          <w:rFonts w:ascii="Times New Roman" w:hAnsi="Times New Roman" w:cs="Times New Roman"/>
          <w:sz w:val="24"/>
          <w:szCs w:val="24"/>
        </w:rPr>
        <w:t xml:space="preserve"> incentivize quality improvement in Medicare Advantage (MA), assist beneficiaries in finding the best plan for them, and determine MA Quality Bonus Payments.  Moreover, the ratings support the efforts of CMS to improve the level of accountability for the care provided by physicians, hospitals, and other providers.  The National Committee for Quality Assurance (</w:t>
      </w:r>
      <w:proofErr w:type="spellStart"/>
      <w:r w:rsidRPr="00E56C08">
        <w:rPr>
          <w:rFonts w:ascii="Times New Roman" w:hAnsi="Times New Roman" w:cs="Times New Roman"/>
          <w:sz w:val="24"/>
          <w:szCs w:val="24"/>
        </w:rPr>
        <w:t>NCQA</w:t>
      </w:r>
      <w:proofErr w:type="spellEnd"/>
      <w:r w:rsidRPr="00E56C08">
        <w:rPr>
          <w:rFonts w:ascii="Times New Roman" w:hAnsi="Times New Roman" w:cs="Times New Roman"/>
          <w:sz w:val="24"/>
          <w:szCs w:val="24"/>
        </w:rPr>
        <w:t xml:space="preserve">) develops </w:t>
      </w:r>
      <w:proofErr w:type="spellStart"/>
      <w:r w:rsidRPr="00E56C08">
        <w:rPr>
          <w:rFonts w:ascii="Times New Roman" w:hAnsi="Times New Roman" w:cs="Times New Roman"/>
          <w:sz w:val="24"/>
          <w:szCs w:val="24"/>
        </w:rPr>
        <w:t>HEDIS</w:t>
      </w:r>
      <w:proofErr w:type="spellEnd"/>
      <w:r w:rsidRPr="00E56C08">
        <w:rPr>
          <w:rFonts w:ascii="Times New Roman" w:hAnsi="Times New Roman" w:cs="Times New Roman"/>
          <w:sz w:val="24"/>
          <w:szCs w:val="24"/>
        </w:rPr>
        <w:t xml:space="preserve">® </w:t>
      </w:r>
      <w:r w:rsidRPr="00E56C08">
        <w:rPr>
          <w:rFonts w:ascii="Times New Roman" w:hAnsi="Times New Roman" w:cs="Times New Roman"/>
          <w:sz w:val="24"/>
          <w:szCs w:val="24"/>
        </w:rPr>
        <w:lastRenderedPageBreak/>
        <w:t xml:space="preserve">measures and </w:t>
      </w:r>
      <w:proofErr w:type="spellStart"/>
      <w:r w:rsidRPr="00E56C08">
        <w:rPr>
          <w:rFonts w:ascii="Times New Roman" w:hAnsi="Times New Roman" w:cs="Times New Roman"/>
          <w:sz w:val="24"/>
          <w:szCs w:val="24"/>
        </w:rPr>
        <w:t>NCQA</w:t>
      </w:r>
      <w:proofErr w:type="spellEnd"/>
      <w:r w:rsidRPr="00E56C08">
        <w:rPr>
          <w:rFonts w:ascii="Times New Roman" w:hAnsi="Times New Roman" w:cs="Times New Roman"/>
          <w:sz w:val="24"/>
          <w:szCs w:val="24"/>
        </w:rPr>
        <w:t xml:space="preserve"> is continually working to revise the </w:t>
      </w:r>
      <w:proofErr w:type="spellStart"/>
      <w:r w:rsidRPr="00E56C08">
        <w:rPr>
          <w:rFonts w:ascii="Times New Roman" w:hAnsi="Times New Roman" w:cs="Times New Roman"/>
          <w:sz w:val="24"/>
          <w:szCs w:val="24"/>
        </w:rPr>
        <w:t>HEDIS</w:t>
      </w:r>
      <w:proofErr w:type="spellEnd"/>
      <w:r w:rsidRPr="00E56C08">
        <w:rPr>
          <w:rFonts w:ascii="Times New Roman" w:hAnsi="Times New Roman" w:cs="Times New Roman"/>
          <w:sz w:val="24"/>
          <w:szCs w:val="24"/>
        </w:rPr>
        <w:t xml:space="preserve">® measures, to provide new </w:t>
      </w:r>
      <w:proofErr w:type="spellStart"/>
      <w:r w:rsidRPr="00E56C08">
        <w:rPr>
          <w:rFonts w:ascii="Times New Roman" w:hAnsi="Times New Roman" w:cs="Times New Roman"/>
          <w:sz w:val="24"/>
          <w:szCs w:val="24"/>
        </w:rPr>
        <w:t>HEDIS</w:t>
      </w:r>
      <w:proofErr w:type="spellEnd"/>
      <w:r w:rsidRPr="00E56C08">
        <w:rPr>
          <w:rFonts w:ascii="Times New Roman" w:hAnsi="Times New Roman" w:cs="Times New Roman"/>
          <w:sz w:val="24"/>
          <w:szCs w:val="24"/>
        </w:rPr>
        <w:t xml:space="preserve">® measures, and to retire any of its measures that become obsolete.  </w:t>
      </w:r>
      <w:proofErr w:type="spellStart"/>
      <w:r w:rsidRPr="00E56C08">
        <w:rPr>
          <w:rFonts w:ascii="Times New Roman" w:hAnsi="Times New Roman" w:cs="Times New Roman"/>
          <w:sz w:val="24"/>
          <w:szCs w:val="24"/>
        </w:rPr>
        <w:t>NCQA</w:t>
      </w:r>
      <w:proofErr w:type="spellEnd"/>
      <w:r w:rsidRPr="00E56C08">
        <w:rPr>
          <w:rFonts w:ascii="Times New Roman" w:hAnsi="Times New Roman" w:cs="Times New Roman"/>
          <w:sz w:val="24"/>
          <w:szCs w:val="24"/>
        </w:rPr>
        <w:t xml:space="preserve"> licenses organizations to conduct audits to ensure that the data collection </w:t>
      </w:r>
      <w:proofErr w:type="gramStart"/>
      <w:r w:rsidRPr="00E56C08">
        <w:rPr>
          <w:rFonts w:ascii="Times New Roman" w:hAnsi="Times New Roman" w:cs="Times New Roman"/>
          <w:sz w:val="24"/>
          <w:szCs w:val="24"/>
        </w:rPr>
        <w:t>is carried out</w:t>
      </w:r>
      <w:proofErr w:type="gramEnd"/>
      <w:r w:rsidRPr="00E56C08">
        <w:rPr>
          <w:rFonts w:ascii="Times New Roman" w:hAnsi="Times New Roman" w:cs="Times New Roman"/>
          <w:sz w:val="24"/>
          <w:szCs w:val="24"/>
        </w:rPr>
        <w:t xml:space="preserve"> in accordance to </w:t>
      </w:r>
      <w:proofErr w:type="spellStart"/>
      <w:r w:rsidRPr="00E56C08">
        <w:rPr>
          <w:rFonts w:ascii="Times New Roman" w:hAnsi="Times New Roman" w:cs="Times New Roman"/>
          <w:sz w:val="24"/>
          <w:szCs w:val="24"/>
        </w:rPr>
        <w:t>NCQA’s</w:t>
      </w:r>
      <w:proofErr w:type="spellEnd"/>
      <w:r w:rsidRPr="00E56C08">
        <w:rPr>
          <w:rFonts w:ascii="Times New Roman" w:hAnsi="Times New Roman" w:cs="Times New Roman"/>
          <w:sz w:val="24"/>
          <w:szCs w:val="24"/>
        </w:rPr>
        <w:t xml:space="preserve"> standards.  </w:t>
      </w:r>
    </w:p>
    <w:p w:rsidR="00AA612F" w:rsidRDefault="00AA612F" w:rsidP="00362483">
      <w:pPr>
        <w:autoSpaceDE w:val="0"/>
        <w:autoSpaceDN w:val="0"/>
        <w:adjustRightInd w:val="0"/>
        <w:spacing w:after="0" w:line="240" w:lineRule="auto"/>
        <w:rPr>
          <w:rFonts w:ascii="Times New Roman" w:hAnsi="Times New Roman" w:cs="Times New Roman"/>
          <w:sz w:val="24"/>
          <w:szCs w:val="24"/>
        </w:rPr>
      </w:pPr>
    </w:p>
    <w:sectPr w:rsidR="00AA6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73"/>
    <w:rsid w:val="001E426A"/>
    <w:rsid w:val="00362483"/>
    <w:rsid w:val="0046238C"/>
    <w:rsid w:val="004A7BAF"/>
    <w:rsid w:val="00846ECF"/>
    <w:rsid w:val="00A14816"/>
    <w:rsid w:val="00AA612F"/>
    <w:rsid w:val="00B13673"/>
    <w:rsid w:val="00FC5169"/>
    <w:rsid w:val="00FE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BB23D-C958-4C6F-9A26-C750F398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816"/>
    <w:rPr>
      <w:color w:val="0563C1" w:themeColor="hyperlink"/>
      <w:u w:val="single"/>
    </w:rPr>
  </w:style>
  <w:style w:type="character" w:styleId="CommentReference">
    <w:name w:val="annotation reference"/>
    <w:basedOn w:val="DefaultParagraphFont"/>
    <w:uiPriority w:val="99"/>
    <w:semiHidden/>
    <w:unhideWhenUsed/>
    <w:rsid w:val="001E426A"/>
    <w:rPr>
      <w:sz w:val="16"/>
      <w:szCs w:val="16"/>
    </w:rPr>
  </w:style>
  <w:style w:type="paragraph" w:styleId="CommentText">
    <w:name w:val="annotation text"/>
    <w:basedOn w:val="Normal"/>
    <w:link w:val="CommentTextChar"/>
    <w:uiPriority w:val="99"/>
    <w:semiHidden/>
    <w:unhideWhenUsed/>
    <w:rsid w:val="001E426A"/>
    <w:pPr>
      <w:spacing w:line="240" w:lineRule="auto"/>
    </w:pPr>
    <w:rPr>
      <w:sz w:val="20"/>
      <w:szCs w:val="20"/>
    </w:rPr>
  </w:style>
  <w:style w:type="character" w:customStyle="1" w:styleId="CommentTextChar">
    <w:name w:val="Comment Text Char"/>
    <w:basedOn w:val="DefaultParagraphFont"/>
    <w:link w:val="CommentText"/>
    <w:uiPriority w:val="99"/>
    <w:semiHidden/>
    <w:rsid w:val="001E426A"/>
    <w:rPr>
      <w:sz w:val="20"/>
      <w:szCs w:val="20"/>
    </w:rPr>
  </w:style>
  <w:style w:type="paragraph" w:styleId="CommentSubject">
    <w:name w:val="annotation subject"/>
    <w:basedOn w:val="CommentText"/>
    <w:next w:val="CommentText"/>
    <w:link w:val="CommentSubjectChar"/>
    <w:uiPriority w:val="99"/>
    <w:semiHidden/>
    <w:unhideWhenUsed/>
    <w:rsid w:val="001E426A"/>
    <w:rPr>
      <w:b/>
      <w:bCs/>
    </w:rPr>
  </w:style>
  <w:style w:type="character" w:customStyle="1" w:styleId="CommentSubjectChar">
    <w:name w:val="Comment Subject Char"/>
    <w:basedOn w:val="CommentTextChar"/>
    <w:link w:val="CommentSubject"/>
    <w:uiPriority w:val="99"/>
    <w:semiHidden/>
    <w:rsid w:val="001E426A"/>
    <w:rPr>
      <w:b/>
      <w:bCs/>
      <w:sz w:val="20"/>
      <w:szCs w:val="20"/>
    </w:rPr>
  </w:style>
  <w:style w:type="paragraph" w:styleId="BalloonText">
    <w:name w:val="Balloon Text"/>
    <w:basedOn w:val="Normal"/>
    <w:link w:val="BalloonTextChar"/>
    <w:uiPriority w:val="99"/>
    <w:semiHidden/>
    <w:unhideWhenUsed/>
    <w:rsid w:val="001E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Teichman</dc:creator>
  <cp:keywords/>
  <dc:description/>
  <cp:lastModifiedBy>Mitch Bryman</cp:lastModifiedBy>
  <cp:revision>2</cp:revision>
  <dcterms:created xsi:type="dcterms:W3CDTF">2017-02-27T14:13:00Z</dcterms:created>
  <dcterms:modified xsi:type="dcterms:W3CDTF">2017-02-27T14:13:00Z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-192748599</vt:i4>
  </property>
  <property fmtid="{D5CDD505-2E9C-101B-9397-08002B2CF9AE}" pid="3" name="_NewReviewCycle">
    <vt:lpwstr/>
  </property>
  <property fmtid="{D5CDD505-2E9C-101B-9397-08002B2CF9AE}" pid="4" name="_EmailSubject">
    <vt:lpwstr>Comment number two HEDIS pra package 60 days..docx</vt:lpwstr>
  </property>
  <property fmtid="{D5CDD505-2E9C-101B-9397-08002B2CF9AE}" pid="5" name="_AuthorEmail">
    <vt:lpwstr>Elizabeth.Goldstein@cms.hhs.gov</vt:lpwstr>
  </property>
  <property fmtid="{D5CDD505-2E9C-101B-9397-08002B2CF9AE}" pid="6" name="_AuthorEmailDisplayName">
    <vt:lpwstr>Goldstein, Elizabeth H. (CMS/CM)</vt:lpwstr>
  </property>
  <property fmtid="{D5CDD505-2E9C-101B-9397-08002B2CF9AE}" pid="7" name="_ReviewingToolsShownOnce">
    <vt:lpwstr/>
  </property>
</Properties>
</file>