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 w:rsidRPr="00C91CE6">
        <w:rPr>
          <w:b/>
        </w:rPr>
        <w:t>Collection Title:</w:t>
      </w:r>
      <w:r w:rsidR="00643FAF" w:rsidRPr="00643FAF">
        <w:t xml:space="preserve"> </w:t>
      </w:r>
      <w:r w:rsidR="007A0084" w:rsidRPr="007A0084">
        <w:t>FEMA/EMI Independent Study Course Enrollment and Test Answer Sheet</w:t>
      </w:r>
    </w:p>
    <w:p w:rsidR="00BD0143" w:rsidRPr="00EF77DF" w:rsidRDefault="00BD0143" w:rsidP="00BD0143">
      <w:pPr>
        <w:jc w:val="center"/>
      </w:pPr>
      <w:r w:rsidRPr="00C91CE6">
        <w:rPr>
          <w:b/>
        </w:rPr>
        <w:t xml:space="preserve">OMB </w:t>
      </w:r>
      <w:r w:rsidR="004B5421" w:rsidRPr="00C91CE6">
        <w:rPr>
          <w:b/>
        </w:rPr>
        <w:t xml:space="preserve">Control No.: </w:t>
      </w:r>
      <w:r w:rsidR="004B5421" w:rsidRPr="00EF77DF">
        <w:t>1660-</w:t>
      </w:r>
      <w:r w:rsidR="00EF77DF" w:rsidRPr="00EF77DF">
        <w:t>0046</w:t>
      </w:r>
    </w:p>
    <w:p w:rsidR="00BD0143" w:rsidRDefault="00BD0143" w:rsidP="00BD0143">
      <w:pPr>
        <w:jc w:val="center"/>
      </w:pPr>
      <w:r w:rsidRPr="00C91CE6">
        <w:rPr>
          <w:b/>
        </w:rPr>
        <w:t xml:space="preserve">Current Expiration Date: </w:t>
      </w:r>
      <w:r w:rsidR="00EF77DF">
        <w:t>March 31, 2017</w:t>
      </w:r>
    </w:p>
    <w:p w:rsidR="00B11616" w:rsidRPr="00B11616" w:rsidRDefault="00B11616" w:rsidP="00B11616">
      <w:pPr>
        <w:tabs>
          <w:tab w:val="left" w:pos="-720"/>
        </w:tabs>
        <w:suppressAutoHyphens/>
        <w:rPr>
          <w:sz w:val="28"/>
        </w:rPr>
      </w:pPr>
      <w:r>
        <w:tab/>
      </w:r>
      <w:r>
        <w:tab/>
      </w:r>
      <w:r>
        <w:tab/>
      </w:r>
      <w:r>
        <w:tab/>
      </w:r>
      <w:r w:rsidR="00C91CE6">
        <w:rPr>
          <w:b/>
        </w:rPr>
        <w:t>Collection Instrument</w:t>
      </w:r>
      <w:r w:rsidR="00BD0143" w:rsidRPr="00C91CE6">
        <w:rPr>
          <w:b/>
        </w:rPr>
        <w:t xml:space="preserve">: </w:t>
      </w:r>
      <w:r w:rsidR="00EF77DF" w:rsidRPr="00461632">
        <w:t xml:space="preserve">FEMA </w:t>
      </w:r>
      <w:r w:rsidR="007A0084">
        <w:t>F</w:t>
      </w:r>
      <w:r w:rsidR="00EF77DF" w:rsidRPr="00461632">
        <w:t>orm 064-0-9</w:t>
      </w:r>
    </w:p>
    <w:p w:rsidR="00B11616" w:rsidRPr="00B11616" w:rsidRDefault="00B11616" w:rsidP="00B11616">
      <w:pPr>
        <w:tabs>
          <w:tab w:val="left" w:pos="-720"/>
        </w:tabs>
        <w:suppressAutoHyphens/>
      </w:pPr>
    </w:p>
    <w:p w:rsidR="00C91CE6" w:rsidRDefault="00C91CE6" w:rsidP="00C91CE6">
      <w:r w:rsidRPr="00506A46">
        <w:t xml:space="preserve">There has been </w:t>
      </w:r>
      <w:r>
        <w:t xml:space="preserve">a few minor changes </w:t>
      </w:r>
      <w:r w:rsidRPr="00506A46">
        <w:t>to the collection form</w:t>
      </w:r>
      <w:r>
        <w:t>:</w:t>
      </w:r>
    </w:p>
    <w:p w:rsidR="00EF77DF" w:rsidRDefault="00EF77DF" w:rsidP="00800B00"/>
    <w:p w:rsidR="004B5421" w:rsidRDefault="00461632" w:rsidP="00461632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This form previously collected SSN’s; however, it no longer collects this data. Instead, the form now collects Student ID Numbers (SID). The SID is a number that is randomly generated for each participant taking courses at the Emergency Management Institute (EMI). EMI tracks student completions using this number; this number has no real-world applicability outside of EMI IT systems.</w:t>
      </w:r>
    </w:p>
    <w:p w:rsidR="00C17EEE" w:rsidRDefault="00C17EEE" w:rsidP="00C17EEE">
      <w:pPr>
        <w:pStyle w:val="ListParagraph"/>
        <w:rPr>
          <w:color w:val="000000"/>
        </w:rPr>
      </w:pPr>
    </w:p>
    <w:p w:rsidR="00C17EEE" w:rsidRPr="00C17EEE" w:rsidRDefault="00C17EEE" w:rsidP="00C17EEE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The form collects the </w:t>
      </w:r>
      <w:proofErr w:type="gramStart"/>
      <w:r>
        <w:rPr>
          <w:color w:val="000000"/>
        </w:rPr>
        <w:t>users</w:t>
      </w:r>
      <w:proofErr w:type="gramEnd"/>
      <w:r>
        <w:rPr>
          <w:color w:val="000000"/>
        </w:rPr>
        <w:t xml:space="preserve"> last name. In the previous version of the form, it would simply ask for “Last Name”. It now reads “</w:t>
      </w:r>
      <w:r w:rsidRPr="00C17EEE">
        <w:rPr>
          <w:color w:val="000000"/>
        </w:rPr>
        <w:t>* Last Name (Use the last name that you used</w:t>
      </w:r>
    </w:p>
    <w:p w:rsidR="00C17EEE" w:rsidRDefault="00C17EEE" w:rsidP="00C17EEE">
      <w:pPr>
        <w:pStyle w:val="ListParagraph"/>
        <w:rPr>
          <w:color w:val="000000"/>
        </w:rPr>
      </w:pPr>
      <w:r w:rsidRPr="00C17EEE">
        <w:rPr>
          <w:color w:val="000000"/>
        </w:rPr>
        <w:t>when signing up for your SID):</w:t>
      </w:r>
      <w:r>
        <w:rPr>
          <w:color w:val="000000"/>
        </w:rPr>
        <w:t>”</w:t>
      </w:r>
    </w:p>
    <w:p w:rsidR="00611A18" w:rsidRDefault="00611A18" w:rsidP="00C17EEE">
      <w:pPr>
        <w:rPr>
          <w:color w:val="000000"/>
        </w:rPr>
      </w:pPr>
    </w:p>
    <w:p w:rsidR="00C17EEE" w:rsidRDefault="007724D7" w:rsidP="00C17EEE">
      <w:pPr>
        <w:rPr>
          <w:color w:val="000000"/>
        </w:rPr>
      </w:pPr>
      <w:r>
        <w:rPr>
          <w:color w:val="000000"/>
        </w:rPr>
        <w:t>For changes s</w:t>
      </w:r>
      <w:r w:rsidR="00C91CE6">
        <w:rPr>
          <w:color w:val="000000"/>
        </w:rPr>
        <w:t>ee the Forms Revision Chart for FEMA Form 064-0-9 uploaded in ROCIS.</w:t>
      </w:r>
    </w:p>
    <w:p w:rsidR="00C91CE6" w:rsidRDefault="00C91CE6" w:rsidP="00C91CE6"/>
    <w:p w:rsidR="00C91CE6" w:rsidRDefault="00C91CE6" w:rsidP="00C91CE6">
      <w:r>
        <w:t>The following are the changes to the collection</w:t>
      </w:r>
      <w:r>
        <w:t xml:space="preserve"> Supporting Statement</w:t>
      </w:r>
      <w:r>
        <w:t>:</w:t>
      </w:r>
    </w:p>
    <w:p w:rsidR="00C91CE6" w:rsidRDefault="00C91CE6" w:rsidP="00C91CE6"/>
    <w:p w:rsidR="00C91CE6" w:rsidRPr="001D7F31" w:rsidRDefault="00C91CE6" w:rsidP="00C91CE6">
      <w:r w:rsidRPr="001D7F31">
        <w:t>Question 8a – Updated to reflect FRN publication information.</w:t>
      </w:r>
    </w:p>
    <w:p w:rsidR="00C91CE6" w:rsidRPr="001D7F31" w:rsidRDefault="00C91CE6" w:rsidP="00C91CE6">
      <w:r w:rsidRPr="001D7F31">
        <w:t>Question 10 – Updated to reflect current privacy information.</w:t>
      </w:r>
    </w:p>
    <w:p w:rsidR="00C91CE6" w:rsidRPr="001D7F31" w:rsidRDefault="00C91CE6" w:rsidP="00C91CE6">
      <w:r w:rsidRPr="001D7F31">
        <w:t xml:space="preserve">Question 12 – Updated to reflect the </w:t>
      </w:r>
      <w:r>
        <w:t>decrease in burden hours</w:t>
      </w:r>
      <w:r w:rsidRPr="001D7F31">
        <w:t xml:space="preserve">. </w:t>
      </w:r>
      <w:r>
        <w:t>See table below.</w:t>
      </w:r>
    </w:p>
    <w:p w:rsidR="00C91CE6" w:rsidRDefault="00C91CE6" w:rsidP="00C91CE6">
      <w:r w:rsidRPr="001D7F31">
        <w:t xml:space="preserve">Question 14 – Costs to the Federal Government updated.  </w:t>
      </w:r>
    </w:p>
    <w:p w:rsidR="00C91CE6" w:rsidRDefault="00C91CE6" w:rsidP="00C91CE6">
      <w:pPr>
        <w:rPr>
          <w:b/>
          <w:bCs/>
        </w:rPr>
      </w:pPr>
    </w:p>
    <w:p w:rsidR="00C91CE6" w:rsidRDefault="00C91CE6" w:rsidP="00C91CE6">
      <w:pPr>
        <w:rPr>
          <w:b/>
          <w:bCs/>
        </w:rPr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1257"/>
        <w:gridCol w:w="1324"/>
        <w:gridCol w:w="1014"/>
        <w:gridCol w:w="948"/>
        <w:gridCol w:w="1200"/>
        <w:gridCol w:w="1186"/>
        <w:gridCol w:w="1017"/>
        <w:gridCol w:w="864"/>
        <w:gridCol w:w="1311"/>
      </w:tblGrid>
      <w:tr w:rsidR="00C91CE6" w:rsidRPr="00BC6244" w:rsidTr="003F3F79">
        <w:trPr>
          <w:trHeight w:val="315"/>
          <w:jc w:val="center"/>
        </w:trPr>
        <w:tc>
          <w:tcPr>
            <w:tcW w:w="101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color w:val="000000"/>
                <w:sz w:val="18"/>
                <w:szCs w:val="18"/>
              </w:rPr>
              <w:t>Estimated Annualized Burden Hours and Costs</w:t>
            </w:r>
          </w:p>
        </w:tc>
      </w:tr>
      <w:tr w:rsidR="00C91CE6" w:rsidRPr="00BC6244" w:rsidTr="003F3F79">
        <w:trPr>
          <w:trHeight w:val="1230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 Name / Form Number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of </w:t>
            </w:r>
            <w:proofErr w:type="spellStart"/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</w:t>
            </w:r>
            <w:proofErr w:type="spellEnd"/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-dents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of </w:t>
            </w:r>
            <w:proofErr w:type="spellStart"/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Respon-ses</w:t>
            </w:r>
            <w:proofErr w:type="spellEnd"/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</w:t>
            </w:r>
            <w:proofErr w:type="spellEnd"/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No. of Responses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Burden per Response (in hours)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Burden (in hours)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Hourly Wage Rate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Respondent Cost</w:t>
            </w:r>
          </w:p>
        </w:tc>
      </w:tr>
      <w:tr w:rsidR="00C91CE6" w:rsidRPr="00BC6244" w:rsidTr="003F3F79">
        <w:trPr>
          <w:trHeight w:val="262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color w:val="000000"/>
                <w:sz w:val="18"/>
                <w:szCs w:val="18"/>
              </w:rPr>
              <w:t>State, local or Tribal Government; Business or other for-profit; Not-for-profit institutions; Individuals or households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farms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BC6244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244">
              <w:rPr>
                <w:rFonts w:ascii="Arial" w:hAnsi="Arial" w:cs="Arial"/>
                <w:color w:val="000000"/>
                <w:sz w:val="18"/>
                <w:szCs w:val="18"/>
              </w:rPr>
              <w:t xml:space="preserve">FEMA/EMI Independent Study Course Enrollment and Test Answer Sheet / FEMA Form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064-0-9</w:t>
            </w:r>
            <w:r w:rsidRPr="00BC6244">
              <w:rPr>
                <w:rFonts w:ascii="Arial" w:hAnsi="Arial" w:cs="Arial"/>
                <w:color w:val="000000"/>
                <w:sz w:val="18"/>
                <w:szCs w:val="18"/>
              </w:rPr>
              <w:t xml:space="preserve"> (Electronic)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F43092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092">
              <w:rPr>
                <w:rFonts w:ascii="Arial" w:hAnsi="Arial" w:cs="Arial"/>
                <w:bCs/>
                <w:sz w:val="18"/>
                <w:szCs w:val="18"/>
              </w:rPr>
              <w:t>689,980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F43092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09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F43092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092">
              <w:rPr>
                <w:rFonts w:ascii="Arial" w:hAnsi="Arial" w:cs="Arial"/>
                <w:color w:val="000000"/>
                <w:sz w:val="18"/>
                <w:szCs w:val="18"/>
              </w:rPr>
              <w:t>2,069,940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F43092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092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C91CE6" w:rsidRPr="00F43092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092">
              <w:rPr>
                <w:rFonts w:ascii="Arial" w:hAnsi="Arial" w:cs="Arial"/>
                <w:color w:val="000000"/>
                <w:sz w:val="18"/>
                <w:szCs w:val="18"/>
              </w:rPr>
              <w:t>(30 minutes)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F43092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092">
              <w:rPr>
                <w:rFonts w:ascii="Arial" w:hAnsi="Arial" w:cs="Arial"/>
                <w:color w:val="000000"/>
                <w:sz w:val="18"/>
                <w:szCs w:val="18"/>
              </w:rPr>
              <w:t>1,034,970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F43092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092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43092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CE6" w:rsidRPr="00F43092" w:rsidRDefault="00C91CE6" w:rsidP="003F3F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2BC">
              <w:rPr>
                <w:rFonts w:ascii="Arial" w:hAnsi="Arial" w:cs="Arial"/>
                <w:color w:val="000000"/>
                <w:sz w:val="18"/>
                <w:szCs w:val="18"/>
              </w:rPr>
              <w:t>$25,211,869</w:t>
            </w:r>
          </w:p>
        </w:tc>
      </w:tr>
    </w:tbl>
    <w:p w:rsidR="00C91CE6" w:rsidRDefault="00C91CE6" w:rsidP="00C91CE6">
      <w:pPr>
        <w:numPr>
          <w:ilvl w:val="0"/>
          <w:numId w:val="4"/>
        </w:numPr>
        <w:tabs>
          <w:tab w:val="left" w:pos="-720"/>
        </w:tabs>
        <w:suppressAutoHyphens/>
        <w:rPr>
          <w:sz w:val="16"/>
          <w:szCs w:val="16"/>
        </w:rPr>
      </w:pPr>
      <w:r w:rsidRPr="009B69D3">
        <w:rPr>
          <w:sz w:val="16"/>
          <w:szCs w:val="16"/>
        </w:rPr>
        <w:t>Note: The “Avg. Hourly Wage Rate” for each respondent includes a 1.4 multiplier to reflect a fully-loaded wage rate.</w:t>
      </w:r>
    </w:p>
    <w:p w:rsidR="004B5421" w:rsidRDefault="00C91CE6" w:rsidP="00C91CE6">
      <w:pPr>
        <w:pStyle w:val="NormalWeb"/>
        <w:rPr>
          <w:bCs/>
          <w:color w:val="FF0000"/>
        </w:rPr>
      </w:pPr>
      <w:bookmarkStart w:id="0" w:name="_GoBack"/>
      <w:bookmarkEnd w:id="0"/>
      <w:r w:rsidRPr="001D7F31">
        <w:lastRenderedPageBreak/>
        <w:t>Question 15 – See explanation below.</w:t>
      </w:r>
      <w:r w:rsidRPr="00087192">
        <w:t xml:space="preserve"> </w:t>
      </w:r>
    </w:p>
    <w:p w:rsidR="00C91CE6" w:rsidRPr="00C91CE6" w:rsidRDefault="00C91CE6" w:rsidP="00C91CE6">
      <w:pPr>
        <w:rPr>
          <w:b/>
        </w:rPr>
      </w:pPr>
      <w:r w:rsidRPr="00C91CE6">
        <w:rPr>
          <w:b/>
        </w:rPr>
        <w:t xml:space="preserve">  </w:t>
      </w:r>
    </w:p>
    <w:tbl>
      <w:tblPr>
        <w:tblW w:w="10362" w:type="dxa"/>
        <w:jc w:val="center"/>
        <w:tblLook w:val="0000" w:firstRow="0" w:lastRow="0" w:firstColumn="0" w:lastColumn="0" w:noHBand="0" w:noVBand="0"/>
      </w:tblPr>
      <w:tblGrid>
        <w:gridCol w:w="2281"/>
        <w:gridCol w:w="1220"/>
        <w:gridCol w:w="955"/>
        <w:gridCol w:w="1236"/>
        <w:gridCol w:w="1611"/>
        <w:gridCol w:w="1391"/>
        <w:gridCol w:w="1668"/>
      </w:tblGrid>
      <w:tr w:rsidR="00C91CE6" w:rsidRPr="00C91CE6" w:rsidTr="003F3F79">
        <w:trPr>
          <w:trHeight w:val="270"/>
          <w:jc w:val="center"/>
        </w:trPr>
        <w:tc>
          <w:tcPr>
            <w:tcW w:w="103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CE6" w:rsidRPr="00C91CE6" w:rsidRDefault="00C91CE6" w:rsidP="00C9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E6">
              <w:rPr>
                <w:b/>
                <w:bCs/>
                <w:sz w:val="18"/>
                <w:szCs w:val="18"/>
              </w:rPr>
              <w:t>Itemized Changes in Annual Burden Hours</w:t>
            </w:r>
          </w:p>
        </w:tc>
      </w:tr>
      <w:tr w:rsidR="00C91CE6" w:rsidRPr="00C91CE6" w:rsidTr="003F3F79">
        <w:trPr>
          <w:trHeight w:val="14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91CE6" w:rsidRPr="00C91CE6" w:rsidRDefault="00C91CE6" w:rsidP="00C9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E6"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91CE6" w:rsidRPr="00C91CE6" w:rsidRDefault="00C91CE6" w:rsidP="00C9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E6"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91CE6" w:rsidRPr="00C91CE6" w:rsidRDefault="00C91CE6" w:rsidP="00C9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E6"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91CE6" w:rsidRPr="00C91CE6" w:rsidRDefault="00C91CE6" w:rsidP="00C9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E6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91CE6" w:rsidRPr="00C91CE6" w:rsidRDefault="00C91CE6" w:rsidP="00C9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E6"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91CE6" w:rsidRPr="00C91CE6" w:rsidRDefault="00C91CE6" w:rsidP="00C9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E6"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91CE6" w:rsidRPr="00C91CE6" w:rsidRDefault="00C91CE6" w:rsidP="00C9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E6"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C91CE6" w:rsidRPr="00C91CE6" w:rsidTr="003F3F79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CE6">
              <w:rPr>
                <w:rFonts w:ascii="Arial" w:hAnsi="Arial" w:cs="Arial"/>
                <w:color w:val="000000"/>
                <w:sz w:val="18"/>
                <w:szCs w:val="18"/>
              </w:rPr>
              <w:t>FEMA/EMI Independent Study Course Enrollment and Test Answer Sheet / FEMA Form 064-0-9 (Electronic)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C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  <w:r w:rsidRPr="00C91CE6">
              <w:rPr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  <w:r w:rsidRPr="00C91CE6">
              <w:rPr>
                <w:sz w:val="18"/>
                <w:szCs w:val="18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  <w:r w:rsidRPr="00C91CE6">
              <w:rPr>
                <w:rFonts w:ascii="Arial" w:hAnsi="Arial" w:cs="Arial"/>
                <w:color w:val="000000"/>
                <w:sz w:val="18"/>
                <w:szCs w:val="18"/>
              </w:rPr>
              <w:t>4,297,492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  <w:r w:rsidRPr="00C91CE6">
              <w:rPr>
                <w:rFonts w:ascii="Arial" w:hAnsi="Arial" w:cs="Arial"/>
                <w:color w:val="000000"/>
                <w:sz w:val="18"/>
                <w:szCs w:val="18"/>
              </w:rPr>
              <w:t>1,034,970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  <w:r w:rsidRPr="00C91CE6">
              <w:rPr>
                <w:sz w:val="18"/>
                <w:szCs w:val="18"/>
              </w:rPr>
              <w:t> -3,262,522</w:t>
            </w:r>
          </w:p>
        </w:tc>
      </w:tr>
      <w:tr w:rsidR="00C91CE6" w:rsidRPr="00C91CE6" w:rsidTr="003F3F79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</w:p>
        </w:tc>
      </w:tr>
      <w:tr w:rsidR="00C91CE6" w:rsidRPr="00C91CE6" w:rsidTr="003F3F79">
        <w:trPr>
          <w:trHeight w:val="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CE6" w:rsidRPr="00C91CE6" w:rsidRDefault="00C91CE6" w:rsidP="00C91C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1CE6" w:rsidRPr="00C91CE6" w:rsidRDefault="00C91CE6" w:rsidP="00C91CE6">
      <w:pPr>
        <w:rPr>
          <w:b/>
          <w:bCs/>
          <w:i/>
        </w:rPr>
      </w:pPr>
    </w:p>
    <w:p w:rsidR="00C91CE6" w:rsidRPr="00C91CE6" w:rsidRDefault="00C91CE6" w:rsidP="00C91CE6">
      <w:pPr>
        <w:rPr>
          <w:bCs/>
        </w:rPr>
      </w:pPr>
      <w:r w:rsidRPr="00C91CE6">
        <w:rPr>
          <w:b/>
          <w:bCs/>
          <w:i/>
        </w:rPr>
        <w:t xml:space="preserve">Explain:  </w:t>
      </w:r>
    </w:p>
    <w:p w:rsidR="00C91CE6" w:rsidRPr="00C91CE6" w:rsidRDefault="00C91CE6" w:rsidP="00C91CE6">
      <w:pPr>
        <w:rPr>
          <w:bCs/>
        </w:rPr>
      </w:pPr>
    </w:p>
    <w:p w:rsidR="00C91CE6" w:rsidRPr="00C91CE6" w:rsidRDefault="00C91CE6" w:rsidP="00C91CE6">
      <w:pPr>
        <w:rPr>
          <w:bCs/>
        </w:rPr>
      </w:pPr>
      <w:r w:rsidRPr="00C91CE6">
        <w:rPr>
          <w:bCs/>
        </w:rPr>
        <w:t xml:space="preserve">The previous OMB submission for this form (2013) was incorrectly calculated. The correct calculation is shown above in question 12. </w:t>
      </w:r>
    </w:p>
    <w:p w:rsidR="00C91CE6" w:rsidRPr="00C91CE6" w:rsidRDefault="00C91CE6" w:rsidP="00C91CE6">
      <w:pPr>
        <w:rPr>
          <w:bCs/>
        </w:rPr>
      </w:pPr>
    </w:p>
    <w:p w:rsidR="00C91CE6" w:rsidRPr="00C91CE6" w:rsidRDefault="00C91CE6" w:rsidP="00C91CE6">
      <w:pPr>
        <w:rPr>
          <w:bCs/>
        </w:rPr>
      </w:pPr>
      <w:r w:rsidRPr="00C91CE6">
        <w:rPr>
          <w:bCs/>
        </w:rPr>
        <w:t xml:space="preserve">Because the last OMB package was incorrectly calculated, there is a decrease in the burden estimate for this collection of -3,262,522 burden hours. </w:t>
      </w:r>
    </w:p>
    <w:p w:rsidR="004B5421" w:rsidRDefault="004B5421" w:rsidP="00E37F23">
      <w:pPr>
        <w:rPr>
          <w:bCs/>
          <w:color w:val="FF0000"/>
        </w:rPr>
      </w:pPr>
    </w:p>
    <w:sectPr w:rsidR="004B5421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209C"/>
    <w:multiLevelType w:val="hybridMultilevel"/>
    <w:tmpl w:val="73A6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268CC"/>
    <w:multiLevelType w:val="hybridMultilevel"/>
    <w:tmpl w:val="627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43"/>
    <w:rsid w:val="000018CF"/>
    <w:rsid w:val="000239DF"/>
    <w:rsid w:val="00037293"/>
    <w:rsid w:val="00140471"/>
    <w:rsid w:val="001567A0"/>
    <w:rsid w:val="001927FD"/>
    <w:rsid w:val="001B5711"/>
    <w:rsid w:val="001D32C1"/>
    <w:rsid w:val="00201F20"/>
    <w:rsid w:val="00287348"/>
    <w:rsid w:val="00315CC4"/>
    <w:rsid w:val="00325DE8"/>
    <w:rsid w:val="00356095"/>
    <w:rsid w:val="003811EC"/>
    <w:rsid w:val="003C782D"/>
    <w:rsid w:val="00425814"/>
    <w:rsid w:val="00461632"/>
    <w:rsid w:val="00461A94"/>
    <w:rsid w:val="004A3609"/>
    <w:rsid w:val="004A5C77"/>
    <w:rsid w:val="004B5421"/>
    <w:rsid w:val="004E547A"/>
    <w:rsid w:val="005629F5"/>
    <w:rsid w:val="00590D48"/>
    <w:rsid w:val="005B3D80"/>
    <w:rsid w:val="005E02C4"/>
    <w:rsid w:val="006044E3"/>
    <w:rsid w:val="00611A18"/>
    <w:rsid w:val="00630C5B"/>
    <w:rsid w:val="00643FAF"/>
    <w:rsid w:val="006630A0"/>
    <w:rsid w:val="0066759F"/>
    <w:rsid w:val="006F6F42"/>
    <w:rsid w:val="00734551"/>
    <w:rsid w:val="007724D7"/>
    <w:rsid w:val="007A0084"/>
    <w:rsid w:val="007A3831"/>
    <w:rsid w:val="007E4127"/>
    <w:rsid w:val="00800B00"/>
    <w:rsid w:val="0081654B"/>
    <w:rsid w:val="00841715"/>
    <w:rsid w:val="008744E8"/>
    <w:rsid w:val="008E5764"/>
    <w:rsid w:val="0090707B"/>
    <w:rsid w:val="009619C6"/>
    <w:rsid w:val="009718EB"/>
    <w:rsid w:val="00A402B9"/>
    <w:rsid w:val="00AE7A98"/>
    <w:rsid w:val="00B11616"/>
    <w:rsid w:val="00B96CCF"/>
    <w:rsid w:val="00BC4A3D"/>
    <w:rsid w:val="00BD0143"/>
    <w:rsid w:val="00BF0EB5"/>
    <w:rsid w:val="00BF527D"/>
    <w:rsid w:val="00C17EEE"/>
    <w:rsid w:val="00C557B8"/>
    <w:rsid w:val="00C91CE6"/>
    <w:rsid w:val="00D068CF"/>
    <w:rsid w:val="00D13036"/>
    <w:rsid w:val="00D20FD6"/>
    <w:rsid w:val="00D43E73"/>
    <w:rsid w:val="00D7452B"/>
    <w:rsid w:val="00D82232"/>
    <w:rsid w:val="00E37F23"/>
    <w:rsid w:val="00E6056C"/>
    <w:rsid w:val="00E93260"/>
    <w:rsid w:val="00E941B7"/>
    <w:rsid w:val="00EC2D3A"/>
    <w:rsid w:val="00EF77DF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C6A23-55ED-469C-939D-45D9A4AF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6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A662-3DE1-4F0A-9793-F6BA7945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Greene, Sherina</cp:lastModifiedBy>
  <cp:revision>4</cp:revision>
  <dcterms:created xsi:type="dcterms:W3CDTF">2017-03-09T17:40:00Z</dcterms:created>
  <dcterms:modified xsi:type="dcterms:W3CDTF">2017-03-09T17:50:00Z</dcterms:modified>
</cp:coreProperties>
</file>