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944A5F6" wp14:editId="799F801E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5E714A"/>
    <w:p w:rsidR="008B2E1F" w:rsidRDefault="008B2E1F"/>
    <w:p w:rsidR="008B2E1F" w:rsidRDefault="008B2E1F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C8488C"/>
    <w:p w:rsidR="00C8488C" w:rsidRDefault="00C8488C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  <w:r w:rsidR="00CA71E5" w:rsidRPr="00CA71E5">
        <w:rPr>
          <w:b/>
          <w:i/>
          <w:color w:val="808080" w:themeColor="background1" w:themeShade="80"/>
        </w:rPr>
        <w:t>(sample calculation in grey)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2430D9">
            <w:pPr>
              <w:spacing w:after="60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2430D9" w:rsidRPr="002430D9">
              <w:rPr>
                <w:rFonts w:ascii="Arial" w:hAnsi="Arial" w:cs="Arial"/>
                <w:sz w:val="20"/>
                <w:szCs w:val="20"/>
              </w:rPr>
              <w:t>X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2430D9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2430D9" w:rsidRDefault="008B2E1F" w:rsidP="002430D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30D9">
              <w:rPr>
                <w:rFonts w:ascii="Arial" w:hAnsi="Arial" w:cs="Arial"/>
                <w:sz w:val="20"/>
                <w:szCs w:val="20"/>
              </w:rPr>
              <w:t>(</w:t>
            </w:r>
            <w:r w:rsidRPr="002430D9">
              <w:rPr>
                <w:rFonts w:ascii="Arial" w:hAnsi="Arial" w:cs="Arial"/>
                <w:sz w:val="22"/>
                <w:szCs w:val="22"/>
              </w:rPr>
              <w:t>÷</w:t>
            </w:r>
            <w:r w:rsidRPr="002430D9">
              <w:rPr>
                <w:rFonts w:ascii="Arial" w:hAnsi="Arial" w:cs="Arial"/>
                <w:sz w:val="20"/>
                <w:szCs w:val="20"/>
              </w:rPr>
              <w:t xml:space="preserve">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2430D9">
              <w:rPr>
                <w:b/>
                <w:color w:val="A6A6A6" w:themeColor="background1" w:themeShade="A6"/>
              </w:rPr>
              <w:t>100</w:t>
            </w:r>
          </w:p>
        </w:tc>
        <w:tc>
          <w:tcPr>
            <w:tcW w:w="2070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2430D9">
              <w:rPr>
                <w:b/>
                <w:color w:val="A6A6A6" w:themeColor="background1" w:themeShade="A6"/>
              </w:rPr>
              <w:t>5</w:t>
            </w:r>
          </w:p>
        </w:tc>
        <w:tc>
          <w:tcPr>
            <w:tcW w:w="1723" w:type="dxa"/>
          </w:tcPr>
          <w:p w:rsidR="006832D9" w:rsidRPr="008B2E1F" w:rsidRDefault="008B2E1F" w:rsidP="008B2E1F">
            <w:pPr>
              <w:jc w:val="center"/>
              <w:rPr>
                <w:b/>
                <w:color w:val="BFBFBF" w:themeColor="background1" w:themeShade="BF"/>
              </w:rPr>
            </w:pPr>
            <w:r w:rsidRPr="002430D9">
              <w:rPr>
                <w:b/>
                <w:color w:val="A6A6A6" w:themeColor="background1" w:themeShade="A6"/>
              </w:rPr>
              <w:t>8.3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2430D9">
            <w:r>
              <w:t>VA Form</w:t>
            </w:r>
            <w:r w:rsidR="002430D9">
              <w:t xml:space="preserve"> </w:t>
            </w:r>
            <w:r w:rsidR="002430D9" w:rsidRPr="002430D9">
              <w:rPr>
                <w:i/>
              </w:rPr>
              <w:t>(if applicable)</w:t>
            </w:r>
            <w:r w:rsidR="00CA71E5" w:rsidRPr="002430D9">
              <w:rPr>
                <w:i/>
              </w:rPr>
              <w:t xml:space="preserve"> </w:t>
            </w: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02F01D" wp14:editId="46C274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C4E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30D9"/>
    <w:rsid w:val="0024521E"/>
    <w:rsid w:val="00263C3D"/>
    <w:rsid w:val="00274D0B"/>
    <w:rsid w:val="002B052D"/>
    <w:rsid w:val="002B34CD"/>
    <w:rsid w:val="002B3C95"/>
    <w:rsid w:val="002D0B92"/>
    <w:rsid w:val="00353FE7"/>
    <w:rsid w:val="00370E36"/>
    <w:rsid w:val="003D5BBE"/>
    <w:rsid w:val="003E3C61"/>
    <w:rsid w:val="003F1C5B"/>
    <w:rsid w:val="00434E33"/>
    <w:rsid w:val="00441434"/>
    <w:rsid w:val="0045264C"/>
    <w:rsid w:val="004876EC"/>
    <w:rsid w:val="004C4EA4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1F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D785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2017-08-01T13:19:00Z</dcterms:created>
  <dcterms:modified xsi:type="dcterms:W3CDTF">2017-08-01T13:19:00Z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