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56" w:rsidRDefault="00B47856" w:rsidP="00B47856">
      <w:pPr>
        <w:jc w:val="center"/>
        <w:rPr>
          <w:b/>
          <w:bCs/>
          <w:sz w:val="24"/>
          <w:szCs w:val="24"/>
        </w:rPr>
      </w:pPr>
      <w:r>
        <w:rPr>
          <w:b/>
          <w:bCs/>
          <w:sz w:val="24"/>
          <w:szCs w:val="24"/>
        </w:rPr>
        <w:t>National Transportation Safety Board</w:t>
      </w:r>
    </w:p>
    <w:p w:rsidR="004A5ED7" w:rsidRPr="00162733" w:rsidRDefault="004A5ED7" w:rsidP="004A5ED7">
      <w:pPr>
        <w:jc w:val="center"/>
        <w:rPr>
          <w:b/>
          <w:bCs/>
          <w:sz w:val="24"/>
          <w:szCs w:val="24"/>
        </w:rPr>
      </w:pPr>
      <w:r w:rsidRPr="00162733">
        <w:rPr>
          <w:b/>
          <w:bCs/>
          <w:sz w:val="24"/>
          <w:szCs w:val="24"/>
        </w:rPr>
        <w:t xml:space="preserve">Approval of </w:t>
      </w:r>
      <w:r>
        <w:rPr>
          <w:b/>
          <w:bCs/>
          <w:sz w:val="24"/>
          <w:szCs w:val="24"/>
        </w:rPr>
        <w:t>Web-Based Report Form for Aviation Incidents</w:t>
      </w:r>
    </w:p>
    <w:p w:rsidR="00B47856" w:rsidRDefault="00B47856" w:rsidP="00B47856">
      <w:pPr>
        <w:rPr>
          <w:b/>
          <w:sz w:val="24"/>
          <w:szCs w:val="24"/>
        </w:rPr>
      </w:pPr>
    </w:p>
    <w:p w:rsidR="00B47856" w:rsidRDefault="00B47856" w:rsidP="00B47856">
      <w:pPr>
        <w:rPr>
          <w:b/>
          <w:sz w:val="24"/>
          <w:szCs w:val="24"/>
        </w:rPr>
      </w:pPr>
      <w:r>
        <w:rPr>
          <w:b/>
          <w:sz w:val="24"/>
          <w:szCs w:val="24"/>
        </w:rPr>
        <w:t>B.</w:t>
      </w:r>
      <w:r w:rsidR="007B1C63">
        <w:rPr>
          <w:b/>
          <w:sz w:val="24"/>
          <w:szCs w:val="24"/>
        </w:rPr>
        <w:t xml:space="preserve"> </w:t>
      </w:r>
      <w:r>
        <w:rPr>
          <w:b/>
          <w:sz w:val="24"/>
          <w:szCs w:val="24"/>
        </w:rPr>
        <w:t xml:space="preserve"> </w:t>
      </w:r>
      <w:r w:rsidRPr="004330D9">
        <w:rPr>
          <w:b/>
          <w:sz w:val="24"/>
          <w:szCs w:val="24"/>
        </w:rPr>
        <w:t>STATISTICAL METHODS</w:t>
      </w:r>
    </w:p>
    <w:p w:rsidR="00B47856" w:rsidRDefault="00B47856" w:rsidP="00B47856">
      <w:pPr>
        <w:rPr>
          <w:b/>
          <w:sz w:val="24"/>
          <w:szCs w:val="24"/>
        </w:rPr>
      </w:pPr>
    </w:p>
    <w:p w:rsidR="00B47856" w:rsidRPr="00CB55B8" w:rsidRDefault="00B47856" w:rsidP="00B47856">
      <w:pPr>
        <w:numPr>
          <w:ilvl w:val="0"/>
          <w:numId w:val="1"/>
        </w:numPr>
        <w:rPr>
          <w:b/>
          <w:sz w:val="24"/>
          <w:szCs w:val="24"/>
          <w:u w:val="single"/>
        </w:rPr>
      </w:pPr>
      <w:r w:rsidRPr="00CB55B8">
        <w:rPr>
          <w:b/>
          <w:sz w:val="24"/>
          <w:szCs w:val="24"/>
          <w:u w:val="single"/>
        </w:rPr>
        <w:t xml:space="preserve">Sampling </w:t>
      </w:r>
      <w:r w:rsidR="005868AC">
        <w:rPr>
          <w:b/>
          <w:sz w:val="24"/>
          <w:szCs w:val="24"/>
          <w:u w:val="single"/>
        </w:rPr>
        <w:t>u</w:t>
      </w:r>
      <w:r w:rsidRPr="00CB55B8">
        <w:rPr>
          <w:b/>
          <w:sz w:val="24"/>
          <w:szCs w:val="24"/>
          <w:u w:val="single"/>
        </w:rPr>
        <w:t xml:space="preserve">niverse, </w:t>
      </w:r>
      <w:r w:rsidR="005868AC">
        <w:rPr>
          <w:b/>
          <w:sz w:val="24"/>
          <w:szCs w:val="24"/>
          <w:u w:val="single"/>
        </w:rPr>
        <w:t>s</w:t>
      </w:r>
      <w:r w:rsidRPr="00CB55B8">
        <w:rPr>
          <w:b/>
          <w:sz w:val="24"/>
          <w:szCs w:val="24"/>
          <w:u w:val="single"/>
        </w:rPr>
        <w:t xml:space="preserve">ampling </w:t>
      </w:r>
      <w:r w:rsidR="005868AC">
        <w:rPr>
          <w:b/>
          <w:sz w:val="24"/>
          <w:szCs w:val="24"/>
          <w:u w:val="single"/>
        </w:rPr>
        <w:t>m</w:t>
      </w:r>
      <w:r w:rsidRPr="00CB55B8">
        <w:rPr>
          <w:b/>
          <w:sz w:val="24"/>
          <w:szCs w:val="24"/>
          <w:u w:val="single"/>
        </w:rPr>
        <w:t xml:space="preserve">ethods, and </w:t>
      </w:r>
      <w:r w:rsidR="005868AC">
        <w:rPr>
          <w:b/>
          <w:sz w:val="24"/>
          <w:szCs w:val="24"/>
          <w:u w:val="single"/>
        </w:rPr>
        <w:t>e</w:t>
      </w:r>
      <w:r w:rsidRPr="00CB55B8">
        <w:rPr>
          <w:b/>
          <w:sz w:val="24"/>
          <w:szCs w:val="24"/>
          <w:u w:val="single"/>
        </w:rPr>
        <w:t xml:space="preserve">xpected </w:t>
      </w:r>
      <w:r w:rsidR="005868AC">
        <w:rPr>
          <w:b/>
          <w:sz w:val="24"/>
          <w:szCs w:val="24"/>
          <w:u w:val="single"/>
        </w:rPr>
        <w:t>r</w:t>
      </w:r>
      <w:r w:rsidRPr="00CB55B8">
        <w:rPr>
          <w:b/>
          <w:sz w:val="24"/>
          <w:szCs w:val="24"/>
          <w:u w:val="single"/>
        </w:rPr>
        <w:t xml:space="preserve">esponse </w:t>
      </w:r>
      <w:r w:rsidR="005868AC">
        <w:rPr>
          <w:b/>
          <w:sz w:val="24"/>
          <w:szCs w:val="24"/>
          <w:u w:val="single"/>
        </w:rPr>
        <w:t>r</w:t>
      </w:r>
      <w:r w:rsidRPr="00CB55B8">
        <w:rPr>
          <w:b/>
          <w:sz w:val="24"/>
          <w:szCs w:val="24"/>
          <w:u w:val="single"/>
        </w:rPr>
        <w:t>ate</w:t>
      </w:r>
      <w:r>
        <w:rPr>
          <w:b/>
          <w:sz w:val="24"/>
          <w:szCs w:val="24"/>
        </w:rPr>
        <w:t>.</w:t>
      </w:r>
    </w:p>
    <w:p w:rsidR="00B47856" w:rsidRDefault="00B47856" w:rsidP="00B47856">
      <w:pPr>
        <w:rPr>
          <w:sz w:val="24"/>
          <w:szCs w:val="24"/>
        </w:rPr>
      </w:pPr>
    </w:p>
    <w:p w:rsidR="00B47856" w:rsidRDefault="00870197" w:rsidP="00B47856">
      <w:pPr>
        <w:ind w:firstLine="360"/>
        <w:rPr>
          <w:sz w:val="24"/>
          <w:szCs w:val="24"/>
        </w:rPr>
      </w:pPr>
      <w:r>
        <w:rPr>
          <w:sz w:val="24"/>
          <w:szCs w:val="24"/>
        </w:rPr>
        <w:t xml:space="preserve"> </w:t>
      </w:r>
      <w:r w:rsidR="00B47856">
        <w:rPr>
          <w:sz w:val="24"/>
          <w:szCs w:val="24"/>
        </w:rPr>
        <w:t xml:space="preserve">As explained below, the NTSB intends to provide </w:t>
      </w:r>
      <w:r w:rsidR="00DF143B">
        <w:rPr>
          <w:sz w:val="24"/>
          <w:szCs w:val="24"/>
        </w:rPr>
        <w:t xml:space="preserve">a web-based form on which aircraft operators and others who </w:t>
      </w:r>
      <w:r w:rsidR="00B9004A">
        <w:rPr>
          <w:sz w:val="24"/>
          <w:szCs w:val="24"/>
        </w:rPr>
        <w:t xml:space="preserve">seek to report an aviation incident may provide information about the incident. </w:t>
      </w:r>
      <w:r w:rsidR="00B47856">
        <w:rPr>
          <w:sz w:val="24"/>
          <w:szCs w:val="24"/>
        </w:rPr>
        <w:t xml:space="preserve">In order to maximize the number of responses, in general, the NTSB will </w:t>
      </w:r>
      <w:r w:rsidR="00B9004A">
        <w:rPr>
          <w:sz w:val="24"/>
          <w:szCs w:val="24"/>
        </w:rPr>
        <w:t>inform staff at the Federal Aviation Administration as well as aviation industry groups</w:t>
      </w:r>
      <w:r w:rsidR="005868AC">
        <w:rPr>
          <w:sz w:val="24"/>
          <w:szCs w:val="24"/>
        </w:rPr>
        <w:t>,</w:t>
      </w:r>
      <w:r w:rsidR="00B9004A">
        <w:rPr>
          <w:sz w:val="24"/>
          <w:szCs w:val="24"/>
        </w:rPr>
        <w:t xml:space="preserve"> private pilots</w:t>
      </w:r>
      <w:r w:rsidR="005868AC">
        <w:rPr>
          <w:sz w:val="24"/>
          <w:szCs w:val="24"/>
        </w:rPr>
        <w:t>, and others</w:t>
      </w:r>
      <w:r w:rsidR="00B9004A">
        <w:rPr>
          <w:sz w:val="24"/>
          <w:szCs w:val="24"/>
        </w:rPr>
        <w:t xml:space="preserve"> of the availability of the online version of the form</w:t>
      </w:r>
      <w:r w:rsidR="00267D57">
        <w:rPr>
          <w:sz w:val="24"/>
          <w:szCs w:val="24"/>
        </w:rPr>
        <w:t xml:space="preserve">. </w:t>
      </w:r>
      <w:r w:rsidR="00B9004A">
        <w:rPr>
          <w:sz w:val="24"/>
          <w:szCs w:val="24"/>
        </w:rPr>
        <w:t>The webpage on which the form will appear will include instructions for completing and submitting the form; respondents will have the option of simply selecting “</w:t>
      </w:r>
      <w:r w:rsidR="00091134">
        <w:rPr>
          <w:i/>
          <w:sz w:val="24"/>
          <w:szCs w:val="24"/>
        </w:rPr>
        <w:t>submit</w:t>
      </w:r>
      <w:r w:rsidR="00B9004A">
        <w:rPr>
          <w:sz w:val="24"/>
          <w:szCs w:val="24"/>
        </w:rPr>
        <w:t xml:space="preserve">” when they have completed the necessary fields on the form. Instantly upon submission, the information from the form will be transmitted to </w:t>
      </w:r>
      <w:r w:rsidR="007F71DB">
        <w:rPr>
          <w:sz w:val="24"/>
          <w:szCs w:val="24"/>
        </w:rPr>
        <w:t>the NTSB,</w:t>
      </w:r>
      <w:r w:rsidR="00B9004A">
        <w:rPr>
          <w:sz w:val="24"/>
          <w:szCs w:val="24"/>
        </w:rPr>
        <w:t xml:space="preserve"> </w:t>
      </w:r>
      <w:proofErr w:type="gramStart"/>
      <w:r w:rsidR="00B9004A">
        <w:rPr>
          <w:sz w:val="24"/>
          <w:szCs w:val="24"/>
        </w:rPr>
        <w:t>and</w:t>
      </w:r>
      <w:proofErr w:type="gramEnd"/>
      <w:r w:rsidR="00B9004A">
        <w:rPr>
          <w:sz w:val="24"/>
          <w:szCs w:val="24"/>
        </w:rPr>
        <w:t xml:space="preserve"> NTSB’s Office of Aviation Safety will receive an email notification of the new submission. </w:t>
      </w:r>
    </w:p>
    <w:p w:rsidR="00B47856" w:rsidRDefault="00B47856" w:rsidP="00B47856">
      <w:pPr>
        <w:rPr>
          <w:sz w:val="24"/>
          <w:szCs w:val="24"/>
        </w:rPr>
      </w:pPr>
    </w:p>
    <w:p w:rsidR="006C44FC" w:rsidRDefault="00B47856" w:rsidP="00267D57">
      <w:pPr>
        <w:ind w:firstLine="360"/>
        <w:rPr>
          <w:sz w:val="24"/>
          <w:szCs w:val="24"/>
        </w:rPr>
      </w:pPr>
      <w:r>
        <w:rPr>
          <w:sz w:val="24"/>
          <w:szCs w:val="24"/>
        </w:rPr>
        <w:t xml:space="preserve">The NTSB expects to receive approximately </w:t>
      </w:r>
      <w:r w:rsidR="00C80DC6">
        <w:rPr>
          <w:sz w:val="24"/>
          <w:szCs w:val="24"/>
        </w:rPr>
        <w:t>50</w:t>
      </w:r>
      <w:r>
        <w:rPr>
          <w:sz w:val="24"/>
          <w:szCs w:val="24"/>
        </w:rPr>
        <w:t xml:space="preserve"> </w:t>
      </w:r>
      <w:r w:rsidR="00B9004A">
        <w:rPr>
          <w:sz w:val="24"/>
          <w:szCs w:val="24"/>
        </w:rPr>
        <w:t>reports per year of aviation incidents via the web-based form</w:t>
      </w:r>
      <w:r w:rsidR="005C5007">
        <w:rPr>
          <w:sz w:val="24"/>
          <w:szCs w:val="24"/>
        </w:rPr>
        <w:t>.</w:t>
      </w:r>
      <w:r w:rsidR="00B9004A">
        <w:rPr>
          <w:sz w:val="24"/>
          <w:szCs w:val="24"/>
        </w:rPr>
        <w:t xml:space="preserve"> If the NTSB receives a phone call in which an operator or other person seeks to notify the NTSB of an incident, the NTSB may inform the caller of the availability of the web-based form and </w:t>
      </w:r>
      <w:r>
        <w:rPr>
          <w:sz w:val="24"/>
          <w:szCs w:val="24"/>
        </w:rPr>
        <w:t xml:space="preserve">request completion of </w:t>
      </w:r>
      <w:r w:rsidR="00B9004A">
        <w:rPr>
          <w:sz w:val="24"/>
          <w:szCs w:val="24"/>
        </w:rPr>
        <w:t>it, rather than transmission of information via telephone</w:t>
      </w:r>
      <w:r w:rsidR="00267D57">
        <w:rPr>
          <w:sz w:val="24"/>
          <w:szCs w:val="24"/>
        </w:rPr>
        <w:t xml:space="preserve">. </w:t>
      </w:r>
      <w:r w:rsidR="00565A3F">
        <w:rPr>
          <w:sz w:val="24"/>
          <w:szCs w:val="24"/>
        </w:rPr>
        <w:t xml:space="preserve">The NTSB will welcome completed </w:t>
      </w:r>
      <w:r w:rsidR="00B9004A">
        <w:rPr>
          <w:sz w:val="24"/>
          <w:szCs w:val="24"/>
        </w:rPr>
        <w:t xml:space="preserve">web-based notification forms concerning aviation incidents </w:t>
      </w:r>
      <w:r w:rsidR="00565A3F">
        <w:rPr>
          <w:sz w:val="24"/>
          <w:szCs w:val="24"/>
        </w:rPr>
        <w:t xml:space="preserve">for an indefinite period of time following the </w:t>
      </w:r>
      <w:r w:rsidR="00B9004A">
        <w:rPr>
          <w:sz w:val="24"/>
          <w:szCs w:val="24"/>
        </w:rPr>
        <w:t xml:space="preserve">occurrence of each incident. </w:t>
      </w:r>
    </w:p>
    <w:p w:rsidR="00B47856" w:rsidRDefault="00B47856" w:rsidP="00B47856">
      <w:pPr>
        <w:ind w:firstLine="360"/>
        <w:rPr>
          <w:sz w:val="24"/>
          <w:szCs w:val="24"/>
        </w:rPr>
      </w:pPr>
    </w:p>
    <w:p w:rsidR="00B47856" w:rsidRPr="00492C10" w:rsidRDefault="00B47856" w:rsidP="00B47856">
      <w:pPr>
        <w:numPr>
          <w:ilvl w:val="0"/>
          <w:numId w:val="1"/>
        </w:numPr>
        <w:rPr>
          <w:b/>
          <w:sz w:val="24"/>
          <w:szCs w:val="24"/>
          <w:u w:val="single"/>
        </w:rPr>
      </w:pPr>
      <w:r>
        <w:rPr>
          <w:b/>
          <w:sz w:val="24"/>
          <w:szCs w:val="24"/>
          <w:u w:val="single"/>
        </w:rPr>
        <w:t xml:space="preserve">Procedures for </w:t>
      </w:r>
      <w:r w:rsidR="005868AC">
        <w:rPr>
          <w:b/>
          <w:sz w:val="24"/>
          <w:szCs w:val="24"/>
          <w:u w:val="single"/>
        </w:rPr>
        <w:t>c</w:t>
      </w:r>
      <w:r>
        <w:rPr>
          <w:b/>
          <w:sz w:val="24"/>
          <w:szCs w:val="24"/>
          <w:u w:val="single"/>
        </w:rPr>
        <w:t xml:space="preserve">ollection of </w:t>
      </w:r>
      <w:r w:rsidR="005868AC">
        <w:rPr>
          <w:b/>
          <w:sz w:val="24"/>
          <w:szCs w:val="24"/>
          <w:u w:val="single"/>
        </w:rPr>
        <w:t>i</w:t>
      </w:r>
      <w:r>
        <w:rPr>
          <w:b/>
          <w:sz w:val="24"/>
          <w:szCs w:val="24"/>
          <w:u w:val="single"/>
        </w:rPr>
        <w:t>nformation</w:t>
      </w:r>
      <w:bookmarkStart w:id="0" w:name="_GoBack"/>
      <w:bookmarkEnd w:id="0"/>
      <w:r>
        <w:rPr>
          <w:b/>
          <w:sz w:val="24"/>
          <w:szCs w:val="24"/>
          <w:u w:val="single"/>
        </w:rPr>
        <w:t>.</w:t>
      </w:r>
    </w:p>
    <w:p w:rsidR="00B47856" w:rsidRDefault="00B47856" w:rsidP="00B47856">
      <w:pPr>
        <w:ind w:left="720"/>
        <w:rPr>
          <w:sz w:val="24"/>
          <w:szCs w:val="24"/>
        </w:rPr>
      </w:pPr>
    </w:p>
    <w:p w:rsidR="00B47856" w:rsidRDefault="000C303A" w:rsidP="00B47856">
      <w:pPr>
        <w:ind w:firstLine="360"/>
        <w:rPr>
          <w:sz w:val="24"/>
          <w:szCs w:val="24"/>
        </w:rPr>
      </w:pPr>
      <w:r>
        <w:rPr>
          <w:sz w:val="24"/>
          <w:szCs w:val="24"/>
        </w:rPr>
        <w:t>The form will consist of fields seeking various types of information, all of which will be easily recognizable to respondents involved in aviation. For example, the respondent will select which aviation incident listed at 49 C.F.R. § 830.5 that he or she seeks to report. The respondent will also complete fields for contact information, to enable NTSB investigator(s) to contact the respondent for clarification, if necessary. Upon completion of the fields listed in the form, the respondent will select a “</w:t>
      </w:r>
      <w:r>
        <w:rPr>
          <w:i/>
          <w:sz w:val="24"/>
          <w:szCs w:val="24"/>
        </w:rPr>
        <w:t>submit</w:t>
      </w:r>
      <w:r>
        <w:rPr>
          <w:sz w:val="24"/>
          <w:szCs w:val="24"/>
        </w:rPr>
        <w:t xml:space="preserve">” field, which will transmit the information collected in the form to </w:t>
      </w:r>
      <w:r w:rsidR="007F71DB">
        <w:rPr>
          <w:sz w:val="24"/>
          <w:szCs w:val="24"/>
        </w:rPr>
        <w:t>the NTSB</w:t>
      </w:r>
      <w:r>
        <w:rPr>
          <w:sz w:val="24"/>
          <w:szCs w:val="24"/>
        </w:rPr>
        <w:t xml:space="preserve">. The NTSB will then review the information. </w:t>
      </w:r>
    </w:p>
    <w:p w:rsidR="00B47856" w:rsidRPr="00492C10" w:rsidRDefault="00B47856" w:rsidP="00B47856">
      <w:pPr>
        <w:rPr>
          <w:sz w:val="24"/>
          <w:szCs w:val="24"/>
        </w:rPr>
      </w:pPr>
      <w:r>
        <w:rPr>
          <w:sz w:val="24"/>
          <w:szCs w:val="24"/>
        </w:rPr>
        <w:t xml:space="preserve">   </w:t>
      </w:r>
    </w:p>
    <w:p w:rsidR="00B47856" w:rsidRPr="00CB55B8" w:rsidRDefault="00B47856" w:rsidP="00B47856">
      <w:pPr>
        <w:numPr>
          <w:ilvl w:val="0"/>
          <w:numId w:val="1"/>
        </w:numPr>
        <w:rPr>
          <w:b/>
          <w:sz w:val="24"/>
          <w:szCs w:val="24"/>
          <w:u w:val="single"/>
        </w:rPr>
      </w:pPr>
      <w:r>
        <w:rPr>
          <w:b/>
          <w:sz w:val="24"/>
          <w:szCs w:val="24"/>
          <w:u w:val="single"/>
        </w:rPr>
        <w:t>Methods to maximize response rates and deal with issues of non-response</w:t>
      </w:r>
      <w:r>
        <w:rPr>
          <w:b/>
          <w:sz w:val="24"/>
          <w:szCs w:val="24"/>
        </w:rPr>
        <w:t>.</w:t>
      </w:r>
    </w:p>
    <w:p w:rsidR="00B47856" w:rsidRDefault="00B47856" w:rsidP="00B47856">
      <w:pPr>
        <w:rPr>
          <w:sz w:val="24"/>
          <w:szCs w:val="24"/>
        </w:rPr>
      </w:pPr>
    </w:p>
    <w:p w:rsidR="000C303A" w:rsidRDefault="000C303A" w:rsidP="000C303A">
      <w:pPr>
        <w:ind w:firstLine="360"/>
        <w:rPr>
          <w:sz w:val="24"/>
          <w:szCs w:val="24"/>
        </w:rPr>
      </w:pPr>
      <w:r>
        <w:rPr>
          <w:sz w:val="24"/>
          <w:szCs w:val="24"/>
        </w:rPr>
        <w:t xml:space="preserve">The NTSB will maintain a webpage on which the web-based incident report form will be available for completion, on a voluntary basis. NTSB staff will inform the Federal Aviation Administration, aviation industry groups, and others the agency encounters regularly of the availability of the form. When an aviation incident occurs and the person reporting the incident calls the NTSB Response Operations Center, NTSB staff will inform the caller of the availability of the form. </w:t>
      </w:r>
    </w:p>
    <w:p w:rsidR="00267D57" w:rsidRDefault="00267D57" w:rsidP="00B47856">
      <w:pPr>
        <w:rPr>
          <w:sz w:val="24"/>
          <w:szCs w:val="24"/>
        </w:rPr>
      </w:pPr>
    </w:p>
    <w:p w:rsidR="00B47856" w:rsidRPr="00CB55B8" w:rsidRDefault="00B47856" w:rsidP="00B47856">
      <w:pPr>
        <w:numPr>
          <w:ilvl w:val="0"/>
          <w:numId w:val="1"/>
        </w:numPr>
        <w:rPr>
          <w:b/>
          <w:sz w:val="24"/>
          <w:szCs w:val="24"/>
          <w:u w:val="single"/>
        </w:rPr>
      </w:pPr>
      <w:r>
        <w:rPr>
          <w:b/>
          <w:sz w:val="24"/>
          <w:szCs w:val="24"/>
        </w:rPr>
        <w:t xml:space="preserve"> </w:t>
      </w:r>
      <w:r w:rsidRPr="008B2BF7">
        <w:rPr>
          <w:b/>
          <w:sz w:val="24"/>
          <w:szCs w:val="24"/>
          <w:u w:val="single"/>
        </w:rPr>
        <w:t>Tests of procedures or methods</w:t>
      </w:r>
      <w:r>
        <w:rPr>
          <w:b/>
          <w:sz w:val="24"/>
          <w:szCs w:val="24"/>
        </w:rPr>
        <w:t xml:space="preserve">. </w:t>
      </w:r>
    </w:p>
    <w:p w:rsidR="00B47856" w:rsidRDefault="00B47856" w:rsidP="00B47856">
      <w:pPr>
        <w:ind w:firstLine="360"/>
        <w:rPr>
          <w:sz w:val="24"/>
          <w:szCs w:val="24"/>
        </w:rPr>
      </w:pPr>
    </w:p>
    <w:p w:rsidR="00B47856" w:rsidRDefault="00B47856" w:rsidP="00B47856">
      <w:pPr>
        <w:ind w:firstLine="360"/>
        <w:rPr>
          <w:sz w:val="24"/>
          <w:szCs w:val="24"/>
        </w:rPr>
      </w:pPr>
      <w:r>
        <w:rPr>
          <w:sz w:val="24"/>
          <w:szCs w:val="24"/>
        </w:rPr>
        <w:t>The circumstances of this information collection do not lend themselves to tests of procedures or methods by which the NTSB will obtain i</w:t>
      </w:r>
      <w:r w:rsidR="00267D57">
        <w:rPr>
          <w:sz w:val="24"/>
          <w:szCs w:val="24"/>
        </w:rPr>
        <w:t xml:space="preserve">nformation in this collection. </w:t>
      </w:r>
      <w:r>
        <w:rPr>
          <w:sz w:val="24"/>
          <w:szCs w:val="24"/>
        </w:rPr>
        <w:t xml:space="preserve">The NTSB does not plan to test formally the procedures or methods it will use in obtaining the information, </w:t>
      </w:r>
      <w:r>
        <w:rPr>
          <w:sz w:val="24"/>
          <w:szCs w:val="24"/>
        </w:rPr>
        <w:lastRenderedPageBreak/>
        <w:t xml:space="preserve">but will compare the feedback it receives on the questionnaires to other sources of data, as described above.  </w:t>
      </w:r>
    </w:p>
    <w:p w:rsidR="00B47856" w:rsidRDefault="00B47856" w:rsidP="00B47856">
      <w:pPr>
        <w:ind w:firstLine="360"/>
        <w:rPr>
          <w:b/>
          <w:sz w:val="24"/>
          <w:szCs w:val="24"/>
        </w:rPr>
      </w:pPr>
    </w:p>
    <w:p w:rsidR="00B47856" w:rsidRPr="00CB55B8" w:rsidRDefault="00B47856" w:rsidP="00B47856">
      <w:pPr>
        <w:numPr>
          <w:ilvl w:val="0"/>
          <w:numId w:val="1"/>
        </w:numPr>
        <w:rPr>
          <w:b/>
          <w:sz w:val="24"/>
          <w:szCs w:val="24"/>
          <w:u w:val="single"/>
        </w:rPr>
      </w:pPr>
      <w:r>
        <w:rPr>
          <w:b/>
          <w:sz w:val="24"/>
          <w:szCs w:val="24"/>
          <w:u w:val="single"/>
        </w:rPr>
        <w:t>Name and telephone number of individual(s) consulted; Name of person who will collect and/or analyze information collected</w:t>
      </w:r>
      <w:r>
        <w:rPr>
          <w:b/>
          <w:sz w:val="24"/>
          <w:szCs w:val="24"/>
        </w:rPr>
        <w:t>.</w:t>
      </w:r>
    </w:p>
    <w:p w:rsidR="00B47856" w:rsidRDefault="00B47856" w:rsidP="00B47856">
      <w:pPr>
        <w:rPr>
          <w:sz w:val="24"/>
          <w:szCs w:val="24"/>
        </w:rPr>
      </w:pPr>
    </w:p>
    <w:p w:rsidR="00267D57" w:rsidRDefault="00B47856" w:rsidP="00267D57">
      <w:pPr>
        <w:ind w:firstLine="360"/>
      </w:pPr>
      <w:r>
        <w:rPr>
          <w:sz w:val="24"/>
          <w:szCs w:val="24"/>
        </w:rPr>
        <w:t>The NTSB has not consulted with anyone concerning dist</w:t>
      </w:r>
      <w:r w:rsidR="00267D57">
        <w:rPr>
          <w:sz w:val="24"/>
          <w:szCs w:val="24"/>
        </w:rPr>
        <w:t xml:space="preserve">ribution of the questionnaire. </w:t>
      </w:r>
      <w:r w:rsidR="000B3EC0">
        <w:rPr>
          <w:sz w:val="24"/>
          <w:szCs w:val="24"/>
        </w:rPr>
        <w:t>NTSB</w:t>
      </w:r>
      <w:r w:rsidR="00B9004A">
        <w:rPr>
          <w:sz w:val="24"/>
          <w:szCs w:val="24"/>
        </w:rPr>
        <w:t xml:space="preserve"> Office of Aviation Safety</w:t>
      </w:r>
      <w:r w:rsidR="000B3EC0">
        <w:rPr>
          <w:sz w:val="24"/>
          <w:szCs w:val="24"/>
        </w:rPr>
        <w:t xml:space="preserve"> staff will</w:t>
      </w:r>
      <w:r>
        <w:rPr>
          <w:sz w:val="24"/>
          <w:szCs w:val="24"/>
        </w:rPr>
        <w:t xml:space="preserve"> </w:t>
      </w:r>
      <w:r w:rsidR="00B9004A">
        <w:rPr>
          <w:sz w:val="24"/>
          <w:szCs w:val="24"/>
        </w:rPr>
        <w:t xml:space="preserve">work with staff in the NTSB Office of Research and Engineering to </w:t>
      </w:r>
      <w:r>
        <w:rPr>
          <w:sz w:val="24"/>
          <w:szCs w:val="24"/>
        </w:rPr>
        <w:t xml:space="preserve">oversee </w:t>
      </w:r>
      <w:r w:rsidR="00B9004A">
        <w:rPr>
          <w:sz w:val="24"/>
          <w:szCs w:val="24"/>
        </w:rPr>
        <w:t>collection</w:t>
      </w:r>
      <w:r>
        <w:rPr>
          <w:sz w:val="24"/>
          <w:szCs w:val="24"/>
        </w:rPr>
        <w:t xml:space="preserve"> and an</w:t>
      </w:r>
      <w:r w:rsidR="00267D57">
        <w:rPr>
          <w:sz w:val="24"/>
          <w:szCs w:val="24"/>
        </w:rPr>
        <w:t xml:space="preserve">alysis of </w:t>
      </w:r>
      <w:r w:rsidR="00B9004A">
        <w:rPr>
          <w:sz w:val="24"/>
          <w:szCs w:val="24"/>
        </w:rPr>
        <w:t>the web-based forms for aviation incidents.</w:t>
      </w:r>
      <w:r w:rsidR="00267D57">
        <w:rPr>
          <w:sz w:val="24"/>
          <w:szCs w:val="24"/>
        </w:rPr>
        <w:t xml:space="preserve"> </w:t>
      </w:r>
      <w:r w:rsidR="000C303A">
        <w:rPr>
          <w:sz w:val="24"/>
          <w:szCs w:val="24"/>
        </w:rPr>
        <w:t>Mr. </w:t>
      </w:r>
      <w:r w:rsidR="000B3EC0">
        <w:rPr>
          <w:sz w:val="24"/>
          <w:szCs w:val="24"/>
        </w:rPr>
        <w:t>J</w:t>
      </w:r>
      <w:r w:rsidR="000C303A">
        <w:rPr>
          <w:sz w:val="24"/>
          <w:szCs w:val="24"/>
        </w:rPr>
        <w:t>os</w:t>
      </w:r>
      <w:r w:rsidR="000C303A" w:rsidRPr="00C80DC6">
        <w:rPr>
          <w:sz w:val="24"/>
          <w:szCs w:val="24"/>
        </w:rPr>
        <w:t>h Lindberg</w:t>
      </w:r>
      <w:r w:rsidR="000B3EC0" w:rsidRPr="00C80DC6">
        <w:rPr>
          <w:sz w:val="24"/>
          <w:szCs w:val="24"/>
        </w:rPr>
        <w:t xml:space="preserve">, NTSB </w:t>
      </w:r>
      <w:r w:rsidR="000C303A" w:rsidRPr="00C80DC6">
        <w:rPr>
          <w:sz w:val="24"/>
          <w:szCs w:val="24"/>
        </w:rPr>
        <w:t xml:space="preserve">Aviation Accident Investigator, </w:t>
      </w:r>
      <w:r w:rsidR="00267D57" w:rsidRPr="00C80DC6">
        <w:rPr>
          <w:sz w:val="24"/>
          <w:szCs w:val="24"/>
        </w:rPr>
        <w:t xml:space="preserve">will </w:t>
      </w:r>
      <w:r w:rsidR="000C303A" w:rsidRPr="00C80DC6">
        <w:rPr>
          <w:sz w:val="24"/>
          <w:szCs w:val="24"/>
        </w:rPr>
        <w:t xml:space="preserve">assist in </w:t>
      </w:r>
      <w:r w:rsidR="00267D57" w:rsidRPr="00C80DC6">
        <w:rPr>
          <w:sz w:val="24"/>
          <w:szCs w:val="24"/>
        </w:rPr>
        <w:t>collect</w:t>
      </w:r>
      <w:r w:rsidR="000C303A" w:rsidRPr="00C80DC6">
        <w:rPr>
          <w:sz w:val="24"/>
          <w:szCs w:val="24"/>
        </w:rPr>
        <w:t>ing</w:t>
      </w:r>
      <w:r w:rsidR="00267D57" w:rsidRPr="00C80DC6">
        <w:rPr>
          <w:sz w:val="24"/>
          <w:szCs w:val="24"/>
        </w:rPr>
        <w:t xml:space="preserve"> and </w:t>
      </w:r>
      <w:r w:rsidR="000C303A" w:rsidRPr="00C80DC6">
        <w:rPr>
          <w:sz w:val="24"/>
          <w:szCs w:val="24"/>
        </w:rPr>
        <w:t xml:space="preserve">analyzing </w:t>
      </w:r>
      <w:r w:rsidR="00267D57" w:rsidRPr="00C80DC6">
        <w:rPr>
          <w:sz w:val="24"/>
          <w:szCs w:val="24"/>
        </w:rPr>
        <w:t xml:space="preserve">the information collected on </w:t>
      </w:r>
      <w:r w:rsidR="000C303A" w:rsidRPr="00C80DC6">
        <w:rPr>
          <w:sz w:val="24"/>
          <w:szCs w:val="24"/>
        </w:rPr>
        <w:t xml:space="preserve">the web-based reporting </w:t>
      </w:r>
      <w:r w:rsidR="00267D57" w:rsidRPr="00C80DC6">
        <w:rPr>
          <w:sz w:val="24"/>
          <w:szCs w:val="24"/>
        </w:rPr>
        <w:t>form</w:t>
      </w:r>
      <w:r w:rsidR="000C303A" w:rsidRPr="00C80DC6">
        <w:rPr>
          <w:sz w:val="24"/>
          <w:szCs w:val="24"/>
        </w:rPr>
        <w:t>s</w:t>
      </w:r>
      <w:r w:rsidR="00267D57" w:rsidRPr="00C80DC6">
        <w:rPr>
          <w:sz w:val="24"/>
          <w:szCs w:val="24"/>
        </w:rPr>
        <w:t xml:space="preserve">. Mr. </w:t>
      </w:r>
      <w:r w:rsidR="000C303A" w:rsidRPr="00C80DC6">
        <w:rPr>
          <w:sz w:val="24"/>
          <w:szCs w:val="24"/>
        </w:rPr>
        <w:t xml:space="preserve">Lindberg </w:t>
      </w:r>
      <w:r w:rsidR="00267D57" w:rsidRPr="00C80DC6">
        <w:rPr>
          <w:sz w:val="24"/>
          <w:szCs w:val="24"/>
        </w:rPr>
        <w:t xml:space="preserve">is available at </w:t>
      </w:r>
      <w:r w:rsidR="000C303A" w:rsidRPr="00C80DC6">
        <w:rPr>
          <w:sz w:val="24"/>
          <w:szCs w:val="24"/>
        </w:rPr>
        <w:t>490 L’Enfant Plaza SW, Washington, D.C. 20494</w:t>
      </w:r>
      <w:r w:rsidR="00267D57" w:rsidRPr="00C80DC6">
        <w:rPr>
          <w:sz w:val="24"/>
          <w:szCs w:val="24"/>
        </w:rPr>
        <w:t xml:space="preserve">, </w:t>
      </w:r>
      <w:hyperlink r:id="rId7" w:history="1">
        <w:r w:rsidR="000C303A" w:rsidRPr="00C80DC6">
          <w:rPr>
            <w:rStyle w:val="Hyperlink"/>
            <w:color w:val="auto"/>
            <w:sz w:val="24"/>
            <w:szCs w:val="24"/>
          </w:rPr>
          <w:t>joshua.lindberg@ntsb.gov</w:t>
        </w:r>
      </w:hyperlink>
      <w:r w:rsidR="00267D57" w:rsidRPr="00C80DC6">
        <w:rPr>
          <w:sz w:val="24"/>
          <w:szCs w:val="24"/>
        </w:rPr>
        <w:t>; phone (</w:t>
      </w:r>
      <w:r w:rsidR="000C303A" w:rsidRPr="00C80DC6">
        <w:rPr>
          <w:sz w:val="24"/>
          <w:szCs w:val="24"/>
        </w:rPr>
        <w:t xml:space="preserve">202) </w:t>
      </w:r>
      <w:r w:rsidR="00267D57" w:rsidRPr="00C80DC6">
        <w:rPr>
          <w:sz w:val="24"/>
          <w:szCs w:val="24"/>
        </w:rPr>
        <w:t>3</w:t>
      </w:r>
      <w:r w:rsidR="000C303A" w:rsidRPr="00C80DC6">
        <w:rPr>
          <w:sz w:val="24"/>
          <w:szCs w:val="24"/>
        </w:rPr>
        <w:t>14</w:t>
      </w:r>
      <w:r w:rsidR="00267D57" w:rsidRPr="00C80DC6">
        <w:rPr>
          <w:sz w:val="24"/>
          <w:szCs w:val="24"/>
        </w:rPr>
        <w:t>-</w:t>
      </w:r>
      <w:r w:rsidR="000C303A" w:rsidRPr="00C80DC6">
        <w:rPr>
          <w:sz w:val="24"/>
          <w:szCs w:val="24"/>
        </w:rPr>
        <w:t>6667</w:t>
      </w:r>
      <w:r w:rsidR="00267D57" w:rsidRPr="00C80DC6">
        <w:rPr>
          <w:sz w:val="24"/>
          <w:szCs w:val="24"/>
        </w:rPr>
        <w:t>; facsimile</w:t>
      </w:r>
      <w:r w:rsidR="00C80DC6" w:rsidRPr="00C80DC6">
        <w:rPr>
          <w:sz w:val="24"/>
          <w:szCs w:val="24"/>
        </w:rPr>
        <w:t xml:space="preserve"> 202-640-2986</w:t>
      </w:r>
      <w:r w:rsidR="00267D57" w:rsidRPr="00C80DC6">
        <w:rPr>
          <w:sz w:val="24"/>
          <w:szCs w:val="24"/>
        </w:rPr>
        <w:t>.</w:t>
      </w:r>
    </w:p>
    <w:p w:rsidR="00CF7A44" w:rsidRDefault="00B87B48"/>
    <w:sectPr w:rsidR="00CF7A44" w:rsidSect="00B47856">
      <w:footnotePr>
        <w:numRestart w:val="eachSect"/>
      </w:footnotePr>
      <w:endnotePr>
        <w:numFmt w:val="decimal"/>
      </w:endnotePr>
      <w:pgSz w:w="12240" w:h="15840"/>
      <w:pgMar w:top="144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8134F"/>
    <w:multiLevelType w:val="hybridMultilevel"/>
    <w:tmpl w:val="2230CC48"/>
    <w:lvl w:ilvl="0" w:tplc="839A27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numRestart w:val="eachSect"/>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856"/>
    <w:rsid w:val="00091134"/>
    <w:rsid w:val="000B3EC0"/>
    <w:rsid w:val="000C303A"/>
    <w:rsid w:val="00240BED"/>
    <w:rsid w:val="00267D57"/>
    <w:rsid w:val="002D084D"/>
    <w:rsid w:val="0034396D"/>
    <w:rsid w:val="00374CA2"/>
    <w:rsid w:val="004410A3"/>
    <w:rsid w:val="004A5ED7"/>
    <w:rsid w:val="00565A3F"/>
    <w:rsid w:val="005868AC"/>
    <w:rsid w:val="005C5007"/>
    <w:rsid w:val="00631176"/>
    <w:rsid w:val="006C44FC"/>
    <w:rsid w:val="007B1C63"/>
    <w:rsid w:val="007D5BFA"/>
    <w:rsid w:val="007F71DB"/>
    <w:rsid w:val="00870197"/>
    <w:rsid w:val="009D09C4"/>
    <w:rsid w:val="00B47856"/>
    <w:rsid w:val="00B87B48"/>
    <w:rsid w:val="00B9004A"/>
    <w:rsid w:val="00C66EE3"/>
    <w:rsid w:val="00C80DC6"/>
    <w:rsid w:val="00DF143B"/>
    <w:rsid w:val="00F0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85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5A3F"/>
    <w:rPr>
      <w:sz w:val="16"/>
      <w:szCs w:val="16"/>
    </w:rPr>
  </w:style>
  <w:style w:type="paragraph" w:styleId="CommentText">
    <w:name w:val="annotation text"/>
    <w:basedOn w:val="Normal"/>
    <w:link w:val="CommentTextChar"/>
    <w:uiPriority w:val="99"/>
    <w:semiHidden/>
    <w:unhideWhenUsed/>
    <w:rsid w:val="00565A3F"/>
  </w:style>
  <w:style w:type="character" w:customStyle="1" w:styleId="CommentTextChar">
    <w:name w:val="Comment Text Char"/>
    <w:basedOn w:val="DefaultParagraphFont"/>
    <w:link w:val="CommentText"/>
    <w:uiPriority w:val="99"/>
    <w:semiHidden/>
    <w:rsid w:val="00565A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5A3F"/>
    <w:rPr>
      <w:b/>
      <w:bCs/>
    </w:rPr>
  </w:style>
  <w:style w:type="character" w:customStyle="1" w:styleId="CommentSubjectChar">
    <w:name w:val="Comment Subject Char"/>
    <w:basedOn w:val="CommentTextChar"/>
    <w:link w:val="CommentSubject"/>
    <w:uiPriority w:val="99"/>
    <w:semiHidden/>
    <w:rsid w:val="00565A3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65A3F"/>
    <w:rPr>
      <w:rFonts w:ascii="Tahoma" w:hAnsi="Tahoma" w:cs="Tahoma"/>
      <w:sz w:val="16"/>
      <w:szCs w:val="16"/>
    </w:rPr>
  </w:style>
  <w:style w:type="character" w:customStyle="1" w:styleId="BalloonTextChar">
    <w:name w:val="Balloon Text Char"/>
    <w:basedOn w:val="DefaultParagraphFont"/>
    <w:link w:val="BalloonText"/>
    <w:uiPriority w:val="99"/>
    <w:semiHidden/>
    <w:rsid w:val="00565A3F"/>
    <w:rPr>
      <w:rFonts w:ascii="Tahoma" w:eastAsia="Times New Roman" w:hAnsi="Tahoma" w:cs="Tahoma"/>
      <w:sz w:val="16"/>
      <w:szCs w:val="16"/>
    </w:rPr>
  </w:style>
  <w:style w:type="character" w:styleId="Hyperlink">
    <w:name w:val="Hyperlink"/>
    <w:basedOn w:val="DefaultParagraphFont"/>
    <w:uiPriority w:val="99"/>
    <w:unhideWhenUsed/>
    <w:rsid w:val="006C44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85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5A3F"/>
    <w:rPr>
      <w:sz w:val="16"/>
      <w:szCs w:val="16"/>
    </w:rPr>
  </w:style>
  <w:style w:type="paragraph" w:styleId="CommentText">
    <w:name w:val="annotation text"/>
    <w:basedOn w:val="Normal"/>
    <w:link w:val="CommentTextChar"/>
    <w:uiPriority w:val="99"/>
    <w:semiHidden/>
    <w:unhideWhenUsed/>
    <w:rsid w:val="00565A3F"/>
  </w:style>
  <w:style w:type="character" w:customStyle="1" w:styleId="CommentTextChar">
    <w:name w:val="Comment Text Char"/>
    <w:basedOn w:val="DefaultParagraphFont"/>
    <w:link w:val="CommentText"/>
    <w:uiPriority w:val="99"/>
    <w:semiHidden/>
    <w:rsid w:val="00565A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5A3F"/>
    <w:rPr>
      <w:b/>
      <w:bCs/>
    </w:rPr>
  </w:style>
  <w:style w:type="character" w:customStyle="1" w:styleId="CommentSubjectChar">
    <w:name w:val="Comment Subject Char"/>
    <w:basedOn w:val="CommentTextChar"/>
    <w:link w:val="CommentSubject"/>
    <w:uiPriority w:val="99"/>
    <w:semiHidden/>
    <w:rsid w:val="00565A3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65A3F"/>
    <w:rPr>
      <w:rFonts w:ascii="Tahoma" w:hAnsi="Tahoma" w:cs="Tahoma"/>
      <w:sz w:val="16"/>
      <w:szCs w:val="16"/>
    </w:rPr>
  </w:style>
  <w:style w:type="character" w:customStyle="1" w:styleId="BalloonTextChar">
    <w:name w:val="Balloon Text Char"/>
    <w:basedOn w:val="DefaultParagraphFont"/>
    <w:link w:val="BalloonText"/>
    <w:uiPriority w:val="99"/>
    <w:semiHidden/>
    <w:rsid w:val="00565A3F"/>
    <w:rPr>
      <w:rFonts w:ascii="Tahoma" w:eastAsia="Times New Roman" w:hAnsi="Tahoma" w:cs="Tahoma"/>
      <w:sz w:val="16"/>
      <w:szCs w:val="16"/>
    </w:rPr>
  </w:style>
  <w:style w:type="character" w:styleId="Hyperlink">
    <w:name w:val="Hyperlink"/>
    <w:basedOn w:val="DefaultParagraphFont"/>
    <w:uiPriority w:val="99"/>
    <w:unhideWhenUsed/>
    <w:rsid w:val="006C44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shua.lindberg@ntsb.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27B9C-C36F-4F90-B76C-82B6DA4E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NTSB</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Inman Kathryn</dc:creator>
  <cp:lastModifiedBy>Mckenzie Matthew</cp:lastModifiedBy>
  <cp:revision>3</cp:revision>
  <dcterms:created xsi:type="dcterms:W3CDTF">2016-08-11T19:55:00Z</dcterms:created>
  <dcterms:modified xsi:type="dcterms:W3CDTF">2016-08-11T20:18:00Z</dcterms:modified>
</cp:coreProperties>
</file>