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B67" w:rsidRPr="00A92B67" w:rsidRDefault="00A92B67" w:rsidP="00A92B67">
      <w:pPr>
        <w:spacing w:after="0" w:line="240" w:lineRule="auto"/>
        <w:textAlignment w:val="baseline"/>
        <w:outlineLvl w:val="0"/>
        <w:rPr>
          <w:rFonts w:ascii="Cambria" w:eastAsia="Times New Roman" w:hAnsi="Cambria" w:cs="Arial"/>
          <w:b/>
          <w:bCs/>
          <w:color w:val="9B310A"/>
          <w:spacing w:val="-15"/>
          <w:kern w:val="36"/>
          <w:sz w:val="54"/>
          <w:szCs w:val="54"/>
        </w:rPr>
      </w:pPr>
      <w:r w:rsidRPr="00A92B67">
        <w:rPr>
          <w:rFonts w:ascii="Cambria" w:eastAsia="Times New Roman" w:hAnsi="Cambria" w:cs="Arial"/>
          <w:b/>
          <w:bCs/>
          <w:color w:val="9B310A"/>
          <w:spacing w:val="-15"/>
          <w:kern w:val="36"/>
          <w:sz w:val="54"/>
          <w:szCs w:val="54"/>
        </w:rPr>
        <w:t>Correspondence Match Educator Enrollment Form</w:t>
      </w:r>
    </w:p>
    <w:p w:rsidR="00A92B67" w:rsidRPr="00A92B67" w:rsidRDefault="00A92B67" w:rsidP="00A92B67">
      <w:pPr>
        <w:spacing w:before="210" w:after="0" w:line="240" w:lineRule="auto"/>
        <w:textAlignment w:val="baseline"/>
        <w:rPr>
          <w:rFonts w:ascii="Arial" w:eastAsia="Times New Roman" w:hAnsi="Arial" w:cs="Arial"/>
          <w:color w:val="45413E"/>
          <w:sz w:val="18"/>
          <w:szCs w:val="18"/>
        </w:rPr>
      </w:pPr>
      <w:r>
        <w:rPr>
          <w:rFonts w:ascii="Arial" w:eastAsia="Times New Roman" w:hAnsi="Arial" w:cs="Arial"/>
          <w:color w:val="45413E"/>
          <w:sz w:val="18"/>
          <w:szCs w:val="18"/>
        </w:rPr>
        <w:t>C</w:t>
      </w:r>
      <w:r w:rsidRPr="00A92B67">
        <w:rPr>
          <w:rFonts w:ascii="Arial" w:eastAsia="Times New Roman" w:hAnsi="Arial" w:cs="Arial"/>
          <w:color w:val="45413E"/>
          <w:sz w:val="18"/>
          <w:szCs w:val="18"/>
        </w:rPr>
        <w:t>orrespondence with a Peace Corps Volunteer can enhance your students' learning in almost any subject area. Peace Corps Volunteers</w:t>
      </w:r>
      <w:r>
        <w:rPr>
          <w:rFonts w:ascii="Arial" w:eastAsia="Times New Roman" w:hAnsi="Arial" w:cs="Arial"/>
          <w:color w:val="45413E"/>
          <w:sz w:val="18"/>
          <w:szCs w:val="18"/>
        </w:rPr>
        <w:t xml:space="preserve"> serve</w:t>
      </w:r>
      <w:r w:rsidRPr="00A92B67">
        <w:rPr>
          <w:rFonts w:ascii="Arial" w:eastAsia="Times New Roman" w:hAnsi="Arial" w:cs="Arial"/>
          <w:color w:val="45413E"/>
          <w:sz w:val="18"/>
          <w:szCs w:val="18"/>
        </w:rPr>
        <w:t xml:space="preserve"> in every region of the world</w:t>
      </w:r>
      <w:r w:rsidR="009553C8">
        <w:rPr>
          <w:rFonts w:ascii="Arial" w:eastAsia="Times New Roman" w:hAnsi="Arial" w:cs="Arial"/>
          <w:color w:val="45413E"/>
          <w:sz w:val="18"/>
          <w:szCs w:val="18"/>
        </w:rPr>
        <w:t>,</w:t>
      </w:r>
      <w:r w:rsidRPr="00A92B67">
        <w:rPr>
          <w:rFonts w:ascii="Arial" w:eastAsia="Times New Roman" w:hAnsi="Arial" w:cs="Arial"/>
          <w:color w:val="45413E"/>
          <w:sz w:val="18"/>
          <w:szCs w:val="18"/>
        </w:rPr>
        <w:t xml:space="preserve"> working at the grass-roots level. Their stories, projects, and experiences can pr</w:t>
      </w:r>
      <w:r>
        <w:rPr>
          <w:rFonts w:ascii="Arial" w:eastAsia="Times New Roman" w:hAnsi="Arial" w:cs="Arial"/>
          <w:color w:val="45413E"/>
          <w:sz w:val="18"/>
          <w:szCs w:val="18"/>
        </w:rPr>
        <w:t>ovide U.S. students with in-depth,</w:t>
      </w:r>
      <w:r w:rsidRPr="00A92B67">
        <w:rPr>
          <w:rFonts w:ascii="Arial" w:eastAsia="Times New Roman" w:hAnsi="Arial" w:cs="Arial"/>
          <w:color w:val="45413E"/>
          <w:sz w:val="18"/>
          <w:szCs w:val="18"/>
        </w:rPr>
        <w:t xml:space="preserve"> firsthand perspectives of </w:t>
      </w:r>
      <w:r>
        <w:rPr>
          <w:rFonts w:ascii="Arial" w:eastAsia="Times New Roman" w:hAnsi="Arial" w:cs="Arial"/>
          <w:color w:val="45413E"/>
          <w:sz w:val="18"/>
          <w:szCs w:val="18"/>
        </w:rPr>
        <w:t xml:space="preserve">global </w:t>
      </w:r>
      <w:r w:rsidRPr="00A92B67">
        <w:rPr>
          <w:rFonts w:ascii="Arial" w:eastAsia="Times New Roman" w:hAnsi="Arial" w:cs="Arial"/>
          <w:color w:val="45413E"/>
          <w:sz w:val="18"/>
          <w:szCs w:val="18"/>
        </w:rPr>
        <w:t>cultures</w:t>
      </w:r>
      <w:r w:rsidR="00423FA2">
        <w:rPr>
          <w:rFonts w:ascii="Arial" w:eastAsia="Times New Roman" w:hAnsi="Arial" w:cs="Arial"/>
          <w:color w:val="45413E"/>
          <w:sz w:val="18"/>
          <w:szCs w:val="18"/>
        </w:rPr>
        <w:t xml:space="preserve"> - </w:t>
      </w:r>
      <w:r w:rsidRPr="00A92B67">
        <w:rPr>
          <w:rFonts w:ascii="Arial" w:eastAsia="Times New Roman" w:hAnsi="Arial" w:cs="Arial"/>
          <w:color w:val="45413E"/>
          <w:sz w:val="18"/>
          <w:szCs w:val="18"/>
        </w:rPr>
        <w:t xml:space="preserve">views not usually accessible through textbooks, films, </w:t>
      </w:r>
      <w:r w:rsidR="009553C8">
        <w:rPr>
          <w:rFonts w:ascii="Arial" w:eastAsia="Times New Roman" w:hAnsi="Arial" w:cs="Arial"/>
          <w:color w:val="45413E"/>
          <w:sz w:val="18"/>
          <w:szCs w:val="18"/>
        </w:rPr>
        <w:t xml:space="preserve">or </w:t>
      </w:r>
      <w:r w:rsidRPr="00A92B67">
        <w:rPr>
          <w:rFonts w:ascii="Arial" w:eastAsia="Times New Roman" w:hAnsi="Arial" w:cs="Arial"/>
          <w:color w:val="45413E"/>
          <w:sz w:val="18"/>
          <w:szCs w:val="18"/>
        </w:rPr>
        <w:t>other media.</w:t>
      </w:r>
    </w:p>
    <w:p w:rsidR="00A92B67" w:rsidRPr="00A92B67" w:rsidRDefault="00A92B67" w:rsidP="00A92B67">
      <w:pPr>
        <w:spacing w:before="210" w:after="0" w:line="240" w:lineRule="auto"/>
        <w:textAlignment w:val="baseline"/>
        <w:rPr>
          <w:rFonts w:ascii="Arial" w:eastAsia="Times New Roman" w:hAnsi="Arial" w:cs="Arial"/>
          <w:color w:val="45413E"/>
          <w:sz w:val="18"/>
          <w:szCs w:val="18"/>
        </w:rPr>
      </w:pPr>
      <w:r w:rsidRPr="00A92B67">
        <w:rPr>
          <w:rFonts w:ascii="Arial" w:eastAsia="Times New Roman" w:hAnsi="Arial" w:cs="Arial"/>
          <w:color w:val="45413E"/>
          <w:sz w:val="18"/>
          <w:szCs w:val="18"/>
        </w:rPr>
        <w:t xml:space="preserve">To </w:t>
      </w:r>
      <w:r>
        <w:rPr>
          <w:rFonts w:ascii="Arial" w:eastAsia="Times New Roman" w:hAnsi="Arial" w:cs="Arial"/>
          <w:color w:val="45413E"/>
          <w:sz w:val="18"/>
          <w:szCs w:val="18"/>
        </w:rPr>
        <w:t>take part in this unique opportunity</w:t>
      </w:r>
      <w:r w:rsidRPr="00A92B67">
        <w:rPr>
          <w:rFonts w:ascii="Arial" w:eastAsia="Times New Roman" w:hAnsi="Arial" w:cs="Arial"/>
          <w:color w:val="45413E"/>
          <w:sz w:val="18"/>
          <w:szCs w:val="18"/>
        </w:rPr>
        <w:t xml:space="preserve">, please fill out the form below. </w:t>
      </w:r>
      <w:r>
        <w:rPr>
          <w:rFonts w:ascii="Arial" w:eastAsia="Times New Roman" w:hAnsi="Arial" w:cs="Arial"/>
          <w:color w:val="45413E"/>
          <w:sz w:val="18"/>
          <w:szCs w:val="18"/>
        </w:rPr>
        <w:t>Feel free to share this program with your colleagues.</w:t>
      </w:r>
    </w:p>
    <w:p w:rsidR="00A92B67" w:rsidRPr="00A92B67" w:rsidRDefault="00A92B67" w:rsidP="00A92B67">
      <w:pPr>
        <w:pBdr>
          <w:bottom w:val="single" w:sz="6" w:space="1" w:color="auto"/>
        </w:pBdr>
        <w:spacing w:after="0" w:line="240" w:lineRule="auto"/>
        <w:jc w:val="center"/>
        <w:rPr>
          <w:rFonts w:ascii="Arial" w:eastAsia="Times New Roman" w:hAnsi="Arial" w:cs="Arial"/>
          <w:vanish/>
          <w:sz w:val="16"/>
          <w:szCs w:val="16"/>
        </w:rPr>
      </w:pPr>
      <w:r w:rsidRPr="00A92B67">
        <w:rPr>
          <w:rFonts w:ascii="Arial" w:eastAsia="Times New Roman" w:hAnsi="Arial" w:cs="Arial"/>
          <w:vanish/>
          <w:sz w:val="16"/>
          <w:szCs w:val="16"/>
        </w:rPr>
        <w:t>Top of Form</w:t>
      </w:r>
    </w:p>
    <w:p w:rsidR="00A92B67" w:rsidRPr="00A92B67" w:rsidRDefault="00A92B67" w:rsidP="00A92B67">
      <w:pPr>
        <w:spacing w:after="0" w:line="270" w:lineRule="atLeast"/>
        <w:textAlignment w:val="baseline"/>
        <w:rPr>
          <w:rFonts w:ascii="Arial" w:eastAsia="Times New Roman" w:hAnsi="Arial" w:cs="Arial"/>
          <w:color w:val="45413E"/>
          <w:sz w:val="18"/>
          <w:szCs w:val="18"/>
        </w:rPr>
      </w:pPr>
      <w:r w:rsidRPr="00A92B67">
        <w:rPr>
          <w:rFonts w:ascii="Arial" w:eastAsia="Times New Roman" w:hAnsi="Arial" w:cs="Arial"/>
          <w:color w:val="45413E"/>
          <w:sz w:val="18"/>
          <w:szCs w:val="18"/>
        </w:rPr>
        <w:t>*Teacher:</w:t>
      </w:r>
    </w:p>
    <w:p w:rsidR="00A92B67" w:rsidRPr="00A92B67" w:rsidRDefault="00BD7647" w:rsidP="00A92B67">
      <w:pPr>
        <w:spacing w:after="150" w:line="270" w:lineRule="atLeast"/>
        <w:textAlignment w:val="baseline"/>
        <w:rPr>
          <w:rFonts w:ascii="Arial" w:eastAsia="Times New Roman" w:hAnsi="Arial" w:cs="Arial"/>
          <w:color w:val="45413E"/>
          <w:sz w:val="18"/>
          <w:szCs w:val="18"/>
        </w:rPr>
      </w:pPr>
      <w:r w:rsidRPr="00A92B67">
        <w:rPr>
          <w:rFonts w:ascii="Arial" w:eastAsia="Times New Roman" w:hAnsi="Arial" w:cs="Arial"/>
          <w:color w:val="45413E"/>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in;height:18.25pt" o:ole="">
            <v:imagedata r:id="rId6" o:title=""/>
          </v:shape>
          <w:control r:id="rId7" w:name="DefaultOcxName" w:shapeid="_x0000_i1058"/>
        </w:object>
      </w:r>
    </w:p>
    <w:p w:rsidR="00A92B67" w:rsidRPr="00A92B67" w:rsidRDefault="00A92B67" w:rsidP="00A92B67">
      <w:pPr>
        <w:spacing w:after="0" w:line="270" w:lineRule="atLeast"/>
        <w:textAlignment w:val="baseline"/>
        <w:rPr>
          <w:rFonts w:ascii="Arial" w:eastAsia="Times New Roman" w:hAnsi="Arial" w:cs="Arial"/>
          <w:color w:val="45413E"/>
          <w:sz w:val="18"/>
          <w:szCs w:val="18"/>
        </w:rPr>
      </w:pPr>
      <w:r w:rsidRPr="00A92B67">
        <w:rPr>
          <w:rFonts w:ascii="Arial" w:eastAsia="Times New Roman" w:hAnsi="Arial" w:cs="Arial"/>
          <w:color w:val="45413E"/>
          <w:sz w:val="18"/>
          <w:szCs w:val="18"/>
        </w:rPr>
        <w:t>* School:</w:t>
      </w:r>
    </w:p>
    <w:p w:rsidR="00A92B67" w:rsidRPr="00A92B67" w:rsidRDefault="00BD7647" w:rsidP="00A92B67">
      <w:pPr>
        <w:spacing w:after="150" w:line="270" w:lineRule="atLeast"/>
        <w:textAlignment w:val="baseline"/>
        <w:rPr>
          <w:rFonts w:ascii="Arial" w:eastAsia="Times New Roman" w:hAnsi="Arial" w:cs="Arial"/>
          <w:color w:val="45413E"/>
          <w:sz w:val="18"/>
          <w:szCs w:val="18"/>
        </w:rPr>
      </w:pPr>
      <w:r w:rsidRPr="00A92B67">
        <w:rPr>
          <w:rFonts w:ascii="Arial" w:eastAsia="Times New Roman" w:hAnsi="Arial" w:cs="Arial"/>
          <w:color w:val="45413E"/>
          <w:sz w:val="18"/>
          <w:szCs w:val="18"/>
        </w:rPr>
        <w:object w:dxaOrig="225" w:dyaOrig="225">
          <v:shape id="_x0000_i1061" type="#_x0000_t75" style="width:1in;height:18.25pt" o:ole="">
            <v:imagedata r:id="rId6" o:title=""/>
          </v:shape>
          <w:control r:id="rId8" w:name="DefaultOcxName1" w:shapeid="_x0000_i1061"/>
        </w:object>
      </w:r>
    </w:p>
    <w:p w:rsidR="00A92B67" w:rsidRPr="00A92B67" w:rsidRDefault="00A92B67" w:rsidP="00A92B67">
      <w:pPr>
        <w:spacing w:after="0" w:line="270" w:lineRule="atLeast"/>
        <w:textAlignment w:val="baseline"/>
        <w:rPr>
          <w:rFonts w:ascii="Arial" w:eastAsia="Times New Roman" w:hAnsi="Arial" w:cs="Arial"/>
          <w:color w:val="45413E"/>
          <w:sz w:val="18"/>
          <w:szCs w:val="18"/>
        </w:rPr>
      </w:pPr>
      <w:r w:rsidRPr="00A92B67">
        <w:rPr>
          <w:rFonts w:ascii="Arial" w:eastAsia="Times New Roman" w:hAnsi="Arial" w:cs="Arial"/>
          <w:color w:val="45413E"/>
          <w:sz w:val="18"/>
          <w:szCs w:val="18"/>
        </w:rPr>
        <w:t>* Address 1:</w:t>
      </w:r>
    </w:p>
    <w:p w:rsidR="00A92B67" w:rsidRPr="00A92B67" w:rsidRDefault="00BD7647" w:rsidP="00A92B67">
      <w:pPr>
        <w:spacing w:after="150" w:line="270" w:lineRule="atLeast"/>
        <w:textAlignment w:val="baseline"/>
        <w:rPr>
          <w:rFonts w:ascii="Arial" w:eastAsia="Times New Roman" w:hAnsi="Arial" w:cs="Arial"/>
          <w:color w:val="45413E"/>
          <w:sz w:val="18"/>
          <w:szCs w:val="18"/>
        </w:rPr>
      </w:pPr>
      <w:r w:rsidRPr="00A92B67">
        <w:rPr>
          <w:rFonts w:ascii="Arial" w:eastAsia="Times New Roman" w:hAnsi="Arial" w:cs="Arial"/>
          <w:color w:val="45413E"/>
          <w:sz w:val="18"/>
          <w:szCs w:val="18"/>
        </w:rPr>
        <w:object w:dxaOrig="225" w:dyaOrig="225">
          <v:shape id="_x0000_i1064" type="#_x0000_t75" style="width:1in;height:18.25pt" o:ole="">
            <v:imagedata r:id="rId6" o:title=""/>
          </v:shape>
          <w:control r:id="rId9" w:name="DefaultOcxName2" w:shapeid="_x0000_i1064"/>
        </w:object>
      </w:r>
    </w:p>
    <w:p w:rsidR="00A92B67" w:rsidRPr="00A92B67" w:rsidRDefault="00A92B67" w:rsidP="00A92B67">
      <w:pPr>
        <w:spacing w:after="0" w:line="270" w:lineRule="atLeast"/>
        <w:textAlignment w:val="baseline"/>
        <w:rPr>
          <w:rFonts w:ascii="Arial" w:eastAsia="Times New Roman" w:hAnsi="Arial" w:cs="Arial"/>
          <w:color w:val="45413E"/>
          <w:sz w:val="18"/>
          <w:szCs w:val="18"/>
        </w:rPr>
      </w:pPr>
      <w:r w:rsidRPr="00A92B67">
        <w:rPr>
          <w:rFonts w:ascii="Arial" w:eastAsia="Times New Roman" w:hAnsi="Arial" w:cs="Arial"/>
          <w:color w:val="45413E"/>
          <w:sz w:val="18"/>
          <w:szCs w:val="18"/>
        </w:rPr>
        <w:t>Address 2:</w:t>
      </w:r>
    </w:p>
    <w:p w:rsidR="00A92B67" w:rsidRPr="00A92B67" w:rsidRDefault="00BD7647" w:rsidP="00A92B67">
      <w:pPr>
        <w:spacing w:after="150" w:line="270" w:lineRule="atLeast"/>
        <w:textAlignment w:val="baseline"/>
        <w:rPr>
          <w:rFonts w:ascii="Arial" w:eastAsia="Times New Roman" w:hAnsi="Arial" w:cs="Arial"/>
          <w:color w:val="45413E"/>
          <w:sz w:val="18"/>
          <w:szCs w:val="18"/>
        </w:rPr>
      </w:pPr>
      <w:r w:rsidRPr="00A92B67">
        <w:rPr>
          <w:rFonts w:ascii="Arial" w:eastAsia="Times New Roman" w:hAnsi="Arial" w:cs="Arial"/>
          <w:color w:val="45413E"/>
          <w:sz w:val="18"/>
          <w:szCs w:val="18"/>
        </w:rPr>
        <w:object w:dxaOrig="225" w:dyaOrig="225">
          <v:shape id="_x0000_i1067" type="#_x0000_t75" style="width:1in;height:18.25pt" o:ole="">
            <v:imagedata r:id="rId6" o:title=""/>
          </v:shape>
          <w:control r:id="rId10" w:name="DefaultOcxName3" w:shapeid="_x0000_i1067"/>
        </w:object>
      </w:r>
    </w:p>
    <w:p w:rsidR="00A92B67" w:rsidRPr="00A92B67" w:rsidRDefault="00A92B67" w:rsidP="00A92B67">
      <w:pPr>
        <w:spacing w:after="0" w:line="270" w:lineRule="atLeast"/>
        <w:textAlignment w:val="baseline"/>
        <w:rPr>
          <w:rFonts w:ascii="Arial" w:eastAsia="Times New Roman" w:hAnsi="Arial" w:cs="Arial"/>
          <w:color w:val="45413E"/>
          <w:sz w:val="18"/>
          <w:szCs w:val="18"/>
        </w:rPr>
      </w:pPr>
      <w:r w:rsidRPr="00A92B67">
        <w:rPr>
          <w:rFonts w:ascii="Arial" w:eastAsia="Times New Roman" w:hAnsi="Arial" w:cs="Arial"/>
          <w:color w:val="45413E"/>
          <w:sz w:val="18"/>
          <w:szCs w:val="18"/>
        </w:rPr>
        <w:t>* City:</w:t>
      </w:r>
    </w:p>
    <w:p w:rsidR="00A92B67" w:rsidRPr="00A92B67" w:rsidRDefault="00BD7647" w:rsidP="00A92B67">
      <w:pPr>
        <w:spacing w:after="150" w:line="270" w:lineRule="atLeast"/>
        <w:textAlignment w:val="baseline"/>
        <w:rPr>
          <w:rFonts w:ascii="Arial" w:eastAsia="Times New Roman" w:hAnsi="Arial" w:cs="Arial"/>
          <w:color w:val="45413E"/>
          <w:sz w:val="18"/>
          <w:szCs w:val="18"/>
        </w:rPr>
      </w:pPr>
      <w:r w:rsidRPr="00A92B67">
        <w:rPr>
          <w:rFonts w:ascii="Arial" w:eastAsia="Times New Roman" w:hAnsi="Arial" w:cs="Arial"/>
          <w:color w:val="45413E"/>
          <w:sz w:val="18"/>
          <w:szCs w:val="18"/>
        </w:rPr>
        <w:object w:dxaOrig="225" w:dyaOrig="225">
          <v:shape id="_x0000_i1070" type="#_x0000_t75" style="width:1in;height:18.25pt" o:ole="">
            <v:imagedata r:id="rId6" o:title=""/>
          </v:shape>
          <w:control r:id="rId11" w:name="DefaultOcxName4" w:shapeid="_x0000_i1070"/>
        </w:object>
      </w:r>
    </w:p>
    <w:p w:rsidR="00A92B67" w:rsidRPr="00A92B67" w:rsidRDefault="00A92B67" w:rsidP="00A92B67">
      <w:pPr>
        <w:spacing w:after="0" w:line="270" w:lineRule="atLeast"/>
        <w:textAlignment w:val="baseline"/>
        <w:rPr>
          <w:rFonts w:ascii="Arial" w:eastAsia="Times New Roman" w:hAnsi="Arial" w:cs="Arial"/>
          <w:color w:val="45413E"/>
          <w:sz w:val="18"/>
          <w:szCs w:val="18"/>
        </w:rPr>
      </w:pPr>
      <w:r w:rsidRPr="00A92B67">
        <w:rPr>
          <w:rFonts w:ascii="Arial" w:eastAsia="Times New Roman" w:hAnsi="Arial" w:cs="Arial"/>
          <w:color w:val="45413E"/>
          <w:sz w:val="18"/>
          <w:szCs w:val="18"/>
        </w:rPr>
        <w:t>* State:</w:t>
      </w:r>
    </w:p>
    <w:p w:rsidR="00A92B67" w:rsidRPr="00A92B67" w:rsidRDefault="00BD7647" w:rsidP="00A92B67">
      <w:pPr>
        <w:spacing w:after="150" w:line="270" w:lineRule="atLeast"/>
        <w:textAlignment w:val="baseline"/>
        <w:rPr>
          <w:rFonts w:ascii="Arial" w:eastAsia="Times New Roman" w:hAnsi="Arial" w:cs="Arial"/>
          <w:color w:val="45413E"/>
          <w:sz w:val="18"/>
          <w:szCs w:val="18"/>
        </w:rPr>
      </w:pPr>
      <w:r w:rsidRPr="00A92B67">
        <w:rPr>
          <w:rFonts w:ascii="Arial" w:eastAsia="Times New Roman" w:hAnsi="Arial" w:cs="Arial"/>
          <w:color w:val="45413E"/>
          <w:sz w:val="18"/>
          <w:szCs w:val="18"/>
        </w:rPr>
        <w:object w:dxaOrig="225" w:dyaOrig="225">
          <v:shape id="_x0000_i1073" type="#_x0000_t75" style="width:142.6pt;height:18.25pt" o:ole="">
            <v:imagedata r:id="rId12" o:title=""/>
          </v:shape>
          <w:control r:id="rId13" w:name="DefaultOcxName5" w:shapeid="_x0000_i1073"/>
        </w:object>
      </w:r>
    </w:p>
    <w:p w:rsidR="00A92B67" w:rsidRPr="00A92B67" w:rsidRDefault="00A92B67" w:rsidP="00A92B67">
      <w:pPr>
        <w:spacing w:after="0" w:line="270" w:lineRule="atLeast"/>
        <w:textAlignment w:val="baseline"/>
        <w:rPr>
          <w:rFonts w:ascii="Arial" w:eastAsia="Times New Roman" w:hAnsi="Arial" w:cs="Arial"/>
          <w:color w:val="45413E"/>
          <w:sz w:val="18"/>
          <w:szCs w:val="18"/>
        </w:rPr>
      </w:pPr>
      <w:r w:rsidRPr="00A92B67">
        <w:rPr>
          <w:rFonts w:ascii="Arial" w:eastAsia="Times New Roman" w:hAnsi="Arial" w:cs="Arial"/>
          <w:color w:val="45413E"/>
          <w:sz w:val="18"/>
          <w:szCs w:val="18"/>
        </w:rPr>
        <w:t>* ZIP Code:</w:t>
      </w:r>
    </w:p>
    <w:p w:rsidR="00A92B67" w:rsidRPr="00A92B67" w:rsidRDefault="00BD7647" w:rsidP="00A92B67">
      <w:pPr>
        <w:spacing w:after="150" w:line="270" w:lineRule="atLeast"/>
        <w:textAlignment w:val="baseline"/>
        <w:rPr>
          <w:rFonts w:ascii="Arial" w:eastAsia="Times New Roman" w:hAnsi="Arial" w:cs="Arial"/>
          <w:color w:val="45413E"/>
          <w:sz w:val="18"/>
          <w:szCs w:val="18"/>
        </w:rPr>
      </w:pPr>
      <w:r w:rsidRPr="00A92B67">
        <w:rPr>
          <w:rFonts w:ascii="Arial" w:eastAsia="Times New Roman" w:hAnsi="Arial" w:cs="Arial"/>
          <w:color w:val="45413E"/>
          <w:sz w:val="18"/>
          <w:szCs w:val="18"/>
        </w:rPr>
        <w:object w:dxaOrig="225" w:dyaOrig="225">
          <v:shape id="_x0000_i1076" type="#_x0000_t75" style="width:1in;height:18.25pt" o:ole="">
            <v:imagedata r:id="rId6" o:title=""/>
          </v:shape>
          <w:control r:id="rId14" w:name="DefaultOcxName6" w:shapeid="_x0000_i1076"/>
        </w:object>
      </w:r>
    </w:p>
    <w:p w:rsidR="00A92B67" w:rsidRPr="00A92B67" w:rsidRDefault="00A92B67" w:rsidP="00A92B67">
      <w:pPr>
        <w:spacing w:after="0" w:line="270" w:lineRule="atLeast"/>
        <w:textAlignment w:val="baseline"/>
        <w:rPr>
          <w:rFonts w:ascii="Arial" w:eastAsia="Times New Roman" w:hAnsi="Arial" w:cs="Arial"/>
          <w:color w:val="45413E"/>
          <w:sz w:val="18"/>
          <w:szCs w:val="18"/>
        </w:rPr>
      </w:pPr>
      <w:r w:rsidRPr="00A92B67">
        <w:rPr>
          <w:rFonts w:ascii="Arial" w:eastAsia="Times New Roman" w:hAnsi="Arial" w:cs="Arial"/>
          <w:color w:val="45413E"/>
          <w:sz w:val="18"/>
          <w:szCs w:val="18"/>
        </w:rPr>
        <w:t>* Work phone:</w:t>
      </w:r>
    </w:p>
    <w:p w:rsidR="00A92B67" w:rsidRPr="00A92B67" w:rsidRDefault="00BD7647" w:rsidP="00A92B67">
      <w:pPr>
        <w:spacing w:after="150" w:line="270" w:lineRule="atLeast"/>
        <w:textAlignment w:val="baseline"/>
        <w:rPr>
          <w:rFonts w:ascii="Arial" w:eastAsia="Times New Roman" w:hAnsi="Arial" w:cs="Arial"/>
          <w:color w:val="45413E"/>
          <w:sz w:val="18"/>
          <w:szCs w:val="18"/>
        </w:rPr>
      </w:pPr>
      <w:r w:rsidRPr="00A92B67">
        <w:rPr>
          <w:rFonts w:ascii="Arial" w:eastAsia="Times New Roman" w:hAnsi="Arial" w:cs="Arial"/>
          <w:color w:val="45413E"/>
          <w:sz w:val="18"/>
          <w:szCs w:val="18"/>
        </w:rPr>
        <w:object w:dxaOrig="225" w:dyaOrig="225">
          <v:shape id="_x0000_i1079" type="#_x0000_t75" style="width:1in;height:18.25pt" o:ole="">
            <v:imagedata r:id="rId6" o:title=""/>
          </v:shape>
          <w:control r:id="rId15" w:name="DefaultOcxName7" w:shapeid="_x0000_i1079"/>
        </w:object>
      </w:r>
    </w:p>
    <w:p w:rsidR="00A92B67" w:rsidRPr="00A92B67" w:rsidRDefault="00A92B67" w:rsidP="00A92B67">
      <w:pPr>
        <w:spacing w:after="0" w:line="270" w:lineRule="atLeast"/>
        <w:textAlignment w:val="baseline"/>
        <w:rPr>
          <w:rFonts w:ascii="Arial" w:eastAsia="Times New Roman" w:hAnsi="Arial" w:cs="Arial"/>
          <w:color w:val="45413E"/>
          <w:sz w:val="18"/>
          <w:szCs w:val="18"/>
        </w:rPr>
      </w:pPr>
      <w:r>
        <w:rPr>
          <w:rFonts w:ascii="Arial" w:eastAsia="Times New Roman" w:hAnsi="Arial" w:cs="Arial"/>
          <w:color w:val="45413E"/>
          <w:sz w:val="18"/>
          <w:szCs w:val="18"/>
        </w:rPr>
        <w:t>Alt.</w:t>
      </w:r>
      <w:r w:rsidRPr="00A92B67">
        <w:rPr>
          <w:rFonts w:ascii="Arial" w:eastAsia="Times New Roman" w:hAnsi="Arial" w:cs="Arial"/>
          <w:color w:val="45413E"/>
          <w:sz w:val="18"/>
          <w:szCs w:val="18"/>
        </w:rPr>
        <w:t xml:space="preserve"> phone:</w:t>
      </w:r>
    </w:p>
    <w:p w:rsidR="00A92B67" w:rsidRPr="00A92B67" w:rsidRDefault="00BD7647" w:rsidP="00A92B67">
      <w:pPr>
        <w:spacing w:after="150" w:line="270" w:lineRule="atLeast"/>
        <w:textAlignment w:val="baseline"/>
        <w:rPr>
          <w:rFonts w:ascii="Arial" w:eastAsia="Times New Roman" w:hAnsi="Arial" w:cs="Arial"/>
          <w:color w:val="45413E"/>
          <w:sz w:val="18"/>
          <w:szCs w:val="18"/>
        </w:rPr>
      </w:pPr>
      <w:r w:rsidRPr="00A92B67">
        <w:rPr>
          <w:rFonts w:ascii="Arial" w:eastAsia="Times New Roman" w:hAnsi="Arial" w:cs="Arial"/>
          <w:color w:val="45413E"/>
          <w:sz w:val="18"/>
          <w:szCs w:val="18"/>
        </w:rPr>
        <w:object w:dxaOrig="225" w:dyaOrig="225">
          <v:shape id="_x0000_i1082" type="#_x0000_t75" style="width:1in;height:18.25pt" o:ole="">
            <v:imagedata r:id="rId6" o:title=""/>
          </v:shape>
          <w:control r:id="rId16" w:name="DefaultOcxName8" w:shapeid="_x0000_i1082"/>
        </w:object>
      </w:r>
    </w:p>
    <w:p w:rsidR="00A92B67" w:rsidRPr="00A92B67" w:rsidRDefault="00A92B67" w:rsidP="00A92B67">
      <w:pPr>
        <w:spacing w:after="0" w:line="270" w:lineRule="atLeast"/>
        <w:textAlignment w:val="baseline"/>
        <w:rPr>
          <w:rFonts w:ascii="Arial" w:eastAsia="Times New Roman" w:hAnsi="Arial" w:cs="Arial"/>
          <w:color w:val="45413E"/>
          <w:sz w:val="18"/>
          <w:szCs w:val="18"/>
        </w:rPr>
      </w:pPr>
      <w:r w:rsidRPr="00A92B67">
        <w:rPr>
          <w:rFonts w:ascii="Arial" w:eastAsia="Times New Roman" w:hAnsi="Arial" w:cs="Arial"/>
          <w:color w:val="45413E"/>
          <w:sz w:val="18"/>
          <w:szCs w:val="18"/>
        </w:rPr>
        <w:t>* Email:</w:t>
      </w:r>
    </w:p>
    <w:p w:rsidR="00A92B67" w:rsidRPr="00A92B67" w:rsidRDefault="00BD7647" w:rsidP="00A92B67">
      <w:pPr>
        <w:spacing w:after="150" w:line="270" w:lineRule="atLeast"/>
        <w:textAlignment w:val="baseline"/>
        <w:rPr>
          <w:rFonts w:ascii="Arial" w:eastAsia="Times New Roman" w:hAnsi="Arial" w:cs="Arial"/>
          <w:color w:val="45413E"/>
          <w:sz w:val="18"/>
          <w:szCs w:val="18"/>
        </w:rPr>
      </w:pPr>
      <w:r w:rsidRPr="00A92B67">
        <w:rPr>
          <w:rFonts w:ascii="Arial" w:eastAsia="Times New Roman" w:hAnsi="Arial" w:cs="Arial"/>
          <w:color w:val="45413E"/>
          <w:sz w:val="18"/>
          <w:szCs w:val="18"/>
        </w:rPr>
        <w:object w:dxaOrig="225" w:dyaOrig="225">
          <v:shape id="_x0000_i1085" type="#_x0000_t75" style="width:1in;height:18.25pt" o:ole="">
            <v:imagedata r:id="rId6" o:title=""/>
          </v:shape>
          <w:control r:id="rId17" w:name="DefaultOcxName10" w:shapeid="_x0000_i1085"/>
        </w:object>
      </w:r>
    </w:p>
    <w:p w:rsidR="00A92B67" w:rsidRPr="00A92B67" w:rsidRDefault="00A92B67" w:rsidP="00A92B67">
      <w:pPr>
        <w:spacing w:after="0" w:line="270" w:lineRule="atLeast"/>
        <w:textAlignment w:val="baseline"/>
        <w:rPr>
          <w:rFonts w:ascii="Arial" w:eastAsia="Times New Roman" w:hAnsi="Arial" w:cs="Arial"/>
          <w:color w:val="45413E"/>
          <w:sz w:val="18"/>
          <w:szCs w:val="18"/>
        </w:rPr>
      </w:pPr>
      <w:r w:rsidRPr="00A92B67">
        <w:rPr>
          <w:rFonts w:ascii="Arial" w:eastAsia="Times New Roman" w:hAnsi="Arial" w:cs="Arial"/>
          <w:color w:val="45413E"/>
          <w:sz w:val="18"/>
          <w:szCs w:val="18"/>
        </w:rPr>
        <w:t>* Grade level:</w:t>
      </w:r>
    </w:p>
    <w:p w:rsidR="00A92B67" w:rsidRPr="00A92B67" w:rsidRDefault="00BD7647" w:rsidP="00A92B67">
      <w:pPr>
        <w:spacing w:after="150" w:line="270" w:lineRule="atLeast"/>
        <w:textAlignment w:val="baseline"/>
        <w:rPr>
          <w:rFonts w:ascii="Arial" w:eastAsia="Times New Roman" w:hAnsi="Arial" w:cs="Arial"/>
          <w:color w:val="45413E"/>
          <w:sz w:val="18"/>
          <w:szCs w:val="18"/>
        </w:rPr>
      </w:pPr>
      <w:r w:rsidRPr="00A92B67">
        <w:rPr>
          <w:rFonts w:ascii="Arial" w:eastAsia="Times New Roman" w:hAnsi="Arial" w:cs="Arial"/>
          <w:color w:val="45413E"/>
          <w:sz w:val="18"/>
          <w:szCs w:val="18"/>
        </w:rPr>
        <w:object w:dxaOrig="225" w:dyaOrig="225">
          <v:shape id="_x0000_i1088" type="#_x0000_t75" style="width:1in;height:18.25pt" o:ole="">
            <v:imagedata r:id="rId6" o:title=""/>
          </v:shape>
          <w:control r:id="rId18" w:name="DefaultOcxName11" w:shapeid="_x0000_i1088"/>
        </w:object>
      </w:r>
    </w:p>
    <w:p w:rsidR="00A92B67" w:rsidRPr="00A92B67" w:rsidRDefault="00A92B67" w:rsidP="00A92B67">
      <w:pPr>
        <w:spacing w:after="0" w:line="270" w:lineRule="atLeast"/>
        <w:textAlignment w:val="baseline"/>
        <w:rPr>
          <w:rFonts w:ascii="Arial" w:eastAsia="Times New Roman" w:hAnsi="Arial" w:cs="Arial"/>
          <w:color w:val="45413E"/>
          <w:sz w:val="18"/>
          <w:szCs w:val="18"/>
        </w:rPr>
      </w:pPr>
      <w:r w:rsidRPr="00A92B67">
        <w:rPr>
          <w:rFonts w:ascii="Arial" w:eastAsia="Times New Roman" w:hAnsi="Arial" w:cs="Arial"/>
          <w:color w:val="45413E"/>
          <w:sz w:val="18"/>
          <w:szCs w:val="18"/>
        </w:rPr>
        <w:t>* Number of students:</w:t>
      </w:r>
    </w:p>
    <w:p w:rsidR="00A92B67" w:rsidRPr="00A92B67" w:rsidRDefault="00BD7647" w:rsidP="00A92B67">
      <w:pPr>
        <w:spacing w:after="150" w:line="270" w:lineRule="atLeast"/>
        <w:textAlignment w:val="baseline"/>
        <w:rPr>
          <w:rFonts w:ascii="Arial" w:eastAsia="Times New Roman" w:hAnsi="Arial" w:cs="Arial"/>
          <w:color w:val="45413E"/>
          <w:sz w:val="18"/>
          <w:szCs w:val="18"/>
        </w:rPr>
      </w:pPr>
      <w:r w:rsidRPr="00A92B67">
        <w:rPr>
          <w:rFonts w:ascii="Arial" w:eastAsia="Times New Roman" w:hAnsi="Arial" w:cs="Arial"/>
          <w:color w:val="45413E"/>
          <w:sz w:val="18"/>
          <w:szCs w:val="18"/>
        </w:rPr>
        <w:object w:dxaOrig="225" w:dyaOrig="225">
          <v:shape id="_x0000_i1091" type="#_x0000_t75" style="width:1in;height:18.25pt" o:ole="">
            <v:imagedata r:id="rId6" o:title=""/>
          </v:shape>
          <w:control r:id="rId19" w:name="DefaultOcxName12" w:shapeid="_x0000_i1091"/>
        </w:object>
      </w:r>
    </w:p>
    <w:p w:rsidR="00A92B67" w:rsidRPr="00A92B67" w:rsidRDefault="00E97BB0" w:rsidP="00A92B67">
      <w:pPr>
        <w:spacing w:after="0" w:line="270" w:lineRule="atLeast"/>
        <w:textAlignment w:val="baseline"/>
        <w:rPr>
          <w:rFonts w:ascii="Arial" w:eastAsia="Times New Roman" w:hAnsi="Arial" w:cs="Arial"/>
          <w:color w:val="45413E"/>
          <w:sz w:val="18"/>
          <w:szCs w:val="18"/>
        </w:rPr>
      </w:pPr>
      <w:r>
        <w:rPr>
          <w:rFonts w:ascii="Arial" w:eastAsia="Times New Roman" w:hAnsi="Arial" w:cs="Arial"/>
          <w:color w:val="45413E"/>
          <w:sz w:val="18"/>
          <w:szCs w:val="18"/>
        </w:rPr>
        <w:t xml:space="preserve">Special </w:t>
      </w:r>
      <w:r w:rsidR="00A92B67" w:rsidRPr="00A92B67">
        <w:rPr>
          <w:rFonts w:ascii="Arial" w:eastAsia="Times New Roman" w:hAnsi="Arial" w:cs="Arial"/>
          <w:color w:val="45413E"/>
          <w:sz w:val="18"/>
          <w:szCs w:val="18"/>
        </w:rPr>
        <w:t>Request</w:t>
      </w:r>
      <w:r w:rsidR="00423FA2">
        <w:rPr>
          <w:rFonts w:ascii="Arial" w:eastAsia="Times New Roman" w:hAnsi="Arial" w:cs="Arial"/>
          <w:color w:val="45413E"/>
          <w:sz w:val="18"/>
          <w:szCs w:val="18"/>
        </w:rPr>
        <w:t>s</w:t>
      </w:r>
      <w:r w:rsidR="00A92B67" w:rsidRPr="00A92B67">
        <w:rPr>
          <w:rFonts w:ascii="Arial" w:eastAsia="Times New Roman" w:hAnsi="Arial" w:cs="Arial"/>
          <w:color w:val="45413E"/>
          <w:sz w:val="18"/>
          <w:szCs w:val="18"/>
        </w:rPr>
        <w:t>:</w:t>
      </w:r>
    </w:p>
    <w:p w:rsidR="00423FA2" w:rsidRDefault="00E97BB0" w:rsidP="00A92B67">
      <w:pPr>
        <w:spacing w:after="0" w:line="270" w:lineRule="atLeast"/>
        <w:textAlignment w:val="baseline"/>
        <w:rPr>
          <w:rFonts w:ascii="Arial" w:eastAsia="Times New Roman" w:hAnsi="Arial" w:cs="Arial"/>
          <w:color w:val="45413E"/>
          <w:sz w:val="18"/>
          <w:szCs w:val="18"/>
        </w:rPr>
      </w:pPr>
      <w:r>
        <w:rPr>
          <w:rFonts w:ascii="Arial" w:eastAsia="Times New Roman" w:hAnsi="Arial" w:cs="Arial"/>
          <w:color w:val="45413E"/>
          <w:sz w:val="18"/>
          <w:szCs w:val="18"/>
        </w:rPr>
        <w:t xml:space="preserve">Although we will do our best to honor your requests, limiting your preferences will expedite the process. </w:t>
      </w:r>
    </w:p>
    <w:p w:rsidR="00423FA2" w:rsidRPr="00A92B67" w:rsidRDefault="00423FA2" w:rsidP="00423FA2">
      <w:pPr>
        <w:spacing w:after="150" w:line="270" w:lineRule="atLeast"/>
        <w:textAlignment w:val="baseline"/>
        <w:rPr>
          <w:rFonts w:ascii="Arial" w:eastAsia="Times New Roman" w:hAnsi="Arial" w:cs="Arial"/>
          <w:color w:val="45413E"/>
          <w:sz w:val="18"/>
          <w:szCs w:val="18"/>
        </w:rPr>
      </w:pPr>
      <w:r>
        <w:rPr>
          <w:rFonts w:ascii="Arial" w:eastAsia="Times New Roman" w:hAnsi="Arial" w:cs="Arial"/>
          <w:color w:val="45413E"/>
          <w:sz w:val="18"/>
          <w:szCs w:val="18"/>
        </w:rPr>
        <w:lastRenderedPageBreak/>
        <w:t xml:space="preserve">Name of Volunteer (if known)  </w:t>
      </w:r>
      <w:r w:rsidR="00BD7647" w:rsidRPr="00A92B67">
        <w:rPr>
          <w:rFonts w:ascii="Arial" w:eastAsia="Times New Roman" w:hAnsi="Arial" w:cs="Arial"/>
          <w:color w:val="45413E"/>
          <w:sz w:val="18"/>
          <w:szCs w:val="18"/>
        </w:rPr>
        <w:object w:dxaOrig="225" w:dyaOrig="225">
          <v:shape id="_x0000_i1094" type="#_x0000_t75" style="width:1in;height:18.25pt" o:ole="">
            <v:imagedata r:id="rId6" o:title=""/>
          </v:shape>
          <w:control r:id="rId20" w:name="DefaultOcxName121" w:shapeid="_x0000_i1094"/>
        </w:object>
      </w:r>
    </w:p>
    <w:p w:rsidR="00423FA2" w:rsidRDefault="00423FA2" w:rsidP="00A92B67">
      <w:pPr>
        <w:spacing w:after="0" w:line="270" w:lineRule="atLeast"/>
        <w:textAlignment w:val="baseline"/>
        <w:rPr>
          <w:rFonts w:ascii="Arial" w:eastAsia="Times New Roman" w:hAnsi="Arial" w:cs="Arial"/>
          <w:color w:val="45413E"/>
          <w:sz w:val="18"/>
          <w:szCs w:val="18"/>
        </w:rPr>
      </w:pPr>
      <w:r>
        <w:rPr>
          <w:rFonts w:ascii="Arial" w:eastAsia="Times New Roman" w:hAnsi="Arial" w:cs="Arial"/>
          <w:color w:val="45413E"/>
          <w:sz w:val="18"/>
          <w:szCs w:val="18"/>
        </w:rPr>
        <w:t xml:space="preserve">Volunteer Home </w:t>
      </w:r>
    </w:p>
    <w:p w:rsidR="00423FA2" w:rsidRDefault="00423FA2" w:rsidP="00A92B67">
      <w:pPr>
        <w:spacing w:after="0" w:line="270" w:lineRule="atLeast"/>
        <w:textAlignment w:val="baseline"/>
        <w:rPr>
          <w:rFonts w:ascii="Arial" w:eastAsia="Times New Roman" w:hAnsi="Arial" w:cs="Arial"/>
          <w:color w:val="45413E"/>
          <w:sz w:val="18"/>
          <w:szCs w:val="18"/>
        </w:rPr>
      </w:pPr>
      <w:r>
        <w:rPr>
          <w:rFonts w:ascii="Arial" w:eastAsia="Times New Roman" w:hAnsi="Arial" w:cs="Arial"/>
          <w:color w:val="45413E"/>
          <w:sz w:val="18"/>
          <w:szCs w:val="18"/>
        </w:rPr>
        <w:tab/>
        <w:t>No preference</w:t>
      </w:r>
    </w:p>
    <w:p w:rsidR="00423FA2" w:rsidRDefault="00423FA2" w:rsidP="00A92B67">
      <w:pPr>
        <w:spacing w:after="0" w:line="270" w:lineRule="atLeast"/>
        <w:textAlignment w:val="baseline"/>
        <w:rPr>
          <w:rFonts w:ascii="Arial" w:eastAsia="Times New Roman" w:hAnsi="Arial" w:cs="Arial"/>
          <w:color w:val="45413E"/>
          <w:sz w:val="18"/>
          <w:szCs w:val="18"/>
        </w:rPr>
      </w:pPr>
      <w:r>
        <w:rPr>
          <w:rFonts w:ascii="Arial" w:eastAsia="Times New Roman" w:hAnsi="Arial" w:cs="Arial"/>
          <w:color w:val="45413E"/>
          <w:sz w:val="18"/>
          <w:szCs w:val="18"/>
        </w:rPr>
        <w:tab/>
      </w:r>
      <w:r w:rsidR="00BD7647" w:rsidRPr="00A92B67">
        <w:rPr>
          <w:rFonts w:ascii="Arial" w:eastAsia="Times New Roman" w:hAnsi="Arial" w:cs="Arial"/>
          <w:color w:val="45413E"/>
          <w:sz w:val="18"/>
          <w:szCs w:val="18"/>
        </w:rPr>
        <w:object w:dxaOrig="225" w:dyaOrig="225">
          <v:shape id="_x0000_i1097" type="#_x0000_t75" style="width:1in;height:18.25pt" o:ole="">
            <v:imagedata r:id="rId21" o:title=""/>
          </v:shape>
          <w:control r:id="rId22" w:name="DefaultOcxName1211" w:shapeid="_x0000_i1097"/>
        </w:object>
      </w:r>
    </w:p>
    <w:p w:rsidR="00423FA2" w:rsidRDefault="00423FA2" w:rsidP="00A92B67">
      <w:pPr>
        <w:spacing w:after="0" w:line="270" w:lineRule="atLeast"/>
        <w:textAlignment w:val="baseline"/>
        <w:rPr>
          <w:rFonts w:ascii="Arial" w:eastAsia="Times New Roman" w:hAnsi="Arial" w:cs="Arial"/>
          <w:color w:val="45413E"/>
          <w:sz w:val="18"/>
          <w:szCs w:val="18"/>
        </w:rPr>
      </w:pPr>
      <w:r>
        <w:rPr>
          <w:rFonts w:ascii="Arial" w:eastAsia="Times New Roman" w:hAnsi="Arial" w:cs="Arial"/>
          <w:color w:val="45413E"/>
          <w:sz w:val="18"/>
          <w:szCs w:val="18"/>
        </w:rPr>
        <w:t>Country of service:</w:t>
      </w:r>
    </w:p>
    <w:p w:rsidR="00423FA2" w:rsidRDefault="00423FA2" w:rsidP="00A92B67">
      <w:pPr>
        <w:spacing w:after="0" w:line="270" w:lineRule="atLeast"/>
        <w:textAlignment w:val="baseline"/>
        <w:rPr>
          <w:rFonts w:ascii="Arial" w:eastAsia="Times New Roman" w:hAnsi="Arial" w:cs="Arial"/>
          <w:color w:val="45413E"/>
          <w:sz w:val="18"/>
          <w:szCs w:val="18"/>
        </w:rPr>
      </w:pPr>
      <w:r>
        <w:rPr>
          <w:rFonts w:ascii="Arial" w:eastAsia="Times New Roman" w:hAnsi="Arial" w:cs="Arial"/>
          <w:color w:val="45413E"/>
          <w:sz w:val="18"/>
          <w:szCs w:val="18"/>
        </w:rPr>
        <w:tab/>
        <w:t>No preference</w:t>
      </w:r>
    </w:p>
    <w:p w:rsidR="00423FA2" w:rsidRDefault="00423FA2" w:rsidP="00A92B67">
      <w:pPr>
        <w:spacing w:after="0" w:line="270" w:lineRule="atLeast"/>
        <w:textAlignment w:val="baseline"/>
        <w:rPr>
          <w:rFonts w:ascii="Arial" w:eastAsia="Times New Roman" w:hAnsi="Arial" w:cs="Arial"/>
          <w:color w:val="45413E"/>
          <w:sz w:val="18"/>
          <w:szCs w:val="18"/>
        </w:rPr>
      </w:pPr>
      <w:r>
        <w:rPr>
          <w:rFonts w:ascii="Arial" w:eastAsia="Times New Roman" w:hAnsi="Arial" w:cs="Arial"/>
          <w:color w:val="45413E"/>
          <w:sz w:val="18"/>
          <w:szCs w:val="18"/>
        </w:rPr>
        <w:tab/>
        <w:t>Central America</w:t>
      </w:r>
    </w:p>
    <w:p w:rsidR="00423FA2" w:rsidRDefault="00423FA2" w:rsidP="00A92B67">
      <w:pPr>
        <w:spacing w:after="0" w:line="270" w:lineRule="atLeast"/>
        <w:textAlignment w:val="baseline"/>
        <w:rPr>
          <w:rFonts w:ascii="Arial" w:eastAsia="Times New Roman" w:hAnsi="Arial" w:cs="Arial"/>
          <w:color w:val="45413E"/>
          <w:sz w:val="18"/>
          <w:szCs w:val="18"/>
        </w:rPr>
      </w:pPr>
      <w:r>
        <w:rPr>
          <w:rFonts w:ascii="Arial" w:eastAsia="Times New Roman" w:hAnsi="Arial" w:cs="Arial"/>
          <w:color w:val="45413E"/>
          <w:sz w:val="18"/>
          <w:szCs w:val="18"/>
        </w:rPr>
        <w:tab/>
        <w:t>Caribbean</w:t>
      </w:r>
    </w:p>
    <w:p w:rsidR="00423FA2" w:rsidRDefault="00423FA2" w:rsidP="00A92B67">
      <w:pPr>
        <w:spacing w:after="0" w:line="270" w:lineRule="atLeast"/>
        <w:textAlignment w:val="baseline"/>
        <w:rPr>
          <w:rFonts w:ascii="Arial" w:eastAsia="Times New Roman" w:hAnsi="Arial" w:cs="Arial"/>
          <w:color w:val="45413E"/>
          <w:sz w:val="18"/>
          <w:szCs w:val="18"/>
        </w:rPr>
      </w:pPr>
      <w:r>
        <w:rPr>
          <w:rFonts w:ascii="Arial" w:eastAsia="Times New Roman" w:hAnsi="Arial" w:cs="Arial"/>
          <w:color w:val="45413E"/>
          <w:sz w:val="18"/>
          <w:szCs w:val="18"/>
        </w:rPr>
        <w:tab/>
        <w:t>South America</w:t>
      </w:r>
    </w:p>
    <w:p w:rsidR="00423FA2" w:rsidRDefault="00423FA2" w:rsidP="00A92B67">
      <w:pPr>
        <w:spacing w:after="0" w:line="270" w:lineRule="atLeast"/>
        <w:textAlignment w:val="baseline"/>
        <w:rPr>
          <w:rFonts w:ascii="Arial" w:eastAsia="Times New Roman" w:hAnsi="Arial" w:cs="Arial"/>
          <w:color w:val="45413E"/>
          <w:sz w:val="18"/>
          <w:szCs w:val="18"/>
        </w:rPr>
      </w:pPr>
      <w:r>
        <w:rPr>
          <w:rFonts w:ascii="Arial" w:eastAsia="Times New Roman" w:hAnsi="Arial" w:cs="Arial"/>
          <w:color w:val="45413E"/>
          <w:sz w:val="18"/>
          <w:szCs w:val="18"/>
        </w:rPr>
        <w:tab/>
        <w:t>Pacific Islands</w:t>
      </w:r>
    </w:p>
    <w:p w:rsidR="00423FA2" w:rsidRDefault="00423FA2" w:rsidP="00A92B67">
      <w:pPr>
        <w:spacing w:after="0" w:line="270" w:lineRule="atLeast"/>
        <w:textAlignment w:val="baseline"/>
        <w:rPr>
          <w:rFonts w:ascii="Arial" w:eastAsia="Times New Roman" w:hAnsi="Arial" w:cs="Arial"/>
          <w:color w:val="45413E"/>
          <w:sz w:val="18"/>
          <w:szCs w:val="18"/>
        </w:rPr>
      </w:pPr>
      <w:r>
        <w:rPr>
          <w:rFonts w:ascii="Arial" w:eastAsia="Times New Roman" w:hAnsi="Arial" w:cs="Arial"/>
          <w:color w:val="45413E"/>
          <w:sz w:val="18"/>
          <w:szCs w:val="18"/>
        </w:rPr>
        <w:tab/>
        <w:t>Asia</w:t>
      </w:r>
    </w:p>
    <w:p w:rsidR="00423FA2" w:rsidRDefault="00423FA2" w:rsidP="00A92B67">
      <w:pPr>
        <w:spacing w:after="0" w:line="270" w:lineRule="atLeast"/>
        <w:textAlignment w:val="baseline"/>
        <w:rPr>
          <w:rFonts w:ascii="Arial" w:eastAsia="Times New Roman" w:hAnsi="Arial" w:cs="Arial"/>
          <w:color w:val="45413E"/>
          <w:sz w:val="18"/>
          <w:szCs w:val="18"/>
        </w:rPr>
      </w:pPr>
      <w:r>
        <w:rPr>
          <w:rFonts w:ascii="Arial" w:eastAsia="Times New Roman" w:hAnsi="Arial" w:cs="Arial"/>
          <w:color w:val="45413E"/>
          <w:sz w:val="18"/>
          <w:szCs w:val="18"/>
        </w:rPr>
        <w:tab/>
        <w:t>Eastern Europe and Central Asia</w:t>
      </w:r>
    </w:p>
    <w:p w:rsidR="00423FA2" w:rsidRDefault="00423FA2" w:rsidP="00A92B67">
      <w:pPr>
        <w:spacing w:after="0" w:line="270" w:lineRule="atLeast"/>
        <w:textAlignment w:val="baseline"/>
        <w:rPr>
          <w:rFonts w:ascii="Arial" w:eastAsia="Times New Roman" w:hAnsi="Arial" w:cs="Arial"/>
          <w:color w:val="45413E"/>
          <w:sz w:val="18"/>
          <w:szCs w:val="18"/>
        </w:rPr>
      </w:pPr>
      <w:r>
        <w:rPr>
          <w:rFonts w:ascii="Arial" w:eastAsia="Times New Roman" w:hAnsi="Arial" w:cs="Arial"/>
          <w:color w:val="45413E"/>
          <w:sz w:val="18"/>
          <w:szCs w:val="18"/>
        </w:rPr>
        <w:tab/>
        <w:t>North Africa/Middle East</w:t>
      </w:r>
    </w:p>
    <w:p w:rsidR="00423FA2" w:rsidRDefault="00423FA2" w:rsidP="00A92B67">
      <w:pPr>
        <w:spacing w:after="0" w:line="270" w:lineRule="atLeast"/>
        <w:textAlignment w:val="baseline"/>
        <w:rPr>
          <w:rFonts w:ascii="Arial" w:eastAsia="Times New Roman" w:hAnsi="Arial" w:cs="Arial"/>
          <w:color w:val="45413E"/>
          <w:sz w:val="18"/>
          <w:szCs w:val="18"/>
        </w:rPr>
      </w:pPr>
      <w:r>
        <w:rPr>
          <w:rFonts w:ascii="Arial" w:eastAsia="Times New Roman" w:hAnsi="Arial" w:cs="Arial"/>
          <w:color w:val="45413E"/>
          <w:sz w:val="18"/>
          <w:szCs w:val="18"/>
        </w:rPr>
        <w:tab/>
        <w:t>Sub-Saharan Africa</w:t>
      </w:r>
    </w:p>
    <w:p w:rsidR="00423FA2" w:rsidRDefault="00423FA2" w:rsidP="00A92B67">
      <w:pPr>
        <w:spacing w:after="0" w:line="270" w:lineRule="atLeast"/>
        <w:textAlignment w:val="baseline"/>
        <w:rPr>
          <w:rFonts w:ascii="Arial" w:eastAsia="Times New Roman" w:hAnsi="Arial" w:cs="Arial"/>
          <w:color w:val="45413E"/>
          <w:sz w:val="18"/>
          <w:szCs w:val="18"/>
        </w:rPr>
      </w:pPr>
      <w:r>
        <w:rPr>
          <w:rFonts w:ascii="Arial" w:eastAsia="Times New Roman" w:hAnsi="Arial" w:cs="Arial"/>
          <w:color w:val="45413E"/>
          <w:sz w:val="18"/>
          <w:szCs w:val="18"/>
        </w:rPr>
        <w:t>Languages spoken:</w:t>
      </w:r>
    </w:p>
    <w:p w:rsidR="00423FA2" w:rsidRDefault="00423FA2" w:rsidP="00A92B67">
      <w:pPr>
        <w:spacing w:after="0" w:line="270" w:lineRule="atLeast"/>
        <w:textAlignment w:val="baseline"/>
        <w:rPr>
          <w:rFonts w:ascii="Arial" w:eastAsia="Times New Roman" w:hAnsi="Arial" w:cs="Arial"/>
          <w:color w:val="45413E"/>
          <w:sz w:val="18"/>
          <w:szCs w:val="18"/>
        </w:rPr>
      </w:pPr>
      <w:r>
        <w:rPr>
          <w:rFonts w:ascii="Arial" w:eastAsia="Times New Roman" w:hAnsi="Arial" w:cs="Arial"/>
          <w:color w:val="45413E"/>
          <w:sz w:val="18"/>
          <w:szCs w:val="18"/>
        </w:rPr>
        <w:tab/>
        <w:t>No preference</w:t>
      </w:r>
    </w:p>
    <w:p w:rsidR="00423FA2" w:rsidRDefault="00423FA2" w:rsidP="00A92B67">
      <w:pPr>
        <w:spacing w:after="0" w:line="270" w:lineRule="atLeast"/>
        <w:textAlignment w:val="baseline"/>
        <w:rPr>
          <w:rFonts w:ascii="Arial" w:eastAsia="Times New Roman" w:hAnsi="Arial" w:cs="Arial"/>
          <w:color w:val="45413E"/>
          <w:sz w:val="18"/>
          <w:szCs w:val="18"/>
        </w:rPr>
      </w:pPr>
      <w:r>
        <w:rPr>
          <w:rFonts w:ascii="Arial" w:eastAsia="Times New Roman" w:hAnsi="Arial" w:cs="Arial"/>
          <w:color w:val="45413E"/>
          <w:sz w:val="18"/>
          <w:szCs w:val="18"/>
        </w:rPr>
        <w:tab/>
        <w:t>French</w:t>
      </w:r>
    </w:p>
    <w:p w:rsidR="00423FA2" w:rsidRDefault="00423FA2" w:rsidP="00423FA2">
      <w:pPr>
        <w:spacing w:after="0" w:line="270" w:lineRule="atLeast"/>
        <w:ind w:firstLine="720"/>
        <w:textAlignment w:val="baseline"/>
        <w:rPr>
          <w:rFonts w:ascii="Arial" w:eastAsia="Times New Roman" w:hAnsi="Arial" w:cs="Arial"/>
          <w:color w:val="45413E"/>
          <w:sz w:val="18"/>
          <w:szCs w:val="18"/>
        </w:rPr>
      </w:pPr>
      <w:r>
        <w:rPr>
          <w:rFonts w:ascii="Arial" w:eastAsia="Times New Roman" w:hAnsi="Arial" w:cs="Arial"/>
          <w:color w:val="45413E"/>
          <w:sz w:val="18"/>
          <w:szCs w:val="18"/>
        </w:rPr>
        <w:t>Spanish</w:t>
      </w:r>
    </w:p>
    <w:p w:rsidR="00423FA2" w:rsidRDefault="00423FA2" w:rsidP="00423FA2">
      <w:pPr>
        <w:spacing w:after="0" w:line="270" w:lineRule="atLeast"/>
        <w:ind w:firstLine="720"/>
        <w:textAlignment w:val="baseline"/>
        <w:rPr>
          <w:rFonts w:ascii="Arial" w:eastAsia="Times New Roman" w:hAnsi="Arial" w:cs="Arial"/>
          <w:color w:val="45413E"/>
          <w:sz w:val="18"/>
          <w:szCs w:val="18"/>
        </w:rPr>
      </w:pPr>
    </w:p>
    <w:p w:rsidR="00423FA2" w:rsidRDefault="00423FA2" w:rsidP="00A92B67">
      <w:pPr>
        <w:spacing w:after="0" w:line="270" w:lineRule="atLeast"/>
        <w:textAlignment w:val="baseline"/>
        <w:rPr>
          <w:rFonts w:ascii="Arial" w:eastAsia="Times New Roman" w:hAnsi="Arial" w:cs="Arial"/>
          <w:color w:val="45413E"/>
          <w:sz w:val="18"/>
          <w:szCs w:val="18"/>
        </w:rPr>
      </w:pPr>
      <w:r>
        <w:rPr>
          <w:rFonts w:ascii="Arial" w:eastAsia="Times New Roman" w:hAnsi="Arial" w:cs="Arial"/>
          <w:color w:val="45413E"/>
          <w:sz w:val="18"/>
          <w:szCs w:val="18"/>
        </w:rPr>
        <w:t>Areas of work</w:t>
      </w:r>
    </w:p>
    <w:p w:rsidR="00423FA2" w:rsidRDefault="00423FA2" w:rsidP="00A92B67">
      <w:pPr>
        <w:spacing w:after="0" w:line="270" w:lineRule="atLeast"/>
        <w:textAlignment w:val="baseline"/>
        <w:rPr>
          <w:rFonts w:ascii="Arial" w:eastAsia="Times New Roman" w:hAnsi="Arial" w:cs="Arial"/>
          <w:color w:val="45413E"/>
          <w:sz w:val="18"/>
          <w:szCs w:val="18"/>
        </w:rPr>
      </w:pPr>
      <w:r>
        <w:rPr>
          <w:rFonts w:ascii="Arial" w:eastAsia="Times New Roman" w:hAnsi="Arial" w:cs="Arial"/>
          <w:color w:val="45413E"/>
          <w:sz w:val="18"/>
          <w:szCs w:val="18"/>
        </w:rPr>
        <w:tab/>
        <w:t>No preference</w:t>
      </w:r>
    </w:p>
    <w:p w:rsidR="00423FA2" w:rsidRDefault="00423FA2" w:rsidP="00A92B67">
      <w:pPr>
        <w:spacing w:after="0" w:line="270" w:lineRule="atLeast"/>
        <w:textAlignment w:val="baseline"/>
        <w:rPr>
          <w:rFonts w:ascii="Arial" w:eastAsia="Times New Roman" w:hAnsi="Arial" w:cs="Arial"/>
          <w:color w:val="45413E"/>
          <w:sz w:val="18"/>
          <w:szCs w:val="18"/>
        </w:rPr>
      </w:pPr>
      <w:r>
        <w:rPr>
          <w:rFonts w:ascii="Arial" w:eastAsia="Times New Roman" w:hAnsi="Arial" w:cs="Arial"/>
          <w:color w:val="45413E"/>
          <w:sz w:val="18"/>
          <w:szCs w:val="18"/>
        </w:rPr>
        <w:tab/>
        <w:t>Education</w:t>
      </w:r>
    </w:p>
    <w:p w:rsidR="00423FA2" w:rsidRDefault="00423FA2" w:rsidP="00A92B67">
      <w:pPr>
        <w:spacing w:after="0" w:line="270" w:lineRule="atLeast"/>
        <w:textAlignment w:val="baseline"/>
        <w:rPr>
          <w:rFonts w:ascii="Arial" w:eastAsia="Times New Roman" w:hAnsi="Arial" w:cs="Arial"/>
          <w:color w:val="45413E"/>
          <w:sz w:val="18"/>
          <w:szCs w:val="18"/>
        </w:rPr>
      </w:pPr>
      <w:r>
        <w:rPr>
          <w:rFonts w:ascii="Arial" w:eastAsia="Times New Roman" w:hAnsi="Arial" w:cs="Arial"/>
          <w:color w:val="45413E"/>
          <w:sz w:val="18"/>
          <w:szCs w:val="18"/>
        </w:rPr>
        <w:tab/>
        <w:t>Health</w:t>
      </w:r>
    </w:p>
    <w:p w:rsidR="00423FA2" w:rsidRDefault="00423FA2" w:rsidP="00A92B67">
      <w:pPr>
        <w:spacing w:after="0" w:line="270" w:lineRule="atLeast"/>
        <w:textAlignment w:val="baseline"/>
        <w:rPr>
          <w:rFonts w:ascii="Arial" w:eastAsia="Times New Roman" w:hAnsi="Arial" w:cs="Arial"/>
          <w:color w:val="45413E"/>
          <w:sz w:val="18"/>
          <w:szCs w:val="18"/>
        </w:rPr>
      </w:pPr>
      <w:r>
        <w:rPr>
          <w:rFonts w:ascii="Arial" w:eastAsia="Times New Roman" w:hAnsi="Arial" w:cs="Arial"/>
          <w:color w:val="45413E"/>
          <w:sz w:val="18"/>
          <w:szCs w:val="18"/>
        </w:rPr>
        <w:tab/>
        <w:t>Community Economic Development</w:t>
      </w:r>
    </w:p>
    <w:p w:rsidR="00423FA2" w:rsidRDefault="00423FA2" w:rsidP="00A92B67">
      <w:pPr>
        <w:spacing w:after="0" w:line="270" w:lineRule="atLeast"/>
        <w:textAlignment w:val="baseline"/>
        <w:rPr>
          <w:rFonts w:ascii="Arial" w:eastAsia="Times New Roman" w:hAnsi="Arial" w:cs="Arial"/>
          <w:color w:val="45413E"/>
          <w:sz w:val="18"/>
          <w:szCs w:val="18"/>
        </w:rPr>
      </w:pPr>
      <w:r>
        <w:rPr>
          <w:rFonts w:ascii="Arial" w:eastAsia="Times New Roman" w:hAnsi="Arial" w:cs="Arial"/>
          <w:color w:val="45413E"/>
          <w:sz w:val="18"/>
          <w:szCs w:val="18"/>
        </w:rPr>
        <w:tab/>
        <w:t>Youth in Development</w:t>
      </w:r>
    </w:p>
    <w:p w:rsidR="00423FA2" w:rsidRDefault="00423FA2" w:rsidP="00A92B67">
      <w:pPr>
        <w:spacing w:after="0" w:line="270" w:lineRule="atLeast"/>
        <w:textAlignment w:val="baseline"/>
        <w:rPr>
          <w:rFonts w:ascii="Arial" w:eastAsia="Times New Roman" w:hAnsi="Arial" w:cs="Arial"/>
          <w:color w:val="45413E"/>
          <w:sz w:val="18"/>
          <w:szCs w:val="18"/>
        </w:rPr>
      </w:pPr>
      <w:r>
        <w:rPr>
          <w:rFonts w:ascii="Arial" w:eastAsia="Times New Roman" w:hAnsi="Arial" w:cs="Arial"/>
          <w:color w:val="45413E"/>
          <w:sz w:val="18"/>
          <w:szCs w:val="18"/>
        </w:rPr>
        <w:tab/>
        <w:t>Agriculture</w:t>
      </w:r>
    </w:p>
    <w:p w:rsidR="00423FA2" w:rsidRDefault="00423FA2" w:rsidP="00A92B67">
      <w:pPr>
        <w:spacing w:after="0" w:line="270" w:lineRule="atLeast"/>
        <w:textAlignment w:val="baseline"/>
        <w:rPr>
          <w:rFonts w:ascii="Arial" w:eastAsia="Times New Roman" w:hAnsi="Arial" w:cs="Arial"/>
          <w:color w:val="45413E"/>
          <w:sz w:val="18"/>
          <w:szCs w:val="18"/>
        </w:rPr>
      </w:pPr>
      <w:r>
        <w:rPr>
          <w:rFonts w:ascii="Arial" w:eastAsia="Times New Roman" w:hAnsi="Arial" w:cs="Arial"/>
          <w:color w:val="45413E"/>
          <w:sz w:val="18"/>
          <w:szCs w:val="18"/>
        </w:rPr>
        <w:tab/>
        <w:t>Environment</w:t>
      </w:r>
    </w:p>
    <w:p w:rsidR="00423FA2" w:rsidRDefault="00423FA2" w:rsidP="00A92B67">
      <w:pPr>
        <w:spacing w:after="0" w:line="270" w:lineRule="atLeast"/>
        <w:textAlignment w:val="baseline"/>
        <w:rPr>
          <w:rFonts w:ascii="Arial" w:eastAsia="Times New Roman" w:hAnsi="Arial" w:cs="Arial"/>
          <w:color w:val="45413E"/>
          <w:sz w:val="18"/>
          <w:szCs w:val="18"/>
        </w:rPr>
      </w:pPr>
    </w:p>
    <w:p w:rsidR="00423FA2" w:rsidRDefault="00423FA2" w:rsidP="00A92B67">
      <w:pPr>
        <w:spacing w:after="0" w:line="270" w:lineRule="atLeast"/>
        <w:textAlignment w:val="baseline"/>
        <w:rPr>
          <w:rFonts w:ascii="Arial" w:eastAsia="Times New Roman" w:hAnsi="Arial" w:cs="Arial"/>
          <w:color w:val="45413E"/>
          <w:sz w:val="18"/>
          <w:szCs w:val="18"/>
        </w:rPr>
      </w:pPr>
    </w:p>
    <w:p w:rsidR="00A92B67" w:rsidRPr="00A92B67" w:rsidRDefault="00A92B67" w:rsidP="00A92B67">
      <w:pPr>
        <w:spacing w:after="0" w:line="270" w:lineRule="atLeast"/>
        <w:textAlignment w:val="baseline"/>
        <w:rPr>
          <w:rFonts w:ascii="Arial" w:eastAsia="Times New Roman" w:hAnsi="Arial" w:cs="Arial"/>
          <w:color w:val="45413E"/>
          <w:sz w:val="18"/>
          <w:szCs w:val="18"/>
        </w:rPr>
      </w:pPr>
      <w:r w:rsidRPr="00A92B67">
        <w:rPr>
          <w:rFonts w:ascii="Arial" w:eastAsia="Times New Roman" w:hAnsi="Arial" w:cs="Arial"/>
          <w:color w:val="45413E"/>
          <w:sz w:val="18"/>
          <w:szCs w:val="18"/>
        </w:rPr>
        <w:t>How did you learn about this program?</w:t>
      </w:r>
    </w:p>
    <w:p w:rsidR="00A92B67" w:rsidRPr="00A92B67" w:rsidRDefault="00BD7647" w:rsidP="00A92B67">
      <w:pPr>
        <w:spacing w:after="150" w:line="270" w:lineRule="atLeast"/>
        <w:textAlignment w:val="baseline"/>
        <w:rPr>
          <w:rFonts w:ascii="Arial" w:eastAsia="Times New Roman" w:hAnsi="Arial" w:cs="Arial"/>
          <w:color w:val="45413E"/>
          <w:sz w:val="18"/>
          <w:szCs w:val="18"/>
        </w:rPr>
      </w:pPr>
      <w:r w:rsidRPr="00A92B67">
        <w:rPr>
          <w:rFonts w:ascii="Arial" w:eastAsia="Times New Roman" w:hAnsi="Arial" w:cs="Arial"/>
          <w:color w:val="45413E"/>
          <w:sz w:val="18"/>
          <w:szCs w:val="18"/>
        </w:rPr>
        <w:object w:dxaOrig="225" w:dyaOrig="225">
          <v:shape id="_x0000_i1101" type="#_x0000_t75" style="width:136.5pt;height:71.05pt" o:ole="">
            <v:imagedata r:id="rId23" o:title=""/>
          </v:shape>
          <w:control r:id="rId24" w:name="DefaultOcxName14" w:shapeid="_x0000_i1101"/>
        </w:object>
      </w:r>
    </w:p>
    <w:p w:rsidR="00A92B67" w:rsidRPr="00A92B67" w:rsidRDefault="00BD7647" w:rsidP="00A92B67">
      <w:pPr>
        <w:spacing w:after="150" w:line="270" w:lineRule="atLeast"/>
        <w:textAlignment w:val="baseline"/>
        <w:rPr>
          <w:rFonts w:ascii="Arial" w:eastAsia="Times New Roman" w:hAnsi="Arial" w:cs="Arial"/>
          <w:color w:val="45413E"/>
          <w:sz w:val="18"/>
          <w:szCs w:val="18"/>
        </w:rPr>
      </w:pPr>
      <w:r w:rsidRPr="00A92B67">
        <w:rPr>
          <w:rFonts w:ascii="Arial" w:eastAsia="Times New Roman" w:hAnsi="Arial" w:cs="Arial"/>
          <w:color w:val="45413E"/>
          <w:sz w:val="18"/>
          <w:szCs w:val="18"/>
        </w:rPr>
        <w:object w:dxaOrig="225" w:dyaOrig="225">
          <v:shape id="_x0000_i1103" type="#_x0000_t75" style="width:81.8pt;height:22.45pt" o:ole="">
            <v:imagedata r:id="rId25" o:title=""/>
          </v:shape>
          <w:control r:id="rId26" w:name="DefaultOcxName15" w:shapeid="_x0000_i1103"/>
        </w:object>
      </w:r>
    </w:p>
    <w:p w:rsidR="004B3E7A" w:rsidRDefault="004B3E7A" w:rsidP="00A92B67">
      <w:pPr>
        <w:pBdr>
          <w:top w:val="single" w:sz="6" w:space="1" w:color="auto"/>
        </w:pBdr>
        <w:spacing w:after="0" w:line="240" w:lineRule="auto"/>
        <w:jc w:val="center"/>
        <w:rPr>
          <w:rFonts w:ascii="Arial" w:eastAsia="Times New Roman" w:hAnsi="Arial" w:cs="Arial"/>
          <w:sz w:val="16"/>
          <w:szCs w:val="16"/>
        </w:rPr>
      </w:pPr>
    </w:p>
    <w:p w:rsidR="004B3E7A" w:rsidRPr="00533CAF" w:rsidRDefault="004B3E7A" w:rsidP="00F72F4C">
      <w:pPr>
        <w:spacing w:after="0" w:line="240" w:lineRule="auto"/>
        <w:textAlignment w:val="baseline"/>
        <w:rPr>
          <w:rFonts w:ascii="Arial" w:eastAsia="Times New Roman" w:hAnsi="Arial" w:cs="Arial"/>
          <w:sz w:val="18"/>
          <w:szCs w:val="18"/>
        </w:rPr>
      </w:pPr>
      <w:r w:rsidRPr="00533CAF">
        <w:rPr>
          <w:rFonts w:ascii="Arial" w:eastAsia="Times New Roman" w:hAnsi="Arial" w:cs="Arial"/>
          <w:sz w:val="18"/>
          <w:szCs w:val="18"/>
        </w:rPr>
        <w:t xml:space="preserve">OMB </w:t>
      </w:r>
      <w:r w:rsidR="00B724EC">
        <w:rPr>
          <w:rFonts w:ascii="Arial" w:eastAsia="Times New Roman" w:hAnsi="Arial" w:cs="Arial"/>
          <w:sz w:val="18"/>
          <w:szCs w:val="18"/>
        </w:rPr>
        <w:t>Control</w:t>
      </w:r>
      <w:r w:rsidR="00B724EC" w:rsidRPr="00533CAF">
        <w:rPr>
          <w:rFonts w:ascii="Arial" w:eastAsia="Times New Roman" w:hAnsi="Arial" w:cs="Arial"/>
          <w:sz w:val="18"/>
          <w:szCs w:val="18"/>
        </w:rPr>
        <w:t xml:space="preserve"> </w:t>
      </w:r>
      <w:r w:rsidRPr="00533CAF">
        <w:rPr>
          <w:rFonts w:ascii="Arial" w:eastAsia="Times New Roman" w:hAnsi="Arial" w:cs="Arial"/>
          <w:sz w:val="18"/>
          <w:szCs w:val="18"/>
        </w:rPr>
        <w:t>Number 0420-05</w:t>
      </w:r>
      <w:r>
        <w:rPr>
          <w:rFonts w:ascii="Arial" w:eastAsia="Times New Roman" w:hAnsi="Arial" w:cs="Arial"/>
          <w:sz w:val="18"/>
          <w:szCs w:val="18"/>
        </w:rPr>
        <w:t>40</w:t>
      </w:r>
    </w:p>
    <w:p w:rsidR="004B3E7A" w:rsidRPr="00533CAF" w:rsidRDefault="004B3E7A" w:rsidP="00F72F4C">
      <w:pPr>
        <w:spacing w:after="0" w:line="240" w:lineRule="auto"/>
        <w:textAlignment w:val="baseline"/>
        <w:rPr>
          <w:rFonts w:ascii="Arial" w:eastAsia="Times New Roman" w:hAnsi="Arial" w:cs="Arial"/>
          <w:sz w:val="18"/>
          <w:szCs w:val="18"/>
        </w:rPr>
      </w:pPr>
      <w:r w:rsidRPr="00533CAF">
        <w:rPr>
          <w:rFonts w:ascii="Arial" w:eastAsia="Times New Roman" w:hAnsi="Arial" w:cs="Arial"/>
          <w:sz w:val="18"/>
          <w:szCs w:val="18"/>
        </w:rPr>
        <w:t xml:space="preserve">Expiration Date: </w:t>
      </w:r>
      <w:r w:rsidR="00B724EC">
        <w:rPr>
          <w:rFonts w:ascii="Arial" w:eastAsia="Times New Roman" w:hAnsi="Arial" w:cs="Arial"/>
          <w:sz w:val="18"/>
          <w:szCs w:val="18"/>
        </w:rPr>
        <w:t>X/XX</w:t>
      </w:r>
      <w:r w:rsidRPr="00533CAF">
        <w:rPr>
          <w:rFonts w:ascii="Arial" w:eastAsia="Times New Roman" w:hAnsi="Arial" w:cs="Arial"/>
          <w:sz w:val="18"/>
          <w:szCs w:val="18"/>
        </w:rPr>
        <w:t>/2014</w:t>
      </w:r>
    </w:p>
    <w:p w:rsidR="004B3E7A" w:rsidRPr="00533CAF" w:rsidRDefault="004B3E7A" w:rsidP="004B3E7A">
      <w:pPr>
        <w:spacing w:after="0" w:line="240" w:lineRule="auto"/>
        <w:textAlignment w:val="baseline"/>
        <w:rPr>
          <w:rFonts w:ascii="Arial" w:eastAsia="Times New Roman" w:hAnsi="Arial" w:cs="Arial"/>
          <w:sz w:val="18"/>
          <w:szCs w:val="18"/>
        </w:rPr>
      </w:pPr>
    </w:p>
    <w:p w:rsidR="00F72F4C" w:rsidRPr="00F72F4C" w:rsidRDefault="00F72F4C" w:rsidP="00F72F4C">
      <w:pPr>
        <w:spacing w:after="0" w:line="240" w:lineRule="auto"/>
        <w:rPr>
          <w:rFonts w:ascii="Arial" w:hAnsi="Arial" w:cs="Arial"/>
          <w:color w:val="0000FF"/>
          <w:sz w:val="18"/>
          <w:szCs w:val="18"/>
          <w:u w:val="single"/>
        </w:rPr>
      </w:pPr>
      <w:r w:rsidRPr="00F72F4C">
        <w:rPr>
          <w:rFonts w:ascii="Arial" w:eastAsia="Times New Roman" w:hAnsi="Arial" w:cs="Arial"/>
          <w:sz w:val="18"/>
          <w:szCs w:val="18"/>
        </w:rPr>
        <w:t xml:space="preserve">Privacy Act Notice: </w:t>
      </w:r>
      <w:r w:rsidRPr="00F72F4C">
        <w:rPr>
          <w:rFonts w:ascii="Arial" w:hAnsi="Arial" w:cs="Arial"/>
          <w:sz w:val="18"/>
          <w:szCs w:val="18"/>
        </w:rPr>
        <w:t xml:space="preserve">This information is being collected pursuant to 22 U.S.C. 2501(a). </w:t>
      </w:r>
      <w:r w:rsidRPr="00F72F4C">
        <w:rPr>
          <w:rFonts w:ascii="Arial" w:eastAsia="Times New Roman" w:hAnsi="Arial" w:cs="Arial"/>
          <w:sz w:val="18"/>
          <w:szCs w:val="18"/>
        </w:rPr>
        <w:t xml:space="preserve"> </w:t>
      </w:r>
      <w:r w:rsidRPr="00F72F4C">
        <w:rPr>
          <w:rFonts w:ascii="Arial" w:hAnsi="Arial" w:cs="Arial"/>
          <w:sz w:val="18"/>
          <w:szCs w:val="18"/>
        </w:rPr>
        <w:t xml:space="preserve">This information will be used in processing your enrollment in the </w:t>
      </w:r>
      <w:r w:rsidR="00A741A3">
        <w:rPr>
          <w:rFonts w:ascii="Arial" w:hAnsi="Arial" w:cs="Arial"/>
          <w:sz w:val="18"/>
          <w:szCs w:val="18"/>
        </w:rPr>
        <w:t>Correspondence</w:t>
      </w:r>
      <w:bookmarkStart w:id="0" w:name="_GoBack"/>
      <w:bookmarkEnd w:id="0"/>
      <w:r w:rsidR="00A741A3" w:rsidRPr="00F72F4C">
        <w:rPr>
          <w:rFonts w:ascii="Arial" w:hAnsi="Arial" w:cs="Arial"/>
          <w:sz w:val="18"/>
          <w:szCs w:val="18"/>
        </w:rPr>
        <w:t xml:space="preserve"> </w:t>
      </w:r>
      <w:r w:rsidRPr="00F72F4C">
        <w:rPr>
          <w:rFonts w:ascii="Arial" w:hAnsi="Arial" w:cs="Arial"/>
          <w:sz w:val="18"/>
          <w:szCs w:val="18"/>
        </w:rPr>
        <w:t xml:space="preserve">Match program.  Disclosure of this information is voluntary.  Failure to provide sufficient information may preclude your consideration for Correspondence Match.  This information may be used for the routine uses described in the Privacy Act, 5 U.S.C. 552a, and the Peace Corps' published Routine Uses, summarized in </w:t>
      </w:r>
      <w:hyperlink r:id="rId27" w:history="1">
        <w:r w:rsidRPr="00F72F4C">
          <w:rPr>
            <w:rStyle w:val="Hyperlink"/>
            <w:rFonts w:ascii="Arial" w:hAnsi="Arial" w:cs="Arial"/>
            <w:sz w:val="18"/>
            <w:szCs w:val="18"/>
          </w:rPr>
          <w:t>Peace Corps' System of Records</w:t>
        </w:r>
      </w:hyperlink>
      <w:r w:rsidRPr="00F72F4C">
        <w:rPr>
          <w:rStyle w:val="Hyperlink"/>
          <w:rFonts w:ascii="Arial" w:hAnsi="Arial" w:cs="Arial"/>
          <w:sz w:val="18"/>
          <w:szCs w:val="18"/>
        </w:rPr>
        <w:t>.</w:t>
      </w:r>
      <w:r w:rsidRPr="00F72F4C">
        <w:rPr>
          <w:rFonts w:ascii="Arial" w:hAnsi="Arial" w:cs="Arial"/>
          <w:sz w:val="18"/>
          <w:szCs w:val="18"/>
        </w:rPr>
        <w:t xml:space="preserve"> </w:t>
      </w:r>
    </w:p>
    <w:p w:rsidR="00F72F4C" w:rsidRPr="00F72F4C" w:rsidRDefault="00F72F4C" w:rsidP="00F72F4C">
      <w:pPr>
        <w:spacing w:after="0" w:line="240" w:lineRule="auto"/>
        <w:rPr>
          <w:rFonts w:ascii="Arial" w:hAnsi="Arial" w:cs="Arial"/>
          <w:sz w:val="18"/>
          <w:szCs w:val="18"/>
        </w:rPr>
      </w:pPr>
    </w:p>
    <w:p w:rsidR="00F72F4C" w:rsidRPr="00F72F4C" w:rsidRDefault="00F72F4C" w:rsidP="00F72F4C">
      <w:pPr>
        <w:autoSpaceDE w:val="0"/>
        <w:autoSpaceDN w:val="0"/>
        <w:adjustRightInd w:val="0"/>
        <w:spacing w:after="0" w:line="240" w:lineRule="auto"/>
        <w:rPr>
          <w:rFonts w:ascii="Arial" w:eastAsia="Times New Roman" w:hAnsi="Arial" w:cs="Arial"/>
          <w:color w:val="000000" w:themeColor="text1"/>
          <w:sz w:val="18"/>
          <w:szCs w:val="18"/>
        </w:rPr>
      </w:pPr>
      <w:r w:rsidRPr="00F72F4C">
        <w:rPr>
          <w:rFonts w:ascii="Arial" w:hAnsi="Arial" w:cs="Arial"/>
          <w:color w:val="000000" w:themeColor="text1"/>
          <w:sz w:val="18"/>
          <w:szCs w:val="18"/>
        </w:rPr>
        <w:lastRenderedPageBreak/>
        <w:t>Paperwork Reduction Act Burden Statement:  Public reporting burden for this information collection is estimated to average 10 minutes.  This includes the time for reviewing instructions and completing the information. This is voluntary information collection. An agency may not conduct or sponsor, and persons are not required to respond to, a collection of information unless it displays a currently valid OMB control number. Send comments regarding this burden estimate or any other aspect</w:t>
      </w:r>
      <w:r w:rsidRPr="00F72F4C">
        <w:rPr>
          <w:rFonts w:ascii="Arial" w:hAnsi="Arial" w:cs="Arial"/>
          <w:sz w:val="18"/>
          <w:szCs w:val="18"/>
        </w:rPr>
        <w:t xml:space="preserve"> of</w:t>
      </w:r>
      <w:r w:rsidRPr="00F72F4C">
        <w:rPr>
          <w:rFonts w:ascii="Arial" w:hAnsi="Arial" w:cs="Arial"/>
          <w:color w:val="000000" w:themeColor="text1"/>
          <w:sz w:val="18"/>
          <w:szCs w:val="18"/>
        </w:rPr>
        <w:t xml:space="preserve"> this collection of information, including suggestions for reducing this burden, to: the FOIA Officer, Peace Corps, 1111 20</w:t>
      </w:r>
      <w:r w:rsidRPr="00F72F4C">
        <w:rPr>
          <w:rFonts w:ascii="Arial" w:hAnsi="Arial" w:cs="Arial"/>
          <w:color w:val="000000" w:themeColor="text1"/>
          <w:sz w:val="18"/>
          <w:szCs w:val="18"/>
          <w:vertAlign w:val="superscript"/>
        </w:rPr>
        <w:t>th</w:t>
      </w:r>
      <w:r w:rsidRPr="00F72F4C">
        <w:rPr>
          <w:rFonts w:ascii="Arial" w:hAnsi="Arial" w:cs="Arial"/>
          <w:color w:val="000000" w:themeColor="text1"/>
          <w:sz w:val="18"/>
          <w:szCs w:val="18"/>
        </w:rPr>
        <w:t xml:space="preserve"> Street NW, 2</w:t>
      </w:r>
      <w:r w:rsidRPr="00F72F4C">
        <w:rPr>
          <w:rFonts w:ascii="Arial" w:hAnsi="Arial" w:cs="Arial"/>
          <w:color w:val="000000" w:themeColor="text1"/>
          <w:sz w:val="18"/>
          <w:szCs w:val="18"/>
          <w:vertAlign w:val="superscript"/>
        </w:rPr>
        <w:t>nd</w:t>
      </w:r>
      <w:r w:rsidRPr="00F72F4C">
        <w:rPr>
          <w:rFonts w:ascii="Arial" w:hAnsi="Arial" w:cs="Arial"/>
          <w:color w:val="000000" w:themeColor="text1"/>
          <w:sz w:val="18"/>
          <w:szCs w:val="18"/>
        </w:rPr>
        <w:t xml:space="preserve"> Floor, Washington, D.C. 20526.</w:t>
      </w:r>
    </w:p>
    <w:p w:rsidR="00F72F4C" w:rsidRPr="00F72F4C" w:rsidRDefault="00F72F4C" w:rsidP="00F72F4C">
      <w:pPr>
        <w:pBdr>
          <w:top w:val="single" w:sz="6" w:space="1" w:color="auto"/>
        </w:pBdr>
        <w:spacing w:after="0" w:line="240" w:lineRule="auto"/>
        <w:rPr>
          <w:rFonts w:eastAsia="Times New Roman" w:cs="Arial"/>
          <w:sz w:val="16"/>
          <w:szCs w:val="16"/>
        </w:rPr>
      </w:pPr>
      <w:r w:rsidRPr="00F72F4C">
        <w:rPr>
          <w:rFonts w:eastAsia="Times New Roman" w:cs="Arial"/>
          <w:sz w:val="16"/>
          <w:szCs w:val="16"/>
        </w:rPr>
        <w:t>PC-</w:t>
      </w:r>
      <w:r w:rsidR="00B724EC">
        <w:rPr>
          <w:rFonts w:eastAsia="Times New Roman" w:cs="Arial"/>
          <w:sz w:val="16"/>
          <w:szCs w:val="16"/>
        </w:rPr>
        <w:t>DP.</w:t>
      </w:r>
      <w:r w:rsidRPr="00F72F4C">
        <w:rPr>
          <w:rFonts w:eastAsia="Times New Roman" w:cs="Arial"/>
          <w:sz w:val="16"/>
          <w:szCs w:val="16"/>
        </w:rPr>
        <w:t>96</w:t>
      </w:r>
      <w:r w:rsidR="00B724EC">
        <w:rPr>
          <w:rFonts w:eastAsia="Times New Roman" w:cs="Arial"/>
          <w:sz w:val="16"/>
          <w:szCs w:val="16"/>
        </w:rPr>
        <w:t>9.5</w:t>
      </w:r>
      <w:r w:rsidRPr="00F72F4C">
        <w:rPr>
          <w:rFonts w:eastAsia="Times New Roman" w:cs="Arial"/>
          <w:sz w:val="16"/>
          <w:szCs w:val="16"/>
        </w:rPr>
        <w:t xml:space="preserve"> (Rev. 04/2014)</w:t>
      </w:r>
    </w:p>
    <w:p w:rsidR="00F72F4C" w:rsidRDefault="00F72F4C" w:rsidP="004B3E7A">
      <w:pPr>
        <w:spacing w:after="150" w:line="270" w:lineRule="atLeast"/>
        <w:textAlignment w:val="baseline"/>
        <w:rPr>
          <w:rFonts w:ascii="Arial" w:eastAsia="Times New Roman" w:hAnsi="Arial" w:cs="Arial"/>
          <w:sz w:val="18"/>
          <w:szCs w:val="18"/>
        </w:rPr>
      </w:pPr>
    </w:p>
    <w:p w:rsidR="004B3E7A" w:rsidRDefault="004B3E7A" w:rsidP="00A92B67">
      <w:pPr>
        <w:pBdr>
          <w:top w:val="single" w:sz="6" w:space="1" w:color="auto"/>
        </w:pBdr>
        <w:spacing w:after="0" w:line="240" w:lineRule="auto"/>
        <w:jc w:val="center"/>
        <w:rPr>
          <w:rFonts w:ascii="Arial" w:eastAsia="Times New Roman" w:hAnsi="Arial" w:cs="Arial"/>
          <w:sz w:val="16"/>
          <w:szCs w:val="16"/>
        </w:rPr>
      </w:pPr>
    </w:p>
    <w:p w:rsidR="004B3E7A" w:rsidRDefault="004B3E7A" w:rsidP="00A92B67">
      <w:pPr>
        <w:pBdr>
          <w:top w:val="single" w:sz="6" w:space="1" w:color="auto"/>
        </w:pBdr>
        <w:spacing w:after="0" w:line="240" w:lineRule="auto"/>
        <w:jc w:val="center"/>
        <w:rPr>
          <w:rFonts w:ascii="Arial" w:eastAsia="Times New Roman" w:hAnsi="Arial" w:cs="Arial"/>
          <w:sz w:val="16"/>
          <w:szCs w:val="16"/>
        </w:rPr>
      </w:pPr>
    </w:p>
    <w:p w:rsidR="004B3E7A" w:rsidRDefault="004B3E7A" w:rsidP="00A92B67">
      <w:pPr>
        <w:pBdr>
          <w:top w:val="single" w:sz="6" w:space="1" w:color="auto"/>
        </w:pBdr>
        <w:spacing w:after="0" w:line="240" w:lineRule="auto"/>
        <w:jc w:val="center"/>
        <w:rPr>
          <w:rFonts w:ascii="Arial" w:eastAsia="Times New Roman" w:hAnsi="Arial" w:cs="Arial"/>
          <w:sz w:val="16"/>
          <w:szCs w:val="16"/>
        </w:rPr>
      </w:pPr>
    </w:p>
    <w:p w:rsidR="004B3E7A" w:rsidRDefault="004B3E7A" w:rsidP="00A92B67">
      <w:pPr>
        <w:pBdr>
          <w:top w:val="single" w:sz="6" w:space="1" w:color="auto"/>
        </w:pBdr>
        <w:spacing w:after="0" w:line="240" w:lineRule="auto"/>
        <w:jc w:val="center"/>
        <w:rPr>
          <w:rFonts w:ascii="Arial" w:eastAsia="Times New Roman" w:hAnsi="Arial" w:cs="Arial"/>
          <w:sz w:val="16"/>
          <w:szCs w:val="16"/>
        </w:rPr>
      </w:pPr>
    </w:p>
    <w:p w:rsidR="00A92B67" w:rsidRPr="00A92B67" w:rsidRDefault="00A92B67" w:rsidP="00A92B67">
      <w:pPr>
        <w:pBdr>
          <w:top w:val="single" w:sz="6" w:space="1" w:color="auto"/>
        </w:pBdr>
        <w:spacing w:after="0" w:line="240" w:lineRule="auto"/>
        <w:jc w:val="center"/>
        <w:rPr>
          <w:rFonts w:ascii="Arial" w:eastAsia="Times New Roman" w:hAnsi="Arial" w:cs="Arial"/>
          <w:vanish/>
          <w:sz w:val="16"/>
          <w:szCs w:val="16"/>
        </w:rPr>
      </w:pPr>
      <w:r w:rsidRPr="00A92B67">
        <w:rPr>
          <w:rFonts w:ascii="Arial" w:eastAsia="Times New Roman" w:hAnsi="Arial" w:cs="Arial"/>
          <w:vanish/>
          <w:sz w:val="16"/>
          <w:szCs w:val="16"/>
        </w:rPr>
        <w:t>Bottom of Form</w:t>
      </w:r>
    </w:p>
    <w:p w:rsidR="00A92B67" w:rsidRPr="00A92B67" w:rsidRDefault="00A92B67" w:rsidP="00A92B67">
      <w:pPr>
        <w:spacing w:after="165" w:line="240" w:lineRule="auto"/>
        <w:textAlignment w:val="baseline"/>
        <w:outlineLvl w:val="1"/>
        <w:rPr>
          <w:rFonts w:ascii="Arial" w:eastAsia="Times New Roman" w:hAnsi="Arial" w:cs="Arial"/>
          <w:b/>
          <w:bCs/>
          <w:color w:val="005F7E"/>
          <w:sz w:val="21"/>
          <w:szCs w:val="21"/>
        </w:rPr>
      </w:pPr>
      <w:r w:rsidRPr="00A92B67">
        <w:rPr>
          <w:rFonts w:ascii="Arial" w:eastAsia="Times New Roman" w:hAnsi="Arial" w:cs="Arial"/>
          <w:b/>
          <w:bCs/>
          <w:color w:val="005F7E"/>
          <w:sz w:val="21"/>
          <w:szCs w:val="21"/>
        </w:rPr>
        <w:t>World Wise Schools Navigation</w:t>
      </w:r>
    </w:p>
    <w:p w:rsidR="00A92B67" w:rsidRPr="00A92B67" w:rsidRDefault="00A741A3" w:rsidP="00A92B67">
      <w:pPr>
        <w:numPr>
          <w:ilvl w:val="0"/>
          <w:numId w:val="2"/>
        </w:numPr>
        <w:spacing w:after="0" w:line="240" w:lineRule="auto"/>
        <w:ind w:left="0"/>
        <w:jc w:val="center"/>
        <w:textAlignment w:val="baseline"/>
        <w:rPr>
          <w:rFonts w:ascii="Cambria" w:eastAsia="Times New Roman" w:hAnsi="Cambria" w:cs="Arial"/>
          <w:color w:val="45413E"/>
          <w:sz w:val="23"/>
          <w:szCs w:val="23"/>
        </w:rPr>
      </w:pPr>
      <w:hyperlink r:id="rId28" w:history="1">
        <w:r w:rsidR="00A92B67" w:rsidRPr="00A92B67">
          <w:rPr>
            <w:rFonts w:ascii="Cambria" w:eastAsia="Times New Roman" w:hAnsi="Cambria" w:cs="Times New Roman"/>
            <w:color w:val="FFFFFF"/>
            <w:sz w:val="23"/>
            <w:szCs w:val="23"/>
            <w:u w:val="single"/>
            <w:bdr w:val="none" w:sz="0" w:space="0" w:color="auto" w:frame="1"/>
          </w:rPr>
          <w:t>Learn About World Wise Schools</w:t>
        </w:r>
      </w:hyperlink>
    </w:p>
    <w:p w:rsidR="00A92B67" w:rsidRPr="00A92B67" w:rsidRDefault="00A741A3" w:rsidP="00A92B67">
      <w:pPr>
        <w:numPr>
          <w:ilvl w:val="0"/>
          <w:numId w:val="2"/>
        </w:numPr>
        <w:spacing w:after="0" w:line="240" w:lineRule="auto"/>
        <w:ind w:left="0"/>
        <w:jc w:val="center"/>
        <w:textAlignment w:val="baseline"/>
        <w:rPr>
          <w:rFonts w:ascii="Cambria" w:eastAsia="Times New Roman" w:hAnsi="Cambria" w:cs="Arial"/>
          <w:color w:val="45413E"/>
          <w:sz w:val="23"/>
          <w:szCs w:val="23"/>
        </w:rPr>
      </w:pPr>
      <w:hyperlink r:id="rId29" w:history="1">
        <w:r w:rsidR="00A92B67" w:rsidRPr="00A92B67">
          <w:rPr>
            <w:rFonts w:ascii="Cambria" w:eastAsia="Times New Roman" w:hAnsi="Cambria" w:cs="Times New Roman"/>
            <w:color w:val="D3630E"/>
            <w:sz w:val="23"/>
            <w:szCs w:val="23"/>
            <w:u w:val="single"/>
            <w:bdr w:val="none" w:sz="0" w:space="0" w:color="auto" w:frame="1"/>
          </w:rPr>
          <w:t>Classroom Resources</w:t>
        </w:r>
      </w:hyperlink>
    </w:p>
    <w:p w:rsidR="00A92B67" w:rsidRPr="00A92B67" w:rsidRDefault="00A741A3" w:rsidP="00A92B67">
      <w:pPr>
        <w:numPr>
          <w:ilvl w:val="1"/>
          <w:numId w:val="2"/>
        </w:numPr>
        <w:shd w:val="clear" w:color="auto" w:fill="65563E"/>
        <w:spacing w:after="0" w:line="240" w:lineRule="auto"/>
        <w:ind w:left="225" w:right="225"/>
        <w:jc w:val="center"/>
        <w:textAlignment w:val="baseline"/>
        <w:rPr>
          <w:rFonts w:ascii="Cambria" w:eastAsia="Times New Roman" w:hAnsi="Cambria" w:cs="Arial"/>
          <w:color w:val="45413E"/>
          <w:sz w:val="23"/>
          <w:szCs w:val="23"/>
        </w:rPr>
      </w:pPr>
      <w:hyperlink r:id="rId30" w:history="1">
        <w:r w:rsidR="00A92B67" w:rsidRPr="00A92B67">
          <w:rPr>
            <w:rFonts w:ascii="Times New Roman" w:eastAsia="Times New Roman" w:hAnsi="Times New Roman" w:cs="Times New Roman"/>
            <w:b/>
            <w:bCs/>
            <w:color w:val="FFFFFF"/>
            <w:sz w:val="18"/>
            <w:szCs w:val="18"/>
            <w:u w:val="single"/>
            <w:bdr w:val="none" w:sz="0" w:space="0" w:color="auto" w:frame="1"/>
          </w:rPr>
          <w:t>Lesson Plans</w:t>
        </w:r>
      </w:hyperlink>
    </w:p>
    <w:p w:rsidR="00A92B67" w:rsidRPr="00A92B67" w:rsidRDefault="00A741A3" w:rsidP="00A92B67">
      <w:pPr>
        <w:numPr>
          <w:ilvl w:val="1"/>
          <w:numId w:val="2"/>
        </w:numPr>
        <w:pBdr>
          <w:top w:val="single" w:sz="6" w:space="8" w:color="756752"/>
        </w:pBdr>
        <w:shd w:val="clear" w:color="auto" w:fill="65563E"/>
        <w:spacing w:after="0" w:line="240" w:lineRule="auto"/>
        <w:ind w:left="225" w:right="225"/>
        <w:jc w:val="center"/>
        <w:textAlignment w:val="baseline"/>
        <w:rPr>
          <w:rFonts w:ascii="Cambria" w:eastAsia="Times New Roman" w:hAnsi="Cambria" w:cs="Arial"/>
          <w:color w:val="45413E"/>
          <w:sz w:val="23"/>
          <w:szCs w:val="23"/>
        </w:rPr>
      </w:pPr>
      <w:hyperlink r:id="rId31" w:history="1">
        <w:r w:rsidR="00A92B67" w:rsidRPr="00A92B67">
          <w:rPr>
            <w:rFonts w:ascii="Times New Roman" w:eastAsia="Times New Roman" w:hAnsi="Times New Roman" w:cs="Times New Roman"/>
            <w:b/>
            <w:bCs/>
            <w:color w:val="FFFFFF"/>
            <w:sz w:val="18"/>
            <w:szCs w:val="18"/>
            <w:u w:val="single"/>
            <w:bdr w:val="none" w:sz="0" w:space="0" w:color="auto" w:frame="1"/>
          </w:rPr>
          <w:t>Publications</w:t>
        </w:r>
      </w:hyperlink>
    </w:p>
    <w:p w:rsidR="00A92B67" w:rsidRPr="00A92B67" w:rsidRDefault="00A741A3" w:rsidP="00A92B67">
      <w:pPr>
        <w:numPr>
          <w:ilvl w:val="1"/>
          <w:numId w:val="2"/>
        </w:numPr>
        <w:pBdr>
          <w:top w:val="single" w:sz="6" w:space="8" w:color="756752"/>
        </w:pBdr>
        <w:shd w:val="clear" w:color="auto" w:fill="65563E"/>
        <w:spacing w:after="0" w:line="240" w:lineRule="auto"/>
        <w:ind w:left="225" w:right="225"/>
        <w:jc w:val="center"/>
        <w:textAlignment w:val="baseline"/>
        <w:rPr>
          <w:rFonts w:ascii="Cambria" w:eastAsia="Times New Roman" w:hAnsi="Cambria" w:cs="Arial"/>
          <w:color w:val="45413E"/>
          <w:sz w:val="23"/>
          <w:szCs w:val="23"/>
        </w:rPr>
      </w:pPr>
      <w:hyperlink r:id="rId32" w:history="1">
        <w:r w:rsidR="00A92B67" w:rsidRPr="00A92B67">
          <w:rPr>
            <w:rFonts w:ascii="Times New Roman" w:eastAsia="Times New Roman" w:hAnsi="Times New Roman" w:cs="Times New Roman"/>
            <w:b/>
            <w:bCs/>
            <w:color w:val="A09077"/>
            <w:sz w:val="18"/>
            <w:szCs w:val="18"/>
            <w:u w:val="single"/>
            <w:bdr w:val="none" w:sz="0" w:space="0" w:color="auto" w:frame="1"/>
          </w:rPr>
          <w:t>Classroom Correspondence</w:t>
        </w:r>
      </w:hyperlink>
    </w:p>
    <w:p w:rsidR="00A92B67" w:rsidRPr="00A92B67" w:rsidRDefault="00A741A3" w:rsidP="00A92B67">
      <w:pPr>
        <w:numPr>
          <w:ilvl w:val="1"/>
          <w:numId w:val="2"/>
        </w:numPr>
        <w:pBdr>
          <w:top w:val="single" w:sz="6" w:space="8" w:color="756752"/>
        </w:pBdr>
        <w:shd w:val="clear" w:color="auto" w:fill="65563E"/>
        <w:spacing w:after="0" w:line="240" w:lineRule="auto"/>
        <w:ind w:left="225" w:right="225"/>
        <w:jc w:val="center"/>
        <w:textAlignment w:val="baseline"/>
        <w:rPr>
          <w:rFonts w:ascii="Cambria" w:eastAsia="Times New Roman" w:hAnsi="Cambria" w:cs="Arial"/>
          <w:color w:val="45413E"/>
          <w:sz w:val="23"/>
          <w:szCs w:val="23"/>
        </w:rPr>
      </w:pPr>
      <w:hyperlink r:id="rId33" w:history="1">
        <w:r w:rsidR="00A92B67" w:rsidRPr="00A92B67">
          <w:rPr>
            <w:rFonts w:ascii="Times New Roman" w:eastAsia="Times New Roman" w:hAnsi="Times New Roman" w:cs="Times New Roman"/>
            <w:b/>
            <w:bCs/>
            <w:color w:val="FFFFFF"/>
            <w:sz w:val="18"/>
            <w:szCs w:val="18"/>
            <w:u w:val="single"/>
            <w:bdr w:val="none" w:sz="0" w:space="0" w:color="auto" w:frame="1"/>
          </w:rPr>
          <w:t>World Wise Speakers</w:t>
        </w:r>
      </w:hyperlink>
    </w:p>
    <w:p w:rsidR="00A92B67" w:rsidRPr="00A92B67" w:rsidRDefault="00A741A3" w:rsidP="00A92B67">
      <w:pPr>
        <w:numPr>
          <w:ilvl w:val="0"/>
          <w:numId w:val="2"/>
        </w:numPr>
        <w:spacing w:after="0" w:line="240" w:lineRule="auto"/>
        <w:ind w:left="0"/>
        <w:jc w:val="center"/>
        <w:textAlignment w:val="baseline"/>
        <w:rPr>
          <w:rFonts w:ascii="Cambria" w:eastAsia="Times New Roman" w:hAnsi="Cambria" w:cs="Arial"/>
          <w:color w:val="45413E"/>
          <w:sz w:val="23"/>
          <w:szCs w:val="23"/>
        </w:rPr>
      </w:pPr>
      <w:hyperlink r:id="rId34" w:history="1">
        <w:r w:rsidR="00A92B67" w:rsidRPr="00A92B67">
          <w:rPr>
            <w:rFonts w:ascii="Cambria" w:eastAsia="Times New Roman" w:hAnsi="Cambria" w:cs="Times New Roman"/>
            <w:color w:val="FFFFFF"/>
            <w:sz w:val="23"/>
            <w:szCs w:val="23"/>
            <w:u w:val="single"/>
            <w:bdr w:val="none" w:sz="0" w:space="0" w:color="auto" w:frame="1"/>
          </w:rPr>
          <w:t>Themes</w:t>
        </w:r>
      </w:hyperlink>
    </w:p>
    <w:p w:rsidR="00A92B67" w:rsidRPr="00A92B67" w:rsidRDefault="00A741A3" w:rsidP="00A92B67">
      <w:pPr>
        <w:numPr>
          <w:ilvl w:val="0"/>
          <w:numId w:val="2"/>
        </w:numPr>
        <w:spacing w:after="0" w:line="240" w:lineRule="auto"/>
        <w:ind w:left="0"/>
        <w:jc w:val="center"/>
        <w:textAlignment w:val="baseline"/>
        <w:rPr>
          <w:rFonts w:ascii="Cambria" w:eastAsia="Times New Roman" w:hAnsi="Cambria" w:cs="Arial"/>
          <w:color w:val="45413E"/>
          <w:sz w:val="23"/>
          <w:szCs w:val="23"/>
        </w:rPr>
      </w:pPr>
      <w:hyperlink r:id="rId35" w:history="1">
        <w:r w:rsidR="00A92B67" w:rsidRPr="00A92B67">
          <w:rPr>
            <w:rFonts w:ascii="Cambria" w:eastAsia="Times New Roman" w:hAnsi="Cambria" w:cs="Times New Roman"/>
            <w:color w:val="473820"/>
            <w:sz w:val="21"/>
            <w:szCs w:val="21"/>
            <w:u w:val="single"/>
            <w:bdr w:val="none" w:sz="0" w:space="0" w:color="auto" w:frame="1"/>
          </w:rPr>
          <w:t>Find World Wise Schools Materials</w:t>
        </w:r>
      </w:hyperlink>
    </w:p>
    <w:p w:rsidR="00A92B67" w:rsidRPr="00A92B67" w:rsidRDefault="00A741A3" w:rsidP="00A92B67">
      <w:pPr>
        <w:numPr>
          <w:ilvl w:val="0"/>
          <w:numId w:val="2"/>
        </w:numPr>
        <w:spacing w:after="30" w:line="240" w:lineRule="auto"/>
        <w:ind w:left="0"/>
        <w:jc w:val="center"/>
        <w:textAlignment w:val="baseline"/>
        <w:rPr>
          <w:rFonts w:ascii="Cambria" w:eastAsia="Times New Roman" w:hAnsi="Cambria" w:cs="Arial"/>
          <w:color w:val="45413E"/>
          <w:sz w:val="23"/>
          <w:szCs w:val="23"/>
        </w:rPr>
      </w:pPr>
      <w:hyperlink r:id="rId36" w:history="1">
        <w:r w:rsidR="00A92B67" w:rsidRPr="00A92B67">
          <w:rPr>
            <w:rFonts w:ascii="Cambria" w:eastAsia="Times New Roman" w:hAnsi="Cambria" w:cs="Times New Roman"/>
            <w:color w:val="473820"/>
            <w:sz w:val="21"/>
            <w:szCs w:val="21"/>
            <w:u w:val="single"/>
            <w:bdr w:val="none" w:sz="0" w:space="0" w:color="auto" w:frame="1"/>
          </w:rPr>
          <w:t>For Current &amp; Returned Volunteers</w:t>
        </w:r>
      </w:hyperlink>
    </w:p>
    <w:p w:rsidR="00A92B67" w:rsidRPr="00A92B67" w:rsidRDefault="00A92B67" w:rsidP="00A92B67">
      <w:pPr>
        <w:spacing w:after="0" w:line="270" w:lineRule="atLeast"/>
        <w:textAlignment w:val="baseline"/>
        <w:rPr>
          <w:rFonts w:ascii="Arial" w:eastAsia="Times New Roman" w:hAnsi="Arial" w:cs="Arial"/>
          <w:color w:val="45413E"/>
          <w:sz w:val="18"/>
          <w:szCs w:val="18"/>
        </w:rPr>
      </w:pPr>
      <w:r w:rsidRPr="00A92B67">
        <w:rPr>
          <w:rFonts w:ascii="Cambria" w:eastAsia="Times New Roman" w:hAnsi="Cambria" w:cs="Arial"/>
          <w:color w:val="FFFFFF"/>
          <w:sz w:val="18"/>
          <w:szCs w:val="18"/>
          <w:bdr w:val="none" w:sz="0" w:space="0" w:color="auto" w:frame="1"/>
        </w:rPr>
        <w:t>Expand PeaceCorps.gov Navigation</w:t>
      </w:r>
    </w:p>
    <w:p w:rsidR="00A92B67" w:rsidRPr="00A92B67" w:rsidRDefault="00A92B67" w:rsidP="00A92B67">
      <w:pPr>
        <w:spacing w:after="0" w:line="240" w:lineRule="auto"/>
        <w:textAlignment w:val="baseline"/>
        <w:outlineLvl w:val="4"/>
        <w:rPr>
          <w:rFonts w:ascii="Arial" w:eastAsia="Times New Roman" w:hAnsi="Arial" w:cs="Arial"/>
          <w:b/>
          <w:bCs/>
          <w:color w:val="FFFFFF"/>
          <w:sz w:val="21"/>
          <w:szCs w:val="21"/>
        </w:rPr>
      </w:pPr>
      <w:r w:rsidRPr="00A92B67">
        <w:rPr>
          <w:rFonts w:ascii="Arial" w:eastAsia="Times New Roman" w:hAnsi="Arial" w:cs="Arial"/>
          <w:b/>
          <w:bCs/>
          <w:color w:val="FFFFFF"/>
          <w:sz w:val="21"/>
          <w:szCs w:val="21"/>
        </w:rPr>
        <w:t>Main Navigation</w:t>
      </w:r>
    </w:p>
    <w:p w:rsidR="00A92B67" w:rsidRPr="00A92B67" w:rsidRDefault="00A92B67" w:rsidP="00A92B67">
      <w:pPr>
        <w:numPr>
          <w:ilvl w:val="0"/>
          <w:numId w:val="3"/>
        </w:numPr>
        <w:spacing w:after="0" w:line="240" w:lineRule="auto"/>
        <w:ind w:left="0"/>
        <w:textAlignment w:val="baseline"/>
        <w:rPr>
          <w:rFonts w:ascii="Arial" w:eastAsia="Times New Roman" w:hAnsi="Arial" w:cs="Arial"/>
          <w:b/>
          <w:bCs/>
          <w:color w:val="FFFFFF"/>
          <w:sz w:val="23"/>
          <w:szCs w:val="23"/>
        </w:rPr>
      </w:pPr>
    </w:p>
    <w:p w:rsidR="00A92B67" w:rsidRPr="00A92B67" w:rsidRDefault="00A92B67" w:rsidP="00A92B67">
      <w:pPr>
        <w:numPr>
          <w:ilvl w:val="0"/>
          <w:numId w:val="3"/>
        </w:numPr>
        <w:spacing w:after="0" w:line="240" w:lineRule="auto"/>
        <w:ind w:left="0"/>
        <w:textAlignment w:val="baseline"/>
        <w:rPr>
          <w:rFonts w:ascii="Arial" w:eastAsia="Times New Roman" w:hAnsi="Arial" w:cs="Arial"/>
          <w:b/>
          <w:bCs/>
          <w:color w:val="FFFFFF"/>
          <w:sz w:val="23"/>
          <w:szCs w:val="23"/>
        </w:rPr>
      </w:pPr>
    </w:p>
    <w:p w:rsidR="00A92B67" w:rsidRPr="00A92B67" w:rsidRDefault="00A92B67" w:rsidP="00A92B67">
      <w:pPr>
        <w:numPr>
          <w:ilvl w:val="0"/>
          <w:numId w:val="3"/>
        </w:numPr>
        <w:spacing w:after="0" w:line="240" w:lineRule="auto"/>
        <w:ind w:left="0"/>
        <w:textAlignment w:val="baseline"/>
        <w:rPr>
          <w:rFonts w:ascii="Arial" w:eastAsia="Times New Roman" w:hAnsi="Arial" w:cs="Arial"/>
          <w:b/>
          <w:bCs/>
          <w:color w:val="FFFFFF"/>
          <w:sz w:val="23"/>
          <w:szCs w:val="23"/>
        </w:rPr>
      </w:pPr>
    </w:p>
    <w:p w:rsidR="00A92B67" w:rsidRPr="00A92B67" w:rsidRDefault="00A92B67" w:rsidP="00A92B67">
      <w:pPr>
        <w:numPr>
          <w:ilvl w:val="0"/>
          <w:numId w:val="3"/>
        </w:numPr>
        <w:spacing w:after="0" w:line="240" w:lineRule="auto"/>
        <w:ind w:left="0"/>
        <w:textAlignment w:val="baseline"/>
        <w:rPr>
          <w:rFonts w:ascii="Arial" w:eastAsia="Times New Roman" w:hAnsi="Arial" w:cs="Arial"/>
          <w:b/>
          <w:bCs/>
          <w:color w:val="FFFFFF"/>
          <w:sz w:val="23"/>
          <w:szCs w:val="23"/>
        </w:rPr>
      </w:pPr>
    </w:p>
    <w:p w:rsidR="00A92B67" w:rsidRPr="00A92B67" w:rsidRDefault="00A92B67" w:rsidP="00A92B67">
      <w:pPr>
        <w:numPr>
          <w:ilvl w:val="0"/>
          <w:numId w:val="4"/>
        </w:numPr>
        <w:shd w:val="clear" w:color="auto" w:fill="CAC6AA"/>
        <w:spacing w:after="0" w:line="240" w:lineRule="auto"/>
        <w:ind w:left="0"/>
        <w:textAlignment w:val="baseline"/>
        <w:rPr>
          <w:rFonts w:ascii="Arial" w:eastAsia="Times New Roman" w:hAnsi="Arial" w:cs="Arial"/>
          <w:color w:val="45413E"/>
          <w:sz w:val="20"/>
          <w:szCs w:val="20"/>
        </w:rPr>
      </w:pPr>
    </w:p>
    <w:p w:rsidR="00A92B67" w:rsidRPr="00A92B67" w:rsidRDefault="00A92B67" w:rsidP="00A92B67">
      <w:pPr>
        <w:numPr>
          <w:ilvl w:val="0"/>
          <w:numId w:val="4"/>
        </w:numPr>
        <w:shd w:val="clear" w:color="auto" w:fill="CAC6AA"/>
        <w:spacing w:after="0" w:line="240" w:lineRule="auto"/>
        <w:ind w:left="0"/>
        <w:textAlignment w:val="baseline"/>
        <w:rPr>
          <w:rFonts w:ascii="Arial" w:eastAsia="Times New Roman" w:hAnsi="Arial" w:cs="Arial"/>
          <w:color w:val="45413E"/>
          <w:sz w:val="20"/>
          <w:szCs w:val="20"/>
        </w:rPr>
      </w:pPr>
    </w:p>
    <w:p w:rsidR="00A92B67" w:rsidRPr="00A92B67" w:rsidRDefault="00A92B67" w:rsidP="00A92B67">
      <w:pPr>
        <w:numPr>
          <w:ilvl w:val="0"/>
          <w:numId w:val="4"/>
        </w:numPr>
        <w:shd w:val="clear" w:color="auto" w:fill="CAC6AA"/>
        <w:spacing w:after="0" w:line="240" w:lineRule="auto"/>
        <w:ind w:left="0"/>
        <w:textAlignment w:val="baseline"/>
        <w:rPr>
          <w:rFonts w:ascii="Arial" w:eastAsia="Times New Roman" w:hAnsi="Arial" w:cs="Arial"/>
          <w:color w:val="45413E"/>
          <w:sz w:val="20"/>
          <w:szCs w:val="20"/>
        </w:rPr>
      </w:pPr>
    </w:p>
    <w:p w:rsidR="00A92B67" w:rsidRPr="00A92B67" w:rsidRDefault="00A92B67" w:rsidP="00A92B67">
      <w:pPr>
        <w:numPr>
          <w:ilvl w:val="0"/>
          <w:numId w:val="5"/>
        </w:numPr>
        <w:shd w:val="clear" w:color="auto" w:fill="CAC6AA"/>
        <w:spacing w:after="0" w:line="240" w:lineRule="auto"/>
        <w:ind w:left="0"/>
        <w:textAlignment w:val="baseline"/>
        <w:rPr>
          <w:rFonts w:ascii="Arial" w:eastAsia="Times New Roman" w:hAnsi="Arial" w:cs="Arial"/>
          <w:color w:val="45413E"/>
          <w:sz w:val="20"/>
          <w:szCs w:val="20"/>
        </w:rPr>
      </w:pPr>
    </w:p>
    <w:p w:rsidR="00A92B67" w:rsidRPr="00A92B67" w:rsidRDefault="00A92B67" w:rsidP="00A92B67">
      <w:pPr>
        <w:numPr>
          <w:ilvl w:val="0"/>
          <w:numId w:val="5"/>
        </w:numPr>
        <w:shd w:val="clear" w:color="auto" w:fill="CAC6AA"/>
        <w:spacing w:after="0" w:line="240" w:lineRule="auto"/>
        <w:ind w:left="0"/>
        <w:textAlignment w:val="baseline"/>
        <w:rPr>
          <w:rFonts w:ascii="Arial" w:eastAsia="Times New Roman" w:hAnsi="Arial" w:cs="Arial"/>
          <w:color w:val="45413E"/>
          <w:sz w:val="20"/>
          <w:szCs w:val="20"/>
        </w:rPr>
      </w:pPr>
    </w:p>
    <w:p w:rsidR="00A92B67" w:rsidRPr="00A92B67" w:rsidRDefault="00A92B67" w:rsidP="00A92B67">
      <w:pPr>
        <w:numPr>
          <w:ilvl w:val="0"/>
          <w:numId w:val="5"/>
        </w:numPr>
        <w:shd w:val="clear" w:color="auto" w:fill="D8D4BB"/>
        <w:spacing w:after="0" w:line="240" w:lineRule="auto"/>
        <w:ind w:left="0"/>
        <w:textAlignment w:val="baseline"/>
        <w:rPr>
          <w:rFonts w:ascii="Arial" w:eastAsia="Times New Roman" w:hAnsi="Arial" w:cs="Arial"/>
          <w:color w:val="45413E"/>
          <w:sz w:val="20"/>
          <w:szCs w:val="20"/>
        </w:rPr>
      </w:pPr>
    </w:p>
    <w:p w:rsidR="00F20A9B" w:rsidRDefault="00F20A9B"/>
    <w:sectPr w:rsidR="00F20A9B" w:rsidSect="002E6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4371"/>
    <w:multiLevelType w:val="multilevel"/>
    <w:tmpl w:val="F866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1724D"/>
    <w:multiLevelType w:val="multilevel"/>
    <w:tmpl w:val="8ABE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D31AC4"/>
    <w:multiLevelType w:val="multilevel"/>
    <w:tmpl w:val="00B69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B53567"/>
    <w:multiLevelType w:val="multilevel"/>
    <w:tmpl w:val="FC20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637E5F"/>
    <w:multiLevelType w:val="multilevel"/>
    <w:tmpl w:val="C114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revisionView w:markup="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B67"/>
    <w:rsid w:val="000160E7"/>
    <w:rsid w:val="00021547"/>
    <w:rsid w:val="00023B1D"/>
    <w:rsid w:val="000E0689"/>
    <w:rsid w:val="000F0732"/>
    <w:rsid w:val="00151032"/>
    <w:rsid w:val="00165221"/>
    <w:rsid w:val="001741EB"/>
    <w:rsid w:val="001876F6"/>
    <w:rsid w:val="00195C7C"/>
    <w:rsid w:val="001C7581"/>
    <w:rsid w:val="00243650"/>
    <w:rsid w:val="00250DFD"/>
    <w:rsid w:val="002A07D5"/>
    <w:rsid w:val="002A662E"/>
    <w:rsid w:val="002B6C89"/>
    <w:rsid w:val="002E674B"/>
    <w:rsid w:val="00310CB1"/>
    <w:rsid w:val="0032328B"/>
    <w:rsid w:val="0033090E"/>
    <w:rsid w:val="00332921"/>
    <w:rsid w:val="00354DC5"/>
    <w:rsid w:val="003807FF"/>
    <w:rsid w:val="003C4760"/>
    <w:rsid w:val="003C5744"/>
    <w:rsid w:val="003D073D"/>
    <w:rsid w:val="003D1881"/>
    <w:rsid w:val="003D36AB"/>
    <w:rsid w:val="004144D4"/>
    <w:rsid w:val="00423FA2"/>
    <w:rsid w:val="00453D02"/>
    <w:rsid w:val="00485917"/>
    <w:rsid w:val="0049022E"/>
    <w:rsid w:val="004A193E"/>
    <w:rsid w:val="004A2562"/>
    <w:rsid w:val="004B1A74"/>
    <w:rsid w:val="004B3E7A"/>
    <w:rsid w:val="004C4786"/>
    <w:rsid w:val="004F468F"/>
    <w:rsid w:val="005037B5"/>
    <w:rsid w:val="00507E1C"/>
    <w:rsid w:val="005950D4"/>
    <w:rsid w:val="00597CE1"/>
    <w:rsid w:val="005A7331"/>
    <w:rsid w:val="005F2ABD"/>
    <w:rsid w:val="005F63AE"/>
    <w:rsid w:val="00630141"/>
    <w:rsid w:val="00630886"/>
    <w:rsid w:val="00634A2B"/>
    <w:rsid w:val="006B04F0"/>
    <w:rsid w:val="006D69B2"/>
    <w:rsid w:val="00713061"/>
    <w:rsid w:val="0072072E"/>
    <w:rsid w:val="007210BB"/>
    <w:rsid w:val="00727425"/>
    <w:rsid w:val="0074259F"/>
    <w:rsid w:val="00796A1F"/>
    <w:rsid w:val="007C53BB"/>
    <w:rsid w:val="00850CF3"/>
    <w:rsid w:val="00851AE7"/>
    <w:rsid w:val="008905C5"/>
    <w:rsid w:val="008A3A38"/>
    <w:rsid w:val="008A5CB1"/>
    <w:rsid w:val="00904028"/>
    <w:rsid w:val="00924F2A"/>
    <w:rsid w:val="00927FDF"/>
    <w:rsid w:val="00944AA5"/>
    <w:rsid w:val="00954740"/>
    <w:rsid w:val="009553C8"/>
    <w:rsid w:val="00955697"/>
    <w:rsid w:val="00960F8C"/>
    <w:rsid w:val="0099356B"/>
    <w:rsid w:val="009A6A87"/>
    <w:rsid w:val="009B0035"/>
    <w:rsid w:val="009B73F2"/>
    <w:rsid w:val="00A25286"/>
    <w:rsid w:val="00A553CA"/>
    <w:rsid w:val="00A66276"/>
    <w:rsid w:val="00A741A3"/>
    <w:rsid w:val="00A92B67"/>
    <w:rsid w:val="00AE3DF1"/>
    <w:rsid w:val="00AF768D"/>
    <w:rsid w:val="00B0658C"/>
    <w:rsid w:val="00B4080B"/>
    <w:rsid w:val="00B511E6"/>
    <w:rsid w:val="00B645D5"/>
    <w:rsid w:val="00B724EC"/>
    <w:rsid w:val="00B751AD"/>
    <w:rsid w:val="00B753EC"/>
    <w:rsid w:val="00BC7EE8"/>
    <w:rsid w:val="00BD7647"/>
    <w:rsid w:val="00BF2F6D"/>
    <w:rsid w:val="00C630BF"/>
    <w:rsid w:val="00CB089D"/>
    <w:rsid w:val="00CB514C"/>
    <w:rsid w:val="00CC0214"/>
    <w:rsid w:val="00D3563D"/>
    <w:rsid w:val="00D36B62"/>
    <w:rsid w:val="00D72B73"/>
    <w:rsid w:val="00D77994"/>
    <w:rsid w:val="00DD0769"/>
    <w:rsid w:val="00DF4FDC"/>
    <w:rsid w:val="00E00452"/>
    <w:rsid w:val="00E0061C"/>
    <w:rsid w:val="00E11AD9"/>
    <w:rsid w:val="00E22A78"/>
    <w:rsid w:val="00E55099"/>
    <w:rsid w:val="00E62D6E"/>
    <w:rsid w:val="00E65505"/>
    <w:rsid w:val="00E84450"/>
    <w:rsid w:val="00E97BB0"/>
    <w:rsid w:val="00EA588A"/>
    <w:rsid w:val="00EC7371"/>
    <w:rsid w:val="00F06553"/>
    <w:rsid w:val="00F20A9B"/>
    <w:rsid w:val="00F216F3"/>
    <w:rsid w:val="00F24829"/>
    <w:rsid w:val="00F36955"/>
    <w:rsid w:val="00F51373"/>
    <w:rsid w:val="00F6472F"/>
    <w:rsid w:val="00F72F4C"/>
    <w:rsid w:val="00FD171B"/>
    <w:rsid w:val="00FF4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2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B67"/>
    <w:rPr>
      <w:rFonts w:ascii="Tahoma" w:hAnsi="Tahoma" w:cs="Tahoma"/>
      <w:sz w:val="16"/>
      <w:szCs w:val="16"/>
    </w:rPr>
  </w:style>
  <w:style w:type="character" w:styleId="CommentReference">
    <w:name w:val="annotation reference"/>
    <w:basedOn w:val="DefaultParagraphFont"/>
    <w:uiPriority w:val="99"/>
    <w:semiHidden/>
    <w:unhideWhenUsed/>
    <w:rsid w:val="00F72F4C"/>
    <w:rPr>
      <w:sz w:val="16"/>
      <w:szCs w:val="16"/>
    </w:rPr>
  </w:style>
  <w:style w:type="paragraph" w:styleId="CommentText">
    <w:name w:val="annotation text"/>
    <w:basedOn w:val="Normal"/>
    <w:link w:val="CommentTextChar"/>
    <w:uiPriority w:val="99"/>
    <w:semiHidden/>
    <w:unhideWhenUsed/>
    <w:rsid w:val="00F72F4C"/>
    <w:pPr>
      <w:spacing w:line="240" w:lineRule="auto"/>
    </w:pPr>
    <w:rPr>
      <w:sz w:val="20"/>
      <w:szCs w:val="20"/>
    </w:rPr>
  </w:style>
  <w:style w:type="character" w:customStyle="1" w:styleId="CommentTextChar">
    <w:name w:val="Comment Text Char"/>
    <w:basedOn w:val="DefaultParagraphFont"/>
    <w:link w:val="CommentText"/>
    <w:uiPriority w:val="99"/>
    <w:semiHidden/>
    <w:rsid w:val="00F72F4C"/>
    <w:rPr>
      <w:sz w:val="20"/>
      <w:szCs w:val="20"/>
    </w:rPr>
  </w:style>
  <w:style w:type="paragraph" w:styleId="CommentSubject">
    <w:name w:val="annotation subject"/>
    <w:basedOn w:val="CommentText"/>
    <w:next w:val="CommentText"/>
    <w:link w:val="CommentSubjectChar"/>
    <w:uiPriority w:val="99"/>
    <w:semiHidden/>
    <w:unhideWhenUsed/>
    <w:rsid w:val="00F72F4C"/>
    <w:rPr>
      <w:b/>
      <w:bCs/>
    </w:rPr>
  </w:style>
  <w:style w:type="character" w:customStyle="1" w:styleId="CommentSubjectChar">
    <w:name w:val="Comment Subject Char"/>
    <w:basedOn w:val="CommentTextChar"/>
    <w:link w:val="CommentSubject"/>
    <w:uiPriority w:val="99"/>
    <w:semiHidden/>
    <w:rsid w:val="00F72F4C"/>
    <w:rPr>
      <w:b/>
      <w:bCs/>
      <w:sz w:val="20"/>
      <w:szCs w:val="20"/>
    </w:rPr>
  </w:style>
  <w:style w:type="character" w:styleId="Hyperlink">
    <w:name w:val="Hyperlink"/>
    <w:basedOn w:val="DefaultParagraphFont"/>
    <w:uiPriority w:val="99"/>
    <w:unhideWhenUsed/>
    <w:rsid w:val="00F72F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2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B67"/>
    <w:rPr>
      <w:rFonts w:ascii="Tahoma" w:hAnsi="Tahoma" w:cs="Tahoma"/>
      <w:sz w:val="16"/>
      <w:szCs w:val="16"/>
    </w:rPr>
  </w:style>
  <w:style w:type="character" w:styleId="CommentReference">
    <w:name w:val="annotation reference"/>
    <w:basedOn w:val="DefaultParagraphFont"/>
    <w:uiPriority w:val="99"/>
    <w:semiHidden/>
    <w:unhideWhenUsed/>
    <w:rsid w:val="00F72F4C"/>
    <w:rPr>
      <w:sz w:val="16"/>
      <w:szCs w:val="16"/>
    </w:rPr>
  </w:style>
  <w:style w:type="paragraph" w:styleId="CommentText">
    <w:name w:val="annotation text"/>
    <w:basedOn w:val="Normal"/>
    <w:link w:val="CommentTextChar"/>
    <w:uiPriority w:val="99"/>
    <w:semiHidden/>
    <w:unhideWhenUsed/>
    <w:rsid w:val="00F72F4C"/>
    <w:pPr>
      <w:spacing w:line="240" w:lineRule="auto"/>
    </w:pPr>
    <w:rPr>
      <w:sz w:val="20"/>
      <w:szCs w:val="20"/>
    </w:rPr>
  </w:style>
  <w:style w:type="character" w:customStyle="1" w:styleId="CommentTextChar">
    <w:name w:val="Comment Text Char"/>
    <w:basedOn w:val="DefaultParagraphFont"/>
    <w:link w:val="CommentText"/>
    <w:uiPriority w:val="99"/>
    <w:semiHidden/>
    <w:rsid w:val="00F72F4C"/>
    <w:rPr>
      <w:sz w:val="20"/>
      <w:szCs w:val="20"/>
    </w:rPr>
  </w:style>
  <w:style w:type="paragraph" w:styleId="CommentSubject">
    <w:name w:val="annotation subject"/>
    <w:basedOn w:val="CommentText"/>
    <w:next w:val="CommentText"/>
    <w:link w:val="CommentSubjectChar"/>
    <w:uiPriority w:val="99"/>
    <w:semiHidden/>
    <w:unhideWhenUsed/>
    <w:rsid w:val="00F72F4C"/>
    <w:rPr>
      <w:b/>
      <w:bCs/>
    </w:rPr>
  </w:style>
  <w:style w:type="character" w:customStyle="1" w:styleId="CommentSubjectChar">
    <w:name w:val="Comment Subject Char"/>
    <w:basedOn w:val="CommentTextChar"/>
    <w:link w:val="CommentSubject"/>
    <w:uiPriority w:val="99"/>
    <w:semiHidden/>
    <w:rsid w:val="00F72F4C"/>
    <w:rPr>
      <w:b/>
      <w:bCs/>
      <w:sz w:val="20"/>
      <w:szCs w:val="20"/>
    </w:rPr>
  </w:style>
  <w:style w:type="character" w:styleId="Hyperlink">
    <w:name w:val="Hyperlink"/>
    <w:basedOn w:val="DefaultParagraphFont"/>
    <w:uiPriority w:val="99"/>
    <w:unhideWhenUsed/>
    <w:rsid w:val="00F72F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317785">
      <w:bodyDiv w:val="1"/>
      <w:marLeft w:val="0"/>
      <w:marRight w:val="0"/>
      <w:marTop w:val="0"/>
      <w:marBottom w:val="0"/>
      <w:divBdr>
        <w:top w:val="none" w:sz="0" w:space="0" w:color="auto"/>
        <w:left w:val="none" w:sz="0" w:space="0" w:color="auto"/>
        <w:bottom w:val="none" w:sz="0" w:space="0" w:color="auto"/>
        <w:right w:val="none" w:sz="0" w:space="0" w:color="auto"/>
      </w:divBdr>
      <w:divsChild>
        <w:div w:id="1317759653">
          <w:marLeft w:val="0"/>
          <w:marRight w:val="0"/>
          <w:marTop w:val="165"/>
          <w:marBottom w:val="0"/>
          <w:divBdr>
            <w:top w:val="none" w:sz="0" w:space="0" w:color="auto"/>
            <w:left w:val="none" w:sz="0" w:space="0" w:color="auto"/>
            <w:bottom w:val="none" w:sz="0" w:space="0" w:color="auto"/>
            <w:right w:val="none" w:sz="0" w:space="0" w:color="auto"/>
          </w:divBdr>
          <w:divsChild>
            <w:div w:id="176970680">
              <w:marLeft w:val="0"/>
              <w:marRight w:val="0"/>
              <w:marTop w:val="0"/>
              <w:marBottom w:val="0"/>
              <w:divBdr>
                <w:top w:val="none" w:sz="0" w:space="0" w:color="auto"/>
                <w:left w:val="none" w:sz="0" w:space="0" w:color="auto"/>
                <w:bottom w:val="none" w:sz="0" w:space="0" w:color="auto"/>
                <w:right w:val="none" w:sz="0" w:space="0" w:color="auto"/>
              </w:divBdr>
              <w:divsChild>
                <w:div w:id="531766648">
                  <w:marLeft w:val="0"/>
                  <w:marRight w:val="0"/>
                  <w:marTop w:val="150"/>
                  <w:marBottom w:val="0"/>
                  <w:divBdr>
                    <w:top w:val="none" w:sz="0" w:space="0" w:color="auto"/>
                    <w:left w:val="none" w:sz="0" w:space="0" w:color="auto"/>
                    <w:bottom w:val="none" w:sz="0" w:space="0" w:color="auto"/>
                    <w:right w:val="none" w:sz="0" w:space="0" w:color="auto"/>
                  </w:divBdr>
                  <w:divsChild>
                    <w:div w:id="1225261522">
                      <w:marLeft w:val="0"/>
                      <w:marRight w:val="0"/>
                      <w:marTop w:val="0"/>
                      <w:marBottom w:val="0"/>
                      <w:divBdr>
                        <w:top w:val="none" w:sz="0" w:space="0" w:color="auto"/>
                        <w:left w:val="none" w:sz="0" w:space="0" w:color="auto"/>
                        <w:bottom w:val="single" w:sz="6" w:space="8" w:color="C3BFA3"/>
                        <w:right w:val="none" w:sz="0" w:space="0" w:color="auto"/>
                      </w:divBdr>
                    </w:div>
                    <w:div w:id="759449986">
                      <w:marLeft w:val="0"/>
                      <w:marRight w:val="0"/>
                      <w:marTop w:val="150"/>
                      <w:marBottom w:val="150"/>
                      <w:divBdr>
                        <w:top w:val="none" w:sz="0" w:space="0" w:color="auto"/>
                        <w:left w:val="none" w:sz="0" w:space="0" w:color="auto"/>
                        <w:bottom w:val="none" w:sz="0" w:space="0" w:color="auto"/>
                        <w:right w:val="none" w:sz="0" w:space="0" w:color="auto"/>
                      </w:divBdr>
                      <w:divsChild>
                        <w:div w:id="1676299701">
                          <w:marLeft w:val="0"/>
                          <w:marRight w:val="300"/>
                          <w:marTop w:val="0"/>
                          <w:marBottom w:val="0"/>
                          <w:divBdr>
                            <w:top w:val="none" w:sz="0" w:space="0" w:color="auto"/>
                            <w:left w:val="none" w:sz="0" w:space="0" w:color="auto"/>
                            <w:bottom w:val="none" w:sz="0" w:space="0" w:color="auto"/>
                            <w:right w:val="none" w:sz="0" w:space="0" w:color="auto"/>
                          </w:divBdr>
                        </w:div>
                        <w:div w:id="1038628852">
                          <w:marLeft w:val="0"/>
                          <w:marRight w:val="0"/>
                          <w:marTop w:val="0"/>
                          <w:marBottom w:val="0"/>
                          <w:divBdr>
                            <w:top w:val="none" w:sz="0" w:space="0" w:color="auto"/>
                            <w:left w:val="none" w:sz="0" w:space="0" w:color="auto"/>
                            <w:bottom w:val="none" w:sz="0" w:space="0" w:color="auto"/>
                            <w:right w:val="none" w:sz="0" w:space="0" w:color="auto"/>
                          </w:divBdr>
                        </w:div>
                      </w:divsChild>
                    </w:div>
                    <w:div w:id="1000162626">
                      <w:marLeft w:val="0"/>
                      <w:marRight w:val="0"/>
                      <w:marTop w:val="150"/>
                      <w:marBottom w:val="150"/>
                      <w:divBdr>
                        <w:top w:val="none" w:sz="0" w:space="0" w:color="auto"/>
                        <w:left w:val="none" w:sz="0" w:space="0" w:color="auto"/>
                        <w:bottom w:val="none" w:sz="0" w:space="0" w:color="auto"/>
                        <w:right w:val="none" w:sz="0" w:space="0" w:color="auto"/>
                      </w:divBdr>
                      <w:divsChild>
                        <w:div w:id="447433204">
                          <w:marLeft w:val="0"/>
                          <w:marRight w:val="300"/>
                          <w:marTop w:val="0"/>
                          <w:marBottom w:val="0"/>
                          <w:divBdr>
                            <w:top w:val="none" w:sz="0" w:space="0" w:color="auto"/>
                            <w:left w:val="none" w:sz="0" w:space="0" w:color="auto"/>
                            <w:bottom w:val="none" w:sz="0" w:space="0" w:color="auto"/>
                            <w:right w:val="none" w:sz="0" w:space="0" w:color="auto"/>
                          </w:divBdr>
                        </w:div>
                        <w:div w:id="944460374">
                          <w:marLeft w:val="0"/>
                          <w:marRight w:val="0"/>
                          <w:marTop w:val="0"/>
                          <w:marBottom w:val="0"/>
                          <w:divBdr>
                            <w:top w:val="none" w:sz="0" w:space="0" w:color="auto"/>
                            <w:left w:val="none" w:sz="0" w:space="0" w:color="auto"/>
                            <w:bottom w:val="none" w:sz="0" w:space="0" w:color="auto"/>
                            <w:right w:val="none" w:sz="0" w:space="0" w:color="auto"/>
                          </w:divBdr>
                        </w:div>
                      </w:divsChild>
                    </w:div>
                    <w:div w:id="436758613">
                      <w:marLeft w:val="0"/>
                      <w:marRight w:val="0"/>
                      <w:marTop w:val="150"/>
                      <w:marBottom w:val="150"/>
                      <w:divBdr>
                        <w:top w:val="none" w:sz="0" w:space="0" w:color="auto"/>
                        <w:left w:val="none" w:sz="0" w:space="0" w:color="auto"/>
                        <w:bottom w:val="none" w:sz="0" w:space="0" w:color="auto"/>
                        <w:right w:val="none" w:sz="0" w:space="0" w:color="auto"/>
                      </w:divBdr>
                      <w:divsChild>
                        <w:div w:id="250507113">
                          <w:marLeft w:val="0"/>
                          <w:marRight w:val="300"/>
                          <w:marTop w:val="0"/>
                          <w:marBottom w:val="0"/>
                          <w:divBdr>
                            <w:top w:val="none" w:sz="0" w:space="0" w:color="auto"/>
                            <w:left w:val="none" w:sz="0" w:space="0" w:color="auto"/>
                            <w:bottom w:val="none" w:sz="0" w:space="0" w:color="auto"/>
                            <w:right w:val="none" w:sz="0" w:space="0" w:color="auto"/>
                          </w:divBdr>
                        </w:div>
                        <w:div w:id="1092243903">
                          <w:marLeft w:val="0"/>
                          <w:marRight w:val="0"/>
                          <w:marTop w:val="0"/>
                          <w:marBottom w:val="0"/>
                          <w:divBdr>
                            <w:top w:val="none" w:sz="0" w:space="0" w:color="auto"/>
                            <w:left w:val="none" w:sz="0" w:space="0" w:color="auto"/>
                            <w:bottom w:val="none" w:sz="0" w:space="0" w:color="auto"/>
                            <w:right w:val="none" w:sz="0" w:space="0" w:color="auto"/>
                          </w:divBdr>
                        </w:div>
                      </w:divsChild>
                    </w:div>
                    <w:div w:id="1254171304">
                      <w:marLeft w:val="0"/>
                      <w:marRight w:val="0"/>
                      <w:marTop w:val="150"/>
                      <w:marBottom w:val="150"/>
                      <w:divBdr>
                        <w:top w:val="none" w:sz="0" w:space="0" w:color="auto"/>
                        <w:left w:val="none" w:sz="0" w:space="0" w:color="auto"/>
                        <w:bottom w:val="none" w:sz="0" w:space="0" w:color="auto"/>
                        <w:right w:val="none" w:sz="0" w:space="0" w:color="auto"/>
                      </w:divBdr>
                      <w:divsChild>
                        <w:div w:id="1042288109">
                          <w:marLeft w:val="0"/>
                          <w:marRight w:val="300"/>
                          <w:marTop w:val="0"/>
                          <w:marBottom w:val="0"/>
                          <w:divBdr>
                            <w:top w:val="none" w:sz="0" w:space="0" w:color="auto"/>
                            <w:left w:val="none" w:sz="0" w:space="0" w:color="auto"/>
                            <w:bottom w:val="none" w:sz="0" w:space="0" w:color="auto"/>
                            <w:right w:val="none" w:sz="0" w:space="0" w:color="auto"/>
                          </w:divBdr>
                        </w:div>
                        <w:div w:id="1027146891">
                          <w:marLeft w:val="0"/>
                          <w:marRight w:val="0"/>
                          <w:marTop w:val="0"/>
                          <w:marBottom w:val="0"/>
                          <w:divBdr>
                            <w:top w:val="none" w:sz="0" w:space="0" w:color="auto"/>
                            <w:left w:val="none" w:sz="0" w:space="0" w:color="auto"/>
                            <w:bottom w:val="none" w:sz="0" w:space="0" w:color="auto"/>
                            <w:right w:val="none" w:sz="0" w:space="0" w:color="auto"/>
                          </w:divBdr>
                        </w:div>
                      </w:divsChild>
                    </w:div>
                    <w:div w:id="139351921">
                      <w:marLeft w:val="0"/>
                      <w:marRight w:val="0"/>
                      <w:marTop w:val="150"/>
                      <w:marBottom w:val="150"/>
                      <w:divBdr>
                        <w:top w:val="none" w:sz="0" w:space="0" w:color="auto"/>
                        <w:left w:val="none" w:sz="0" w:space="0" w:color="auto"/>
                        <w:bottom w:val="none" w:sz="0" w:space="0" w:color="auto"/>
                        <w:right w:val="none" w:sz="0" w:space="0" w:color="auto"/>
                      </w:divBdr>
                      <w:divsChild>
                        <w:div w:id="278032536">
                          <w:marLeft w:val="0"/>
                          <w:marRight w:val="300"/>
                          <w:marTop w:val="0"/>
                          <w:marBottom w:val="0"/>
                          <w:divBdr>
                            <w:top w:val="none" w:sz="0" w:space="0" w:color="auto"/>
                            <w:left w:val="none" w:sz="0" w:space="0" w:color="auto"/>
                            <w:bottom w:val="none" w:sz="0" w:space="0" w:color="auto"/>
                            <w:right w:val="none" w:sz="0" w:space="0" w:color="auto"/>
                          </w:divBdr>
                        </w:div>
                        <w:div w:id="295260449">
                          <w:marLeft w:val="0"/>
                          <w:marRight w:val="0"/>
                          <w:marTop w:val="0"/>
                          <w:marBottom w:val="0"/>
                          <w:divBdr>
                            <w:top w:val="none" w:sz="0" w:space="0" w:color="auto"/>
                            <w:left w:val="none" w:sz="0" w:space="0" w:color="auto"/>
                            <w:bottom w:val="none" w:sz="0" w:space="0" w:color="auto"/>
                            <w:right w:val="none" w:sz="0" w:space="0" w:color="auto"/>
                          </w:divBdr>
                        </w:div>
                      </w:divsChild>
                    </w:div>
                    <w:div w:id="540216902">
                      <w:marLeft w:val="0"/>
                      <w:marRight w:val="0"/>
                      <w:marTop w:val="150"/>
                      <w:marBottom w:val="150"/>
                      <w:divBdr>
                        <w:top w:val="none" w:sz="0" w:space="0" w:color="auto"/>
                        <w:left w:val="none" w:sz="0" w:space="0" w:color="auto"/>
                        <w:bottom w:val="none" w:sz="0" w:space="0" w:color="auto"/>
                        <w:right w:val="none" w:sz="0" w:space="0" w:color="auto"/>
                      </w:divBdr>
                      <w:divsChild>
                        <w:div w:id="964041747">
                          <w:marLeft w:val="0"/>
                          <w:marRight w:val="300"/>
                          <w:marTop w:val="0"/>
                          <w:marBottom w:val="0"/>
                          <w:divBdr>
                            <w:top w:val="none" w:sz="0" w:space="0" w:color="auto"/>
                            <w:left w:val="none" w:sz="0" w:space="0" w:color="auto"/>
                            <w:bottom w:val="none" w:sz="0" w:space="0" w:color="auto"/>
                            <w:right w:val="none" w:sz="0" w:space="0" w:color="auto"/>
                          </w:divBdr>
                        </w:div>
                        <w:div w:id="560866801">
                          <w:marLeft w:val="0"/>
                          <w:marRight w:val="0"/>
                          <w:marTop w:val="0"/>
                          <w:marBottom w:val="0"/>
                          <w:divBdr>
                            <w:top w:val="none" w:sz="0" w:space="0" w:color="auto"/>
                            <w:left w:val="none" w:sz="0" w:space="0" w:color="auto"/>
                            <w:bottom w:val="none" w:sz="0" w:space="0" w:color="auto"/>
                            <w:right w:val="none" w:sz="0" w:space="0" w:color="auto"/>
                          </w:divBdr>
                        </w:div>
                      </w:divsChild>
                    </w:div>
                    <w:div w:id="1803186988">
                      <w:marLeft w:val="0"/>
                      <w:marRight w:val="0"/>
                      <w:marTop w:val="150"/>
                      <w:marBottom w:val="150"/>
                      <w:divBdr>
                        <w:top w:val="none" w:sz="0" w:space="0" w:color="auto"/>
                        <w:left w:val="none" w:sz="0" w:space="0" w:color="auto"/>
                        <w:bottom w:val="none" w:sz="0" w:space="0" w:color="auto"/>
                        <w:right w:val="none" w:sz="0" w:space="0" w:color="auto"/>
                      </w:divBdr>
                      <w:divsChild>
                        <w:div w:id="849105160">
                          <w:marLeft w:val="0"/>
                          <w:marRight w:val="300"/>
                          <w:marTop w:val="0"/>
                          <w:marBottom w:val="0"/>
                          <w:divBdr>
                            <w:top w:val="none" w:sz="0" w:space="0" w:color="auto"/>
                            <w:left w:val="none" w:sz="0" w:space="0" w:color="auto"/>
                            <w:bottom w:val="none" w:sz="0" w:space="0" w:color="auto"/>
                            <w:right w:val="none" w:sz="0" w:space="0" w:color="auto"/>
                          </w:divBdr>
                        </w:div>
                        <w:div w:id="1093553067">
                          <w:marLeft w:val="0"/>
                          <w:marRight w:val="0"/>
                          <w:marTop w:val="0"/>
                          <w:marBottom w:val="0"/>
                          <w:divBdr>
                            <w:top w:val="none" w:sz="0" w:space="0" w:color="auto"/>
                            <w:left w:val="none" w:sz="0" w:space="0" w:color="auto"/>
                            <w:bottom w:val="none" w:sz="0" w:space="0" w:color="auto"/>
                            <w:right w:val="none" w:sz="0" w:space="0" w:color="auto"/>
                          </w:divBdr>
                        </w:div>
                      </w:divsChild>
                    </w:div>
                    <w:div w:id="1041443380">
                      <w:marLeft w:val="0"/>
                      <w:marRight w:val="0"/>
                      <w:marTop w:val="150"/>
                      <w:marBottom w:val="150"/>
                      <w:divBdr>
                        <w:top w:val="none" w:sz="0" w:space="0" w:color="auto"/>
                        <w:left w:val="none" w:sz="0" w:space="0" w:color="auto"/>
                        <w:bottom w:val="none" w:sz="0" w:space="0" w:color="auto"/>
                        <w:right w:val="none" w:sz="0" w:space="0" w:color="auto"/>
                      </w:divBdr>
                      <w:divsChild>
                        <w:div w:id="2038771544">
                          <w:marLeft w:val="0"/>
                          <w:marRight w:val="300"/>
                          <w:marTop w:val="0"/>
                          <w:marBottom w:val="0"/>
                          <w:divBdr>
                            <w:top w:val="none" w:sz="0" w:space="0" w:color="auto"/>
                            <w:left w:val="none" w:sz="0" w:space="0" w:color="auto"/>
                            <w:bottom w:val="none" w:sz="0" w:space="0" w:color="auto"/>
                            <w:right w:val="none" w:sz="0" w:space="0" w:color="auto"/>
                          </w:divBdr>
                        </w:div>
                        <w:div w:id="1732459826">
                          <w:marLeft w:val="0"/>
                          <w:marRight w:val="0"/>
                          <w:marTop w:val="0"/>
                          <w:marBottom w:val="0"/>
                          <w:divBdr>
                            <w:top w:val="none" w:sz="0" w:space="0" w:color="auto"/>
                            <w:left w:val="none" w:sz="0" w:space="0" w:color="auto"/>
                            <w:bottom w:val="none" w:sz="0" w:space="0" w:color="auto"/>
                            <w:right w:val="none" w:sz="0" w:space="0" w:color="auto"/>
                          </w:divBdr>
                        </w:div>
                      </w:divsChild>
                    </w:div>
                    <w:div w:id="1955595679">
                      <w:marLeft w:val="0"/>
                      <w:marRight w:val="0"/>
                      <w:marTop w:val="150"/>
                      <w:marBottom w:val="150"/>
                      <w:divBdr>
                        <w:top w:val="none" w:sz="0" w:space="0" w:color="auto"/>
                        <w:left w:val="none" w:sz="0" w:space="0" w:color="auto"/>
                        <w:bottom w:val="none" w:sz="0" w:space="0" w:color="auto"/>
                        <w:right w:val="none" w:sz="0" w:space="0" w:color="auto"/>
                      </w:divBdr>
                      <w:divsChild>
                        <w:div w:id="507332837">
                          <w:marLeft w:val="0"/>
                          <w:marRight w:val="300"/>
                          <w:marTop w:val="0"/>
                          <w:marBottom w:val="0"/>
                          <w:divBdr>
                            <w:top w:val="none" w:sz="0" w:space="0" w:color="auto"/>
                            <w:left w:val="none" w:sz="0" w:space="0" w:color="auto"/>
                            <w:bottom w:val="none" w:sz="0" w:space="0" w:color="auto"/>
                            <w:right w:val="none" w:sz="0" w:space="0" w:color="auto"/>
                          </w:divBdr>
                        </w:div>
                        <w:div w:id="262231055">
                          <w:marLeft w:val="0"/>
                          <w:marRight w:val="0"/>
                          <w:marTop w:val="0"/>
                          <w:marBottom w:val="0"/>
                          <w:divBdr>
                            <w:top w:val="none" w:sz="0" w:space="0" w:color="auto"/>
                            <w:left w:val="none" w:sz="0" w:space="0" w:color="auto"/>
                            <w:bottom w:val="none" w:sz="0" w:space="0" w:color="auto"/>
                            <w:right w:val="none" w:sz="0" w:space="0" w:color="auto"/>
                          </w:divBdr>
                        </w:div>
                      </w:divsChild>
                    </w:div>
                    <w:div w:id="1049300675">
                      <w:marLeft w:val="0"/>
                      <w:marRight w:val="0"/>
                      <w:marTop w:val="150"/>
                      <w:marBottom w:val="150"/>
                      <w:divBdr>
                        <w:top w:val="none" w:sz="0" w:space="0" w:color="auto"/>
                        <w:left w:val="none" w:sz="0" w:space="0" w:color="auto"/>
                        <w:bottom w:val="none" w:sz="0" w:space="0" w:color="auto"/>
                        <w:right w:val="none" w:sz="0" w:space="0" w:color="auto"/>
                      </w:divBdr>
                      <w:divsChild>
                        <w:div w:id="1025668955">
                          <w:marLeft w:val="0"/>
                          <w:marRight w:val="300"/>
                          <w:marTop w:val="0"/>
                          <w:marBottom w:val="0"/>
                          <w:divBdr>
                            <w:top w:val="none" w:sz="0" w:space="0" w:color="auto"/>
                            <w:left w:val="none" w:sz="0" w:space="0" w:color="auto"/>
                            <w:bottom w:val="none" w:sz="0" w:space="0" w:color="auto"/>
                            <w:right w:val="none" w:sz="0" w:space="0" w:color="auto"/>
                          </w:divBdr>
                        </w:div>
                        <w:div w:id="2169015">
                          <w:marLeft w:val="0"/>
                          <w:marRight w:val="0"/>
                          <w:marTop w:val="0"/>
                          <w:marBottom w:val="0"/>
                          <w:divBdr>
                            <w:top w:val="none" w:sz="0" w:space="0" w:color="auto"/>
                            <w:left w:val="none" w:sz="0" w:space="0" w:color="auto"/>
                            <w:bottom w:val="none" w:sz="0" w:space="0" w:color="auto"/>
                            <w:right w:val="none" w:sz="0" w:space="0" w:color="auto"/>
                          </w:divBdr>
                        </w:div>
                      </w:divsChild>
                    </w:div>
                    <w:div w:id="748892711">
                      <w:marLeft w:val="0"/>
                      <w:marRight w:val="0"/>
                      <w:marTop w:val="150"/>
                      <w:marBottom w:val="150"/>
                      <w:divBdr>
                        <w:top w:val="none" w:sz="0" w:space="0" w:color="auto"/>
                        <w:left w:val="none" w:sz="0" w:space="0" w:color="auto"/>
                        <w:bottom w:val="none" w:sz="0" w:space="0" w:color="auto"/>
                        <w:right w:val="none" w:sz="0" w:space="0" w:color="auto"/>
                      </w:divBdr>
                      <w:divsChild>
                        <w:div w:id="1671180578">
                          <w:marLeft w:val="0"/>
                          <w:marRight w:val="300"/>
                          <w:marTop w:val="0"/>
                          <w:marBottom w:val="0"/>
                          <w:divBdr>
                            <w:top w:val="none" w:sz="0" w:space="0" w:color="auto"/>
                            <w:left w:val="none" w:sz="0" w:space="0" w:color="auto"/>
                            <w:bottom w:val="none" w:sz="0" w:space="0" w:color="auto"/>
                            <w:right w:val="none" w:sz="0" w:space="0" w:color="auto"/>
                          </w:divBdr>
                        </w:div>
                        <w:div w:id="1803766193">
                          <w:marLeft w:val="0"/>
                          <w:marRight w:val="0"/>
                          <w:marTop w:val="0"/>
                          <w:marBottom w:val="0"/>
                          <w:divBdr>
                            <w:top w:val="none" w:sz="0" w:space="0" w:color="auto"/>
                            <w:left w:val="none" w:sz="0" w:space="0" w:color="auto"/>
                            <w:bottom w:val="none" w:sz="0" w:space="0" w:color="auto"/>
                            <w:right w:val="none" w:sz="0" w:space="0" w:color="auto"/>
                          </w:divBdr>
                        </w:div>
                      </w:divsChild>
                    </w:div>
                    <w:div w:id="1653020839">
                      <w:marLeft w:val="0"/>
                      <w:marRight w:val="0"/>
                      <w:marTop w:val="150"/>
                      <w:marBottom w:val="150"/>
                      <w:divBdr>
                        <w:top w:val="none" w:sz="0" w:space="0" w:color="auto"/>
                        <w:left w:val="none" w:sz="0" w:space="0" w:color="auto"/>
                        <w:bottom w:val="none" w:sz="0" w:space="0" w:color="auto"/>
                        <w:right w:val="none" w:sz="0" w:space="0" w:color="auto"/>
                      </w:divBdr>
                      <w:divsChild>
                        <w:div w:id="600837603">
                          <w:marLeft w:val="0"/>
                          <w:marRight w:val="300"/>
                          <w:marTop w:val="0"/>
                          <w:marBottom w:val="0"/>
                          <w:divBdr>
                            <w:top w:val="none" w:sz="0" w:space="0" w:color="auto"/>
                            <w:left w:val="none" w:sz="0" w:space="0" w:color="auto"/>
                            <w:bottom w:val="none" w:sz="0" w:space="0" w:color="auto"/>
                            <w:right w:val="none" w:sz="0" w:space="0" w:color="auto"/>
                          </w:divBdr>
                        </w:div>
                        <w:div w:id="1421027400">
                          <w:marLeft w:val="0"/>
                          <w:marRight w:val="0"/>
                          <w:marTop w:val="0"/>
                          <w:marBottom w:val="0"/>
                          <w:divBdr>
                            <w:top w:val="none" w:sz="0" w:space="0" w:color="auto"/>
                            <w:left w:val="none" w:sz="0" w:space="0" w:color="auto"/>
                            <w:bottom w:val="none" w:sz="0" w:space="0" w:color="auto"/>
                            <w:right w:val="none" w:sz="0" w:space="0" w:color="auto"/>
                          </w:divBdr>
                        </w:div>
                      </w:divsChild>
                    </w:div>
                    <w:div w:id="353653478">
                      <w:marLeft w:val="0"/>
                      <w:marRight w:val="0"/>
                      <w:marTop w:val="150"/>
                      <w:marBottom w:val="150"/>
                      <w:divBdr>
                        <w:top w:val="none" w:sz="0" w:space="0" w:color="auto"/>
                        <w:left w:val="none" w:sz="0" w:space="0" w:color="auto"/>
                        <w:bottom w:val="none" w:sz="0" w:space="0" w:color="auto"/>
                        <w:right w:val="none" w:sz="0" w:space="0" w:color="auto"/>
                      </w:divBdr>
                      <w:divsChild>
                        <w:div w:id="1285961389">
                          <w:marLeft w:val="0"/>
                          <w:marRight w:val="300"/>
                          <w:marTop w:val="0"/>
                          <w:marBottom w:val="0"/>
                          <w:divBdr>
                            <w:top w:val="none" w:sz="0" w:space="0" w:color="auto"/>
                            <w:left w:val="none" w:sz="0" w:space="0" w:color="auto"/>
                            <w:bottom w:val="none" w:sz="0" w:space="0" w:color="auto"/>
                            <w:right w:val="none" w:sz="0" w:space="0" w:color="auto"/>
                          </w:divBdr>
                        </w:div>
                        <w:div w:id="722097545">
                          <w:marLeft w:val="0"/>
                          <w:marRight w:val="0"/>
                          <w:marTop w:val="0"/>
                          <w:marBottom w:val="0"/>
                          <w:divBdr>
                            <w:top w:val="none" w:sz="0" w:space="0" w:color="auto"/>
                            <w:left w:val="none" w:sz="0" w:space="0" w:color="auto"/>
                            <w:bottom w:val="none" w:sz="0" w:space="0" w:color="auto"/>
                            <w:right w:val="none" w:sz="0" w:space="0" w:color="auto"/>
                          </w:divBdr>
                        </w:div>
                      </w:divsChild>
                    </w:div>
                    <w:div w:id="157156047">
                      <w:marLeft w:val="0"/>
                      <w:marRight w:val="0"/>
                      <w:marTop w:val="150"/>
                      <w:marBottom w:val="150"/>
                      <w:divBdr>
                        <w:top w:val="none" w:sz="0" w:space="0" w:color="auto"/>
                        <w:left w:val="none" w:sz="0" w:space="0" w:color="auto"/>
                        <w:bottom w:val="none" w:sz="0" w:space="0" w:color="auto"/>
                        <w:right w:val="none" w:sz="0" w:space="0" w:color="auto"/>
                      </w:divBdr>
                      <w:divsChild>
                        <w:div w:id="1781796845">
                          <w:marLeft w:val="0"/>
                          <w:marRight w:val="300"/>
                          <w:marTop w:val="0"/>
                          <w:marBottom w:val="0"/>
                          <w:divBdr>
                            <w:top w:val="none" w:sz="0" w:space="0" w:color="auto"/>
                            <w:left w:val="none" w:sz="0" w:space="0" w:color="auto"/>
                            <w:bottom w:val="none" w:sz="0" w:space="0" w:color="auto"/>
                            <w:right w:val="none" w:sz="0" w:space="0" w:color="auto"/>
                          </w:divBdr>
                        </w:div>
                        <w:div w:id="62682444">
                          <w:marLeft w:val="0"/>
                          <w:marRight w:val="0"/>
                          <w:marTop w:val="0"/>
                          <w:marBottom w:val="0"/>
                          <w:divBdr>
                            <w:top w:val="none" w:sz="0" w:space="0" w:color="auto"/>
                            <w:left w:val="none" w:sz="0" w:space="0" w:color="auto"/>
                            <w:bottom w:val="none" w:sz="0" w:space="0" w:color="auto"/>
                            <w:right w:val="none" w:sz="0" w:space="0" w:color="auto"/>
                          </w:divBdr>
                        </w:div>
                      </w:divsChild>
                    </w:div>
                    <w:div w:id="115373152">
                      <w:marLeft w:val="0"/>
                      <w:marRight w:val="0"/>
                      <w:marTop w:val="150"/>
                      <w:marBottom w:val="150"/>
                      <w:divBdr>
                        <w:top w:val="none" w:sz="0" w:space="0" w:color="auto"/>
                        <w:left w:val="none" w:sz="0" w:space="0" w:color="auto"/>
                        <w:bottom w:val="none" w:sz="0" w:space="0" w:color="auto"/>
                        <w:right w:val="none" w:sz="0" w:space="0" w:color="auto"/>
                      </w:divBdr>
                      <w:divsChild>
                        <w:div w:id="1158573452">
                          <w:marLeft w:val="0"/>
                          <w:marRight w:val="300"/>
                          <w:marTop w:val="0"/>
                          <w:marBottom w:val="0"/>
                          <w:divBdr>
                            <w:top w:val="none" w:sz="0" w:space="0" w:color="auto"/>
                            <w:left w:val="none" w:sz="0" w:space="0" w:color="auto"/>
                            <w:bottom w:val="none" w:sz="0" w:space="0" w:color="auto"/>
                            <w:right w:val="none" w:sz="0" w:space="0" w:color="auto"/>
                          </w:divBdr>
                        </w:div>
                        <w:div w:id="1218394203">
                          <w:marLeft w:val="0"/>
                          <w:marRight w:val="0"/>
                          <w:marTop w:val="0"/>
                          <w:marBottom w:val="0"/>
                          <w:divBdr>
                            <w:top w:val="none" w:sz="0" w:space="0" w:color="auto"/>
                            <w:left w:val="none" w:sz="0" w:space="0" w:color="auto"/>
                            <w:bottom w:val="none" w:sz="0" w:space="0" w:color="auto"/>
                            <w:right w:val="none" w:sz="0" w:space="0" w:color="auto"/>
                          </w:divBdr>
                        </w:div>
                      </w:divsChild>
                    </w:div>
                    <w:div w:id="1845974747">
                      <w:marLeft w:val="0"/>
                      <w:marRight w:val="0"/>
                      <w:marTop w:val="150"/>
                      <w:marBottom w:val="150"/>
                      <w:divBdr>
                        <w:top w:val="none" w:sz="0" w:space="0" w:color="auto"/>
                        <w:left w:val="none" w:sz="0" w:space="0" w:color="auto"/>
                        <w:bottom w:val="none" w:sz="0" w:space="0" w:color="auto"/>
                        <w:right w:val="none" w:sz="0" w:space="0" w:color="auto"/>
                      </w:divBdr>
                      <w:divsChild>
                        <w:div w:id="5383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81765">
              <w:marLeft w:val="0"/>
              <w:marRight w:val="0"/>
              <w:marTop w:val="0"/>
              <w:marBottom w:val="0"/>
              <w:divBdr>
                <w:top w:val="none" w:sz="0" w:space="0" w:color="auto"/>
                <w:left w:val="none" w:sz="0" w:space="0" w:color="auto"/>
                <w:bottom w:val="none" w:sz="0" w:space="0" w:color="auto"/>
                <w:right w:val="none" w:sz="0" w:space="0" w:color="auto"/>
              </w:divBdr>
              <w:divsChild>
                <w:div w:id="556287601">
                  <w:marLeft w:val="0"/>
                  <w:marRight w:val="0"/>
                  <w:marTop w:val="0"/>
                  <w:marBottom w:val="0"/>
                  <w:divBdr>
                    <w:top w:val="none" w:sz="0" w:space="0" w:color="auto"/>
                    <w:left w:val="none" w:sz="0" w:space="0" w:color="auto"/>
                    <w:bottom w:val="none" w:sz="0" w:space="0" w:color="auto"/>
                    <w:right w:val="none" w:sz="0" w:space="0" w:color="auto"/>
                  </w:divBdr>
                  <w:divsChild>
                    <w:div w:id="705059473">
                      <w:marLeft w:val="0"/>
                      <w:marRight w:val="0"/>
                      <w:marTop w:val="0"/>
                      <w:marBottom w:val="30"/>
                      <w:divBdr>
                        <w:top w:val="none" w:sz="0" w:space="0" w:color="auto"/>
                        <w:left w:val="none" w:sz="0" w:space="0" w:color="auto"/>
                        <w:bottom w:val="none" w:sz="0" w:space="0" w:color="auto"/>
                        <w:right w:val="none" w:sz="0" w:space="0" w:color="auto"/>
                      </w:divBdr>
                    </w:div>
                  </w:divsChild>
                </w:div>
                <w:div w:id="1845585434">
                  <w:marLeft w:val="0"/>
                  <w:marRight w:val="0"/>
                  <w:marTop w:val="0"/>
                  <w:marBottom w:val="0"/>
                  <w:divBdr>
                    <w:top w:val="none" w:sz="0" w:space="0" w:color="auto"/>
                    <w:left w:val="none" w:sz="0" w:space="0" w:color="auto"/>
                    <w:bottom w:val="none" w:sz="0" w:space="0" w:color="auto"/>
                    <w:right w:val="none" w:sz="0" w:space="0" w:color="auto"/>
                  </w:divBdr>
                  <w:divsChild>
                    <w:div w:id="178086584">
                      <w:marLeft w:val="0"/>
                      <w:marRight w:val="0"/>
                      <w:marTop w:val="0"/>
                      <w:marBottom w:val="0"/>
                      <w:divBdr>
                        <w:top w:val="none" w:sz="0" w:space="0" w:color="auto"/>
                        <w:left w:val="none" w:sz="0" w:space="0" w:color="auto"/>
                        <w:bottom w:val="none" w:sz="0" w:space="0" w:color="auto"/>
                        <w:right w:val="none" w:sz="0" w:space="0" w:color="auto"/>
                      </w:divBdr>
                      <w:divsChild>
                        <w:div w:id="1467626300">
                          <w:marLeft w:val="0"/>
                          <w:marRight w:val="0"/>
                          <w:marTop w:val="0"/>
                          <w:marBottom w:val="0"/>
                          <w:divBdr>
                            <w:top w:val="none" w:sz="0" w:space="0" w:color="auto"/>
                            <w:left w:val="none" w:sz="0" w:space="0" w:color="auto"/>
                            <w:bottom w:val="none" w:sz="0" w:space="0" w:color="auto"/>
                            <w:right w:val="none" w:sz="0" w:space="0" w:color="auto"/>
                          </w:divBdr>
                        </w:div>
                      </w:divsChild>
                    </w:div>
                    <w:div w:id="1580210064">
                      <w:marLeft w:val="0"/>
                      <w:marRight w:val="0"/>
                      <w:marTop w:val="0"/>
                      <w:marBottom w:val="0"/>
                      <w:divBdr>
                        <w:top w:val="none" w:sz="0" w:space="0" w:color="auto"/>
                        <w:left w:val="none" w:sz="0" w:space="0" w:color="auto"/>
                        <w:bottom w:val="none" w:sz="0" w:space="0" w:color="auto"/>
                        <w:right w:val="none" w:sz="0" w:space="0" w:color="auto"/>
                      </w:divBdr>
                      <w:divsChild>
                        <w:div w:id="818571901">
                          <w:marLeft w:val="0"/>
                          <w:marRight w:val="0"/>
                          <w:marTop w:val="0"/>
                          <w:marBottom w:val="0"/>
                          <w:divBdr>
                            <w:top w:val="none" w:sz="0" w:space="0" w:color="auto"/>
                            <w:left w:val="none" w:sz="0" w:space="0" w:color="auto"/>
                            <w:bottom w:val="none" w:sz="0" w:space="0" w:color="auto"/>
                            <w:right w:val="none" w:sz="0" w:space="0" w:color="auto"/>
                          </w:divBdr>
                          <w:divsChild>
                            <w:div w:id="2128160354">
                              <w:marLeft w:val="0"/>
                              <w:marRight w:val="0"/>
                              <w:marTop w:val="0"/>
                              <w:marBottom w:val="0"/>
                              <w:divBdr>
                                <w:top w:val="none" w:sz="0" w:space="0" w:color="auto"/>
                                <w:left w:val="none" w:sz="0" w:space="0" w:color="auto"/>
                                <w:bottom w:val="none" w:sz="0" w:space="0" w:color="auto"/>
                                <w:right w:val="none" w:sz="0" w:space="0" w:color="auto"/>
                              </w:divBdr>
                            </w:div>
                            <w:div w:id="173608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6.xml"/><Relationship Id="rId3" Type="http://schemas.microsoft.com/office/2007/relationships/stylesWithEffects" Target="stylesWithEffects.xml"/><Relationship Id="rId21" Type="http://schemas.openxmlformats.org/officeDocument/2006/relationships/image" Target="media/image3.wmf"/><Relationship Id="rId34" Type="http://schemas.openxmlformats.org/officeDocument/2006/relationships/hyperlink" Target="https://www.peacecorps.gov/wws/themes/" TargetMode="External"/><Relationship Id="rId7" Type="http://schemas.openxmlformats.org/officeDocument/2006/relationships/control" Target="activeX/activeX1.xml"/><Relationship Id="rId12" Type="http://schemas.openxmlformats.org/officeDocument/2006/relationships/image" Target="media/image2.wmf"/><Relationship Id="rId17" Type="http://schemas.openxmlformats.org/officeDocument/2006/relationships/control" Target="activeX/activeX10.xml"/><Relationship Id="rId25" Type="http://schemas.openxmlformats.org/officeDocument/2006/relationships/image" Target="media/image5.wmf"/><Relationship Id="rId33" Type="http://schemas.openxmlformats.org/officeDocument/2006/relationships/hyperlink" Target="https://www.peacecorps.gov/wws/classroom/speaker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hyperlink" Target="https://www.peacecorps.gov/wws/classroom/"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control" Target="activeX/activeX15.xml"/><Relationship Id="rId32" Type="http://schemas.openxmlformats.org/officeDocument/2006/relationships/hyperlink" Target="https://www.peacecorps.gov/wws/classroom/correspondenc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8.xml"/><Relationship Id="rId23" Type="http://schemas.openxmlformats.org/officeDocument/2006/relationships/image" Target="media/image4.wmf"/><Relationship Id="rId28" Type="http://schemas.openxmlformats.org/officeDocument/2006/relationships/hyperlink" Target="https://www.peacecorps.gov/wws/about/" TargetMode="External"/><Relationship Id="rId36" Type="http://schemas.openxmlformats.org/officeDocument/2006/relationships/hyperlink" Target="https://www.peacecorps.gov/wws/volunteers/" TargetMode="External"/><Relationship Id="rId10" Type="http://schemas.openxmlformats.org/officeDocument/2006/relationships/control" Target="activeX/activeX4.xml"/><Relationship Id="rId19" Type="http://schemas.openxmlformats.org/officeDocument/2006/relationships/control" Target="activeX/activeX12.xml"/><Relationship Id="rId31" Type="http://schemas.openxmlformats.org/officeDocument/2006/relationships/hyperlink" Target="https://www.peacecorps.gov/wws/classroom/publications/" TargetMode="External"/><Relationship Id="rId4" Type="http://schemas.openxmlformats.org/officeDocument/2006/relationships/settings" Target="settings.xml"/><Relationship Id="rId9" Type="http://schemas.openxmlformats.org/officeDocument/2006/relationships/control" Target="activeX/activeX3.xml"/><Relationship Id="rId14" Type="http://schemas.openxmlformats.org/officeDocument/2006/relationships/control" Target="activeX/activeX7.xml"/><Relationship Id="rId22" Type="http://schemas.openxmlformats.org/officeDocument/2006/relationships/control" Target="activeX/activeX14.xml"/><Relationship Id="rId27" Type="http://schemas.openxmlformats.org/officeDocument/2006/relationships/hyperlink" Target="http://files.peacecorps.gov/manuals/manual/800_General_Services/890-899_Paperwork_and_Records/MS_897/Attachment_B.pdf" TargetMode="External"/><Relationship Id="rId30" Type="http://schemas.openxmlformats.org/officeDocument/2006/relationships/hyperlink" Target="https://www.peacecorps.gov/wws/classroom/lesson-plans/" TargetMode="External"/><Relationship Id="rId35" Type="http://schemas.openxmlformats.org/officeDocument/2006/relationships/hyperlink" Target="https://www.peacecorps.gov/wws/search/"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7474BDF6</Template>
  <TotalTime>0</TotalTime>
  <Pages>3</Pages>
  <Words>623</Words>
  <Characters>3556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Heys, Karen</dc:creator>
  <cp:lastModifiedBy>Cardoso, Ana</cp:lastModifiedBy>
  <cp:revision>2</cp:revision>
  <cp:lastPrinted>2014-03-14T10:39:00Z</cp:lastPrinted>
  <dcterms:created xsi:type="dcterms:W3CDTF">2014-04-07T15:04:00Z</dcterms:created>
  <dcterms:modified xsi:type="dcterms:W3CDTF">2014-04-07T15:04:00Z</dcterms:modified>
</cp:coreProperties>
</file>