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49BF5" w14:textId="77777777" w:rsidR="007755D4" w:rsidRPr="006C2D4F" w:rsidRDefault="007755D4" w:rsidP="007755D4">
      <w:pPr>
        <w:widowControl w:val="0"/>
        <w:tabs>
          <w:tab w:val="center" w:pos="4680"/>
        </w:tabs>
        <w:jc w:val="center"/>
        <w:rPr>
          <w:rFonts w:ascii="CG Times" w:hAnsi="CG Times"/>
          <w:b/>
        </w:rPr>
      </w:pPr>
      <w:bookmarkStart w:id="0" w:name="_GoBack"/>
      <w:bookmarkEnd w:id="0"/>
      <w:r w:rsidRPr="006C2D4F">
        <w:rPr>
          <w:rFonts w:ascii="CG Times" w:hAnsi="CG Times"/>
          <w:b/>
        </w:rPr>
        <w:t>SUPPORTING STATEMENT</w:t>
      </w:r>
    </w:p>
    <w:p w14:paraId="3EBFD8CD" w14:textId="77777777" w:rsidR="000A6F6A" w:rsidRDefault="007755D4">
      <w:pPr>
        <w:widowControl w:val="0"/>
        <w:tabs>
          <w:tab w:val="center" w:pos="4680"/>
        </w:tabs>
        <w:rPr>
          <w:b/>
        </w:rPr>
      </w:pPr>
      <w:r>
        <w:rPr>
          <w:b/>
        </w:rPr>
        <w:tab/>
        <w:t>Report Forms u</w:t>
      </w:r>
      <w:r w:rsidR="00B319A3">
        <w:rPr>
          <w:b/>
        </w:rPr>
        <w:t>nder a</w:t>
      </w:r>
      <w:r w:rsidR="006C2D4F">
        <w:rPr>
          <w:b/>
        </w:rPr>
        <w:t xml:space="preserve"> California</w:t>
      </w:r>
      <w:r w:rsidR="000A6F6A">
        <w:rPr>
          <w:b/>
        </w:rPr>
        <w:t xml:space="preserve"> Federal Milk Marketing Order</w:t>
      </w:r>
    </w:p>
    <w:p w14:paraId="60ECFF4C" w14:textId="77777777" w:rsidR="007E26B1" w:rsidRDefault="007E26B1" w:rsidP="007E26B1">
      <w:pPr>
        <w:widowControl w:val="0"/>
        <w:tabs>
          <w:tab w:val="center" w:pos="4680"/>
        </w:tabs>
        <w:jc w:val="center"/>
        <w:rPr>
          <w:b/>
        </w:rPr>
      </w:pPr>
      <w:r>
        <w:rPr>
          <w:b/>
        </w:rPr>
        <w:t>(from Milk Handlers and Milk Marketing Cooperatives)</w:t>
      </w:r>
      <w:r w:rsidR="004D10F8">
        <w:rPr>
          <w:b/>
        </w:rPr>
        <w:t>; Referendum Procedures</w:t>
      </w:r>
    </w:p>
    <w:p w14:paraId="7F0AE3BE" w14:textId="77777777" w:rsidR="000A6F6A" w:rsidRDefault="000A6F6A" w:rsidP="009055B4">
      <w:pPr>
        <w:widowControl w:val="0"/>
        <w:tabs>
          <w:tab w:val="center" w:pos="4680"/>
        </w:tabs>
        <w:rPr>
          <w:b/>
        </w:rPr>
      </w:pPr>
      <w:r>
        <w:rPr>
          <w:b/>
        </w:rPr>
        <w:tab/>
        <w:t xml:space="preserve">OMB NO. </w:t>
      </w:r>
      <w:r w:rsidR="007755D4">
        <w:rPr>
          <w:b/>
        </w:rPr>
        <w:t>0581-NEW</w:t>
      </w:r>
    </w:p>
    <w:p w14:paraId="5FCFE7C2" w14:textId="2F44BFFF" w:rsidR="001B432C" w:rsidRDefault="00FD79A1" w:rsidP="00FA4561">
      <w:pPr>
        <w:widowControl w:val="0"/>
        <w:tabs>
          <w:tab w:val="center" w:pos="4680"/>
        </w:tabs>
        <w:jc w:val="center"/>
        <w:rPr>
          <w:b/>
        </w:rPr>
      </w:pPr>
      <w:r>
        <w:rPr>
          <w:b/>
        </w:rPr>
        <w:t>(</w:t>
      </w:r>
      <w:r w:rsidR="001B432C" w:rsidRPr="00FA4561">
        <w:rPr>
          <w:b/>
        </w:rPr>
        <w:t>Proposed Rule</w:t>
      </w:r>
      <w:r w:rsidR="00537B46">
        <w:rPr>
          <w:b/>
        </w:rPr>
        <w:t xml:space="preserve">: </w:t>
      </w:r>
      <w:r w:rsidR="00A91B52">
        <w:rPr>
          <w:b/>
        </w:rPr>
        <w:t>Notice and request for public comment</w:t>
      </w:r>
      <w:r>
        <w:rPr>
          <w:b/>
        </w:rPr>
        <w:t>)</w:t>
      </w:r>
    </w:p>
    <w:p w14:paraId="45FAE181" w14:textId="77777777" w:rsidR="001B432C" w:rsidRPr="001B432C" w:rsidRDefault="001B432C" w:rsidP="00FA4561">
      <w:pPr>
        <w:widowControl w:val="0"/>
        <w:tabs>
          <w:tab w:val="center" w:pos="4680"/>
        </w:tabs>
        <w:jc w:val="center"/>
        <w:rPr>
          <w:b/>
        </w:rPr>
      </w:pPr>
    </w:p>
    <w:p w14:paraId="44A9FE82" w14:textId="0F79D483" w:rsidR="009055B4" w:rsidRDefault="00564346" w:rsidP="009055B4">
      <w:pPr>
        <w:widowControl w:val="0"/>
        <w:tabs>
          <w:tab w:val="center" w:pos="4680"/>
        </w:tabs>
      </w:pPr>
      <w:r w:rsidRPr="00622FB9">
        <w:rPr>
          <w:b/>
        </w:rPr>
        <w:t>NOTE TO REVIEWER</w:t>
      </w:r>
      <w:r>
        <w:t xml:space="preserve">: </w:t>
      </w:r>
      <w:r w:rsidR="00221254">
        <w:t xml:space="preserve"> U</w:t>
      </w:r>
      <w:r>
        <w:t xml:space="preserve">pon </w:t>
      </w:r>
      <w:r w:rsidR="007674FE">
        <w:t xml:space="preserve">the </w:t>
      </w:r>
      <w:r>
        <w:t xml:space="preserve">approval of this collection, we will request to merge </w:t>
      </w:r>
      <w:r w:rsidR="007674FE">
        <w:t>this collection into the currently approved OMB No. 0581-0032; Report Forms</w:t>
      </w:r>
      <w:r w:rsidR="00FA4561">
        <w:t xml:space="preserve"> under Milk Marketing Order Programs (from Milk Handlers and Milk Marketing Cooperatives)</w:t>
      </w:r>
      <w:r w:rsidR="00221254">
        <w:t xml:space="preserve">.  </w:t>
      </w:r>
    </w:p>
    <w:p w14:paraId="4895A99A" w14:textId="77777777" w:rsidR="001C7B44" w:rsidRDefault="001C7B44" w:rsidP="00900E37">
      <w:pPr>
        <w:widowControl w:val="0"/>
        <w:tabs>
          <w:tab w:val="center" w:pos="4680"/>
        </w:tabs>
      </w:pPr>
    </w:p>
    <w:p w14:paraId="309853C2" w14:textId="77777777" w:rsidR="00CB56B5" w:rsidRPr="007E26B1" w:rsidRDefault="000A6F6A" w:rsidP="00900E37">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7E26B1">
        <w:rPr>
          <w:b/>
          <w:u w:val="single"/>
        </w:rPr>
        <w:t>Justification</w:t>
      </w:r>
    </w:p>
    <w:p w14:paraId="5ED21902" w14:textId="77777777" w:rsidR="000A6F6A" w:rsidRPr="007E26B1" w:rsidRDefault="000A6F6A" w:rsidP="00900E37">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26B1">
        <w:fldChar w:fldCharType="begin"/>
      </w:r>
      <w:r w:rsidRPr="007E26B1">
        <w:rPr>
          <w:u w:val="single"/>
        </w:rPr>
        <w:instrText xml:space="preserve"> TC \l2 "</w:instrText>
      </w:r>
      <w:r w:rsidRPr="007E26B1">
        <w:rPr>
          <w:b/>
          <w:u w:val="single"/>
        </w:rPr>
        <w:instrText>A.  Justification</w:instrText>
      </w:r>
      <w:r w:rsidRPr="007E26B1">
        <w:fldChar w:fldCharType="end"/>
      </w:r>
    </w:p>
    <w:p w14:paraId="3D165245" w14:textId="77777777" w:rsidR="000A6F6A" w:rsidRPr="007E26B1" w:rsidRDefault="000A6F6A" w:rsidP="00900E3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E26B1">
        <w:rPr>
          <w:b/>
          <w:sz w:val="28"/>
          <w:szCs w:val="28"/>
        </w:rPr>
        <w:t>1.</w:t>
      </w:r>
      <w:r w:rsidRPr="007E26B1">
        <w:rPr>
          <w:sz w:val="28"/>
          <w:szCs w:val="28"/>
        </w:rPr>
        <w:tab/>
      </w:r>
      <w:r w:rsidRPr="007E26B1">
        <w:rPr>
          <w:b/>
          <w:sz w:val="28"/>
          <w:szCs w:val="28"/>
        </w:rPr>
        <w:t xml:space="preserve">Explain the circumstances that make the collection of </w:t>
      </w:r>
      <w:r w:rsidR="001D36B5" w:rsidRPr="007E26B1">
        <w:rPr>
          <w:b/>
          <w:sz w:val="28"/>
          <w:szCs w:val="28"/>
        </w:rPr>
        <w:t>information</w:t>
      </w:r>
      <w:r w:rsidR="005B31F9" w:rsidRPr="007E26B1">
        <w:rPr>
          <w:b/>
          <w:sz w:val="28"/>
          <w:szCs w:val="28"/>
        </w:rPr>
        <w:t xml:space="preserve"> </w:t>
      </w:r>
      <w:r w:rsidRPr="007E26B1">
        <w:rPr>
          <w:b/>
          <w:sz w:val="28"/>
          <w:szCs w:val="28"/>
        </w:rPr>
        <w:t>necessar</w:t>
      </w:r>
      <w:r w:rsidR="00CB56B5" w:rsidRPr="007E26B1">
        <w:rPr>
          <w:b/>
          <w:sz w:val="28"/>
          <w:szCs w:val="28"/>
        </w:rPr>
        <w:t xml:space="preserve">y.  </w:t>
      </w:r>
      <w:r w:rsidR="001D36B5" w:rsidRPr="007E26B1">
        <w:rPr>
          <w:b/>
          <w:sz w:val="28"/>
          <w:szCs w:val="28"/>
        </w:rPr>
        <w:t>Identify</w:t>
      </w:r>
      <w:r w:rsidR="00CB56B5" w:rsidRPr="007E26B1">
        <w:rPr>
          <w:b/>
          <w:sz w:val="28"/>
          <w:szCs w:val="28"/>
        </w:rPr>
        <w:t xml:space="preserve"> any legal or administrative requirements that necessitate the collection</w:t>
      </w:r>
      <w:r w:rsidRPr="007E26B1">
        <w:rPr>
          <w:b/>
          <w:sz w:val="28"/>
          <w:szCs w:val="28"/>
        </w:rPr>
        <w:t>.</w:t>
      </w:r>
      <w:r w:rsidRPr="007E26B1">
        <w:rPr>
          <w:sz w:val="28"/>
          <w:szCs w:val="28"/>
        </w:rPr>
        <w:fldChar w:fldCharType="begin"/>
      </w:r>
      <w:r w:rsidRPr="007E26B1">
        <w:rPr>
          <w:sz w:val="28"/>
          <w:szCs w:val="28"/>
        </w:rPr>
        <w:instrText xml:space="preserve"> TC \l3 "1.</w:instrText>
      </w:r>
      <w:r w:rsidRPr="007E26B1">
        <w:rPr>
          <w:sz w:val="28"/>
          <w:szCs w:val="28"/>
        </w:rPr>
        <w:tab/>
        <w:instrText>Explain the circumstances that make the collection of information necessary.</w:instrText>
      </w:r>
      <w:r w:rsidRPr="007E26B1">
        <w:rPr>
          <w:sz w:val="28"/>
          <w:szCs w:val="28"/>
        </w:rPr>
        <w:fldChar w:fldCharType="end"/>
      </w:r>
    </w:p>
    <w:p w14:paraId="1C5EF42A" w14:textId="77777777" w:rsidR="000A6F6A" w:rsidRPr="007E26B1" w:rsidRDefault="000A6F6A"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C9B399" w14:textId="4FDA4EF3" w:rsidR="000A6F6A" w:rsidRDefault="005F1748" w:rsidP="00937162">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26B1">
        <w:t>T</w:t>
      </w:r>
      <w:r w:rsidR="000A6F6A" w:rsidRPr="007E26B1">
        <w:t>he Agricultural Marketing Agreement Act</w:t>
      </w:r>
      <w:r w:rsidR="007E26B1">
        <w:t xml:space="preserve"> (AMAA)</w:t>
      </w:r>
      <w:r w:rsidR="000A6F6A" w:rsidRPr="007E26B1">
        <w:t xml:space="preserve"> of 1937, as amended</w:t>
      </w:r>
      <w:r w:rsidRPr="007E26B1">
        <w:t>,</w:t>
      </w:r>
      <w:r w:rsidR="000A6F6A" w:rsidRPr="007E26B1">
        <w:t xml:space="preserve"> </w:t>
      </w:r>
      <w:r w:rsidR="00C16562" w:rsidRPr="007E26B1">
        <w:t>(</w:t>
      </w:r>
      <w:r w:rsidR="00173BED" w:rsidRPr="007E26B1">
        <w:t>7 U.S.C. 601-674</w:t>
      </w:r>
      <w:r w:rsidR="00EF24C7">
        <w:t>,</w:t>
      </w:r>
      <w:r w:rsidR="001B1A24">
        <w:t xml:space="preserve"> and 7253</w:t>
      </w:r>
      <w:r w:rsidRPr="007E26B1">
        <w:t xml:space="preserve">) authorizes the </w:t>
      </w:r>
      <w:r w:rsidR="00C11272">
        <w:t>Federal Milk Marketing Order (FMMO) Program</w:t>
      </w:r>
      <w:r w:rsidR="00173BED" w:rsidRPr="007E26B1">
        <w:t>.</w:t>
      </w:r>
      <w:r w:rsidR="00221254">
        <w:t xml:space="preserve"> </w:t>
      </w:r>
      <w:r w:rsidR="004A3BCE">
        <w:t>The authority for conducting a producer referendum to ascertain whether the issuance of an order is approved or favored is outlined in Section 608(c)(19) of the AMAA.</w:t>
      </w:r>
      <w:r w:rsidR="00FD47D9" w:rsidRPr="007E26B1">
        <w:t xml:space="preserve"> </w:t>
      </w:r>
      <w:r w:rsidR="000A6F6A" w:rsidRPr="007E26B1">
        <w:t xml:space="preserve">The </w:t>
      </w:r>
      <w:r w:rsidR="004A3BCE">
        <w:t xml:space="preserve">specific </w:t>
      </w:r>
      <w:r w:rsidR="004D10F8">
        <w:t>procedure</w:t>
      </w:r>
      <w:r w:rsidR="004A3BCE">
        <w:t>s</w:t>
      </w:r>
      <w:r w:rsidR="004D10F8">
        <w:t xml:space="preserve"> for conducting referenda to determine producer approval of milk marketing orders </w:t>
      </w:r>
      <w:r w:rsidR="004A3BCE">
        <w:t>are</w:t>
      </w:r>
      <w:r w:rsidR="004D10F8">
        <w:t xml:space="preserve"> found at 7 CFR Part 900: 300-311.</w:t>
      </w:r>
      <w:r w:rsidR="000A6F6A" w:rsidRPr="007E26B1">
        <w:t xml:space="preserve">  </w:t>
      </w:r>
    </w:p>
    <w:p w14:paraId="31FB9ADF" w14:textId="77777777" w:rsidR="00C11272" w:rsidRDefault="00C11272" w:rsidP="00900E37">
      <w:pPr>
        <w:pStyle w:val="PlainText"/>
        <w:tabs>
          <w:tab w:val="left" w:pos="90"/>
        </w:tabs>
        <w:rPr>
          <w:rFonts w:ascii="Times New Roman" w:hAnsi="Times New Roman"/>
          <w:sz w:val="24"/>
        </w:rPr>
      </w:pPr>
    </w:p>
    <w:p w14:paraId="1C712FE3" w14:textId="77777777" w:rsidR="001B1A24" w:rsidRDefault="001B1A24" w:rsidP="00900E37">
      <w:pPr>
        <w:pStyle w:val="PlainText"/>
        <w:tabs>
          <w:tab w:val="left" w:pos="90"/>
        </w:tabs>
        <w:rPr>
          <w:rFonts w:ascii="Times New Roman" w:hAnsi="Times New Roman"/>
          <w:sz w:val="24"/>
        </w:rPr>
      </w:pPr>
      <w:r>
        <w:rPr>
          <w:rFonts w:ascii="Times New Roman" w:hAnsi="Times New Roman"/>
          <w:sz w:val="24"/>
        </w:rPr>
        <w:t>A FMMO is a regulation issued by the Secretary that places certain requirements on the handler of milk in the geographical area it covers</w:t>
      </w:r>
      <w:r w:rsidR="00EF24C7">
        <w:rPr>
          <w:rFonts w:ascii="Times New Roman" w:hAnsi="Times New Roman"/>
          <w:sz w:val="24"/>
        </w:rPr>
        <w:t xml:space="preserve">.  </w:t>
      </w:r>
      <w:r>
        <w:rPr>
          <w:rFonts w:ascii="Times New Roman" w:hAnsi="Times New Roman"/>
          <w:sz w:val="24"/>
        </w:rPr>
        <w:t>There are 10 existing FMMOs.  Each FMMO requires that handlers of milk for a marketing area pay not less than certain minimum class prices according to how the milk is used.  A FMMO requires that payments for milk be pooled and paid to individual farmers or cooperative associations of farmers on the basis of a uniform or average price.</w:t>
      </w:r>
    </w:p>
    <w:p w14:paraId="3D46DDE6" w14:textId="77777777" w:rsidR="00365A3A" w:rsidRDefault="00365A3A" w:rsidP="00900E37">
      <w:pPr>
        <w:pStyle w:val="PlainText"/>
        <w:tabs>
          <w:tab w:val="left" w:pos="90"/>
        </w:tabs>
        <w:rPr>
          <w:rFonts w:ascii="Times New Roman" w:hAnsi="Times New Roman"/>
          <w:sz w:val="24"/>
        </w:rPr>
      </w:pPr>
    </w:p>
    <w:p w14:paraId="62BB9080" w14:textId="3849EFD3" w:rsidR="00C11272" w:rsidRPr="007E26B1" w:rsidRDefault="00365A3A" w:rsidP="00900E37">
      <w:pPr>
        <w:pStyle w:val="PlainText"/>
        <w:tabs>
          <w:tab w:val="left" w:pos="90"/>
        </w:tabs>
        <w:rPr>
          <w:rFonts w:ascii="Times New Roman" w:hAnsi="Times New Roman"/>
          <w:sz w:val="24"/>
        </w:rPr>
      </w:pPr>
      <w:r>
        <w:rPr>
          <w:rFonts w:ascii="Times New Roman" w:hAnsi="Times New Roman"/>
          <w:sz w:val="24"/>
        </w:rPr>
        <w:t xml:space="preserve">The California dairy industry requested </w:t>
      </w:r>
      <w:r w:rsidR="00680ED5">
        <w:rPr>
          <w:rFonts w:ascii="Times New Roman" w:hAnsi="Times New Roman"/>
          <w:sz w:val="24"/>
        </w:rPr>
        <w:t>promulgation</w:t>
      </w:r>
      <w:r>
        <w:rPr>
          <w:rFonts w:ascii="Times New Roman" w:hAnsi="Times New Roman"/>
          <w:sz w:val="24"/>
        </w:rPr>
        <w:t xml:space="preserve"> of a FMMO for California </w:t>
      </w:r>
      <w:r w:rsidR="00680ED5">
        <w:rPr>
          <w:rFonts w:ascii="Times New Roman" w:hAnsi="Times New Roman"/>
          <w:sz w:val="24"/>
        </w:rPr>
        <w:t xml:space="preserve">similar </w:t>
      </w:r>
      <w:r>
        <w:rPr>
          <w:rFonts w:ascii="Times New Roman" w:hAnsi="Times New Roman"/>
          <w:sz w:val="24"/>
        </w:rPr>
        <w:t>to</w:t>
      </w:r>
      <w:r w:rsidR="00680ED5">
        <w:rPr>
          <w:rFonts w:ascii="Times New Roman" w:hAnsi="Times New Roman"/>
          <w:sz w:val="24"/>
        </w:rPr>
        <w:t xml:space="preserve"> the 10 existing FMMOs throughout the United States</w:t>
      </w:r>
      <w:r>
        <w:rPr>
          <w:rFonts w:ascii="Times New Roman" w:hAnsi="Times New Roman"/>
          <w:sz w:val="24"/>
        </w:rPr>
        <w:t xml:space="preserve">.  </w:t>
      </w:r>
      <w:r w:rsidR="008F7B41" w:rsidRPr="002A783A">
        <w:rPr>
          <w:rFonts w:ascii="Times New Roman" w:hAnsi="Times New Roman"/>
          <w:sz w:val="24"/>
          <w:szCs w:val="24"/>
        </w:rPr>
        <w:t xml:space="preserve">The Recommended Decision on the issuance of a FMMO </w:t>
      </w:r>
      <w:r w:rsidR="008F7B41" w:rsidRPr="002A783A">
        <w:rPr>
          <w:rFonts w:ascii="Times New Roman" w:hAnsi="Times New Roman"/>
          <w:sz w:val="24"/>
        </w:rPr>
        <w:t>in California was published in the Federal Register on February 14, 2017 (82 FR 10634).  The Agricultural Marketing Service (AMS) is accepting comments on this Recommended Decision until May 15, 2017, and, following review, will issue a Final Decision on promulgating a California FMMO. The procedures outlined in this document will be used to conduct a referendum to determine producer approval of a California FMMO should the Final Decision continue to recommend its establishment.</w:t>
      </w:r>
      <w:r w:rsidR="008F7B41" w:rsidRPr="002A783A">
        <w:rPr>
          <w:sz w:val="24"/>
        </w:rPr>
        <w:t xml:space="preserve"> </w:t>
      </w:r>
      <w:r w:rsidR="004D10F8">
        <w:rPr>
          <w:rFonts w:ascii="Times New Roman" w:hAnsi="Times New Roman"/>
          <w:sz w:val="24"/>
        </w:rPr>
        <w:t>Approval of t</w:t>
      </w:r>
      <w:r w:rsidR="00C11272" w:rsidRPr="00C11272">
        <w:rPr>
          <w:rFonts w:ascii="Times New Roman" w:hAnsi="Times New Roman"/>
          <w:sz w:val="24"/>
        </w:rPr>
        <w:t>he proposed California FMMO</w:t>
      </w:r>
      <w:r w:rsidR="00E43C1A">
        <w:rPr>
          <w:rFonts w:ascii="Times New Roman" w:hAnsi="Times New Roman"/>
          <w:sz w:val="24"/>
        </w:rPr>
        <w:t xml:space="preserve"> would require </w:t>
      </w:r>
      <w:r w:rsidR="009D16F6">
        <w:rPr>
          <w:rFonts w:ascii="Times New Roman" w:hAnsi="Times New Roman"/>
          <w:sz w:val="24"/>
        </w:rPr>
        <w:t>p</w:t>
      </w:r>
      <w:r w:rsidR="000F5AAC">
        <w:rPr>
          <w:rFonts w:ascii="Times New Roman" w:hAnsi="Times New Roman"/>
          <w:sz w:val="24"/>
        </w:rPr>
        <w:t xml:space="preserve">roducers and/or </w:t>
      </w:r>
      <w:r w:rsidR="009D16F6">
        <w:rPr>
          <w:rFonts w:ascii="Times New Roman" w:hAnsi="Times New Roman"/>
          <w:sz w:val="24"/>
        </w:rPr>
        <w:t>c</w:t>
      </w:r>
      <w:r w:rsidR="004D10F8">
        <w:rPr>
          <w:rFonts w:ascii="Times New Roman" w:hAnsi="Times New Roman"/>
          <w:sz w:val="24"/>
        </w:rPr>
        <w:t>oope</w:t>
      </w:r>
      <w:r w:rsidR="000F5AAC">
        <w:rPr>
          <w:rFonts w:ascii="Times New Roman" w:hAnsi="Times New Roman"/>
          <w:sz w:val="24"/>
        </w:rPr>
        <w:t xml:space="preserve">rative </w:t>
      </w:r>
      <w:r w:rsidR="009D16F6">
        <w:rPr>
          <w:rFonts w:ascii="Times New Roman" w:hAnsi="Times New Roman"/>
          <w:sz w:val="24"/>
        </w:rPr>
        <w:t>a</w:t>
      </w:r>
      <w:r w:rsidR="004D10F8">
        <w:rPr>
          <w:rFonts w:ascii="Times New Roman" w:hAnsi="Times New Roman"/>
          <w:sz w:val="24"/>
        </w:rPr>
        <w:t>ssociations to submit ballots indicating their support</w:t>
      </w:r>
      <w:r w:rsidR="009D16F6">
        <w:rPr>
          <w:rFonts w:ascii="Times New Roman" w:hAnsi="Times New Roman"/>
          <w:sz w:val="24"/>
        </w:rPr>
        <w:t xml:space="preserve"> or opposition to</w:t>
      </w:r>
      <w:r w:rsidR="004D10F8">
        <w:rPr>
          <w:rFonts w:ascii="Times New Roman" w:hAnsi="Times New Roman"/>
          <w:sz w:val="24"/>
        </w:rPr>
        <w:t xml:space="preserve"> promulgating the proposed FMMO</w:t>
      </w:r>
      <w:r w:rsidR="00D12C87">
        <w:rPr>
          <w:rFonts w:ascii="Times New Roman" w:hAnsi="Times New Roman"/>
          <w:sz w:val="24"/>
        </w:rPr>
        <w:t xml:space="preserve">.  </w:t>
      </w:r>
    </w:p>
    <w:p w14:paraId="50A3776F" w14:textId="77777777" w:rsidR="000A6F6A" w:rsidRPr="007E26B1" w:rsidRDefault="000A6F6A"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29BD9C" w14:textId="77777777" w:rsidR="005F1748" w:rsidRDefault="005F1748"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8235C4" w14:textId="77777777" w:rsidR="00E16144" w:rsidRPr="00481E0B" w:rsidRDefault="00E16144"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5BCCCF" w14:textId="77777777" w:rsidR="000A6F6A" w:rsidRPr="001D36B5" w:rsidRDefault="000A6F6A"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D36B5">
        <w:rPr>
          <w:b/>
          <w:sz w:val="28"/>
          <w:szCs w:val="28"/>
        </w:rPr>
        <w:lastRenderedPageBreak/>
        <w:t>2.</w:t>
      </w:r>
      <w:r w:rsidRPr="001D36B5">
        <w:rPr>
          <w:b/>
          <w:sz w:val="28"/>
          <w:szCs w:val="28"/>
        </w:rPr>
        <w:tab/>
        <w:t>Indicate how, by whom, and for what purpose the information is to be used</w:t>
      </w:r>
      <w:r w:rsidR="00BF1755" w:rsidRPr="001D36B5">
        <w:rPr>
          <w:b/>
          <w:sz w:val="28"/>
          <w:szCs w:val="28"/>
        </w:rPr>
        <w:t>.  Except for a new collection, indicate the actual use the agency has made of the information received from the current collection.</w:t>
      </w:r>
      <w:r w:rsidRPr="001D36B5">
        <w:rPr>
          <w:b/>
          <w:sz w:val="28"/>
          <w:szCs w:val="28"/>
        </w:rPr>
        <w:t xml:space="preserve"> </w:t>
      </w:r>
    </w:p>
    <w:p w14:paraId="42CCF173" w14:textId="77777777" w:rsidR="000A6F6A" w:rsidRPr="006C2D4F" w:rsidRDefault="000A6F6A">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4B5790DC" w14:textId="6364DB7A" w:rsidR="00B00664" w:rsidRDefault="00B319A3"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A25DCC">
        <w:t>information w</w:t>
      </w:r>
      <w:r w:rsidR="00680ED5">
        <w:t>ould</w:t>
      </w:r>
      <w:r w:rsidR="00A25DCC">
        <w:t xml:space="preserve"> be </w:t>
      </w:r>
      <w:r>
        <w:t>used by the</w:t>
      </w:r>
      <w:r w:rsidR="00680ED5">
        <w:t xml:space="preserve"> </w:t>
      </w:r>
      <w:r w:rsidR="004D10F8">
        <w:t>AMS Dairy Program</w:t>
      </w:r>
      <w:r w:rsidR="00B00664">
        <w:t xml:space="preserve"> to </w:t>
      </w:r>
      <w:r w:rsidR="00A25DCC">
        <w:t>determine</w:t>
      </w:r>
      <w:r w:rsidR="004D10F8">
        <w:t xml:space="preserve"> whether </w:t>
      </w:r>
      <w:r w:rsidR="009D16F6">
        <w:t>p</w:t>
      </w:r>
      <w:r w:rsidR="004D10F8">
        <w:t xml:space="preserve">roducers </w:t>
      </w:r>
      <w:r w:rsidR="000F5AAC">
        <w:t xml:space="preserve">and/or </w:t>
      </w:r>
      <w:r w:rsidR="009D16F6">
        <w:t>c</w:t>
      </w:r>
      <w:r w:rsidR="004D10F8">
        <w:t xml:space="preserve">ooperative </w:t>
      </w:r>
      <w:r w:rsidR="009D16F6">
        <w:t>a</w:t>
      </w:r>
      <w:r w:rsidR="004D10F8">
        <w:t xml:space="preserve">ssociations support implementation of the proposed California FMMO. </w:t>
      </w:r>
      <w:r w:rsidR="00E16144">
        <w:t xml:space="preserve">Referendum procedures for determining FMMO promulgation or amendatory approval are already established. </w:t>
      </w:r>
      <w:r w:rsidR="002A783A">
        <w:t xml:space="preserve">7 CFR 900.300 outlines </w:t>
      </w:r>
      <w:r w:rsidR="00E16144">
        <w:t xml:space="preserve">referendum </w:t>
      </w:r>
      <w:r w:rsidR="002A783A">
        <w:t>procedures, to include: definitions; associations eligible to vote; conduct of referendum; who may vote; duties of referendum agent; notice of the referendum; time for voting; tabulation of ballots; confidential information; supplementary instructions; and submittals or requests.  This</w:t>
      </w:r>
      <w:r w:rsidR="00A91B52">
        <w:t xml:space="preserve"> notice</w:t>
      </w:r>
      <w:r w:rsidR="002A783A">
        <w:t xml:space="preserve"> invites comments for the proposed ballots used to conduct a producer referendum regarding promulgation of a California FMMO. Upon approval, these ballots will also be used to determine producer and cooperative association approval for future FMMO promulgation and amendatory proceedings, including any subsequent referenda</w:t>
      </w:r>
      <w:r w:rsidR="002A783A" w:rsidRPr="00D25C30">
        <w:t xml:space="preserve"> under the </w:t>
      </w:r>
      <w:r w:rsidR="002A783A">
        <w:t>p</w:t>
      </w:r>
      <w:r w:rsidR="002A783A" w:rsidRPr="00D25C30">
        <w:t>roposed</w:t>
      </w:r>
      <w:r w:rsidR="002A783A">
        <w:t xml:space="preserve"> California FMMO</w:t>
      </w:r>
      <w:r w:rsidR="002A783A" w:rsidRPr="00D25C30">
        <w:t xml:space="preserve">. </w:t>
      </w:r>
      <w:r w:rsidR="002A783A">
        <w:t xml:space="preserve"> </w:t>
      </w:r>
    </w:p>
    <w:p w14:paraId="795D17B8" w14:textId="77777777" w:rsidR="00321810" w:rsidRDefault="00321810"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63D8D8"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purpose and use of the forms are described below</w:t>
      </w:r>
      <w:r w:rsidR="00CA360A">
        <w:t xml:space="preserve">.  </w:t>
      </w:r>
    </w:p>
    <w:p w14:paraId="288298A2"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26413D" w14:textId="77777777" w:rsidR="00EA60F6" w:rsidRPr="002C661F" w:rsidRDefault="00EA60F6" w:rsidP="00EA60F6">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Cooperative Association Ballot (New)</w:t>
      </w:r>
    </w:p>
    <w:p w14:paraId="17A19874" w14:textId="77777777" w:rsidR="00EA60F6" w:rsidRPr="00F84497" w:rsidRDefault="00EA60F6" w:rsidP="00EA60F6">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626512" w14:textId="78A31DF0" w:rsidR="00EA60F6" w:rsidRPr="002C661F" w:rsidRDefault="00EA60F6" w:rsidP="00EA60F6">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on this form demonstrates the approval or disapproval of a proposed FMMO promulgation or amendatory proceeding by a cooperative association</w:t>
      </w:r>
      <w:r w:rsidR="009D16F6">
        <w:t xml:space="preserve"> on behalf of its members</w:t>
      </w:r>
      <w:r>
        <w:t>.</w:t>
      </w:r>
      <w:r w:rsidR="00B467F3">
        <w:t xml:space="preserve"> Pursuant to 7 CFR 900.304</w:t>
      </w:r>
      <w:r w:rsidR="00B467F3" w:rsidRPr="00221254">
        <w:t xml:space="preserve">, </w:t>
      </w:r>
      <w:r w:rsidR="00B467F3" w:rsidRPr="00622FB9">
        <w:t>any cooperative</w:t>
      </w:r>
      <w:r w:rsidR="00B467F3" w:rsidRPr="00B467F3">
        <w:rPr>
          <w:i/>
        </w:rPr>
        <w:t xml:space="preserve"> </w:t>
      </w:r>
      <w:r w:rsidR="00B467F3" w:rsidRPr="00622FB9">
        <w:t>association eligible under 900.302 may, if it elects to do so, vote and cast one ballot for producers who are members of, stockholders in, or under contract with, such cooperative association</w:t>
      </w:r>
      <w:r w:rsidR="00B467F3" w:rsidRPr="00B467F3">
        <w:rPr>
          <w:i/>
        </w:rPr>
        <w:t>.</w:t>
      </w:r>
    </w:p>
    <w:p w14:paraId="32CC2F98" w14:textId="77777777" w:rsidR="00EA60F6" w:rsidRDefault="00EA60F6"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5E4A9BB4" w14:textId="7E3AF37C" w:rsidR="00B00664" w:rsidRPr="002C661F" w:rsidRDefault="00F70DBA"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AMS-1 </w:t>
      </w:r>
      <w:r w:rsidR="00F84497">
        <w:rPr>
          <w:b/>
          <w:u w:val="single"/>
        </w:rPr>
        <w:t>Certificate of Resolution</w:t>
      </w:r>
      <w:r w:rsidR="007674FE">
        <w:rPr>
          <w:b/>
          <w:u w:val="single"/>
        </w:rPr>
        <w:t xml:space="preserve"> (New)</w:t>
      </w:r>
    </w:p>
    <w:p w14:paraId="6F443F26" w14:textId="77777777" w:rsidR="00B00664" w:rsidRPr="002C661F"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28379130" w14:textId="77777777" w:rsidR="00B467F3" w:rsidRPr="00221254" w:rsidRDefault="00B467F3"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Pursuant to 7 CFR 900.304, </w:t>
      </w:r>
      <w:r w:rsidRPr="00622FB9">
        <w:t>a cooperative association shall submit, with its ballot, a certified copy of the resolution authorizing the casting of the ballot.</w:t>
      </w:r>
    </w:p>
    <w:p w14:paraId="76C9A5FE" w14:textId="77777777" w:rsidR="00B467F3" w:rsidRDefault="00B467F3"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0F1ED06" w14:textId="77777777" w:rsidR="00B00664" w:rsidRDefault="00B00664"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661F">
        <w:t xml:space="preserve">The data </w:t>
      </w:r>
      <w:r w:rsidR="00A25DCC">
        <w:t>on</w:t>
      </w:r>
      <w:r w:rsidR="00A25DCC" w:rsidRPr="002C661F">
        <w:t xml:space="preserve"> </w:t>
      </w:r>
      <w:r w:rsidRPr="002C661F">
        <w:t xml:space="preserve">this form </w:t>
      </w:r>
      <w:r w:rsidR="00680ED5">
        <w:t xml:space="preserve">would be </w:t>
      </w:r>
      <w:r w:rsidR="00F84497">
        <w:t xml:space="preserve">used in conjunction with the </w:t>
      </w:r>
      <w:r w:rsidR="00F84497" w:rsidRPr="00622FB9">
        <w:t>Cooperative Association Ballot</w:t>
      </w:r>
      <w:r w:rsidR="00F84497">
        <w:t xml:space="preserve"> to demonstrate that an individual member of a cooperative association has the authority to submit a ballot indicating support for a promulgation or amendatory FMMO proceeding. This form also designates approval or disapproval for the proposed regulation based on resolutions adopted at the cooperative association meeting. This form indicates that the resolutions indicated on the form reflect those appearing in the meeting minutes.</w:t>
      </w:r>
      <w:r w:rsidR="00B467F3" w:rsidRPr="00B467F3">
        <w:t xml:space="preserve"> </w:t>
      </w:r>
    </w:p>
    <w:p w14:paraId="4C1EBA73"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E39B41" w14:textId="6D86A47F" w:rsidR="00F84497" w:rsidRPr="002C661F" w:rsidRDefault="00F70DBA"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AMS-2 </w:t>
      </w:r>
      <w:r w:rsidR="00F84497">
        <w:rPr>
          <w:b/>
          <w:u w:val="single"/>
        </w:rPr>
        <w:t xml:space="preserve">Cooperative Association Intent to </w:t>
      </w:r>
      <w:r w:rsidR="00F84497" w:rsidRPr="00622FB9">
        <w:rPr>
          <w:b/>
          <w:u w:val="single"/>
        </w:rPr>
        <w:t>Bloc</w:t>
      </w:r>
      <w:r w:rsidR="00F84497">
        <w:rPr>
          <w:b/>
          <w:u w:val="single"/>
        </w:rPr>
        <w:t xml:space="preserve"> Vote (New)</w:t>
      </w:r>
    </w:p>
    <w:p w14:paraId="23C7DF69" w14:textId="77777777" w:rsidR="00F84497" w:rsidRPr="00F84497"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D28DF8" w14:textId="21E36C54" w:rsidR="00F84497" w:rsidRPr="002C661F"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on this form demonstrates the intent of a cooperative association to submit a ballot on behalf of its members. This form indicates that in the event of a “no” designation, a ballot would be sent to each producer</w:t>
      </w:r>
      <w:r w:rsidR="009D16F6">
        <w:t xml:space="preserve"> member of the cooperative association that would be affected by the proposed order.</w:t>
      </w:r>
      <w:r>
        <w:t xml:space="preserve"> </w:t>
      </w:r>
      <w:r w:rsidR="009D16F6">
        <w:t xml:space="preserve"> </w:t>
      </w:r>
      <w:r>
        <w:t>This form also indicates that failure to respond promptly results in a “no” designation.</w:t>
      </w:r>
    </w:p>
    <w:p w14:paraId="399D403B" w14:textId="77777777" w:rsidR="00F84497" w:rsidRPr="002C661F" w:rsidRDefault="00F84497"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B5E8CE" w14:textId="04CC5283" w:rsidR="00F84497" w:rsidRPr="002C661F" w:rsidRDefault="00F70DBA"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AMS-4 </w:t>
      </w:r>
      <w:r w:rsidR="00F84497">
        <w:rPr>
          <w:b/>
          <w:u w:val="single"/>
        </w:rPr>
        <w:t>Milk Producer’s Ballot (New)</w:t>
      </w:r>
    </w:p>
    <w:p w14:paraId="3DB10AB7" w14:textId="77777777" w:rsidR="00F84497" w:rsidRPr="00F84497"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F4ED30" w14:textId="77777777" w:rsidR="00F84497" w:rsidRPr="002C661F"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on this form demonstrates the approval or disapproval of a proposed FMMO promulgation or amendatory proceeding by a milk producer.</w:t>
      </w:r>
    </w:p>
    <w:p w14:paraId="0E3C3B0F"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6C3261" w14:textId="77777777" w:rsidR="000A6F6A" w:rsidRPr="001D36B5"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3.</w:t>
      </w:r>
      <w:r w:rsidRPr="001D36B5">
        <w:rPr>
          <w:b/>
          <w:sz w:val="28"/>
          <w:szCs w:val="28"/>
        </w:rPr>
        <w:tab/>
        <w:t xml:space="preserve">Describe </w:t>
      </w:r>
      <w:r w:rsidR="002A03E8" w:rsidRPr="001D36B5">
        <w:rPr>
          <w:b/>
          <w:sz w:val="28"/>
          <w:szCs w:val="28"/>
        </w:rPr>
        <w:t xml:space="preserve">whether, and to what extent, the collection of information involves the use of automated, electronic, mechanical, or other technological collection techniques or other forms of information technology, e.g. permitting electronic submission of </w:t>
      </w:r>
      <w:r w:rsidR="001D36B5" w:rsidRPr="001D36B5">
        <w:rPr>
          <w:b/>
          <w:sz w:val="28"/>
          <w:szCs w:val="28"/>
        </w:rPr>
        <w:t>responses</w:t>
      </w:r>
      <w:r w:rsidR="002A03E8" w:rsidRPr="001D36B5">
        <w:rPr>
          <w:b/>
          <w:sz w:val="28"/>
          <w:szCs w:val="28"/>
        </w:rPr>
        <w:t xml:space="preserve">, and the basis for the decision for adopting this means of collection.  </w:t>
      </w:r>
      <w:r w:rsidR="001D36B5" w:rsidRPr="001D36B5">
        <w:rPr>
          <w:b/>
          <w:sz w:val="28"/>
          <w:szCs w:val="28"/>
        </w:rPr>
        <w:t>Also</w:t>
      </w:r>
      <w:r w:rsidR="002A03E8" w:rsidRPr="001D36B5">
        <w:rPr>
          <w:b/>
          <w:sz w:val="28"/>
          <w:szCs w:val="28"/>
        </w:rPr>
        <w:t xml:space="preserve"> describe any consideration</w:t>
      </w:r>
      <w:r w:rsidR="00B95BF1" w:rsidRPr="001D36B5">
        <w:rPr>
          <w:b/>
          <w:sz w:val="28"/>
          <w:szCs w:val="28"/>
        </w:rPr>
        <w:t xml:space="preserve"> </w:t>
      </w:r>
      <w:r w:rsidR="002A03E8" w:rsidRPr="001D36B5">
        <w:rPr>
          <w:b/>
          <w:sz w:val="28"/>
          <w:szCs w:val="28"/>
        </w:rPr>
        <w:t>of using information technology to reduce burden.</w:t>
      </w:r>
      <w:r w:rsidR="002A03E8" w:rsidRPr="001D36B5">
        <w:rPr>
          <w:sz w:val="28"/>
          <w:szCs w:val="28"/>
        </w:rPr>
        <w:t xml:space="preserve"> </w:t>
      </w:r>
      <w:r w:rsidR="002A03E8" w:rsidRPr="001D36B5">
        <w:t xml:space="preserve"> </w:t>
      </w:r>
      <w:r w:rsidRPr="001D36B5">
        <w:fldChar w:fldCharType="begin"/>
      </w:r>
      <w:r w:rsidRPr="001D36B5">
        <w:instrText xml:space="preserve"> TC \l3 "3.</w:instrText>
      </w:r>
      <w:r w:rsidRPr="001D36B5">
        <w:tab/>
        <w:instrText>Describe any consideration of the use of improved information technology to reduce burden and any technical or legal obstacles to reducing burdens.</w:instrText>
      </w:r>
      <w:r w:rsidRPr="001D36B5">
        <w:fldChar w:fldCharType="end"/>
      </w:r>
    </w:p>
    <w:p w14:paraId="3ED5A6A1" w14:textId="77777777" w:rsidR="000A6F6A" w:rsidRPr="00F83210"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663DD7" w14:textId="6F3B49C2" w:rsidR="002129BC" w:rsidRPr="006C2D4F" w:rsidRDefault="00503F1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r>
        <w:t>In order to vote on the</w:t>
      </w:r>
      <w:r w:rsidR="00F83210" w:rsidRPr="00F83210">
        <w:t xml:space="preserve"> proposed California FMMO, </w:t>
      </w:r>
      <w:r>
        <w:t xml:space="preserve">respondents will be provided a </w:t>
      </w:r>
      <w:r w:rsidR="00F87803" w:rsidRPr="00622FB9">
        <w:t>paper</w:t>
      </w:r>
      <w:r>
        <w:t xml:space="preserve"> copy of these forms.  </w:t>
      </w:r>
      <w:r w:rsidR="009D16F6">
        <w:t>Respondents woul</w:t>
      </w:r>
      <w:r w:rsidR="00A659B7">
        <w:t xml:space="preserve">d need to </w:t>
      </w:r>
      <w:r w:rsidR="009D16F6">
        <w:t>complete</w:t>
      </w:r>
      <w:r w:rsidR="00A659B7">
        <w:t xml:space="preserve"> the form and mail it back </w:t>
      </w:r>
      <w:r w:rsidR="00F87803" w:rsidRPr="00622FB9">
        <w:t>in the</w:t>
      </w:r>
      <w:r w:rsidR="00A659B7">
        <w:t xml:space="preserve"> self-addressed envelope provided.</w:t>
      </w:r>
      <w:r w:rsidR="002129BC" w:rsidRPr="00F83210">
        <w:t xml:space="preserve"> </w:t>
      </w:r>
    </w:p>
    <w:p w14:paraId="5E5F224B" w14:textId="77777777" w:rsidR="001C7B44" w:rsidRPr="006C2D4F" w:rsidRDefault="001C7B4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02B37223" w14:textId="77777777" w:rsidR="000A6F6A" w:rsidRPr="001D36B5"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4.</w:t>
      </w:r>
      <w:r w:rsidRPr="001D36B5">
        <w:rPr>
          <w:b/>
          <w:sz w:val="28"/>
          <w:szCs w:val="28"/>
        </w:rPr>
        <w:tab/>
        <w:t>Describe efforts to identify duplication</w:t>
      </w:r>
      <w:r w:rsidR="00EC3955" w:rsidRPr="001D36B5">
        <w:rPr>
          <w:b/>
          <w:sz w:val="28"/>
          <w:szCs w:val="28"/>
        </w:rPr>
        <w:t xml:space="preserve">.  Show specifically why any </w:t>
      </w:r>
      <w:r w:rsidR="00EC3955" w:rsidRPr="00F87803">
        <w:rPr>
          <w:b/>
          <w:sz w:val="28"/>
          <w:szCs w:val="28"/>
        </w:rPr>
        <w:t>similar</w:t>
      </w:r>
      <w:r w:rsidR="00EC3955" w:rsidRPr="001D36B5">
        <w:rPr>
          <w:b/>
          <w:sz w:val="28"/>
          <w:szCs w:val="28"/>
        </w:rPr>
        <w:t xml:space="preserve"> information already available cannot be used or modified for</w:t>
      </w:r>
      <w:r w:rsidR="001D36B5">
        <w:rPr>
          <w:b/>
          <w:sz w:val="28"/>
          <w:szCs w:val="28"/>
        </w:rPr>
        <w:t xml:space="preserve"> the use for the purposes described in I</w:t>
      </w:r>
      <w:r w:rsidR="00EC3955" w:rsidRPr="001D36B5">
        <w:rPr>
          <w:b/>
          <w:sz w:val="28"/>
          <w:szCs w:val="28"/>
        </w:rPr>
        <w:t>tem 2 above</w:t>
      </w:r>
      <w:r w:rsidRPr="001D36B5">
        <w:rPr>
          <w:b/>
          <w:sz w:val="28"/>
          <w:szCs w:val="28"/>
        </w:rPr>
        <w:t>.</w:t>
      </w:r>
      <w:r w:rsidRPr="001D36B5">
        <w:fldChar w:fldCharType="begin"/>
      </w:r>
      <w:r w:rsidRPr="001D36B5">
        <w:instrText xml:space="preserve"> TC \l3 "4.</w:instrText>
      </w:r>
      <w:r w:rsidRPr="001D36B5">
        <w:tab/>
        <w:instrText>Describe efforts to identify duplication.</w:instrText>
      </w:r>
      <w:r w:rsidRPr="001D36B5">
        <w:fldChar w:fldCharType="end"/>
      </w:r>
    </w:p>
    <w:p w14:paraId="392E68DB" w14:textId="77777777" w:rsidR="00700636" w:rsidRPr="00F83210" w:rsidRDefault="0070063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795F9E" w14:textId="4CE528F5" w:rsidR="000A6F6A" w:rsidRPr="00F83210" w:rsidRDefault="00A659B7"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These forms are</w:t>
      </w:r>
      <w:r w:rsidR="00EA60F6">
        <w:t xml:space="preserve"> to be used in a referendum for </w:t>
      </w:r>
      <w:r>
        <w:t xml:space="preserve">the proposed California FMMO. </w:t>
      </w:r>
      <w:r w:rsidR="00293FAD" w:rsidRPr="00F83210">
        <w:t>We are confident that the information we collect is not duplicative of information already available.</w:t>
      </w:r>
      <w:r w:rsidR="00BF4E2A">
        <w:t xml:space="preserve"> </w:t>
      </w:r>
      <w:r>
        <w:t>The information being collected in these forms will determine whether a FMMO should be established for the State of California.</w:t>
      </w:r>
      <w:r w:rsidR="00BF4E2A">
        <w:t xml:space="preserve"> </w:t>
      </w:r>
      <w:r w:rsidR="00F87803">
        <w:t xml:space="preserve"> </w:t>
      </w:r>
    </w:p>
    <w:p w14:paraId="7F561ADE" w14:textId="77777777" w:rsidR="000A6F6A"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2551BB20" w14:textId="77777777" w:rsidR="000A6F6A" w:rsidRPr="001D36B5" w:rsidRDefault="00EC3955"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D36B5">
        <w:rPr>
          <w:b/>
          <w:sz w:val="28"/>
          <w:szCs w:val="28"/>
        </w:rPr>
        <w:t>5</w:t>
      </w:r>
      <w:r w:rsidR="000A6F6A" w:rsidRPr="001D36B5">
        <w:rPr>
          <w:b/>
          <w:sz w:val="28"/>
          <w:szCs w:val="28"/>
        </w:rPr>
        <w:t>.</w:t>
      </w:r>
      <w:r w:rsidR="000A6F6A" w:rsidRPr="001D36B5">
        <w:rPr>
          <w:b/>
          <w:sz w:val="28"/>
          <w:szCs w:val="28"/>
        </w:rPr>
        <w:tab/>
        <w:t>If the collection of information i</w:t>
      </w:r>
      <w:r w:rsidR="00DE1E6F" w:rsidRPr="001D36B5">
        <w:rPr>
          <w:b/>
          <w:sz w:val="28"/>
          <w:szCs w:val="28"/>
        </w:rPr>
        <w:t xml:space="preserve">mpacts </w:t>
      </w:r>
      <w:r w:rsidR="000A6F6A" w:rsidRPr="001D36B5">
        <w:rPr>
          <w:b/>
          <w:sz w:val="28"/>
          <w:szCs w:val="28"/>
        </w:rPr>
        <w:t>small businesses or other small entities</w:t>
      </w:r>
      <w:r w:rsidR="001D36B5" w:rsidRPr="001D36B5">
        <w:rPr>
          <w:b/>
          <w:sz w:val="28"/>
          <w:szCs w:val="28"/>
        </w:rPr>
        <w:t xml:space="preserve"> (I</w:t>
      </w:r>
      <w:r w:rsidR="00FD4CBC" w:rsidRPr="001D36B5">
        <w:rPr>
          <w:b/>
          <w:sz w:val="28"/>
          <w:szCs w:val="28"/>
        </w:rPr>
        <w:t xml:space="preserve">tem 5 of the </w:t>
      </w:r>
      <w:r w:rsidR="001D36B5" w:rsidRPr="001D36B5">
        <w:rPr>
          <w:b/>
          <w:sz w:val="28"/>
          <w:szCs w:val="28"/>
        </w:rPr>
        <w:t>OMB F</w:t>
      </w:r>
      <w:r w:rsidR="00FD4CBC" w:rsidRPr="001D36B5">
        <w:rPr>
          <w:b/>
          <w:sz w:val="28"/>
          <w:szCs w:val="28"/>
        </w:rPr>
        <w:t>orm 83-I</w:t>
      </w:r>
      <w:r w:rsidR="00DE1E6F" w:rsidRPr="001D36B5">
        <w:rPr>
          <w:b/>
          <w:sz w:val="28"/>
          <w:szCs w:val="28"/>
        </w:rPr>
        <w:t>)</w:t>
      </w:r>
      <w:r w:rsidR="000A6F6A" w:rsidRPr="001D36B5">
        <w:rPr>
          <w:b/>
          <w:sz w:val="28"/>
          <w:szCs w:val="28"/>
        </w:rPr>
        <w:t>, describe the methods used to minimize burden.</w:t>
      </w:r>
      <w:r w:rsidR="000A6F6A" w:rsidRPr="001D36B5">
        <w:rPr>
          <w:b/>
          <w:sz w:val="28"/>
          <w:szCs w:val="28"/>
        </w:rPr>
        <w:fldChar w:fldCharType="begin"/>
      </w:r>
      <w:r w:rsidR="000A6F6A" w:rsidRPr="001D36B5">
        <w:rPr>
          <w:b/>
          <w:sz w:val="28"/>
          <w:szCs w:val="28"/>
        </w:rPr>
        <w:instrText xml:space="preserve"> TC \l3 "6.</w:instrText>
      </w:r>
      <w:r w:rsidR="000A6F6A" w:rsidRPr="001D36B5">
        <w:rPr>
          <w:b/>
          <w:sz w:val="28"/>
          <w:szCs w:val="28"/>
        </w:rPr>
        <w:tab/>
        <w:instrText>If the collection of information involves small businesses or other small entities, describe the methods used to minimize burden.</w:instrText>
      </w:r>
      <w:r w:rsidR="000A6F6A" w:rsidRPr="001D36B5">
        <w:rPr>
          <w:b/>
          <w:sz w:val="28"/>
          <w:szCs w:val="28"/>
        </w:rPr>
        <w:fldChar w:fldCharType="end"/>
      </w:r>
    </w:p>
    <w:p w14:paraId="4B84737F" w14:textId="77777777" w:rsidR="000A6F6A" w:rsidRPr="00173C9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4FA3CF" w14:textId="77777777" w:rsidR="001C7B44" w:rsidRPr="00173C9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73C94">
        <w:t xml:space="preserve">Information collection requirements have been reduced to </w:t>
      </w:r>
      <w:r w:rsidR="00C931F3">
        <w:t>a</w:t>
      </w:r>
      <w:r w:rsidRPr="00173C94">
        <w:t xml:space="preserve"> minimum </w:t>
      </w:r>
      <w:r w:rsidR="00173C94" w:rsidRPr="00173C94">
        <w:t xml:space="preserve">in </w:t>
      </w:r>
      <w:r w:rsidR="00C931F3">
        <w:t>the</w:t>
      </w:r>
      <w:r w:rsidR="00C931F3" w:rsidRPr="00173C94">
        <w:t xml:space="preserve"> </w:t>
      </w:r>
      <w:r w:rsidR="000F5AAC">
        <w:t xml:space="preserve">referendum for the </w:t>
      </w:r>
      <w:r w:rsidR="00173C94" w:rsidRPr="00173C94">
        <w:t>proposed California FMMO</w:t>
      </w:r>
      <w:r w:rsidRPr="00173C94">
        <w:t xml:space="preserve">.  Forms require only a minimal amount of </w:t>
      </w:r>
      <w:r w:rsidR="00D25265" w:rsidRPr="00173C94">
        <w:t>information, which</w:t>
      </w:r>
      <w:r w:rsidRPr="00173C94">
        <w:t xml:space="preserve"> can be supplied without data processing equipment or a trained statistical staff.  Thus, the information collection and reporting burden is relatively small.  </w:t>
      </w:r>
    </w:p>
    <w:p w14:paraId="114BF96B" w14:textId="77777777" w:rsidR="00C931F3" w:rsidRDefault="00C931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AC40B5" w14:textId="058D541A" w:rsidR="000A6F6A" w:rsidRPr="00173C94" w:rsidRDefault="00C931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Imposing </w:t>
      </w:r>
      <w:r w:rsidR="000A6F6A" w:rsidRPr="00173C94">
        <w:t xml:space="preserve">the same reporting requirements </w:t>
      </w:r>
      <w:r>
        <w:t>on</w:t>
      </w:r>
      <w:r w:rsidRPr="00173C94">
        <w:t xml:space="preserve"> </w:t>
      </w:r>
      <w:r w:rsidR="000A6F6A" w:rsidRPr="00173C94">
        <w:t xml:space="preserve">all </w:t>
      </w:r>
      <w:r w:rsidR="00695895">
        <w:t>c</w:t>
      </w:r>
      <w:r w:rsidR="00A659B7">
        <w:t xml:space="preserve">ooperatives or </w:t>
      </w:r>
      <w:r w:rsidR="00695895">
        <w:t>m</w:t>
      </w:r>
      <w:r w:rsidR="00A659B7">
        <w:t xml:space="preserve">ilk </w:t>
      </w:r>
      <w:r w:rsidR="00695895">
        <w:t>p</w:t>
      </w:r>
      <w:r w:rsidR="00A659B7">
        <w:t>roducers</w:t>
      </w:r>
      <w:r w:rsidR="000A6F6A" w:rsidRPr="00173C94">
        <w:t xml:space="preserve"> does not significantly disadvantage any</w:t>
      </w:r>
      <w:r w:rsidR="00A659B7">
        <w:t>one who</w:t>
      </w:r>
      <w:r w:rsidR="000A6F6A" w:rsidRPr="00173C94">
        <w:t xml:space="preserve"> is smaller than industry average.</w:t>
      </w:r>
    </w:p>
    <w:p w14:paraId="2D3B3A7E" w14:textId="77777777" w:rsidR="00AE4E70" w:rsidRPr="00173C94" w:rsidRDefault="00AE4E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3FCC56" w14:textId="77777777" w:rsidR="000A6F6A"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2E8EF3E8" w14:textId="77777777" w:rsidR="000A6F6A" w:rsidRPr="001D36B5" w:rsidRDefault="00DE1E6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6</w:t>
      </w:r>
      <w:r w:rsidR="001D36B5">
        <w:rPr>
          <w:b/>
          <w:sz w:val="28"/>
          <w:szCs w:val="28"/>
        </w:rPr>
        <w:t>.</w:t>
      </w:r>
      <w:r w:rsidR="001D36B5">
        <w:rPr>
          <w:b/>
          <w:sz w:val="28"/>
          <w:szCs w:val="28"/>
        </w:rPr>
        <w:tab/>
        <w:t>Describe the consequence to F</w:t>
      </w:r>
      <w:r w:rsidR="000A6F6A" w:rsidRPr="001D36B5">
        <w:rPr>
          <w:b/>
          <w:sz w:val="28"/>
          <w:szCs w:val="28"/>
        </w:rPr>
        <w:t xml:space="preserve">ederal program or policy activities if the collection </w:t>
      </w:r>
      <w:r w:rsidR="001D36B5">
        <w:rPr>
          <w:b/>
          <w:sz w:val="28"/>
          <w:szCs w:val="28"/>
        </w:rPr>
        <w:t>is not</w:t>
      </w:r>
      <w:r w:rsidR="000A6F6A" w:rsidRPr="001D36B5">
        <w:rPr>
          <w:b/>
          <w:sz w:val="28"/>
          <w:szCs w:val="28"/>
        </w:rPr>
        <w:t xml:space="preserve"> conducted</w:t>
      </w:r>
      <w:r w:rsidRPr="001D36B5">
        <w:rPr>
          <w:b/>
          <w:sz w:val="28"/>
          <w:szCs w:val="28"/>
        </w:rPr>
        <w:t xml:space="preserve"> or </w:t>
      </w:r>
      <w:r w:rsidR="001D36B5">
        <w:rPr>
          <w:b/>
          <w:sz w:val="28"/>
          <w:szCs w:val="28"/>
        </w:rPr>
        <w:t xml:space="preserve">is </w:t>
      </w:r>
      <w:r w:rsidRPr="001D36B5">
        <w:rPr>
          <w:b/>
          <w:sz w:val="28"/>
          <w:szCs w:val="28"/>
        </w:rPr>
        <w:t>conducted</w:t>
      </w:r>
      <w:r w:rsidR="000A6F6A" w:rsidRPr="001D36B5">
        <w:rPr>
          <w:b/>
          <w:sz w:val="28"/>
          <w:szCs w:val="28"/>
        </w:rPr>
        <w:t xml:space="preserve"> less frequently</w:t>
      </w:r>
      <w:r w:rsidRPr="001D36B5">
        <w:rPr>
          <w:b/>
          <w:sz w:val="28"/>
          <w:szCs w:val="28"/>
        </w:rPr>
        <w:t>, as well as any technical or legal obstacles to reducing burden</w:t>
      </w:r>
      <w:r w:rsidR="000A6F6A" w:rsidRPr="001D36B5">
        <w:rPr>
          <w:b/>
          <w:sz w:val="28"/>
          <w:szCs w:val="28"/>
        </w:rPr>
        <w:t>.</w:t>
      </w:r>
      <w:r w:rsidR="000A6F6A" w:rsidRPr="001D36B5">
        <w:fldChar w:fldCharType="begin"/>
      </w:r>
      <w:r w:rsidR="000A6F6A" w:rsidRPr="001D36B5">
        <w:instrText xml:space="preserve"> TC \l3 "7.</w:instrText>
      </w:r>
      <w:r w:rsidR="000A6F6A" w:rsidRPr="001D36B5">
        <w:tab/>
        <w:instrText>Describe the consequence to federal program or policy activities if the collection where conducted less frequently.</w:instrText>
      </w:r>
      <w:r w:rsidR="000A6F6A" w:rsidRPr="001D36B5">
        <w:fldChar w:fldCharType="end"/>
      </w:r>
    </w:p>
    <w:p w14:paraId="3D2FDE01" w14:textId="77777777" w:rsidR="000A6F6A" w:rsidRPr="00E3274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0649438" w14:textId="1F62FABE" w:rsidR="000A6F6A" w:rsidRPr="00E3274A" w:rsidRDefault="00EA60F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th</w:t>
      </w:r>
      <w:r w:rsidR="000F5AAC">
        <w:t xml:space="preserve">e collection is not conducted, </w:t>
      </w:r>
      <w:r w:rsidR="00695895">
        <w:t>p</w:t>
      </w:r>
      <w:r w:rsidR="000F5AAC">
        <w:t xml:space="preserve">roducers and/or </w:t>
      </w:r>
      <w:r w:rsidR="00695895">
        <w:t>c</w:t>
      </w:r>
      <w:r>
        <w:t xml:space="preserve">ooperative </w:t>
      </w:r>
      <w:r w:rsidR="00695895">
        <w:t>a</w:t>
      </w:r>
      <w:r>
        <w:t xml:space="preserve">ssociations would be unable to vote on the proposed California FMMO. The referendum is necessary to determine whether the proposed California FMMO should be established. </w:t>
      </w:r>
    </w:p>
    <w:p w14:paraId="5D970999" w14:textId="77777777" w:rsidR="00FD4CBC" w:rsidRPr="00E3274A" w:rsidRDefault="00FD4CB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582A19" w14:textId="77777777" w:rsidR="00287783" w:rsidRPr="001D36B5" w:rsidRDefault="000A6F6A" w:rsidP="00481E0B">
      <w:pPr>
        <w:widowControl w:val="0"/>
        <w:numPr>
          <w:ilvl w:val="0"/>
          <w:numId w:val="1"/>
        </w:numPr>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8"/>
          <w:szCs w:val="28"/>
        </w:rPr>
      </w:pPr>
      <w:r w:rsidRPr="001D36B5">
        <w:rPr>
          <w:b/>
          <w:sz w:val="28"/>
          <w:szCs w:val="28"/>
        </w:rPr>
        <w:t xml:space="preserve">Explain any special circumstances that </w:t>
      </w:r>
      <w:r w:rsidR="00DE1E6F" w:rsidRPr="001D36B5">
        <w:rPr>
          <w:b/>
          <w:sz w:val="28"/>
          <w:szCs w:val="28"/>
        </w:rPr>
        <w:t>would cause an information collection to be conducted in a manner:</w:t>
      </w:r>
    </w:p>
    <w:p w14:paraId="7F53A9B1" w14:textId="77777777" w:rsidR="00287783" w:rsidRPr="00E3274A" w:rsidRDefault="0028778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14:paraId="47A1D660" w14:textId="77777777" w:rsidR="00287783" w:rsidRPr="001D36B5" w:rsidRDefault="00A964DE" w:rsidP="00A964DE">
      <w:pPr>
        <w:widowControl w:val="0"/>
        <w:numPr>
          <w:ilvl w:val="0"/>
          <w:numId w:val="5"/>
        </w:numPr>
        <w:tabs>
          <w:tab w:val="left" w:pos="0"/>
          <w:tab w:val="left" w:pos="72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sz w:val="28"/>
          <w:szCs w:val="28"/>
        </w:rPr>
        <w:t>R</w:t>
      </w:r>
      <w:r w:rsidR="00287783" w:rsidRPr="001D36B5">
        <w:rPr>
          <w:b/>
          <w:sz w:val="28"/>
          <w:szCs w:val="28"/>
        </w:rPr>
        <w:t>equiring respondents to report information to the agency more often than quarterly</w:t>
      </w:r>
    </w:p>
    <w:p w14:paraId="26A9EA15" w14:textId="77777777" w:rsidR="00287783" w:rsidRPr="00E3274A" w:rsidRDefault="00287783" w:rsidP="00481E0B">
      <w:pPr>
        <w:widowControl w:val="0"/>
        <w:tabs>
          <w:tab w:val="left" w:pos="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14:paraId="5F85ECDC" w14:textId="77777777" w:rsidR="000A6F6A" w:rsidRPr="00E3274A" w:rsidRDefault="00EA60F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w:t>
      </w:r>
      <w:r w:rsidR="00287783" w:rsidRPr="00E3274A">
        <w:t xml:space="preserve"> information required under the </w:t>
      </w:r>
      <w:r>
        <w:t>referendum for the California FMMO would need to be collected only once to determine whether the order should be implemented.</w:t>
      </w:r>
    </w:p>
    <w:p w14:paraId="2FDCADD5" w14:textId="77777777" w:rsidR="00BF5796" w:rsidRPr="00E3274A" w:rsidRDefault="00BF579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0058C29"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prepare a written response to a collection of information in fewer than 30 days after receipt of it;</w:t>
      </w:r>
    </w:p>
    <w:p w14:paraId="2FDEDB2F"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submit more than an original and two copies of any document;</w:t>
      </w:r>
    </w:p>
    <w:p w14:paraId="138B6F32"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retain records, other than health, medical, government contact, grant-in-aid, or tax records for more than three years;</w:t>
      </w:r>
    </w:p>
    <w:p w14:paraId="673591D3"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In connection with a statistical survey, that is not designed to produce valid and reliable results that can be generalized to the universe of study;</w:t>
      </w:r>
    </w:p>
    <w:p w14:paraId="0D28427E"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the use of a statistical data classification that has not been reviewed and approved by OMB;</w:t>
      </w:r>
    </w:p>
    <w:p w14:paraId="5C8B9265"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7C167D" w14:textId="77777777" w:rsid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submit proprietary trade secret, or other confidential information unless the agency can demonstrate that it has instituted procedures to protect the information’s confidentiality to the extent permitted by law.</w:t>
      </w:r>
    </w:p>
    <w:p w14:paraId="4077A588" w14:textId="77777777" w:rsidR="00A964DE" w:rsidRPr="00A964DE" w:rsidRDefault="00A964DE" w:rsidP="00A964DE">
      <w:pPr>
        <w:widowControl w:val="0"/>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49163071" w14:textId="77777777" w:rsidR="00BE0F2F" w:rsidRPr="00E3274A" w:rsidRDefault="008C1D9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3274A">
        <w:t xml:space="preserve">There are no </w:t>
      </w:r>
      <w:r w:rsidR="00733917">
        <w:t xml:space="preserve">additional </w:t>
      </w:r>
      <w:r w:rsidRPr="00E3274A">
        <w:t xml:space="preserve">special circumstances.  The collection of information </w:t>
      </w:r>
      <w:r w:rsidR="00293FAD">
        <w:t>would be</w:t>
      </w:r>
      <w:r w:rsidRPr="00E3274A">
        <w:t xml:space="preserve"> conducted in a manner consistent with the guidelines in 5 CFR 1320.6.</w:t>
      </w:r>
    </w:p>
    <w:p w14:paraId="744FF737" w14:textId="77777777" w:rsidR="008C1D93" w:rsidRPr="006C2D4F" w:rsidRDefault="008C1D9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r w:rsidRPr="006C2D4F">
        <w:rPr>
          <w:highlight w:val="lightGray"/>
        </w:rPr>
        <w:t xml:space="preserve">  </w:t>
      </w:r>
    </w:p>
    <w:p w14:paraId="3ACBDC43" w14:textId="77777777" w:rsidR="000A6F6A" w:rsidRPr="001C065F" w:rsidRDefault="008C1D93" w:rsidP="00481E0B">
      <w:pPr>
        <w:widowControl w:val="0"/>
        <w:tabs>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C065F">
        <w:rPr>
          <w:b/>
          <w:sz w:val="28"/>
          <w:szCs w:val="28"/>
        </w:rPr>
        <w:t>8</w:t>
      </w:r>
      <w:r w:rsidR="000A6F6A" w:rsidRPr="001C065F">
        <w:rPr>
          <w:b/>
          <w:sz w:val="28"/>
          <w:szCs w:val="28"/>
        </w:rPr>
        <w:t>.</w:t>
      </w:r>
      <w:r w:rsidR="000A6F6A" w:rsidRPr="001C065F">
        <w:rPr>
          <w:b/>
          <w:sz w:val="28"/>
          <w:szCs w:val="28"/>
        </w:rPr>
        <w:tab/>
      </w:r>
      <w:r w:rsidRPr="001C065F">
        <w:rPr>
          <w:b/>
          <w:sz w:val="28"/>
          <w:szCs w:val="28"/>
        </w:rPr>
        <w:t>If applicable, provide a copy and identify the date and pag</w:t>
      </w:r>
      <w:r w:rsidR="001C065F">
        <w:rPr>
          <w:b/>
          <w:sz w:val="28"/>
          <w:szCs w:val="28"/>
        </w:rPr>
        <w:t>e number of publication in the Federal Re</w:t>
      </w:r>
      <w:r w:rsidR="001C065F" w:rsidRPr="001C065F">
        <w:rPr>
          <w:b/>
          <w:sz w:val="28"/>
          <w:szCs w:val="28"/>
        </w:rPr>
        <w:t>gister</w:t>
      </w:r>
      <w:r w:rsidRPr="001C065F">
        <w:rPr>
          <w:b/>
          <w:sz w:val="28"/>
          <w:szCs w:val="28"/>
        </w:rPr>
        <w:t xml:space="preserve"> </w:t>
      </w:r>
      <w:r w:rsidR="009C12B9" w:rsidRPr="001C065F">
        <w:rPr>
          <w:b/>
          <w:sz w:val="28"/>
          <w:szCs w:val="28"/>
        </w:rPr>
        <w:t xml:space="preserve">of the agency’s notice, required by 5 CFR 1320.8(d), soliciting comments on the information collection prior to submission to </w:t>
      </w:r>
      <w:r w:rsidR="001C065F">
        <w:rPr>
          <w:b/>
          <w:sz w:val="28"/>
          <w:szCs w:val="28"/>
        </w:rPr>
        <w:t>OMB</w:t>
      </w:r>
      <w:r w:rsidR="009C12B9" w:rsidRPr="001C065F">
        <w:rPr>
          <w:b/>
          <w:sz w:val="28"/>
          <w:szCs w:val="28"/>
        </w:rPr>
        <w:t xml:space="preserve">.  </w:t>
      </w:r>
      <w:r w:rsidR="001C065F" w:rsidRPr="001C065F">
        <w:rPr>
          <w:b/>
          <w:sz w:val="28"/>
          <w:szCs w:val="28"/>
        </w:rPr>
        <w:t>Summarize</w:t>
      </w:r>
      <w:r w:rsidR="009C12B9" w:rsidRPr="001C065F">
        <w:rPr>
          <w:b/>
          <w:sz w:val="28"/>
          <w:szCs w:val="28"/>
        </w:rPr>
        <w:t xml:space="preserve"> public comments received in response to that notice and describe actions taken by the agency in response to these comments.  </w:t>
      </w:r>
      <w:r w:rsidR="001C065F" w:rsidRPr="001C065F">
        <w:rPr>
          <w:b/>
          <w:sz w:val="28"/>
          <w:szCs w:val="28"/>
        </w:rPr>
        <w:t>Specifically</w:t>
      </w:r>
      <w:r w:rsidR="009C12B9" w:rsidRPr="001C065F">
        <w:rPr>
          <w:b/>
          <w:sz w:val="28"/>
          <w:szCs w:val="28"/>
        </w:rPr>
        <w:t xml:space="preserve"> address comments received on cost and hour burden.</w:t>
      </w:r>
      <w:r w:rsidR="000A6F6A" w:rsidRPr="001C065F">
        <w:rPr>
          <w:b/>
          <w:sz w:val="28"/>
          <w:szCs w:val="28"/>
        </w:rPr>
        <w:fldChar w:fldCharType="begin"/>
      </w:r>
      <w:r w:rsidR="000A6F6A" w:rsidRPr="001C065F">
        <w:rPr>
          <w:b/>
          <w:sz w:val="28"/>
          <w:szCs w:val="28"/>
        </w:rPr>
        <w:instrText xml:space="preserve"> TC \l3 "9.</w:instrText>
      </w:r>
      <w:r w:rsidR="000A6F6A" w:rsidRPr="001C065F">
        <w:rPr>
          <w:b/>
          <w:sz w:val="28"/>
          <w:szCs w:val="28"/>
        </w:rPr>
        <w:tab/>
        <w:instrText>Describe efforts to consult with persons outside the agency to obtain their views on the availability to data, frequency of collection, the clarity of instructions and record keeping, disclosure, or reporting format (if any), and on the data elements to be recorded, disclosure or reported.</w:instrText>
      </w:r>
      <w:r w:rsidR="000A6F6A" w:rsidRPr="001C065F">
        <w:rPr>
          <w:b/>
          <w:sz w:val="28"/>
          <w:szCs w:val="28"/>
        </w:rPr>
        <w:fldChar w:fldCharType="end"/>
      </w:r>
    </w:p>
    <w:p w14:paraId="39CDC3BE" w14:textId="77777777" w:rsidR="000A6F6A" w:rsidRPr="00E3274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DB1BDA" w14:textId="5695344D" w:rsidR="00C411F9" w:rsidRPr="00E3274A" w:rsidRDefault="002A783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Recommended Decision on the issuance of a FMMO in California was published in the Federal Register on February 14, 2017 (82 FR 10634)</w:t>
      </w:r>
      <w:r w:rsidRPr="00D25C30">
        <w:t xml:space="preserve">.  </w:t>
      </w:r>
      <w:r>
        <w:t xml:space="preserve">The Agricultural Marketing Service (AMS) is accepting comments on this Recommended Decision until May 15, 2017, and, following review, will issue a Final Decision on promulgating a California FMMO. </w:t>
      </w:r>
      <w:r w:rsidR="00F87803">
        <w:t xml:space="preserve"> </w:t>
      </w:r>
      <w:r w:rsidR="00622FB9">
        <w:t xml:space="preserve">The notice regarding producer ballots for this referendum was published in the Federal Register on X. X comments were received. </w:t>
      </w:r>
    </w:p>
    <w:p w14:paraId="5C443AD7" w14:textId="77777777" w:rsidR="009C12B9" w:rsidRPr="0028193A" w:rsidRDefault="00306097" w:rsidP="00481E0B">
      <w:pPr>
        <w:rPr>
          <w:b/>
        </w:rPr>
      </w:pPr>
      <w:r w:rsidRPr="0028193A">
        <w:t> </w:t>
      </w:r>
      <w:r w:rsidR="009C12B9" w:rsidRPr="0028193A">
        <w:rPr>
          <w:b/>
        </w:rPr>
        <w:t xml:space="preserve"> </w:t>
      </w:r>
    </w:p>
    <w:p w14:paraId="40921F00" w14:textId="77777777" w:rsidR="000A6F6A" w:rsidRPr="00E3078B" w:rsidRDefault="0026090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E3078B">
        <w:rPr>
          <w:b/>
          <w:sz w:val="28"/>
          <w:szCs w:val="28"/>
        </w:rPr>
        <w:t>9</w:t>
      </w:r>
      <w:r w:rsidR="000A6F6A" w:rsidRPr="00E3078B">
        <w:rPr>
          <w:b/>
          <w:sz w:val="28"/>
          <w:szCs w:val="28"/>
        </w:rPr>
        <w:t>.</w:t>
      </w:r>
      <w:r w:rsidR="000A6F6A" w:rsidRPr="00E3078B">
        <w:rPr>
          <w:b/>
          <w:sz w:val="28"/>
          <w:szCs w:val="28"/>
        </w:rPr>
        <w:tab/>
      </w:r>
      <w:r w:rsidRPr="00E3078B">
        <w:rPr>
          <w:b/>
          <w:sz w:val="28"/>
          <w:szCs w:val="28"/>
        </w:rPr>
        <w:t>Explain any decision to provide any payment or gift to respondents, other than re</w:t>
      </w:r>
      <w:r w:rsidR="009A58A4">
        <w:rPr>
          <w:b/>
          <w:sz w:val="28"/>
          <w:szCs w:val="28"/>
        </w:rPr>
        <w:t>-e</w:t>
      </w:r>
      <w:r w:rsidRPr="00E3078B">
        <w:rPr>
          <w:b/>
          <w:sz w:val="28"/>
          <w:szCs w:val="28"/>
        </w:rPr>
        <w:t>numeration of contractors or grantees.</w:t>
      </w:r>
      <w:r w:rsidR="000A6F6A" w:rsidRPr="00E3078B">
        <w:rPr>
          <w:rFonts w:ascii="CG Times" w:hAnsi="CG Times"/>
        </w:rPr>
        <w:fldChar w:fldCharType="begin"/>
      </w:r>
      <w:r w:rsidR="000A6F6A" w:rsidRPr="00E3078B">
        <w:rPr>
          <w:rFonts w:ascii="CG Times" w:hAnsi="CG Times"/>
        </w:rPr>
        <w:instrText xml:space="preserve"> TC \l3 "10.</w:instrText>
      </w:r>
      <w:r w:rsidR="000A6F6A" w:rsidRPr="00E3078B">
        <w:rPr>
          <w:rFonts w:ascii="CG Times" w:hAnsi="CG Times"/>
        </w:rPr>
        <w:tab/>
        <w:instrText>Describe any assurance of confidentiality provided to respondents and the basis for the assurance in statute, regulation or agency policy.</w:instrText>
      </w:r>
      <w:r w:rsidR="000A6F6A" w:rsidRPr="00E3078B">
        <w:rPr>
          <w:rFonts w:ascii="CG Times" w:hAnsi="CG Times"/>
        </w:rPr>
        <w:fldChar w:fldCharType="end"/>
      </w:r>
    </w:p>
    <w:p w14:paraId="40BC151F" w14:textId="77777777" w:rsidR="000A6F6A" w:rsidRPr="0028193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0A83231A" w14:textId="77777777" w:rsidR="00FD4CBC" w:rsidRPr="0028193A" w:rsidRDefault="0026090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8193A">
        <w:rPr>
          <w:rFonts w:ascii="CG Times" w:hAnsi="CG Times"/>
        </w:rPr>
        <w:t xml:space="preserve">No payments or gifts are provided to respondents.  </w:t>
      </w:r>
    </w:p>
    <w:p w14:paraId="63E651F1" w14:textId="77777777" w:rsidR="005D791E" w:rsidRPr="0028193A"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15E27EEB" w14:textId="77777777" w:rsidR="000A6F6A"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26090A" w:rsidRPr="009A58A4">
        <w:rPr>
          <w:b/>
          <w:sz w:val="28"/>
          <w:szCs w:val="28"/>
        </w:rPr>
        <w:t>0</w:t>
      </w:r>
      <w:r w:rsidRPr="009A58A4">
        <w:rPr>
          <w:b/>
          <w:sz w:val="28"/>
          <w:szCs w:val="28"/>
        </w:rPr>
        <w:t>.</w:t>
      </w:r>
      <w:r w:rsidRPr="009A58A4">
        <w:rPr>
          <w:b/>
          <w:sz w:val="28"/>
          <w:szCs w:val="28"/>
        </w:rPr>
        <w:tab/>
      </w:r>
      <w:r w:rsidR="009A58A4" w:rsidRPr="009A58A4">
        <w:rPr>
          <w:b/>
          <w:sz w:val="28"/>
          <w:szCs w:val="28"/>
        </w:rPr>
        <w:t>Describe</w:t>
      </w:r>
      <w:r w:rsidR="00CD7945" w:rsidRPr="009A58A4">
        <w:rPr>
          <w:b/>
          <w:sz w:val="28"/>
          <w:szCs w:val="28"/>
        </w:rPr>
        <w:t xml:space="preserve"> any assurance of confidentiality provided to respondents and the basis for the assurance in statute, regulation or agency policy.</w:t>
      </w:r>
      <w:r w:rsidRPr="009A58A4">
        <w:rPr>
          <w:b/>
          <w:sz w:val="28"/>
          <w:szCs w:val="28"/>
        </w:rPr>
        <w:fldChar w:fldCharType="begin"/>
      </w:r>
      <w:r w:rsidRPr="009A58A4">
        <w:rPr>
          <w:b/>
          <w:sz w:val="28"/>
          <w:szCs w:val="28"/>
        </w:rPr>
        <w:instrText xml:space="preserve"> TC \l3 "11.</w:instrText>
      </w:r>
      <w:r w:rsidRPr="009A58A4">
        <w:rPr>
          <w:b/>
          <w:sz w:val="28"/>
          <w:szCs w:val="28"/>
        </w:rPr>
        <w:tab/>
        <w:instrText>Provide additional justification for any questions of a sensitive nature, such as sexual behavior and attitudes, religious beliefs, and other matters that are commonly considered private.</w:instrText>
      </w:r>
      <w:r w:rsidRPr="009A58A4">
        <w:rPr>
          <w:b/>
          <w:sz w:val="28"/>
          <w:szCs w:val="28"/>
        </w:rPr>
        <w:fldChar w:fldCharType="end"/>
      </w:r>
    </w:p>
    <w:p w14:paraId="2D2BB438" w14:textId="77777777" w:rsidR="000A6F6A" w:rsidRPr="0028193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00ADA0B0" w14:textId="77777777" w:rsidR="000A6F6A" w:rsidRPr="0028193A" w:rsidRDefault="00CD7945"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8193A">
        <w:rPr>
          <w:rFonts w:ascii="CG Times" w:hAnsi="CG Times"/>
        </w:rPr>
        <w:t>Section 608</w:t>
      </w:r>
      <w:r w:rsidR="009A58A4">
        <w:rPr>
          <w:rFonts w:ascii="CG Times" w:hAnsi="CG Times"/>
        </w:rPr>
        <w:t>(</w:t>
      </w:r>
      <w:r w:rsidRPr="0028193A">
        <w:rPr>
          <w:rFonts w:ascii="CG Times" w:hAnsi="CG Times"/>
        </w:rPr>
        <w:t>d</w:t>
      </w:r>
      <w:r w:rsidR="009A58A4">
        <w:rPr>
          <w:rFonts w:ascii="CG Times" w:hAnsi="CG Times"/>
        </w:rPr>
        <w:t>)</w:t>
      </w:r>
      <w:r w:rsidRPr="0028193A">
        <w:rPr>
          <w:rFonts w:ascii="CG Times" w:hAnsi="CG Times"/>
        </w:rPr>
        <w:t xml:space="preserve"> of the </w:t>
      </w:r>
      <w:r w:rsidR="0028193A" w:rsidRPr="0028193A">
        <w:rPr>
          <w:rFonts w:ascii="CG Times" w:hAnsi="CG Times"/>
        </w:rPr>
        <w:t>AMAA</w:t>
      </w:r>
      <w:r w:rsidRPr="0028193A">
        <w:rPr>
          <w:rFonts w:ascii="CG Times" w:hAnsi="CG Times"/>
        </w:rPr>
        <w:t xml:space="preserve"> provides assurance of confidentiality of information collected.  The </w:t>
      </w:r>
      <w:r w:rsidR="0028193A" w:rsidRPr="0028193A">
        <w:rPr>
          <w:rFonts w:ascii="CG Times" w:hAnsi="CG Times"/>
        </w:rPr>
        <w:t>AMAA</w:t>
      </w:r>
      <w:r w:rsidRPr="0028193A">
        <w:rPr>
          <w:rFonts w:ascii="CG Times" w:hAnsi="CG Times"/>
        </w:rPr>
        <w:t xml:space="preserve"> imposes substantial penalties on anyone violating the confide</w:t>
      </w:r>
      <w:r w:rsidR="0028193A" w:rsidRPr="0028193A">
        <w:rPr>
          <w:rFonts w:ascii="CG Times" w:hAnsi="CG Times"/>
        </w:rPr>
        <w:t>ntiality requirements of the AMAA</w:t>
      </w:r>
      <w:r w:rsidRPr="0028193A">
        <w:rPr>
          <w:rFonts w:ascii="CG Times" w:hAnsi="CG Times"/>
        </w:rPr>
        <w:t xml:space="preserve">.   </w:t>
      </w:r>
    </w:p>
    <w:p w14:paraId="1FFA3956" w14:textId="77777777" w:rsidR="00C55BC6"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r w:rsidRPr="006C2D4F">
        <w:rPr>
          <w:rFonts w:ascii="CG Times" w:hAnsi="CG Times"/>
          <w:highlight w:val="lightGray"/>
        </w:rPr>
        <w:t xml:space="preserve"> </w:t>
      </w:r>
    </w:p>
    <w:p w14:paraId="5D7650F6" w14:textId="77777777" w:rsidR="000A6F6A"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052299" w:rsidRPr="009A58A4">
        <w:rPr>
          <w:b/>
          <w:sz w:val="28"/>
          <w:szCs w:val="28"/>
        </w:rPr>
        <w:t>1</w:t>
      </w:r>
      <w:r w:rsidRPr="009A58A4">
        <w:rPr>
          <w:b/>
          <w:sz w:val="28"/>
          <w:szCs w:val="28"/>
        </w:rPr>
        <w:t>.</w:t>
      </w:r>
      <w:r w:rsidRPr="009A58A4">
        <w:rPr>
          <w:b/>
          <w:sz w:val="28"/>
          <w:szCs w:val="28"/>
        </w:rPr>
        <w:tab/>
        <w:t xml:space="preserve">Provide </w:t>
      </w:r>
      <w:r w:rsidR="001F521F" w:rsidRPr="009A58A4">
        <w:rPr>
          <w:b/>
          <w:sz w:val="28"/>
          <w:szCs w:val="28"/>
        </w:rPr>
        <w:t xml:space="preserve">additional justification for any questions of a sensitive nature, such as sexual behavior and </w:t>
      </w:r>
      <w:r w:rsidR="009A58A4" w:rsidRPr="009A58A4">
        <w:rPr>
          <w:b/>
          <w:sz w:val="28"/>
          <w:szCs w:val="28"/>
        </w:rPr>
        <w:t>attitudes</w:t>
      </w:r>
      <w:r w:rsidR="001F521F" w:rsidRPr="009A58A4">
        <w:rPr>
          <w:b/>
          <w:sz w:val="28"/>
          <w:szCs w:val="28"/>
        </w:rPr>
        <w:t xml:space="preserve">, religious beliefs, and other matters that are commonly considered private.  </w:t>
      </w:r>
      <w:r w:rsidR="009A58A4" w:rsidRPr="009A58A4">
        <w:rPr>
          <w:b/>
          <w:sz w:val="28"/>
          <w:szCs w:val="28"/>
        </w:rPr>
        <w:t>This</w:t>
      </w:r>
      <w:r w:rsidR="001F521F" w:rsidRPr="009A58A4">
        <w:rPr>
          <w:b/>
          <w:sz w:val="28"/>
          <w:szCs w:val="28"/>
        </w:rPr>
        <w:t xml:space="preserve">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9A58A4">
        <w:rPr>
          <w:b/>
          <w:sz w:val="28"/>
          <w:szCs w:val="28"/>
        </w:rPr>
        <w:fldChar w:fldCharType="begin"/>
      </w:r>
      <w:r w:rsidRPr="009A58A4">
        <w:rPr>
          <w:b/>
          <w:sz w:val="28"/>
          <w:szCs w:val="28"/>
        </w:rPr>
        <w:instrText xml:space="preserve"> TC \l3 "12.</w:instrText>
      </w:r>
      <w:r w:rsidRPr="009A58A4">
        <w:rPr>
          <w:b/>
          <w:sz w:val="28"/>
          <w:szCs w:val="28"/>
        </w:rPr>
        <w:tab/>
        <w:instrText>Provide estimates of annualized cost to the federal government and to the respondents.</w:instrText>
      </w:r>
      <w:r w:rsidRPr="009A58A4">
        <w:rPr>
          <w:b/>
          <w:sz w:val="28"/>
          <w:szCs w:val="28"/>
        </w:rPr>
        <w:fldChar w:fldCharType="end"/>
      </w:r>
    </w:p>
    <w:p w14:paraId="1F0CE5F7" w14:textId="77777777" w:rsidR="000A6F6A" w:rsidRPr="00E0255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4CDF08CD" w14:textId="77777777" w:rsidR="000A6F6A" w:rsidRPr="00E0255A" w:rsidRDefault="001F521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E0255A">
        <w:rPr>
          <w:rFonts w:ascii="CG Times" w:hAnsi="CG Times"/>
        </w:rPr>
        <w:t>Questions of a sensitive nature are not asked.</w:t>
      </w:r>
    </w:p>
    <w:p w14:paraId="236172AC" w14:textId="77777777" w:rsidR="00BE0F2F" w:rsidRPr="006C2D4F" w:rsidRDefault="00BE0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6C78EDEC" w14:textId="77777777" w:rsidR="00025C18"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1F521F" w:rsidRPr="009A58A4">
        <w:rPr>
          <w:b/>
          <w:sz w:val="28"/>
          <w:szCs w:val="28"/>
        </w:rPr>
        <w:t>2</w:t>
      </w:r>
      <w:r w:rsidRPr="009A58A4">
        <w:rPr>
          <w:b/>
          <w:sz w:val="28"/>
          <w:szCs w:val="28"/>
        </w:rPr>
        <w:t>.</w:t>
      </w:r>
      <w:r w:rsidRPr="009A58A4">
        <w:rPr>
          <w:b/>
          <w:sz w:val="28"/>
          <w:szCs w:val="28"/>
        </w:rPr>
        <w:tab/>
        <w:t xml:space="preserve">Provide estimates of the </w:t>
      </w:r>
      <w:r w:rsidR="001F521F" w:rsidRPr="009A58A4">
        <w:rPr>
          <w:b/>
          <w:sz w:val="28"/>
          <w:szCs w:val="28"/>
        </w:rPr>
        <w:t xml:space="preserve">hour </w:t>
      </w:r>
      <w:r w:rsidRPr="009A58A4">
        <w:rPr>
          <w:b/>
          <w:sz w:val="28"/>
          <w:szCs w:val="28"/>
        </w:rPr>
        <w:t>burden of the collection of information</w:t>
      </w:r>
      <w:r w:rsidR="001F521F" w:rsidRPr="009A58A4">
        <w:rPr>
          <w:b/>
          <w:sz w:val="28"/>
          <w:szCs w:val="28"/>
        </w:rPr>
        <w:t xml:space="preserve">. </w:t>
      </w:r>
    </w:p>
    <w:p w14:paraId="764C74D6" w14:textId="77777777" w:rsidR="00752D7B" w:rsidRPr="00272883" w:rsidRDefault="003D7AD7"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 xml:space="preserve"> </w:t>
      </w:r>
    </w:p>
    <w:p w14:paraId="6E2B2A8E" w14:textId="73A85753" w:rsidR="00025C18" w:rsidRPr="003C1D41" w:rsidRDefault="0016111D"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We estimate there are</w:t>
      </w:r>
      <w:r w:rsidR="004F32D6" w:rsidRPr="00272883">
        <w:rPr>
          <w:rFonts w:ascii="CG Times" w:hAnsi="CG Times"/>
        </w:rPr>
        <w:t xml:space="preserve"> </w:t>
      </w:r>
      <w:r w:rsidR="00EA60F6">
        <w:rPr>
          <w:rFonts w:ascii="CG Times" w:hAnsi="CG Times"/>
        </w:rPr>
        <w:t>1,438</w:t>
      </w:r>
      <w:r w:rsidR="00DD5AF1" w:rsidRPr="00272883">
        <w:rPr>
          <w:rFonts w:ascii="CG Times" w:hAnsi="CG Times"/>
        </w:rPr>
        <w:t xml:space="preserve"> </w:t>
      </w:r>
      <w:r w:rsidR="004F32D6" w:rsidRPr="00272883">
        <w:rPr>
          <w:rFonts w:ascii="CG Times" w:hAnsi="CG Times"/>
        </w:rPr>
        <w:t>individual</w:t>
      </w:r>
      <w:r w:rsidR="00695895">
        <w:rPr>
          <w:rFonts w:ascii="CG Times" w:hAnsi="CG Times"/>
        </w:rPr>
        <w:t xml:space="preserve"> producer</w:t>
      </w:r>
      <w:r w:rsidR="004F32D6" w:rsidRPr="00272883">
        <w:rPr>
          <w:rFonts w:ascii="CG Times" w:hAnsi="CG Times"/>
        </w:rPr>
        <w:t xml:space="preserve"> </w:t>
      </w:r>
      <w:r w:rsidR="00582DC9">
        <w:rPr>
          <w:rFonts w:ascii="CG Times" w:hAnsi="CG Times"/>
        </w:rPr>
        <w:t>respondents</w:t>
      </w:r>
      <w:r w:rsidR="00EA60F6">
        <w:rPr>
          <w:rFonts w:ascii="CG Times" w:hAnsi="CG Times"/>
        </w:rPr>
        <w:t xml:space="preserve"> and/or</w:t>
      </w:r>
      <w:r w:rsidR="000F5AAC">
        <w:rPr>
          <w:rFonts w:ascii="CG Times" w:hAnsi="CG Times"/>
        </w:rPr>
        <w:t xml:space="preserve"> 5 </w:t>
      </w:r>
      <w:r w:rsidR="00695895">
        <w:rPr>
          <w:rFonts w:ascii="CG Times" w:hAnsi="CG Times"/>
        </w:rPr>
        <w:t>c</w:t>
      </w:r>
      <w:r w:rsidR="00EA60F6">
        <w:rPr>
          <w:rFonts w:ascii="CG Times" w:hAnsi="CG Times"/>
        </w:rPr>
        <w:t xml:space="preserve">ooperative </w:t>
      </w:r>
      <w:r w:rsidR="00695895">
        <w:rPr>
          <w:rFonts w:ascii="CG Times" w:hAnsi="CG Times"/>
        </w:rPr>
        <w:t>a</w:t>
      </w:r>
      <w:r w:rsidR="00EA60F6">
        <w:rPr>
          <w:rFonts w:ascii="CG Times" w:hAnsi="CG Times"/>
        </w:rPr>
        <w:t>ssociations</w:t>
      </w:r>
      <w:r w:rsidR="00DD5AF1" w:rsidRPr="00272883">
        <w:rPr>
          <w:rFonts w:ascii="CG Times" w:hAnsi="CG Times"/>
        </w:rPr>
        <w:t xml:space="preserve"> who</w:t>
      </w:r>
      <w:r>
        <w:rPr>
          <w:rFonts w:ascii="CG Times" w:hAnsi="CG Times"/>
        </w:rPr>
        <w:t xml:space="preserve"> would be </w:t>
      </w:r>
      <w:r w:rsidR="00EA60F6">
        <w:rPr>
          <w:rFonts w:ascii="CG Times" w:hAnsi="CG Times"/>
        </w:rPr>
        <w:t>eligible to submit a ballot to vote on</w:t>
      </w:r>
      <w:r>
        <w:rPr>
          <w:rFonts w:ascii="CG Times" w:hAnsi="CG Times"/>
        </w:rPr>
        <w:t xml:space="preserve"> the proposed California FMMO.  </w:t>
      </w:r>
      <w:r w:rsidR="00EA60F6">
        <w:rPr>
          <w:rFonts w:ascii="CG Times" w:hAnsi="CG Times"/>
        </w:rPr>
        <w:t>Ballots should be submitted once</w:t>
      </w:r>
      <w:r w:rsidR="00752D7B" w:rsidRPr="00272883">
        <w:rPr>
          <w:rFonts w:ascii="CG Times" w:hAnsi="CG Times"/>
        </w:rPr>
        <w:t xml:space="preserve">.  The hour burden per respondent </w:t>
      </w:r>
      <w:r w:rsidR="00D94354" w:rsidRPr="00272883">
        <w:rPr>
          <w:rFonts w:ascii="CG Times" w:hAnsi="CG Times"/>
        </w:rPr>
        <w:t xml:space="preserve">per report </w:t>
      </w:r>
      <w:r w:rsidR="00AF6839">
        <w:rPr>
          <w:rFonts w:ascii="CG Times" w:hAnsi="CG Times"/>
        </w:rPr>
        <w:t>is estimated to be 0.25 hours</w:t>
      </w:r>
      <w:r w:rsidR="00752D7B" w:rsidRPr="00272883">
        <w:rPr>
          <w:rFonts w:ascii="CG Times" w:hAnsi="CG Times"/>
        </w:rPr>
        <w:t xml:space="preserve">.  </w:t>
      </w:r>
      <w:r w:rsidR="00752D7B" w:rsidRPr="00622FB9">
        <w:rPr>
          <w:rFonts w:ascii="CG Times" w:hAnsi="CG Times"/>
        </w:rPr>
        <w:t>Estimates of the burden of collection of i</w:t>
      </w:r>
      <w:r w:rsidR="004F32D6" w:rsidRPr="00622FB9">
        <w:rPr>
          <w:rFonts w:ascii="CG Times" w:hAnsi="CG Times"/>
        </w:rPr>
        <w:t xml:space="preserve">nformation have been summarized </w:t>
      </w:r>
      <w:r w:rsidR="00752D7B" w:rsidRPr="00622FB9">
        <w:rPr>
          <w:rFonts w:ascii="CG Times" w:hAnsi="CG Times"/>
        </w:rPr>
        <w:t>on</w:t>
      </w:r>
      <w:r w:rsidR="009A58A4" w:rsidRPr="00622FB9">
        <w:rPr>
          <w:rFonts w:ascii="CG Times" w:hAnsi="CG Times"/>
        </w:rPr>
        <w:t xml:space="preserve"> Form AMS-</w:t>
      </w:r>
      <w:r w:rsidR="00752D7B" w:rsidRPr="00622FB9">
        <w:rPr>
          <w:rFonts w:ascii="CG Times" w:hAnsi="CG Times"/>
        </w:rPr>
        <w:t>71.</w:t>
      </w:r>
    </w:p>
    <w:p w14:paraId="090C6A52" w14:textId="77777777" w:rsidR="003C4685" w:rsidRPr="00272883" w:rsidRDefault="003C4685"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p>
    <w:p w14:paraId="3C579272" w14:textId="77777777" w:rsidR="00216C2D" w:rsidRPr="007E5F75" w:rsidRDefault="007E5F75" w:rsidP="007E5F75">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 w:val="28"/>
          <w:szCs w:val="28"/>
        </w:rPr>
      </w:pPr>
      <w:r w:rsidRPr="007E5F75">
        <w:rPr>
          <w:b/>
          <w:sz w:val="28"/>
          <w:szCs w:val="28"/>
        </w:rPr>
        <w:t>Provide estimates of annualized cost to respondents for the hour burdens for collections of information, identifying and using appropriate wage rate categories.</w:t>
      </w:r>
    </w:p>
    <w:p w14:paraId="069A0445" w14:textId="77777777" w:rsidR="00752D7B" w:rsidRPr="00272883" w:rsidRDefault="00216C2D"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r w:rsidRPr="00272883">
        <w:rPr>
          <w:b/>
          <w:caps/>
          <w:szCs w:val="24"/>
        </w:rPr>
        <w:tab/>
      </w:r>
    </w:p>
    <w:p w14:paraId="5DA29146" w14:textId="77777777" w:rsidR="003425F3" w:rsidRPr="00272883" w:rsidRDefault="003425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 xml:space="preserve">The estimated annual cost to respondents for report preparation is </w:t>
      </w:r>
      <w:r w:rsidRPr="00FA4561">
        <w:rPr>
          <w:rFonts w:ascii="CG Times" w:hAnsi="CG Times"/>
        </w:rPr>
        <w:t>$</w:t>
      </w:r>
      <w:r w:rsidR="00663ADF">
        <w:rPr>
          <w:rFonts w:ascii="CG Times" w:hAnsi="CG Times"/>
        </w:rPr>
        <w:t>12,205.20</w:t>
      </w:r>
      <w:r w:rsidR="00272883" w:rsidRPr="00FA4561">
        <w:rPr>
          <w:rFonts w:ascii="CG Times" w:hAnsi="CG Times"/>
        </w:rPr>
        <w:t xml:space="preserve"> </w:t>
      </w:r>
      <w:r w:rsidRPr="00FA4561">
        <w:rPr>
          <w:rFonts w:ascii="CG Times" w:hAnsi="CG Times"/>
        </w:rPr>
        <w:t>(</w:t>
      </w:r>
      <w:r w:rsidR="00663ADF">
        <w:rPr>
          <w:rFonts w:ascii="CG Times" w:hAnsi="CG Times"/>
        </w:rPr>
        <w:t>363.25</w:t>
      </w:r>
      <w:r w:rsidRPr="00091E0D">
        <w:rPr>
          <w:rFonts w:ascii="CG Times" w:hAnsi="CG Times"/>
        </w:rPr>
        <w:t xml:space="preserve"> hours </w:t>
      </w:r>
      <w:r w:rsidR="00091E0D">
        <w:rPr>
          <w:rFonts w:ascii="CG Times" w:hAnsi="CG Times"/>
        </w:rPr>
        <w:t>multiplied by</w:t>
      </w:r>
      <w:r w:rsidRPr="00091E0D">
        <w:rPr>
          <w:rFonts w:ascii="CG Times" w:hAnsi="CG Times"/>
        </w:rPr>
        <w:t xml:space="preserve"> $</w:t>
      </w:r>
      <w:r w:rsidR="00663ADF">
        <w:rPr>
          <w:rFonts w:ascii="CG Times" w:hAnsi="CG Times"/>
        </w:rPr>
        <w:t>33.60</w:t>
      </w:r>
      <w:r w:rsidRPr="00091E0D">
        <w:rPr>
          <w:rFonts w:ascii="CG Times" w:hAnsi="CG Times"/>
        </w:rPr>
        <w:t>/hr.).</w:t>
      </w:r>
      <w:r w:rsidRPr="00272883">
        <w:rPr>
          <w:rFonts w:ascii="CG Times" w:hAnsi="CG Times"/>
        </w:rPr>
        <w:t xml:space="preserve">  </w:t>
      </w:r>
    </w:p>
    <w:p w14:paraId="40AC0BD6" w14:textId="77777777" w:rsidR="003425F3" w:rsidRPr="00272883" w:rsidRDefault="003425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234EEFAE" w14:textId="2105DD0F" w:rsidR="00942873" w:rsidRPr="00272883" w:rsidRDefault="003425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This hourly wage was obtained from the U.S. Department of Labor</w:t>
      </w:r>
      <w:r w:rsidR="001D155A">
        <w:rPr>
          <w:rFonts w:ascii="CG Times" w:hAnsi="CG Times"/>
        </w:rPr>
        <w:t>, Bureau of Labor</w:t>
      </w:r>
      <w:r w:rsidRPr="00272883">
        <w:rPr>
          <w:rFonts w:ascii="CG Times" w:hAnsi="CG Times"/>
        </w:rPr>
        <w:t xml:space="preserve"> Statistic</w:t>
      </w:r>
      <w:r w:rsidR="001D155A">
        <w:rPr>
          <w:rFonts w:ascii="CG Times" w:hAnsi="CG Times"/>
        </w:rPr>
        <w:t xml:space="preserve">s’ </w:t>
      </w:r>
      <w:r w:rsidRPr="00272883">
        <w:rPr>
          <w:rFonts w:ascii="CG Times" w:hAnsi="CG Times"/>
        </w:rPr>
        <w:t>publication, National Compensation Survey</w:t>
      </w:r>
      <w:r w:rsidR="00BD2211" w:rsidRPr="00272883">
        <w:rPr>
          <w:rFonts w:ascii="CG Times" w:hAnsi="CG Times"/>
        </w:rPr>
        <w:t xml:space="preserve">. </w:t>
      </w:r>
      <w:r w:rsidR="00272883">
        <w:rPr>
          <w:rFonts w:ascii="CG Times" w:hAnsi="CG Times"/>
        </w:rPr>
        <w:t xml:space="preserve"> </w:t>
      </w:r>
      <w:r w:rsidR="00BD2211" w:rsidRPr="00272883">
        <w:rPr>
          <w:rFonts w:ascii="CG Times" w:hAnsi="CG Times"/>
        </w:rPr>
        <w:t xml:space="preserve">The cost estimate is for </w:t>
      </w:r>
      <w:r w:rsidR="00272883" w:rsidRPr="00272883">
        <w:rPr>
          <w:rFonts w:ascii="CG Times" w:hAnsi="CG Times"/>
        </w:rPr>
        <w:t>May 2015</w:t>
      </w:r>
      <w:r w:rsidR="00BD2211" w:rsidRPr="00272883">
        <w:rPr>
          <w:rFonts w:ascii="CG Times" w:hAnsi="CG Times"/>
        </w:rPr>
        <w:t xml:space="preserve">, using occupation series </w:t>
      </w:r>
      <w:r w:rsidR="00663ADF">
        <w:rPr>
          <w:rFonts w:ascii="CG Times" w:hAnsi="CG Times"/>
        </w:rPr>
        <w:t>11-9013</w:t>
      </w:r>
      <w:r w:rsidR="00BD2211" w:rsidRPr="00272883">
        <w:rPr>
          <w:rFonts w:ascii="CG Times" w:hAnsi="CG Times"/>
        </w:rPr>
        <w:t xml:space="preserve"> (</w:t>
      </w:r>
      <w:r w:rsidR="00663ADF">
        <w:rPr>
          <w:rFonts w:ascii="CG Times" w:hAnsi="CG Times"/>
        </w:rPr>
        <w:t>Farmers, Ranchers, and Other Agricultural Managers</w:t>
      </w:r>
      <w:r w:rsidR="00BD2211" w:rsidRPr="00272883">
        <w:rPr>
          <w:rFonts w:ascii="CG Times" w:hAnsi="CG Times"/>
        </w:rPr>
        <w:t>).</w:t>
      </w:r>
      <w:r w:rsidRPr="00272883">
        <w:rPr>
          <w:rFonts w:ascii="CG Times" w:hAnsi="CG Times"/>
        </w:rPr>
        <w:t xml:space="preserve">  This </w:t>
      </w:r>
      <w:r w:rsidR="00BD2211" w:rsidRPr="00272883">
        <w:rPr>
          <w:rFonts w:ascii="CG Times" w:hAnsi="CG Times"/>
        </w:rPr>
        <w:t>data</w:t>
      </w:r>
      <w:r w:rsidRPr="00272883">
        <w:rPr>
          <w:rFonts w:ascii="CG Times" w:hAnsi="CG Times"/>
        </w:rPr>
        <w:t xml:space="preserve"> can also be found at the following website: </w:t>
      </w:r>
      <w:hyperlink r:id="rId8" w:anchor="43-" w:history="1">
        <w:r w:rsidR="00942873" w:rsidRPr="00272883">
          <w:rPr>
            <w:rStyle w:val="Hyperlink"/>
            <w:rFonts w:ascii="CG Times" w:hAnsi="CG Times"/>
          </w:rPr>
          <w:t>http://www.bls.gov/oes/current/oes_nat.htm#43-</w:t>
        </w:r>
      </w:hyperlink>
      <w:r w:rsidR="00D27E56" w:rsidRPr="00272883">
        <w:rPr>
          <w:rFonts w:ascii="CG Times" w:hAnsi="CG Times"/>
        </w:rPr>
        <w:t>.</w:t>
      </w:r>
    </w:p>
    <w:p w14:paraId="264D9F02" w14:textId="77777777" w:rsidR="00FD4CBC" w:rsidRPr="006C2D4F" w:rsidRDefault="00FD4CB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0AD9DD6E" w14:textId="77777777" w:rsidR="00172268" w:rsidRPr="007E5F75" w:rsidRDefault="00752D7B"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13.</w:t>
      </w:r>
      <w:r w:rsidR="00172268" w:rsidRPr="007E5F75">
        <w:rPr>
          <w:b/>
          <w:sz w:val="28"/>
          <w:szCs w:val="28"/>
        </w:rPr>
        <w:t xml:space="preserve">  </w:t>
      </w:r>
      <w:r w:rsidR="007E5F75" w:rsidRPr="007E5F75">
        <w:rPr>
          <w:b/>
          <w:sz w:val="28"/>
          <w:szCs w:val="28"/>
        </w:rPr>
        <w:t xml:space="preserve">Provide estimates of the total annual cost burden to respondents or record keepers resulting from the collection of information (do not include the cost of any hour burden shown in items 12 and 14). </w:t>
      </w:r>
    </w:p>
    <w:p w14:paraId="6310864C" w14:textId="77777777" w:rsidR="00C15EB1" w:rsidRPr="00BA5F3D" w:rsidRDefault="00C15E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0BFCFA70" w14:textId="77777777" w:rsidR="00C15EB1" w:rsidRPr="00BA5F3D" w:rsidRDefault="00C15E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BA5F3D">
        <w:rPr>
          <w:rFonts w:ascii="CG Times" w:hAnsi="CG Times"/>
        </w:rPr>
        <w:t>There are no capital/startup costs or operation and maintenance costs.</w:t>
      </w:r>
    </w:p>
    <w:p w14:paraId="03205297" w14:textId="77777777" w:rsidR="00CE4370" w:rsidRPr="006C2D4F" w:rsidRDefault="00CE43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p>
    <w:p w14:paraId="0A0D0B4E" w14:textId="77777777" w:rsidR="00C15EB1" w:rsidRPr="007E5F75" w:rsidRDefault="000D042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8"/>
          <w:szCs w:val="28"/>
        </w:rPr>
      </w:pPr>
      <w:r w:rsidRPr="007E5F75">
        <w:rPr>
          <w:b/>
          <w:caps/>
          <w:sz w:val="28"/>
          <w:szCs w:val="28"/>
        </w:rPr>
        <w:t>14.</w:t>
      </w:r>
      <w:r w:rsidR="00C15EB1" w:rsidRPr="007E5F75">
        <w:rPr>
          <w:b/>
          <w:caps/>
          <w:sz w:val="28"/>
          <w:szCs w:val="28"/>
        </w:rPr>
        <w:t xml:space="preserve"> </w:t>
      </w:r>
      <w:r w:rsidR="00C15EB1" w:rsidRPr="007E5F75">
        <w:rPr>
          <w:b/>
          <w:sz w:val="28"/>
          <w:szCs w:val="28"/>
        </w:rPr>
        <w:t xml:space="preserve"> </w:t>
      </w:r>
      <w:r w:rsidR="007E5F75" w:rsidRPr="007E5F75">
        <w:rPr>
          <w:b/>
          <w:sz w:val="28"/>
          <w:szCs w:val="28"/>
        </w:rPr>
        <w:t>Provide estimates of annualized cost to the Federal government.  Provide a description of the method used to estimate cost and any other expense that would not have been incurred without this collection of information.</w:t>
      </w:r>
    </w:p>
    <w:p w14:paraId="31775567" w14:textId="77777777" w:rsidR="000D0424" w:rsidRPr="00BA5F3D" w:rsidRDefault="000D042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4A142561" w14:textId="77777777" w:rsidR="00A66276" w:rsidRPr="006C2D4F" w:rsidRDefault="00BA5F3D"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r>
        <w:rPr>
          <w:rFonts w:ascii="CG Times" w:hAnsi="CG Times"/>
        </w:rPr>
        <w:t>FMMOs</w:t>
      </w:r>
      <w:r w:rsidR="000D0424" w:rsidRPr="00BA5F3D">
        <w:rPr>
          <w:rFonts w:ascii="CG Times" w:hAnsi="CG Times"/>
        </w:rPr>
        <w:t xml:space="preserve"> </w:t>
      </w:r>
      <w:r w:rsidR="00F33BAE">
        <w:rPr>
          <w:rFonts w:ascii="CG Times" w:hAnsi="CG Times"/>
        </w:rPr>
        <w:t>call</w:t>
      </w:r>
      <w:r w:rsidR="00F33BAE" w:rsidRPr="00BA5F3D">
        <w:rPr>
          <w:rFonts w:ascii="CG Times" w:hAnsi="CG Times"/>
        </w:rPr>
        <w:t xml:space="preserve"> </w:t>
      </w:r>
      <w:r w:rsidR="000D0424" w:rsidRPr="00BA5F3D">
        <w:rPr>
          <w:rFonts w:ascii="CG Times" w:hAnsi="CG Times"/>
        </w:rPr>
        <w:t>for an administrative assessment based on the volume of milk that handlers receive each month.  These funds are used to pay all the ex</w:t>
      </w:r>
      <w:r>
        <w:rPr>
          <w:rFonts w:ascii="CG Times" w:hAnsi="CG Times"/>
        </w:rPr>
        <w:t>penses incurred by the various Market A</w:t>
      </w:r>
      <w:r w:rsidR="000D0424" w:rsidRPr="00BA5F3D">
        <w:rPr>
          <w:rFonts w:ascii="CG Times" w:hAnsi="CG Times"/>
        </w:rPr>
        <w:t xml:space="preserve">dministrators in the administration of the </w:t>
      </w:r>
      <w:r>
        <w:rPr>
          <w:rFonts w:ascii="CG Times" w:hAnsi="CG Times"/>
        </w:rPr>
        <w:t>FMMOs,</w:t>
      </w:r>
      <w:r w:rsidR="00936F6B" w:rsidRPr="00BA5F3D">
        <w:rPr>
          <w:rFonts w:ascii="CG Times" w:hAnsi="CG Times"/>
        </w:rPr>
        <w:t xml:space="preserve"> including preparing and publishing the required forms.  A</w:t>
      </w:r>
      <w:r w:rsidR="00E90D78" w:rsidRPr="00BA5F3D">
        <w:rPr>
          <w:rFonts w:ascii="CG Times" w:hAnsi="CG Times"/>
        </w:rPr>
        <w:t>ll costs</w:t>
      </w:r>
      <w:r w:rsidR="00936F6B" w:rsidRPr="00BA5F3D">
        <w:rPr>
          <w:rFonts w:ascii="CG Times" w:hAnsi="CG Times"/>
        </w:rPr>
        <w:t xml:space="preserve"> incurred by the various </w:t>
      </w:r>
      <w:r>
        <w:rPr>
          <w:rFonts w:ascii="CG Times" w:hAnsi="CG Times"/>
        </w:rPr>
        <w:t xml:space="preserve">FMMOs are </w:t>
      </w:r>
      <w:r w:rsidR="00321810">
        <w:rPr>
          <w:rFonts w:ascii="CG Times" w:hAnsi="CG Times"/>
        </w:rPr>
        <w:t>re</w:t>
      </w:r>
      <w:r>
        <w:rPr>
          <w:rFonts w:ascii="CG Times" w:hAnsi="CG Times"/>
        </w:rPr>
        <w:t>covered through user fees.  This would apply to the proposed California FMMO.</w:t>
      </w:r>
    </w:p>
    <w:p w14:paraId="01EAC416" w14:textId="77777777" w:rsidR="00A66276" w:rsidRPr="00BA5F3D" w:rsidRDefault="00A6627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26712083" w14:textId="77777777" w:rsidR="003166C3" w:rsidRPr="007E5F75" w:rsidRDefault="000A6F6A" w:rsidP="00481E0B">
      <w:pPr>
        <w:widowControl w:val="0"/>
        <w:numPr>
          <w:ilvl w:val="0"/>
          <w:numId w:val="3"/>
        </w:numPr>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8"/>
          <w:szCs w:val="28"/>
        </w:rPr>
      </w:pPr>
      <w:r w:rsidRPr="007E5F75">
        <w:rPr>
          <w:b/>
          <w:sz w:val="28"/>
          <w:szCs w:val="28"/>
        </w:rPr>
        <w:t xml:space="preserve">Explain </w:t>
      </w:r>
      <w:r w:rsidR="0064411D" w:rsidRPr="007E5F75">
        <w:rPr>
          <w:b/>
          <w:sz w:val="28"/>
          <w:szCs w:val="28"/>
        </w:rPr>
        <w:t>the reason</w:t>
      </w:r>
      <w:r w:rsidR="007E5F75">
        <w:rPr>
          <w:b/>
          <w:sz w:val="28"/>
          <w:szCs w:val="28"/>
        </w:rPr>
        <w:t>s</w:t>
      </w:r>
      <w:r w:rsidRPr="007E5F75">
        <w:rPr>
          <w:b/>
          <w:sz w:val="28"/>
          <w:szCs w:val="28"/>
        </w:rPr>
        <w:t xml:space="preserve"> for </w:t>
      </w:r>
      <w:r w:rsidR="0064411D" w:rsidRPr="007E5F75">
        <w:rPr>
          <w:b/>
          <w:sz w:val="28"/>
          <w:szCs w:val="28"/>
        </w:rPr>
        <w:t xml:space="preserve">any program </w:t>
      </w:r>
      <w:r w:rsidRPr="007E5F75">
        <w:rPr>
          <w:b/>
          <w:sz w:val="28"/>
          <w:szCs w:val="28"/>
        </w:rPr>
        <w:t xml:space="preserve">changes </w:t>
      </w:r>
      <w:r w:rsidR="0064411D" w:rsidRPr="007E5F75">
        <w:rPr>
          <w:b/>
          <w:sz w:val="28"/>
          <w:szCs w:val="28"/>
        </w:rPr>
        <w:t xml:space="preserve">or adjustments reported in </w:t>
      </w:r>
      <w:r w:rsidR="007E5F75">
        <w:rPr>
          <w:b/>
          <w:sz w:val="28"/>
          <w:szCs w:val="28"/>
        </w:rPr>
        <w:t>I</w:t>
      </w:r>
      <w:r w:rsidR="0064411D" w:rsidRPr="007E5F75">
        <w:rPr>
          <w:b/>
          <w:sz w:val="28"/>
          <w:szCs w:val="28"/>
        </w:rPr>
        <w:t>tems 13 or 14 of the OMB Form 83-I.</w:t>
      </w:r>
    </w:p>
    <w:p w14:paraId="5CF914FC" w14:textId="77777777" w:rsidR="00726ACA" w:rsidRPr="00BA5F3D" w:rsidRDefault="00726AC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p>
    <w:p w14:paraId="5AA6FEC2" w14:textId="77777777" w:rsidR="00D7775D" w:rsidRPr="00BA5F3D" w:rsidRDefault="00BA5F3D" w:rsidP="00BA5F3D">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A5F3D">
        <w:rPr>
          <w:szCs w:val="24"/>
        </w:rPr>
        <w:t xml:space="preserve">This is a NEW information collection package for the proposed California FMMO.  </w:t>
      </w:r>
    </w:p>
    <w:p w14:paraId="538831F1" w14:textId="77777777" w:rsidR="00D7775D" w:rsidRPr="006C2D4F" w:rsidRDefault="00D7775D" w:rsidP="00481E0B">
      <w:pPr>
        <w:widowControl w:val="0"/>
        <w:tabs>
          <w:tab w:val="left" w:pos="0"/>
          <w:tab w:val="left" w:pos="450"/>
          <w:tab w:val="left" w:pos="126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p>
    <w:p w14:paraId="2AF0BFBF" w14:textId="77777777" w:rsidR="000A6F6A" w:rsidRPr="007E5F75" w:rsidRDefault="000A6F6A" w:rsidP="00481E0B">
      <w:pPr>
        <w:widowControl w:val="0"/>
        <w:tabs>
          <w:tab w:val="left" w:pos="0"/>
          <w:tab w:val="left" w:pos="450"/>
          <w:tab w:val="left" w:pos="126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1</w:t>
      </w:r>
      <w:r w:rsidR="000D0424" w:rsidRPr="007E5F75">
        <w:rPr>
          <w:b/>
          <w:sz w:val="28"/>
          <w:szCs w:val="28"/>
        </w:rPr>
        <w:t>6</w:t>
      </w:r>
      <w:r w:rsidRPr="007E5F75">
        <w:rPr>
          <w:b/>
          <w:sz w:val="28"/>
          <w:szCs w:val="28"/>
        </w:rPr>
        <w:t>.</w:t>
      </w:r>
      <w:r w:rsidRPr="007E5F75">
        <w:rPr>
          <w:b/>
          <w:sz w:val="28"/>
          <w:szCs w:val="28"/>
        </w:rPr>
        <w:tab/>
      </w:r>
      <w:r w:rsidR="007E5F75">
        <w:rPr>
          <w:b/>
          <w:sz w:val="28"/>
          <w:szCs w:val="28"/>
        </w:rPr>
        <w:t>For collections of information whose results are planned to be published, outline plans for tabulation and publication.</w:t>
      </w:r>
      <w:r w:rsidR="000D0424" w:rsidRPr="007E5F75">
        <w:rPr>
          <w:b/>
          <w:sz w:val="28"/>
          <w:szCs w:val="28"/>
        </w:rPr>
        <w:t xml:space="preserve"> </w:t>
      </w:r>
    </w:p>
    <w:p w14:paraId="70F8CA04" w14:textId="77777777" w:rsidR="000A6F6A" w:rsidRPr="005267D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mallCaps/>
        </w:rPr>
      </w:pPr>
      <w:r w:rsidRPr="005267DF">
        <w:fldChar w:fldCharType="begin"/>
      </w:r>
      <w:r w:rsidRPr="005267DF">
        <w:rPr>
          <w:rFonts w:ascii="CG Times" w:hAnsi="CG Times"/>
          <w:smallCaps/>
        </w:rPr>
        <w:instrText xml:space="preserve"> TC \l3 "</w:instrText>
      </w:r>
      <w:r w:rsidRPr="005267DF">
        <w:rPr>
          <w:rFonts w:ascii="CG Times" w:hAnsi="CG Times"/>
          <w:smallCaps/>
          <w:sz w:val="19"/>
        </w:rPr>
        <w:instrText>15.</w:instrText>
      </w:r>
      <w:r w:rsidRPr="005267DF">
        <w:rPr>
          <w:rFonts w:ascii="CG Times" w:hAnsi="CG Times"/>
          <w:smallCaps/>
        </w:rPr>
        <w:tab/>
        <w:instrText>For collection of information whose results are planned to be published for statistical use, outline plans for tabulation, statistical analysis, and publication.</w:instrText>
      </w:r>
    </w:p>
    <w:p w14:paraId="136AEE2C" w14:textId="77777777" w:rsidR="000A6F6A" w:rsidRPr="005267D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5267DF">
        <w:fldChar w:fldCharType="end"/>
      </w:r>
    </w:p>
    <w:p w14:paraId="083FC50F" w14:textId="77777777" w:rsidR="000A6F6A" w:rsidRPr="005267DF"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5267DF">
        <w:rPr>
          <w:rFonts w:ascii="CG Times" w:hAnsi="CG Times"/>
        </w:rPr>
        <w:t xml:space="preserve">The </w:t>
      </w:r>
      <w:r w:rsidR="00092400">
        <w:rPr>
          <w:rFonts w:ascii="CG Times" w:hAnsi="CG Times"/>
        </w:rPr>
        <w:t>information collection data would</w:t>
      </w:r>
      <w:r w:rsidRPr="005267DF">
        <w:rPr>
          <w:rFonts w:ascii="CG Times" w:hAnsi="CG Times"/>
        </w:rPr>
        <w:t xml:space="preserve"> not be published.  </w:t>
      </w:r>
    </w:p>
    <w:p w14:paraId="11779756" w14:textId="77777777" w:rsidR="00726ACA" w:rsidRPr="006C2D4F" w:rsidRDefault="00726AC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33F56B46" w14:textId="77777777" w:rsidR="00262F5C" w:rsidRPr="007E5F75"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 xml:space="preserve">17.  </w:t>
      </w:r>
      <w:r w:rsidR="007E5F75" w:rsidRPr="007E5F75">
        <w:rPr>
          <w:b/>
          <w:sz w:val="28"/>
          <w:szCs w:val="28"/>
        </w:rPr>
        <w:t>If seeking approval to not display the expiration date for OMB approval of the information collection, explain the reasons that display would be inappropriate.</w:t>
      </w:r>
    </w:p>
    <w:p w14:paraId="69213CA3" w14:textId="77777777" w:rsidR="00262F5C" w:rsidRPr="00BA5F3D"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3B201BBF" w14:textId="77777777" w:rsidR="005D791E" w:rsidRPr="00BA5F3D" w:rsidRDefault="00582DC9"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6C56C3">
        <w:rPr>
          <w:rFonts w:ascii="CG Times" w:hAnsi="CG Times"/>
        </w:rPr>
        <w:t>Putting an expiration date</w:t>
      </w:r>
      <w:r w:rsidR="006C56C3">
        <w:rPr>
          <w:rFonts w:ascii="CG Times" w:hAnsi="CG Times"/>
        </w:rPr>
        <w:t xml:space="preserve"> on the forms</w:t>
      </w:r>
      <w:r w:rsidRPr="006C56C3">
        <w:rPr>
          <w:rFonts w:ascii="CG Times" w:hAnsi="CG Times"/>
        </w:rPr>
        <w:t xml:space="preserve"> could confuse </w:t>
      </w:r>
      <w:r w:rsidR="006C56C3" w:rsidRPr="006C56C3">
        <w:rPr>
          <w:rFonts w:ascii="CG Times" w:hAnsi="CG Times"/>
        </w:rPr>
        <w:t xml:space="preserve">the </w:t>
      </w:r>
      <w:r w:rsidR="00A13101" w:rsidRPr="006C56C3">
        <w:rPr>
          <w:rFonts w:ascii="CG Times" w:hAnsi="CG Times"/>
        </w:rPr>
        <w:t>respondents thinking their annual applications are good for the length of time noted in the expiration date, rather than expiring at the end of the application period.</w:t>
      </w:r>
      <w:r w:rsidR="00A13101" w:rsidRPr="00BA5F3D">
        <w:rPr>
          <w:rFonts w:ascii="CG Times" w:hAnsi="CG Times"/>
        </w:rPr>
        <w:t xml:space="preserve">  Therefore, we are seeking approval to not display the OMB expiration date on these forms. </w:t>
      </w:r>
    </w:p>
    <w:p w14:paraId="59D542C1" w14:textId="77777777" w:rsidR="005D791E" w:rsidRPr="006C2D4F"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656ED42E" w14:textId="77777777" w:rsidR="00214214" w:rsidRPr="007E26B1"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26B1">
        <w:rPr>
          <w:b/>
          <w:sz w:val="28"/>
          <w:szCs w:val="28"/>
        </w:rPr>
        <w:t>1</w:t>
      </w:r>
      <w:r w:rsidR="00A13101" w:rsidRPr="007E26B1">
        <w:rPr>
          <w:b/>
          <w:sz w:val="28"/>
          <w:szCs w:val="28"/>
        </w:rPr>
        <w:t>8.</w:t>
      </w:r>
      <w:r w:rsidR="004F236D" w:rsidRPr="007E26B1">
        <w:rPr>
          <w:b/>
          <w:sz w:val="28"/>
          <w:szCs w:val="28"/>
        </w:rPr>
        <w:t xml:space="preserve">  </w:t>
      </w:r>
      <w:r w:rsidR="007E5F75" w:rsidRPr="007E26B1">
        <w:rPr>
          <w:b/>
          <w:sz w:val="28"/>
          <w:szCs w:val="28"/>
        </w:rPr>
        <w:t>Explain each exception to the certification statement identified in Item 19 “Certification for Paperwork Reduction Act.”</w:t>
      </w:r>
    </w:p>
    <w:p w14:paraId="67CEE264" w14:textId="77777777" w:rsidR="00214214" w:rsidRPr="007E26B1"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D015EF" w14:textId="77777777" w:rsidR="007E26B1" w:rsidRPr="007E26B1" w:rsidRDefault="007E26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26B1">
        <w:rPr>
          <w:b/>
          <w:sz w:val="28"/>
          <w:szCs w:val="28"/>
        </w:rPr>
        <w:t>Certification Statement</w:t>
      </w:r>
    </w:p>
    <w:p w14:paraId="77E6321C" w14:textId="77777777" w:rsidR="007E26B1" w:rsidRDefault="007E26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551D5687" w14:textId="77777777" w:rsidR="00214214" w:rsidRPr="00BA5F3D"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BA5F3D">
        <w:rPr>
          <w:rFonts w:ascii="CG Times" w:hAnsi="CG Times"/>
        </w:rPr>
        <w:t>The agency is able to certify compliance with all provisions under Item 19 of OMB</w:t>
      </w:r>
      <w:r w:rsidR="00990571" w:rsidRPr="00BA5F3D">
        <w:rPr>
          <w:rFonts w:ascii="CG Times" w:hAnsi="CG Times"/>
        </w:rPr>
        <w:t> </w:t>
      </w:r>
      <w:r w:rsidRPr="00BA5F3D">
        <w:rPr>
          <w:rFonts w:ascii="CG Times" w:hAnsi="CG Times"/>
        </w:rPr>
        <w:t>Form 83-</w:t>
      </w:r>
      <w:r w:rsidR="003164E0" w:rsidRPr="00BA5F3D">
        <w:rPr>
          <w:rFonts w:ascii="CG Times" w:hAnsi="CG Times"/>
        </w:rPr>
        <w:t>I</w:t>
      </w:r>
      <w:r w:rsidRPr="00BA5F3D">
        <w:rPr>
          <w:rFonts w:ascii="CG Times" w:hAnsi="CG Times"/>
        </w:rPr>
        <w:t>.</w:t>
      </w:r>
    </w:p>
    <w:p w14:paraId="618D6AB5" w14:textId="77777777" w:rsidR="00CE4370" w:rsidRPr="006C2D4F" w:rsidRDefault="00CE43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highlight w:val="lightGray"/>
        </w:rPr>
      </w:pPr>
    </w:p>
    <w:p w14:paraId="094390A7" w14:textId="77777777" w:rsidR="00214214" w:rsidRPr="007E5F75"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Collection</w:t>
      </w:r>
      <w:r w:rsidR="007E26B1">
        <w:rPr>
          <w:b/>
          <w:sz w:val="28"/>
          <w:szCs w:val="28"/>
        </w:rPr>
        <w:t>s</w:t>
      </w:r>
      <w:r w:rsidRPr="007E5F75">
        <w:rPr>
          <w:b/>
          <w:sz w:val="28"/>
          <w:szCs w:val="28"/>
        </w:rPr>
        <w:t xml:space="preserve"> of Information Employing Statistical Methods</w:t>
      </w:r>
    </w:p>
    <w:p w14:paraId="0011038E" w14:textId="77777777" w:rsidR="00240A72" w:rsidRPr="00BA5F3D" w:rsidRDefault="00240A72"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7C20A7F" w14:textId="77777777" w:rsidR="00291FB0" w:rsidRPr="00BA5F3D"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A5F3D">
        <w:t xml:space="preserve">This information collection does not employ statistical methods.  </w:t>
      </w:r>
    </w:p>
    <w:p w14:paraId="5A196E8C" w14:textId="77777777" w:rsidR="000A6F6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6C2D4F">
        <w:rPr>
          <w:highlight w:val="lightGray"/>
        </w:rPr>
        <w:fldChar w:fldCharType="begin"/>
      </w:r>
      <w:r w:rsidRPr="006C2D4F">
        <w:rPr>
          <w:rFonts w:ascii="CG Times" w:hAnsi="CG Times"/>
          <w:highlight w:val="lightGray"/>
        </w:rPr>
        <w:instrText xml:space="preserve"> TC \l2 "</w:instrText>
      </w:r>
      <w:r w:rsidRPr="006C2D4F">
        <w:rPr>
          <w:rFonts w:ascii="CG Times" w:hAnsi="CG Times"/>
          <w:b/>
          <w:highlight w:val="lightGray"/>
        </w:rPr>
        <w:instrText>B.</w:instrText>
      </w:r>
      <w:r w:rsidRPr="006C2D4F">
        <w:rPr>
          <w:rFonts w:ascii="CG Times" w:hAnsi="CG Times"/>
          <w:b/>
          <w:highlight w:val="lightGray"/>
        </w:rPr>
        <w:tab/>
        <w:instrText>Collection of Information Employing Statistical Methods - not applicable.</w:instrText>
      </w:r>
      <w:r w:rsidRPr="006C2D4F">
        <w:rPr>
          <w:highlight w:val="lightGray"/>
        </w:rPr>
        <w:fldChar w:fldCharType="end"/>
      </w:r>
    </w:p>
    <w:sectPr w:rsidR="000A6F6A" w:rsidSect="001A47CD">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7EA79" w14:textId="77777777" w:rsidR="005502A4" w:rsidRDefault="005502A4">
      <w:r>
        <w:separator/>
      </w:r>
    </w:p>
  </w:endnote>
  <w:endnote w:type="continuationSeparator" w:id="0">
    <w:p w14:paraId="4EB6A94B" w14:textId="77777777" w:rsidR="005502A4" w:rsidRDefault="0055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8BA3B" w14:textId="77777777" w:rsidR="00293FAD" w:rsidRDefault="00293FAD">
    <w:pPr>
      <w:framePr w:w="9360" w:h="280" w:hRule="exact" w:wrap="notBeside" w:vAnchor="page" w:hAnchor="text" w:y="14400"/>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pgNum/>
    </w:r>
  </w:p>
  <w:p w14:paraId="118D53D6"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C76AC" w14:textId="77777777" w:rsidR="00293FAD" w:rsidRDefault="00293FAD">
    <w:pPr>
      <w:pStyle w:val="Footer"/>
      <w:jc w:val="right"/>
    </w:pPr>
    <w:r>
      <w:fldChar w:fldCharType="begin"/>
    </w:r>
    <w:r>
      <w:instrText xml:space="preserve"> PAGE   \* MERGEFORMAT </w:instrText>
    </w:r>
    <w:r>
      <w:fldChar w:fldCharType="separate"/>
    </w:r>
    <w:r w:rsidR="00DD2E6E">
      <w:rPr>
        <w:noProof/>
      </w:rPr>
      <w:t>1</w:t>
    </w:r>
    <w:r>
      <w:fldChar w:fldCharType="end"/>
    </w:r>
  </w:p>
  <w:p w14:paraId="1E1178EE"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30D2B" w14:textId="77777777" w:rsidR="005502A4" w:rsidRDefault="005502A4">
      <w:r>
        <w:separator/>
      </w:r>
    </w:p>
  </w:footnote>
  <w:footnote w:type="continuationSeparator" w:id="0">
    <w:p w14:paraId="73F2F074" w14:textId="77777777" w:rsidR="005502A4" w:rsidRDefault="00550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43E6A"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F19AC"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14A8"/>
    <w:multiLevelType w:val="hybridMultilevel"/>
    <w:tmpl w:val="104EFACE"/>
    <w:lvl w:ilvl="0" w:tplc="04090001">
      <w:start w:val="1"/>
      <w:numFmt w:val="bullet"/>
      <w:lvlText w:val=""/>
      <w:lvlJc w:val="left"/>
      <w:pPr>
        <w:ind w:left="720" w:hanging="360"/>
      </w:pPr>
      <w:rPr>
        <w:rFonts w:ascii="Symbol" w:hAnsi="Symbol" w:hint="default"/>
      </w:rPr>
    </w:lvl>
    <w:lvl w:ilvl="1" w:tplc="C682F294">
      <w:numFmt w:val="bullet"/>
      <w:lvlText w:val="-"/>
      <w:lvlJc w:val="left"/>
      <w:pPr>
        <w:ind w:left="1536" w:hanging="456"/>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F42E0"/>
    <w:multiLevelType w:val="hybridMultilevel"/>
    <w:tmpl w:val="B322A336"/>
    <w:lvl w:ilvl="0" w:tplc="66E858B6">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294443B3"/>
    <w:multiLevelType w:val="hybridMultilevel"/>
    <w:tmpl w:val="F34C3276"/>
    <w:lvl w:ilvl="0" w:tplc="CEF8AFD4">
      <w:start w:val="1"/>
      <w:numFmt w:val="lowerRoman"/>
      <w:lvlText w:val="(%1)"/>
      <w:lvlJc w:val="left"/>
      <w:pPr>
        <w:ind w:left="1620" w:hanging="720"/>
      </w:pPr>
      <w:rPr>
        <w:rFonts w:hint="default"/>
        <w:b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7EF08B0"/>
    <w:multiLevelType w:val="hybridMultilevel"/>
    <w:tmpl w:val="442E0D48"/>
    <w:lvl w:ilvl="0" w:tplc="7AD6F016">
      <w:start w:val="1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487B63E0"/>
    <w:multiLevelType w:val="hybridMultilevel"/>
    <w:tmpl w:val="8F203A08"/>
    <w:lvl w:ilvl="0" w:tplc="B9708AB4">
      <w:start w:val="15"/>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8E"/>
    <w:rsid w:val="0001598E"/>
    <w:rsid w:val="0001790F"/>
    <w:rsid w:val="00020110"/>
    <w:rsid w:val="00025C18"/>
    <w:rsid w:val="00036BCF"/>
    <w:rsid w:val="000515DA"/>
    <w:rsid w:val="00052299"/>
    <w:rsid w:val="00053E41"/>
    <w:rsid w:val="00054614"/>
    <w:rsid w:val="000668A7"/>
    <w:rsid w:val="00067CD2"/>
    <w:rsid w:val="000709AA"/>
    <w:rsid w:val="000715C0"/>
    <w:rsid w:val="000736DA"/>
    <w:rsid w:val="00077C2D"/>
    <w:rsid w:val="0008300F"/>
    <w:rsid w:val="00090ED8"/>
    <w:rsid w:val="00091E0D"/>
    <w:rsid w:val="00092400"/>
    <w:rsid w:val="0009364C"/>
    <w:rsid w:val="000A19B2"/>
    <w:rsid w:val="000A3C3E"/>
    <w:rsid w:val="000A6F6A"/>
    <w:rsid w:val="000A79AA"/>
    <w:rsid w:val="000B37B4"/>
    <w:rsid w:val="000B3901"/>
    <w:rsid w:val="000B5506"/>
    <w:rsid w:val="000B70A3"/>
    <w:rsid w:val="000C4F7A"/>
    <w:rsid w:val="000C5B6D"/>
    <w:rsid w:val="000D033E"/>
    <w:rsid w:val="000D0424"/>
    <w:rsid w:val="000D480A"/>
    <w:rsid w:val="000E286D"/>
    <w:rsid w:val="000E28F3"/>
    <w:rsid w:val="000E3DA9"/>
    <w:rsid w:val="000F5AAC"/>
    <w:rsid w:val="000F5E11"/>
    <w:rsid w:val="0010655F"/>
    <w:rsid w:val="00111663"/>
    <w:rsid w:val="001201DD"/>
    <w:rsid w:val="00132224"/>
    <w:rsid w:val="001328DC"/>
    <w:rsid w:val="00135F65"/>
    <w:rsid w:val="00140451"/>
    <w:rsid w:val="0014192C"/>
    <w:rsid w:val="0014328F"/>
    <w:rsid w:val="00151C8C"/>
    <w:rsid w:val="0016111D"/>
    <w:rsid w:val="001615B3"/>
    <w:rsid w:val="001649C3"/>
    <w:rsid w:val="001670B7"/>
    <w:rsid w:val="00172268"/>
    <w:rsid w:val="00173AA2"/>
    <w:rsid w:val="00173BED"/>
    <w:rsid w:val="00173C94"/>
    <w:rsid w:val="00173E33"/>
    <w:rsid w:val="00174143"/>
    <w:rsid w:val="0017516A"/>
    <w:rsid w:val="0017647F"/>
    <w:rsid w:val="0019013A"/>
    <w:rsid w:val="001931C3"/>
    <w:rsid w:val="00193E25"/>
    <w:rsid w:val="001970A3"/>
    <w:rsid w:val="00197D1D"/>
    <w:rsid w:val="001A1F26"/>
    <w:rsid w:val="001A3437"/>
    <w:rsid w:val="001A3E71"/>
    <w:rsid w:val="001A47CD"/>
    <w:rsid w:val="001A5FDD"/>
    <w:rsid w:val="001A778F"/>
    <w:rsid w:val="001A78B6"/>
    <w:rsid w:val="001B1A24"/>
    <w:rsid w:val="001B432C"/>
    <w:rsid w:val="001C065F"/>
    <w:rsid w:val="001C7B44"/>
    <w:rsid w:val="001D155A"/>
    <w:rsid w:val="001D36B5"/>
    <w:rsid w:val="001D40B1"/>
    <w:rsid w:val="001D4ACC"/>
    <w:rsid w:val="001E265D"/>
    <w:rsid w:val="001F20C2"/>
    <w:rsid w:val="001F521F"/>
    <w:rsid w:val="001F73C1"/>
    <w:rsid w:val="001F7AF1"/>
    <w:rsid w:val="001F7CA2"/>
    <w:rsid w:val="0020715E"/>
    <w:rsid w:val="002129BC"/>
    <w:rsid w:val="00213A9E"/>
    <w:rsid w:val="00214214"/>
    <w:rsid w:val="0021668C"/>
    <w:rsid w:val="00216C2D"/>
    <w:rsid w:val="00220791"/>
    <w:rsid w:val="00221254"/>
    <w:rsid w:val="002230A1"/>
    <w:rsid w:val="00223685"/>
    <w:rsid w:val="00227061"/>
    <w:rsid w:val="002319B8"/>
    <w:rsid w:val="0023236E"/>
    <w:rsid w:val="002364F3"/>
    <w:rsid w:val="00240A72"/>
    <w:rsid w:val="00243A21"/>
    <w:rsid w:val="00251F7B"/>
    <w:rsid w:val="00253A31"/>
    <w:rsid w:val="00255408"/>
    <w:rsid w:val="00260127"/>
    <w:rsid w:val="0026090A"/>
    <w:rsid w:val="00261D2A"/>
    <w:rsid w:val="00262F5C"/>
    <w:rsid w:val="00266F73"/>
    <w:rsid w:val="00270BDC"/>
    <w:rsid w:val="00271BED"/>
    <w:rsid w:val="00272445"/>
    <w:rsid w:val="00272883"/>
    <w:rsid w:val="00272B82"/>
    <w:rsid w:val="00272B84"/>
    <w:rsid w:val="00274283"/>
    <w:rsid w:val="0027435E"/>
    <w:rsid w:val="00280714"/>
    <w:rsid w:val="00281677"/>
    <w:rsid w:val="0028193A"/>
    <w:rsid w:val="00286650"/>
    <w:rsid w:val="00287364"/>
    <w:rsid w:val="00287783"/>
    <w:rsid w:val="00290111"/>
    <w:rsid w:val="00290165"/>
    <w:rsid w:val="00291FB0"/>
    <w:rsid w:val="00293E74"/>
    <w:rsid w:val="00293FAD"/>
    <w:rsid w:val="00294D9D"/>
    <w:rsid w:val="00297EAD"/>
    <w:rsid w:val="002A03E8"/>
    <w:rsid w:val="002A783A"/>
    <w:rsid w:val="002B13E2"/>
    <w:rsid w:val="002D2634"/>
    <w:rsid w:val="002D5C5F"/>
    <w:rsid w:val="002E3D30"/>
    <w:rsid w:val="002E669A"/>
    <w:rsid w:val="002E7F8E"/>
    <w:rsid w:val="002F0BD7"/>
    <w:rsid w:val="00301493"/>
    <w:rsid w:val="00306097"/>
    <w:rsid w:val="00315482"/>
    <w:rsid w:val="003164E0"/>
    <w:rsid w:val="003166C3"/>
    <w:rsid w:val="00316F24"/>
    <w:rsid w:val="00321810"/>
    <w:rsid w:val="00326300"/>
    <w:rsid w:val="0033165D"/>
    <w:rsid w:val="003317D0"/>
    <w:rsid w:val="00332DEF"/>
    <w:rsid w:val="00337381"/>
    <w:rsid w:val="003424DE"/>
    <w:rsid w:val="003425F3"/>
    <w:rsid w:val="00344AF2"/>
    <w:rsid w:val="00352052"/>
    <w:rsid w:val="003637A2"/>
    <w:rsid w:val="00365A3A"/>
    <w:rsid w:val="00370AE0"/>
    <w:rsid w:val="00374003"/>
    <w:rsid w:val="00381F4B"/>
    <w:rsid w:val="00393010"/>
    <w:rsid w:val="003A0A89"/>
    <w:rsid w:val="003A3F22"/>
    <w:rsid w:val="003B0013"/>
    <w:rsid w:val="003B224A"/>
    <w:rsid w:val="003B2D4D"/>
    <w:rsid w:val="003B5C7B"/>
    <w:rsid w:val="003C1D41"/>
    <w:rsid w:val="003C24F1"/>
    <w:rsid w:val="003C2744"/>
    <w:rsid w:val="003C3235"/>
    <w:rsid w:val="003C4685"/>
    <w:rsid w:val="003C66D3"/>
    <w:rsid w:val="003D7AD7"/>
    <w:rsid w:val="003D7E0C"/>
    <w:rsid w:val="003E3A70"/>
    <w:rsid w:val="003E6D81"/>
    <w:rsid w:val="003F0FEC"/>
    <w:rsid w:val="003F1A74"/>
    <w:rsid w:val="003F43B5"/>
    <w:rsid w:val="003F43E3"/>
    <w:rsid w:val="003F7439"/>
    <w:rsid w:val="00400220"/>
    <w:rsid w:val="00403D23"/>
    <w:rsid w:val="00410C0A"/>
    <w:rsid w:val="00412AF8"/>
    <w:rsid w:val="0042040A"/>
    <w:rsid w:val="004216FA"/>
    <w:rsid w:val="00427418"/>
    <w:rsid w:val="00433E88"/>
    <w:rsid w:val="004371EB"/>
    <w:rsid w:val="0044087D"/>
    <w:rsid w:val="00443701"/>
    <w:rsid w:val="00445A77"/>
    <w:rsid w:val="00447691"/>
    <w:rsid w:val="00452A54"/>
    <w:rsid w:val="004630B7"/>
    <w:rsid w:val="0048132C"/>
    <w:rsid w:val="00481E0B"/>
    <w:rsid w:val="00482E87"/>
    <w:rsid w:val="00491FB9"/>
    <w:rsid w:val="00495D41"/>
    <w:rsid w:val="004A1279"/>
    <w:rsid w:val="004A3BCE"/>
    <w:rsid w:val="004B0970"/>
    <w:rsid w:val="004B0C97"/>
    <w:rsid w:val="004B15DF"/>
    <w:rsid w:val="004B268D"/>
    <w:rsid w:val="004B7754"/>
    <w:rsid w:val="004C11AD"/>
    <w:rsid w:val="004C43F9"/>
    <w:rsid w:val="004D00AF"/>
    <w:rsid w:val="004D10F8"/>
    <w:rsid w:val="004D1723"/>
    <w:rsid w:val="004E2155"/>
    <w:rsid w:val="004E5445"/>
    <w:rsid w:val="004E680A"/>
    <w:rsid w:val="004F225C"/>
    <w:rsid w:val="004F236D"/>
    <w:rsid w:val="004F274B"/>
    <w:rsid w:val="004F32D6"/>
    <w:rsid w:val="004F406D"/>
    <w:rsid w:val="005016E2"/>
    <w:rsid w:val="00501AF2"/>
    <w:rsid w:val="00502202"/>
    <w:rsid w:val="00503F1F"/>
    <w:rsid w:val="00513003"/>
    <w:rsid w:val="00513D2C"/>
    <w:rsid w:val="005267DF"/>
    <w:rsid w:val="00526F50"/>
    <w:rsid w:val="00531622"/>
    <w:rsid w:val="00531E47"/>
    <w:rsid w:val="0053613F"/>
    <w:rsid w:val="00537B46"/>
    <w:rsid w:val="00546945"/>
    <w:rsid w:val="005502A4"/>
    <w:rsid w:val="00550A18"/>
    <w:rsid w:val="00551AAF"/>
    <w:rsid w:val="00564346"/>
    <w:rsid w:val="00567B4F"/>
    <w:rsid w:val="005764A1"/>
    <w:rsid w:val="00582DC9"/>
    <w:rsid w:val="00584533"/>
    <w:rsid w:val="00585FB4"/>
    <w:rsid w:val="005866CA"/>
    <w:rsid w:val="00591277"/>
    <w:rsid w:val="0059727D"/>
    <w:rsid w:val="005A737F"/>
    <w:rsid w:val="005A7A0D"/>
    <w:rsid w:val="005B17C8"/>
    <w:rsid w:val="005B2B80"/>
    <w:rsid w:val="005B31F9"/>
    <w:rsid w:val="005B542C"/>
    <w:rsid w:val="005B7843"/>
    <w:rsid w:val="005C5FA1"/>
    <w:rsid w:val="005C6E64"/>
    <w:rsid w:val="005D791E"/>
    <w:rsid w:val="005E663A"/>
    <w:rsid w:val="005F1748"/>
    <w:rsid w:val="005F4DE2"/>
    <w:rsid w:val="0060671E"/>
    <w:rsid w:val="0060673E"/>
    <w:rsid w:val="00607B3A"/>
    <w:rsid w:val="006148FA"/>
    <w:rsid w:val="00620792"/>
    <w:rsid w:val="006223BA"/>
    <w:rsid w:val="00622FB9"/>
    <w:rsid w:val="006230A2"/>
    <w:rsid w:val="006263CF"/>
    <w:rsid w:val="00630EB4"/>
    <w:rsid w:val="0064411D"/>
    <w:rsid w:val="00652084"/>
    <w:rsid w:val="006626F2"/>
    <w:rsid w:val="00663ADF"/>
    <w:rsid w:val="006649EE"/>
    <w:rsid w:val="00664D0A"/>
    <w:rsid w:val="006657D1"/>
    <w:rsid w:val="00666B6E"/>
    <w:rsid w:val="006714E7"/>
    <w:rsid w:val="00672CC7"/>
    <w:rsid w:val="006762E4"/>
    <w:rsid w:val="00680683"/>
    <w:rsid w:val="00680876"/>
    <w:rsid w:val="00680ED5"/>
    <w:rsid w:val="00681926"/>
    <w:rsid w:val="00684621"/>
    <w:rsid w:val="00687D68"/>
    <w:rsid w:val="006928BD"/>
    <w:rsid w:val="00695895"/>
    <w:rsid w:val="006972BC"/>
    <w:rsid w:val="00697BE3"/>
    <w:rsid w:val="006A10DB"/>
    <w:rsid w:val="006C16C4"/>
    <w:rsid w:val="006C2D4F"/>
    <w:rsid w:val="006C46E9"/>
    <w:rsid w:val="006C56C3"/>
    <w:rsid w:val="006D0B1C"/>
    <w:rsid w:val="006D5A3C"/>
    <w:rsid w:val="006D61E0"/>
    <w:rsid w:val="006D69DC"/>
    <w:rsid w:val="006E1AC9"/>
    <w:rsid w:val="006F398E"/>
    <w:rsid w:val="006F3FDE"/>
    <w:rsid w:val="00700636"/>
    <w:rsid w:val="0070434B"/>
    <w:rsid w:val="007051D4"/>
    <w:rsid w:val="00707DEF"/>
    <w:rsid w:val="0071170B"/>
    <w:rsid w:val="00722AF3"/>
    <w:rsid w:val="00726ACA"/>
    <w:rsid w:val="00733917"/>
    <w:rsid w:val="00734EC4"/>
    <w:rsid w:val="00742E9F"/>
    <w:rsid w:val="00747A43"/>
    <w:rsid w:val="0075203F"/>
    <w:rsid w:val="00752D7B"/>
    <w:rsid w:val="00765B41"/>
    <w:rsid w:val="007674FE"/>
    <w:rsid w:val="0077443D"/>
    <w:rsid w:val="007755D4"/>
    <w:rsid w:val="00783363"/>
    <w:rsid w:val="007856F7"/>
    <w:rsid w:val="00787123"/>
    <w:rsid w:val="00791689"/>
    <w:rsid w:val="00791BAD"/>
    <w:rsid w:val="007A5B8B"/>
    <w:rsid w:val="007A5F8C"/>
    <w:rsid w:val="007B086D"/>
    <w:rsid w:val="007B15E6"/>
    <w:rsid w:val="007B6E6B"/>
    <w:rsid w:val="007B7B47"/>
    <w:rsid w:val="007C0E04"/>
    <w:rsid w:val="007C14A0"/>
    <w:rsid w:val="007C7195"/>
    <w:rsid w:val="007D6ABD"/>
    <w:rsid w:val="007D6BA3"/>
    <w:rsid w:val="007E26B1"/>
    <w:rsid w:val="007E5F75"/>
    <w:rsid w:val="007E72AA"/>
    <w:rsid w:val="007F1818"/>
    <w:rsid w:val="007F3D85"/>
    <w:rsid w:val="007F4A6B"/>
    <w:rsid w:val="00802018"/>
    <w:rsid w:val="008021C7"/>
    <w:rsid w:val="008149F7"/>
    <w:rsid w:val="00814AC5"/>
    <w:rsid w:val="00821DA0"/>
    <w:rsid w:val="00831F80"/>
    <w:rsid w:val="00833DD4"/>
    <w:rsid w:val="00850B66"/>
    <w:rsid w:val="0085187A"/>
    <w:rsid w:val="0085301D"/>
    <w:rsid w:val="00866973"/>
    <w:rsid w:val="00874160"/>
    <w:rsid w:val="00875D05"/>
    <w:rsid w:val="00875F83"/>
    <w:rsid w:val="00887B5F"/>
    <w:rsid w:val="00893327"/>
    <w:rsid w:val="00896BE3"/>
    <w:rsid w:val="008A7E7F"/>
    <w:rsid w:val="008B4CBF"/>
    <w:rsid w:val="008C1D93"/>
    <w:rsid w:val="008C237B"/>
    <w:rsid w:val="008D5352"/>
    <w:rsid w:val="008D5EA4"/>
    <w:rsid w:val="008E0A58"/>
    <w:rsid w:val="008E20A6"/>
    <w:rsid w:val="008E28D6"/>
    <w:rsid w:val="008E49CF"/>
    <w:rsid w:val="008F29FA"/>
    <w:rsid w:val="008F7B41"/>
    <w:rsid w:val="00900E37"/>
    <w:rsid w:val="00905522"/>
    <w:rsid w:val="009055B4"/>
    <w:rsid w:val="009064B6"/>
    <w:rsid w:val="00906AE6"/>
    <w:rsid w:val="00910227"/>
    <w:rsid w:val="0092160D"/>
    <w:rsid w:val="00925DF4"/>
    <w:rsid w:val="00927B17"/>
    <w:rsid w:val="00930BD0"/>
    <w:rsid w:val="00936F6B"/>
    <w:rsid w:val="00937162"/>
    <w:rsid w:val="009409F3"/>
    <w:rsid w:val="009418A0"/>
    <w:rsid w:val="00942873"/>
    <w:rsid w:val="009471BB"/>
    <w:rsid w:val="00951A24"/>
    <w:rsid w:val="00952294"/>
    <w:rsid w:val="00960690"/>
    <w:rsid w:val="00963440"/>
    <w:rsid w:val="00963578"/>
    <w:rsid w:val="009641B1"/>
    <w:rsid w:val="0096434B"/>
    <w:rsid w:val="009646C1"/>
    <w:rsid w:val="00964BC5"/>
    <w:rsid w:val="0097177A"/>
    <w:rsid w:val="00971E9D"/>
    <w:rsid w:val="0097578F"/>
    <w:rsid w:val="009807B8"/>
    <w:rsid w:val="00986122"/>
    <w:rsid w:val="00987AFE"/>
    <w:rsid w:val="00990571"/>
    <w:rsid w:val="009932C0"/>
    <w:rsid w:val="00993C9A"/>
    <w:rsid w:val="00993EFF"/>
    <w:rsid w:val="009A1A5C"/>
    <w:rsid w:val="009A3167"/>
    <w:rsid w:val="009A48B9"/>
    <w:rsid w:val="009A58A4"/>
    <w:rsid w:val="009B66F9"/>
    <w:rsid w:val="009B7933"/>
    <w:rsid w:val="009C12B9"/>
    <w:rsid w:val="009C39F8"/>
    <w:rsid w:val="009C7BE2"/>
    <w:rsid w:val="009D16F6"/>
    <w:rsid w:val="009D34CD"/>
    <w:rsid w:val="009D53BD"/>
    <w:rsid w:val="009D59E6"/>
    <w:rsid w:val="009D6ED2"/>
    <w:rsid w:val="009E4038"/>
    <w:rsid w:val="009F0EAC"/>
    <w:rsid w:val="009F107B"/>
    <w:rsid w:val="009F61FE"/>
    <w:rsid w:val="009F7210"/>
    <w:rsid w:val="00A02A6C"/>
    <w:rsid w:val="00A05043"/>
    <w:rsid w:val="00A10575"/>
    <w:rsid w:val="00A13101"/>
    <w:rsid w:val="00A14484"/>
    <w:rsid w:val="00A14A88"/>
    <w:rsid w:val="00A162C5"/>
    <w:rsid w:val="00A2048B"/>
    <w:rsid w:val="00A2365D"/>
    <w:rsid w:val="00A25DCC"/>
    <w:rsid w:val="00A2604B"/>
    <w:rsid w:val="00A32332"/>
    <w:rsid w:val="00A32AEC"/>
    <w:rsid w:val="00A40CD3"/>
    <w:rsid w:val="00A61D3F"/>
    <w:rsid w:val="00A64423"/>
    <w:rsid w:val="00A659B7"/>
    <w:rsid w:val="00A66276"/>
    <w:rsid w:val="00A74183"/>
    <w:rsid w:val="00A82035"/>
    <w:rsid w:val="00A8332C"/>
    <w:rsid w:val="00A91B52"/>
    <w:rsid w:val="00A93A70"/>
    <w:rsid w:val="00A964DE"/>
    <w:rsid w:val="00AB229C"/>
    <w:rsid w:val="00AC5A3C"/>
    <w:rsid w:val="00AD1960"/>
    <w:rsid w:val="00AD628F"/>
    <w:rsid w:val="00AE0666"/>
    <w:rsid w:val="00AE4E70"/>
    <w:rsid w:val="00AE5D06"/>
    <w:rsid w:val="00AE71BA"/>
    <w:rsid w:val="00AF0B5D"/>
    <w:rsid w:val="00AF6839"/>
    <w:rsid w:val="00B00664"/>
    <w:rsid w:val="00B009AE"/>
    <w:rsid w:val="00B01728"/>
    <w:rsid w:val="00B01F05"/>
    <w:rsid w:val="00B04058"/>
    <w:rsid w:val="00B152F3"/>
    <w:rsid w:val="00B319A3"/>
    <w:rsid w:val="00B45B45"/>
    <w:rsid w:val="00B4651F"/>
    <w:rsid w:val="00B467F3"/>
    <w:rsid w:val="00B52C02"/>
    <w:rsid w:val="00B70702"/>
    <w:rsid w:val="00B81B46"/>
    <w:rsid w:val="00B91C6A"/>
    <w:rsid w:val="00B94CCC"/>
    <w:rsid w:val="00B95BF1"/>
    <w:rsid w:val="00BA469C"/>
    <w:rsid w:val="00BA5F3D"/>
    <w:rsid w:val="00BC36CA"/>
    <w:rsid w:val="00BD2211"/>
    <w:rsid w:val="00BD2C31"/>
    <w:rsid w:val="00BD35A9"/>
    <w:rsid w:val="00BE0E6F"/>
    <w:rsid w:val="00BE0F2F"/>
    <w:rsid w:val="00BE3DD0"/>
    <w:rsid w:val="00BE769E"/>
    <w:rsid w:val="00BF1755"/>
    <w:rsid w:val="00BF2C1C"/>
    <w:rsid w:val="00BF4E2A"/>
    <w:rsid w:val="00BF5796"/>
    <w:rsid w:val="00C012D5"/>
    <w:rsid w:val="00C11272"/>
    <w:rsid w:val="00C11ED1"/>
    <w:rsid w:val="00C15EB1"/>
    <w:rsid w:val="00C16562"/>
    <w:rsid w:val="00C40AF4"/>
    <w:rsid w:val="00C411F9"/>
    <w:rsid w:val="00C465F0"/>
    <w:rsid w:val="00C50C3E"/>
    <w:rsid w:val="00C52E08"/>
    <w:rsid w:val="00C55BC6"/>
    <w:rsid w:val="00C562D7"/>
    <w:rsid w:val="00C574A3"/>
    <w:rsid w:val="00C73BA9"/>
    <w:rsid w:val="00C76309"/>
    <w:rsid w:val="00C77B1C"/>
    <w:rsid w:val="00C77EA3"/>
    <w:rsid w:val="00C90350"/>
    <w:rsid w:val="00C931F3"/>
    <w:rsid w:val="00C93A6F"/>
    <w:rsid w:val="00C94277"/>
    <w:rsid w:val="00C94883"/>
    <w:rsid w:val="00CA1D7A"/>
    <w:rsid w:val="00CA360A"/>
    <w:rsid w:val="00CA4E2B"/>
    <w:rsid w:val="00CA708D"/>
    <w:rsid w:val="00CB020D"/>
    <w:rsid w:val="00CB56B5"/>
    <w:rsid w:val="00CB6F54"/>
    <w:rsid w:val="00CC424D"/>
    <w:rsid w:val="00CC6F9B"/>
    <w:rsid w:val="00CD2112"/>
    <w:rsid w:val="00CD7945"/>
    <w:rsid w:val="00CE4370"/>
    <w:rsid w:val="00CE741D"/>
    <w:rsid w:val="00D12C87"/>
    <w:rsid w:val="00D15035"/>
    <w:rsid w:val="00D17332"/>
    <w:rsid w:val="00D2473A"/>
    <w:rsid w:val="00D25265"/>
    <w:rsid w:val="00D27E56"/>
    <w:rsid w:val="00D309F6"/>
    <w:rsid w:val="00D42D79"/>
    <w:rsid w:val="00D45193"/>
    <w:rsid w:val="00D46128"/>
    <w:rsid w:val="00D53446"/>
    <w:rsid w:val="00D65571"/>
    <w:rsid w:val="00D66AE2"/>
    <w:rsid w:val="00D75418"/>
    <w:rsid w:val="00D7775D"/>
    <w:rsid w:val="00D802A5"/>
    <w:rsid w:val="00D85EFD"/>
    <w:rsid w:val="00D86218"/>
    <w:rsid w:val="00D93A09"/>
    <w:rsid w:val="00D94354"/>
    <w:rsid w:val="00DA12BE"/>
    <w:rsid w:val="00DC129B"/>
    <w:rsid w:val="00DC62C0"/>
    <w:rsid w:val="00DC6B40"/>
    <w:rsid w:val="00DD2E6E"/>
    <w:rsid w:val="00DD5919"/>
    <w:rsid w:val="00DD5AF1"/>
    <w:rsid w:val="00DE1E6F"/>
    <w:rsid w:val="00DE2E9B"/>
    <w:rsid w:val="00DE3539"/>
    <w:rsid w:val="00DE46B6"/>
    <w:rsid w:val="00DE671A"/>
    <w:rsid w:val="00DF1AB7"/>
    <w:rsid w:val="00E01389"/>
    <w:rsid w:val="00E0255A"/>
    <w:rsid w:val="00E05B91"/>
    <w:rsid w:val="00E108CD"/>
    <w:rsid w:val="00E12CD5"/>
    <w:rsid w:val="00E16144"/>
    <w:rsid w:val="00E2335C"/>
    <w:rsid w:val="00E3078B"/>
    <w:rsid w:val="00E3274A"/>
    <w:rsid w:val="00E3496B"/>
    <w:rsid w:val="00E41EAE"/>
    <w:rsid w:val="00E43939"/>
    <w:rsid w:val="00E43C1A"/>
    <w:rsid w:val="00E50E5A"/>
    <w:rsid w:val="00E57353"/>
    <w:rsid w:val="00E62050"/>
    <w:rsid w:val="00E640B7"/>
    <w:rsid w:val="00E66880"/>
    <w:rsid w:val="00E71B33"/>
    <w:rsid w:val="00E82C30"/>
    <w:rsid w:val="00E90D78"/>
    <w:rsid w:val="00E91B7B"/>
    <w:rsid w:val="00E948C4"/>
    <w:rsid w:val="00E97086"/>
    <w:rsid w:val="00E97FB4"/>
    <w:rsid w:val="00EA2CF6"/>
    <w:rsid w:val="00EA60F6"/>
    <w:rsid w:val="00EB2F8E"/>
    <w:rsid w:val="00EB407A"/>
    <w:rsid w:val="00EB4749"/>
    <w:rsid w:val="00EB7B3F"/>
    <w:rsid w:val="00EC080E"/>
    <w:rsid w:val="00EC3955"/>
    <w:rsid w:val="00EF24C7"/>
    <w:rsid w:val="00EF69A4"/>
    <w:rsid w:val="00F00352"/>
    <w:rsid w:val="00F13919"/>
    <w:rsid w:val="00F14AC5"/>
    <w:rsid w:val="00F150FF"/>
    <w:rsid w:val="00F24649"/>
    <w:rsid w:val="00F31AD1"/>
    <w:rsid w:val="00F33BAE"/>
    <w:rsid w:val="00F33DBA"/>
    <w:rsid w:val="00F35D13"/>
    <w:rsid w:val="00F40FD0"/>
    <w:rsid w:val="00F45946"/>
    <w:rsid w:val="00F62E89"/>
    <w:rsid w:val="00F63F67"/>
    <w:rsid w:val="00F67769"/>
    <w:rsid w:val="00F70DBA"/>
    <w:rsid w:val="00F83210"/>
    <w:rsid w:val="00F83790"/>
    <w:rsid w:val="00F84497"/>
    <w:rsid w:val="00F86FCC"/>
    <w:rsid w:val="00F870EB"/>
    <w:rsid w:val="00F87803"/>
    <w:rsid w:val="00F93C08"/>
    <w:rsid w:val="00F97451"/>
    <w:rsid w:val="00FA4561"/>
    <w:rsid w:val="00FA4A2A"/>
    <w:rsid w:val="00FB6C5E"/>
    <w:rsid w:val="00FC4717"/>
    <w:rsid w:val="00FC60C2"/>
    <w:rsid w:val="00FC731D"/>
    <w:rsid w:val="00FD3610"/>
    <w:rsid w:val="00FD47D9"/>
    <w:rsid w:val="00FD4CBC"/>
    <w:rsid w:val="00FD62C5"/>
    <w:rsid w:val="00FD79A1"/>
    <w:rsid w:val="00FE00FD"/>
    <w:rsid w:val="00FE6553"/>
    <w:rsid w:val="00FF0181"/>
    <w:rsid w:val="00FF0212"/>
    <w:rsid w:val="00FF5973"/>
    <w:rsid w:val="00F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B9D2E"/>
  <w15:docId w15:val="{0621271E-66E3-42AC-9592-70C9749A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C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5EB1"/>
    <w:pPr>
      <w:tabs>
        <w:tab w:val="center" w:pos="4320"/>
        <w:tab w:val="right" w:pos="8640"/>
      </w:tabs>
    </w:pPr>
  </w:style>
  <w:style w:type="character" w:styleId="PageNumber">
    <w:name w:val="page number"/>
    <w:basedOn w:val="DefaultParagraphFont"/>
    <w:rsid w:val="00C15EB1"/>
  </w:style>
  <w:style w:type="paragraph" w:styleId="Footer">
    <w:name w:val="footer"/>
    <w:basedOn w:val="Normal"/>
    <w:link w:val="FooterChar"/>
    <w:uiPriority w:val="99"/>
    <w:rsid w:val="00C15EB1"/>
    <w:pPr>
      <w:tabs>
        <w:tab w:val="center" w:pos="4320"/>
        <w:tab w:val="right" w:pos="8640"/>
      </w:tabs>
    </w:pPr>
  </w:style>
  <w:style w:type="character" w:styleId="Hyperlink">
    <w:name w:val="Hyperlink"/>
    <w:rsid w:val="006263CF"/>
    <w:rPr>
      <w:color w:val="0000FF"/>
      <w:u w:val="single"/>
    </w:rPr>
  </w:style>
  <w:style w:type="character" w:styleId="FollowedHyperlink">
    <w:name w:val="FollowedHyperlink"/>
    <w:rsid w:val="00F63F67"/>
    <w:rPr>
      <w:color w:val="800080"/>
      <w:u w:val="single"/>
    </w:rPr>
  </w:style>
  <w:style w:type="paragraph" w:styleId="BalloonText">
    <w:name w:val="Balloon Text"/>
    <w:basedOn w:val="Normal"/>
    <w:semiHidden/>
    <w:rsid w:val="0042040A"/>
    <w:rPr>
      <w:rFonts w:ascii="Tahoma" w:hAnsi="Tahoma" w:cs="Tahoma"/>
      <w:sz w:val="16"/>
      <w:szCs w:val="16"/>
    </w:rPr>
  </w:style>
  <w:style w:type="character" w:styleId="LineNumber">
    <w:name w:val="line number"/>
    <w:basedOn w:val="DefaultParagraphFont"/>
    <w:rsid w:val="00F35D13"/>
  </w:style>
  <w:style w:type="paragraph" w:styleId="PlainText">
    <w:name w:val="Plain Text"/>
    <w:basedOn w:val="Normal"/>
    <w:link w:val="PlainTextChar"/>
    <w:uiPriority w:val="99"/>
    <w:unhideWhenUsed/>
    <w:rsid w:val="00173BED"/>
    <w:rPr>
      <w:rFonts w:ascii="Consolas" w:eastAsia="Calibri" w:hAnsi="Consolas"/>
      <w:sz w:val="21"/>
      <w:szCs w:val="21"/>
    </w:rPr>
  </w:style>
  <w:style w:type="character" w:customStyle="1" w:styleId="PlainTextChar">
    <w:name w:val="Plain Text Char"/>
    <w:link w:val="PlainText"/>
    <w:uiPriority w:val="99"/>
    <w:rsid w:val="00173BED"/>
    <w:rPr>
      <w:rFonts w:ascii="Consolas" w:eastAsia="Calibri" w:hAnsi="Consolas" w:cs="Times New Roman"/>
      <w:sz w:val="21"/>
      <w:szCs w:val="21"/>
    </w:rPr>
  </w:style>
  <w:style w:type="character" w:customStyle="1" w:styleId="HeaderChar">
    <w:name w:val="Header Char"/>
    <w:link w:val="Header"/>
    <w:uiPriority w:val="99"/>
    <w:rsid w:val="007A5B8B"/>
    <w:rPr>
      <w:sz w:val="24"/>
    </w:rPr>
  </w:style>
  <w:style w:type="character" w:customStyle="1" w:styleId="FooterChar">
    <w:name w:val="Footer Char"/>
    <w:link w:val="Footer"/>
    <w:uiPriority w:val="99"/>
    <w:rsid w:val="005D791E"/>
    <w:rPr>
      <w:sz w:val="24"/>
    </w:rPr>
  </w:style>
  <w:style w:type="character" w:styleId="CommentReference">
    <w:name w:val="annotation reference"/>
    <w:rsid w:val="0048132C"/>
    <w:rPr>
      <w:sz w:val="16"/>
      <w:szCs w:val="16"/>
    </w:rPr>
  </w:style>
  <w:style w:type="paragraph" w:styleId="CommentText">
    <w:name w:val="annotation text"/>
    <w:basedOn w:val="Normal"/>
    <w:link w:val="CommentTextChar"/>
    <w:rsid w:val="0048132C"/>
    <w:rPr>
      <w:sz w:val="20"/>
    </w:rPr>
  </w:style>
  <w:style w:type="character" w:customStyle="1" w:styleId="CommentTextChar">
    <w:name w:val="Comment Text Char"/>
    <w:basedOn w:val="DefaultParagraphFont"/>
    <w:link w:val="CommentText"/>
    <w:rsid w:val="0048132C"/>
  </w:style>
  <w:style w:type="paragraph" w:styleId="CommentSubject">
    <w:name w:val="annotation subject"/>
    <w:basedOn w:val="CommentText"/>
    <w:next w:val="CommentText"/>
    <w:link w:val="CommentSubjectChar"/>
    <w:rsid w:val="0048132C"/>
    <w:rPr>
      <w:b/>
      <w:bCs/>
    </w:rPr>
  </w:style>
  <w:style w:type="character" w:customStyle="1" w:styleId="CommentSubjectChar">
    <w:name w:val="Comment Subject Char"/>
    <w:link w:val="CommentSubject"/>
    <w:rsid w:val="0048132C"/>
    <w:rPr>
      <w:b/>
      <w:bCs/>
    </w:rPr>
  </w:style>
  <w:style w:type="paragraph" w:styleId="Revision">
    <w:name w:val="Revision"/>
    <w:hidden/>
    <w:uiPriority w:val="99"/>
    <w:semiHidden/>
    <w:rsid w:val="0048132C"/>
    <w:rPr>
      <w:sz w:val="24"/>
    </w:rPr>
  </w:style>
  <w:style w:type="paragraph" w:styleId="ListParagraph">
    <w:name w:val="List Paragraph"/>
    <w:basedOn w:val="Normal"/>
    <w:uiPriority w:val="34"/>
    <w:qFormat/>
    <w:rsid w:val="00A964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18876">
      <w:bodyDiv w:val="1"/>
      <w:marLeft w:val="0"/>
      <w:marRight w:val="0"/>
      <w:marTop w:val="0"/>
      <w:marBottom w:val="0"/>
      <w:divBdr>
        <w:top w:val="none" w:sz="0" w:space="0" w:color="auto"/>
        <w:left w:val="none" w:sz="0" w:space="0" w:color="auto"/>
        <w:bottom w:val="none" w:sz="0" w:space="0" w:color="auto"/>
        <w:right w:val="none" w:sz="0" w:space="0" w:color="auto"/>
      </w:divBdr>
    </w:div>
    <w:div w:id="195851311">
      <w:bodyDiv w:val="1"/>
      <w:marLeft w:val="0"/>
      <w:marRight w:val="0"/>
      <w:marTop w:val="0"/>
      <w:marBottom w:val="0"/>
      <w:divBdr>
        <w:top w:val="none" w:sz="0" w:space="0" w:color="auto"/>
        <w:left w:val="none" w:sz="0" w:space="0" w:color="auto"/>
        <w:bottom w:val="none" w:sz="0" w:space="0" w:color="auto"/>
        <w:right w:val="none" w:sz="0" w:space="0" w:color="auto"/>
      </w:divBdr>
    </w:div>
    <w:div w:id="443574867">
      <w:bodyDiv w:val="1"/>
      <w:marLeft w:val="0"/>
      <w:marRight w:val="0"/>
      <w:marTop w:val="0"/>
      <w:marBottom w:val="0"/>
      <w:divBdr>
        <w:top w:val="none" w:sz="0" w:space="0" w:color="auto"/>
        <w:left w:val="none" w:sz="0" w:space="0" w:color="auto"/>
        <w:bottom w:val="none" w:sz="0" w:space="0" w:color="auto"/>
        <w:right w:val="none" w:sz="0" w:space="0" w:color="auto"/>
      </w:divBdr>
    </w:div>
    <w:div w:id="578371526">
      <w:bodyDiv w:val="1"/>
      <w:marLeft w:val="0"/>
      <w:marRight w:val="0"/>
      <w:marTop w:val="0"/>
      <w:marBottom w:val="0"/>
      <w:divBdr>
        <w:top w:val="none" w:sz="0" w:space="0" w:color="auto"/>
        <w:left w:val="none" w:sz="0" w:space="0" w:color="auto"/>
        <w:bottom w:val="none" w:sz="0" w:space="0" w:color="auto"/>
        <w:right w:val="none" w:sz="0" w:space="0" w:color="auto"/>
      </w:divBdr>
    </w:div>
    <w:div w:id="674722316">
      <w:bodyDiv w:val="1"/>
      <w:marLeft w:val="0"/>
      <w:marRight w:val="0"/>
      <w:marTop w:val="0"/>
      <w:marBottom w:val="0"/>
      <w:divBdr>
        <w:top w:val="none" w:sz="0" w:space="0" w:color="auto"/>
        <w:left w:val="none" w:sz="0" w:space="0" w:color="auto"/>
        <w:bottom w:val="none" w:sz="0" w:space="0" w:color="auto"/>
        <w:right w:val="none" w:sz="0" w:space="0" w:color="auto"/>
      </w:divBdr>
    </w:div>
    <w:div w:id="845021806">
      <w:bodyDiv w:val="1"/>
      <w:marLeft w:val="0"/>
      <w:marRight w:val="0"/>
      <w:marTop w:val="0"/>
      <w:marBottom w:val="0"/>
      <w:divBdr>
        <w:top w:val="none" w:sz="0" w:space="0" w:color="auto"/>
        <w:left w:val="none" w:sz="0" w:space="0" w:color="auto"/>
        <w:bottom w:val="none" w:sz="0" w:space="0" w:color="auto"/>
        <w:right w:val="none" w:sz="0" w:space="0" w:color="auto"/>
      </w:divBdr>
    </w:div>
    <w:div w:id="978802937">
      <w:bodyDiv w:val="1"/>
      <w:marLeft w:val="0"/>
      <w:marRight w:val="0"/>
      <w:marTop w:val="0"/>
      <w:marBottom w:val="0"/>
      <w:divBdr>
        <w:top w:val="none" w:sz="0" w:space="0" w:color="auto"/>
        <w:left w:val="none" w:sz="0" w:space="0" w:color="auto"/>
        <w:bottom w:val="none" w:sz="0" w:space="0" w:color="auto"/>
        <w:right w:val="none" w:sz="0" w:space="0" w:color="auto"/>
      </w:divBdr>
    </w:div>
    <w:div w:id="1014260384">
      <w:bodyDiv w:val="1"/>
      <w:marLeft w:val="0"/>
      <w:marRight w:val="0"/>
      <w:marTop w:val="0"/>
      <w:marBottom w:val="0"/>
      <w:divBdr>
        <w:top w:val="none" w:sz="0" w:space="0" w:color="auto"/>
        <w:left w:val="none" w:sz="0" w:space="0" w:color="auto"/>
        <w:bottom w:val="none" w:sz="0" w:space="0" w:color="auto"/>
        <w:right w:val="none" w:sz="0" w:space="0" w:color="auto"/>
      </w:divBdr>
    </w:div>
    <w:div w:id="1122456594">
      <w:bodyDiv w:val="1"/>
      <w:marLeft w:val="0"/>
      <w:marRight w:val="0"/>
      <w:marTop w:val="0"/>
      <w:marBottom w:val="0"/>
      <w:divBdr>
        <w:top w:val="none" w:sz="0" w:space="0" w:color="auto"/>
        <w:left w:val="none" w:sz="0" w:space="0" w:color="auto"/>
        <w:bottom w:val="none" w:sz="0" w:space="0" w:color="auto"/>
        <w:right w:val="none" w:sz="0" w:space="0" w:color="auto"/>
      </w:divBdr>
    </w:div>
    <w:div w:id="1187251683">
      <w:bodyDiv w:val="1"/>
      <w:marLeft w:val="0"/>
      <w:marRight w:val="0"/>
      <w:marTop w:val="0"/>
      <w:marBottom w:val="0"/>
      <w:divBdr>
        <w:top w:val="none" w:sz="0" w:space="0" w:color="auto"/>
        <w:left w:val="none" w:sz="0" w:space="0" w:color="auto"/>
        <w:bottom w:val="none" w:sz="0" w:space="0" w:color="auto"/>
        <w:right w:val="none" w:sz="0" w:space="0" w:color="auto"/>
      </w:divBdr>
    </w:div>
    <w:div w:id="1259869007">
      <w:bodyDiv w:val="1"/>
      <w:marLeft w:val="0"/>
      <w:marRight w:val="0"/>
      <w:marTop w:val="0"/>
      <w:marBottom w:val="0"/>
      <w:divBdr>
        <w:top w:val="none" w:sz="0" w:space="0" w:color="auto"/>
        <w:left w:val="none" w:sz="0" w:space="0" w:color="auto"/>
        <w:bottom w:val="none" w:sz="0" w:space="0" w:color="auto"/>
        <w:right w:val="none" w:sz="0" w:space="0" w:color="auto"/>
      </w:divBdr>
    </w:div>
    <w:div w:id="1761876937">
      <w:bodyDiv w:val="1"/>
      <w:marLeft w:val="0"/>
      <w:marRight w:val="0"/>
      <w:marTop w:val="0"/>
      <w:marBottom w:val="0"/>
      <w:divBdr>
        <w:top w:val="none" w:sz="0" w:space="0" w:color="auto"/>
        <w:left w:val="none" w:sz="0" w:space="0" w:color="auto"/>
        <w:bottom w:val="none" w:sz="0" w:space="0" w:color="auto"/>
        <w:right w:val="none" w:sz="0" w:space="0" w:color="auto"/>
      </w:divBdr>
    </w:div>
    <w:div w:id="1911307289">
      <w:bodyDiv w:val="1"/>
      <w:marLeft w:val="0"/>
      <w:marRight w:val="0"/>
      <w:marTop w:val="0"/>
      <w:marBottom w:val="0"/>
      <w:divBdr>
        <w:top w:val="none" w:sz="0" w:space="0" w:color="auto"/>
        <w:left w:val="none" w:sz="0" w:space="0" w:color="auto"/>
        <w:bottom w:val="none" w:sz="0" w:space="0" w:color="auto"/>
        <w:right w:val="none" w:sz="0" w:space="0" w:color="auto"/>
      </w:divBdr>
    </w:div>
    <w:div w:id="21288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4ECF0-E61C-4C1C-8B33-5A21735A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2200</Words>
  <Characters>14155</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USDA/AMS/Dairy</Company>
  <LinksUpToDate>false</LinksUpToDate>
  <CharactersWithSpaces>16323</CharactersWithSpaces>
  <SharedDoc>false</SharedDoc>
  <HLinks>
    <vt:vector size="12" baseType="variant">
      <vt:variant>
        <vt:i4>458859</vt:i4>
      </vt:variant>
      <vt:variant>
        <vt:i4>3</vt:i4>
      </vt:variant>
      <vt:variant>
        <vt:i4>0</vt:i4>
      </vt:variant>
      <vt:variant>
        <vt:i4>5</vt:i4>
      </vt:variant>
      <vt:variant>
        <vt:lpwstr>http://www.bls.gov/oes/current/oes_nat.htm</vt:lpwstr>
      </vt:variant>
      <vt:variant>
        <vt:lpwstr>43-</vt:lpwstr>
      </vt:variant>
      <vt:variant>
        <vt:i4>6094856</vt:i4>
      </vt:variant>
      <vt:variant>
        <vt:i4>0</vt:i4>
      </vt:variant>
      <vt:variant>
        <vt:i4>0</vt:i4>
      </vt:variant>
      <vt:variant>
        <vt:i4>5</vt:i4>
      </vt:variant>
      <vt:variant>
        <vt:lpwstr>https://www.gpo.gov/fdsys/browse/collectionCfr.action?collectionCode=CFR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eyong</dc:creator>
  <cp:keywords/>
  <cp:lastModifiedBy>Pish, Marylin - AMS</cp:lastModifiedBy>
  <cp:revision>2</cp:revision>
  <cp:lastPrinted>2017-03-02T14:43:00Z</cp:lastPrinted>
  <dcterms:created xsi:type="dcterms:W3CDTF">2017-03-27T14:17:00Z</dcterms:created>
  <dcterms:modified xsi:type="dcterms:W3CDTF">2017-03-27T14:17:00Z</dcterms:modified>
</cp:coreProperties>
</file>