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AFC" w:rsidRDefault="00843C6C" w:rsidP="0023740A">
      <w:pPr>
        <w:pStyle w:val="SL-FlLftSgl"/>
        <w:rPr>
          <w:b/>
          <w:sz w:val="28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161AF82" wp14:editId="1B96BB6A">
            <wp:simplePos x="0" y="0"/>
            <wp:positionH relativeFrom="column">
              <wp:posOffset>95250</wp:posOffset>
            </wp:positionH>
            <wp:positionV relativeFrom="paragraph">
              <wp:posOffset>142875</wp:posOffset>
            </wp:positionV>
            <wp:extent cx="723265" cy="476885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1"/>
      </w:tblGrid>
      <w:tr w:rsidR="00843C6C" w:rsidRPr="00023EF8" w:rsidTr="00C800CD">
        <w:tc>
          <w:tcPr>
            <w:tcW w:w="2521" w:type="dxa"/>
          </w:tcPr>
          <w:p w:rsidR="00843C6C" w:rsidRPr="002E3DBA" w:rsidRDefault="00843C6C" w:rsidP="00C800CD">
            <w:pPr>
              <w:pStyle w:val="BodyTextIndent"/>
              <w:spacing w:before="120"/>
              <w:ind w:left="0" w:firstLine="0"/>
              <w:rPr>
                <w:rFonts w:ascii="Garamond" w:hAnsi="Garamond"/>
                <w:szCs w:val="16"/>
              </w:rPr>
            </w:pPr>
            <w:r>
              <w:rPr>
                <w:rFonts w:ascii="Garamond" w:hAnsi="Garamond"/>
                <w:szCs w:val="16"/>
              </w:rPr>
              <w:t>OMB Number</w:t>
            </w:r>
            <w:r w:rsidRPr="00023EF8">
              <w:rPr>
                <w:rFonts w:ascii="Garamond" w:hAnsi="Garamond"/>
                <w:szCs w:val="16"/>
              </w:rPr>
              <w:t xml:space="preserve">: </w:t>
            </w:r>
            <w:r w:rsidR="009E324B">
              <w:rPr>
                <w:rFonts w:ascii="Garamond" w:hAnsi="Garamond"/>
                <w:szCs w:val="16"/>
              </w:rPr>
              <w:t>0584-NEW</w:t>
            </w:r>
          </w:p>
          <w:p w:rsidR="00843C6C" w:rsidRPr="00023EF8" w:rsidRDefault="00843C6C" w:rsidP="00C800CD">
            <w:pPr>
              <w:pStyle w:val="BodyTextIndent"/>
              <w:spacing w:after="120"/>
              <w:ind w:left="0" w:firstLine="0"/>
              <w:rPr>
                <w:rFonts w:ascii="Garamond" w:hAnsi="Garamond"/>
                <w:szCs w:val="16"/>
              </w:rPr>
            </w:pPr>
            <w:r w:rsidRPr="002E3DBA">
              <w:rPr>
                <w:rFonts w:ascii="Garamond" w:hAnsi="Garamond"/>
                <w:szCs w:val="16"/>
              </w:rPr>
              <w:t xml:space="preserve">Expiration Date: </w:t>
            </w:r>
            <w:r>
              <w:rPr>
                <w:rFonts w:ascii="Garamond" w:hAnsi="Garamond"/>
                <w:szCs w:val="16"/>
              </w:rPr>
              <w:t>XX/XX/XXXX</w:t>
            </w:r>
          </w:p>
        </w:tc>
      </w:tr>
    </w:tbl>
    <w:p w:rsidR="00843C6C" w:rsidRDefault="00843C6C" w:rsidP="0023740A">
      <w:pPr>
        <w:pStyle w:val="SL-FlLftSgl"/>
        <w:rPr>
          <w:b/>
          <w:sz w:val="28"/>
          <w:szCs w:val="24"/>
        </w:rPr>
      </w:pPr>
    </w:p>
    <w:p w:rsidR="00843C6C" w:rsidRDefault="00843C6C" w:rsidP="0023740A">
      <w:pPr>
        <w:pStyle w:val="SL-FlLftSgl"/>
        <w:rPr>
          <w:szCs w:val="24"/>
        </w:rPr>
      </w:pPr>
    </w:p>
    <w:p w:rsidR="00843C6C" w:rsidRDefault="00843C6C" w:rsidP="0023740A">
      <w:pPr>
        <w:pStyle w:val="SL-FlLftSgl"/>
        <w:rPr>
          <w:szCs w:val="24"/>
        </w:rPr>
      </w:pPr>
    </w:p>
    <w:p w:rsidR="00843C6C" w:rsidRPr="00D479F7" w:rsidRDefault="00843C6C" w:rsidP="0023740A">
      <w:pPr>
        <w:pStyle w:val="SL-FlLftSgl"/>
        <w:rPr>
          <w:szCs w:val="24"/>
        </w:rPr>
      </w:pPr>
    </w:p>
    <w:p w:rsidR="0023740A" w:rsidRPr="00D479F7" w:rsidRDefault="0023740A" w:rsidP="0023740A">
      <w:pPr>
        <w:pStyle w:val="SL-FlLftSgl"/>
        <w:rPr>
          <w:szCs w:val="24"/>
        </w:rPr>
      </w:pPr>
      <w:r w:rsidRPr="00D479F7">
        <w:rPr>
          <w:szCs w:val="24"/>
        </w:rPr>
        <w:t xml:space="preserve">Dear </w:t>
      </w:r>
      <w:r w:rsidR="00A94C1F" w:rsidRPr="00D479F7">
        <w:rPr>
          <w:szCs w:val="24"/>
        </w:rPr>
        <w:t>State</w:t>
      </w:r>
      <w:r w:rsidRPr="00D479F7">
        <w:rPr>
          <w:szCs w:val="24"/>
        </w:rPr>
        <w:t xml:space="preserve"> Directors,</w:t>
      </w:r>
    </w:p>
    <w:p w:rsidR="0023740A" w:rsidRPr="00D479F7" w:rsidRDefault="0023740A" w:rsidP="0023740A">
      <w:pPr>
        <w:pStyle w:val="SL-FlLftSgl"/>
        <w:rPr>
          <w:szCs w:val="24"/>
        </w:rPr>
      </w:pPr>
    </w:p>
    <w:p w:rsidR="0023740A" w:rsidRPr="00D479F7" w:rsidRDefault="0023740A" w:rsidP="0023740A">
      <w:pPr>
        <w:pStyle w:val="SL-FlLftSgl"/>
        <w:rPr>
          <w:szCs w:val="24"/>
        </w:rPr>
      </w:pPr>
      <w:r w:rsidRPr="00D479F7">
        <w:rPr>
          <w:szCs w:val="24"/>
        </w:rPr>
        <w:t xml:space="preserve">This letter serves as an official study notification of the </w:t>
      </w:r>
      <w:r w:rsidR="00A94C1F" w:rsidRPr="00D479F7">
        <w:rPr>
          <w:szCs w:val="24"/>
        </w:rPr>
        <w:t xml:space="preserve">Evaluation of the School Meal Data Collection Process (“School Meal </w:t>
      </w:r>
      <w:r w:rsidR="00976226" w:rsidRPr="00D479F7">
        <w:rPr>
          <w:szCs w:val="24"/>
        </w:rPr>
        <w:t xml:space="preserve">Forms </w:t>
      </w:r>
      <w:r w:rsidR="00A94C1F" w:rsidRPr="00D479F7">
        <w:rPr>
          <w:szCs w:val="24"/>
        </w:rPr>
        <w:t>Study”)</w:t>
      </w:r>
      <w:r w:rsidRPr="00D479F7">
        <w:rPr>
          <w:szCs w:val="24"/>
        </w:rPr>
        <w:t xml:space="preserve">.  </w:t>
      </w:r>
      <w:r w:rsidR="00ED4C3E" w:rsidRPr="00D479F7">
        <w:rPr>
          <w:szCs w:val="24"/>
        </w:rPr>
        <w:t xml:space="preserve">The </w:t>
      </w:r>
      <w:r w:rsidRPr="00D479F7">
        <w:rPr>
          <w:szCs w:val="24"/>
        </w:rPr>
        <w:t>Food and Nutrition Service (FNS) has contracted with Westat, Inc. to</w:t>
      </w:r>
      <w:r w:rsidR="009E324B">
        <w:rPr>
          <w:szCs w:val="24"/>
        </w:rPr>
        <w:t xml:space="preserve"> help</w:t>
      </w:r>
      <w:r w:rsidRPr="00D479F7">
        <w:rPr>
          <w:szCs w:val="24"/>
        </w:rPr>
        <w:t xml:space="preserve"> conduct </w:t>
      </w:r>
      <w:r w:rsidR="00A94C1F" w:rsidRPr="00D479F7">
        <w:rPr>
          <w:szCs w:val="24"/>
        </w:rPr>
        <w:t xml:space="preserve">the School Meal </w:t>
      </w:r>
      <w:r w:rsidR="00976226" w:rsidRPr="00D479F7">
        <w:rPr>
          <w:szCs w:val="24"/>
        </w:rPr>
        <w:t xml:space="preserve">Forms </w:t>
      </w:r>
      <w:r w:rsidR="00A94C1F" w:rsidRPr="00D479F7">
        <w:rPr>
          <w:szCs w:val="24"/>
        </w:rPr>
        <w:t>Study</w:t>
      </w:r>
      <w:r w:rsidR="00F870D9" w:rsidRPr="00D479F7">
        <w:rPr>
          <w:szCs w:val="24"/>
        </w:rPr>
        <w:t xml:space="preserve"> to </w:t>
      </w:r>
      <w:r w:rsidR="000F70F5" w:rsidRPr="00D479F7">
        <w:rPr>
          <w:szCs w:val="24"/>
        </w:rPr>
        <w:t>map</w:t>
      </w:r>
      <w:r w:rsidR="00F870D9" w:rsidRPr="00D479F7">
        <w:rPr>
          <w:szCs w:val="24"/>
        </w:rPr>
        <w:t xml:space="preserve"> the data collection process for </w:t>
      </w:r>
      <w:r w:rsidR="00ED4C3E" w:rsidRPr="00D479F7">
        <w:rPr>
          <w:szCs w:val="24"/>
        </w:rPr>
        <w:t xml:space="preserve">three FNS forms: the FNS-10 </w:t>
      </w:r>
      <w:r w:rsidR="00ED4C3E" w:rsidRPr="00D479F7">
        <w:rPr>
          <w:i/>
          <w:szCs w:val="24"/>
        </w:rPr>
        <w:t>Report of School Program Operations</w:t>
      </w:r>
      <w:r w:rsidR="00ED4C3E" w:rsidRPr="00D479F7">
        <w:rPr>
          <w:szCs w:val="24"/>
        </w:rPr>
        <w:t xml:space="preserve">, FNS-742 </w:t>
      </w:r>
      <w:r w:rsidR="00ED4C3E" w:rsidRPr="00D479F7">
        <w:rPr>
          <w:i/>
          <w:szCs w:val="24"/>
        </w:rPr>
        <w:t>School Food Authority Verification Collection Report</w:t>
      </w:r>
      <w:r w:rsidR="00ED4C3E" w:rsidRPr="00D479F7">
        <w:rPr>
          <w:szCs w:val="24"/>
        </w:rPr>
        <w:t xml:space="preserve">, and FNS-834 </w:t>
      </w:r>
      <w:r w:rsidR="00ED4C3E" w:rsidRPr="00D479F7">
        <w:rPr>
          <w:i/>
          <w:szCs w:val="24"/>
        </w:rPr>
        <w:t xml:space="preserve">State Agency (NSLP/SNAP) Direct Certification Rate Data Element Report </w:t>
      </w:r>
      <w:r w:rsidR="00ED4C3E" w:rsidRPr="00D479F7">
        <w:rPr>
          <w:szCs w:val="24"/>
        </w:rPr>
        <w:t xml:space="preserve">forms. </w:t>
      </w:r>
      <w:r w:rsidRPr="00D479F7">
        <w:rPr>
          <w:szCs w:val="24"/>
        </w:rPr>
        <w:t xml:space="preserve">Data collection will take place in </w:t>
      </w:r>
      <w:r w:rsidR="00ED4C3E" w:rsidRPr="00D479F7">
        <w:rPr>
          <w:szCs w:val="24"/>
        </w:rPr>
        <w:t xml:space="preserve">four </w:t>
      </w:r>
      <w:r w:rsidR="00A94C1F" w:rsidRPr="00D479F7">
        <w:rPr>
          <w:szCs w:val="24"/>
        </w:rPr>
        <w:t xml:space="preserve">States during </w:t>
      </w:r>
      <w:r w:rsidR="00ED4C3E" w:rsidRPr="00D479F7">
        <w:rPr>
          <w:szCs w:val="24"/>
        </w:rPr>
        <w:t>S</w:t>
      </w:r>
      <w:r w:rsidR="00A94C1F" w:rsidRPr="00D479F7">
        <w:rPr>
          <w:szCs w:val="24"/>
        </w:rPr>
        <w:t xml:space="preserve">chool </w:t>
      </w:r>
      <w:r w:rsidR="00ED4C3E" w:rsidRPr="00D479F7">
        <w:rPr>
          <w:szCs w:val="24"/>
        </w:rPr>
        <w:t>Y</w:t>
      </w:r>
      <w:r w:rsidR="00A94C1F" w:rsidRPr="00D479F7">
        <w:rPr>
          <w:szCs w:val="24"/>
        </w:rPr>
        <w:t>ear</w:t>
      </w:r>
      <w:r w:rsidRPr="00D479F7">
        <w:rPr>
          <w:szCs w:val="24"/>
        </w:rPr>
        <w:t xml:space="preserve"> 2017– 2018, with planning</w:t>
      </w:r>
      <w:r w:rsidR="00F870D9" w:rsidRPr="00D479F7">
        <w:rPr>
          <w:szCs w:val="24"/>
        </w:rPr>
        <w:t xml:space="preserve"> activities currently underway.</w:t>
      </w:r>
      <w:r w:rsidRPr="00D479F7">
        <w:rPr>
          <w:szCs w:val="24"/>
        </w:rPr>
        <w:t xml:space="preserve"> </w:t>
      </w:r>
      <w:r w:rsidR="00F870D9" w:rsidRPr="00D479F7">
        <w:rPr>
          <w:szCs w:val="24"/>
        </w:rPr>
        <w:t xml:space="preserve">The research team may reach out </w:t>
      </w:r>
      <w:r w:rsidR="000F70F5" w:rsidRPr="00D479F7">
        <w:rPr>
          <w:szCs w:val="24"/>
        </w:rPr>
        <w:t xml:space="preserve">to you </w:t>
      </w:r>
      <w:r w:rsidR="00F870D9" w:rsidRPr="00D479F7">
        <w:rPr>
          <w:szCs w:val="24"/>
        </w:rPr>
        <w:t>with questions about the School Meals Programs operating in your</w:t>
      </w:r>
      <w:r w:rsidR="00ED4C3E" w:rsidRPr="00D479F7">
        <w:rPr>
          <w:szCs w:val="24"/>
        </w:rPr>
        <w:t xml:space="preserve"> State</w:t>
      </w:r>
      <w:r w:rsidR="00F870D9" w:rsidRPr="00D479F7">
        <w:rPr>
          <w:szCs w:val="24"/>
        </w:rPr>
        <w:t xml:space="preserve">. </w:t>
      </w:r>
      <w:r w:rsidRPr="00D479F7">
        <w:rPr>
          <w:szCs w:val="24"/>
        </w:rPr>
        <w:t xml:space="preserve">More information about </w:t>
      </w:r>
      <w:r w:rsidR="00A94C1F" w:rsidRPr="00D479F7">
        <w:rPr>
          <w:szCs w:val="24"/>
        </w:rPr>
        <w:t xml:space="preserve">the School Meal </w:t>
      </w:r>
      <w:r w:rsidR="00976226" w:rsidRPr="00D479F7">
        <w:rPr>
          <w:szCs w:val="24"/>
        </w:rPr>
        <w:t xml:space="preserve">Forms </w:t>
      </w:r>
      <w:r w:rsidR="00A94C1F" w:rsidRPr="00D479F7">
        <w:rPr>
          <w:szCs w:val="24"/>
        </w:rPr>
        <w:t>Study</w:t>
      </w:r>
      <w:r w:rsidR="00581862" w:rsidRPr="00D479F7">
        <w:rPr>
          <w:szCs w:val="24"/>
        </w:rPr>
        <w:t xml:space="preserve"> can be found in the attached </w:t>
      </w:r>
      <w:r w:rsidR="00DD4754" w:rsidRPr="00D479F7">
        <w:rPr>
          <w:szCs w:val="24"/>
        </w:rPr>
        <w:t>“Frequently Asked Questions” document</w:t>
      </w:r>
      <w:r w:rsidRPr="00D479F7">
        <w:rPr>
          <w:szCs w:val="24"/>
        </w:rPr>
        <w:t xml:space="preserve">. </w:t>
      </w:r>
    </w:p>
    <w:p w:rsidR="0023740A" w:rsidRPr="00D479F7" w:rsidRDefault="0023740A" w:rsidP="0023740A">
      <w:pPr>
        <w:pStyle w:val="SL-FlLftSgl"/>
        <w:rPr>
          <w:szCs w:val="24"/>
        </w:rPr>
      </w:pPr>
    </w:p>
    <w:p w:rsidR="0023740A" w:rsidRPr="00D479F7" w:rsidRDefault="003214A1" w:rsidP="0023740A">
      <w:pPr>
        <w:pStyle w:val="SL-FlLftSgl"/>
        <w:rPr>
          <w:szCs w:val="24"/>
        </w:rPr>
      </w:pPr>
      <w:r w:rsidRPr="00D479F7">
        <w:rPr>
          <w:szCs w:val="24"/>
        </w:rPr>
        <w:t>By f</w:t>
      </w:r>
      <w:r w:rsidR="000F70F5" w:rsidRPr="00D479F7">
        <w:rPr>
          <w:szCs w:val="24"/>
        </w:rPr>
        <w:t>all 2017</w:t>
      </w:r>
      <w:r w:rsidR="004044EA" w:rsidRPr="00D479F7">
        <w:rPr>
          <w:szCs w:val="24"/>
        </w:rPr>
        <w:t>,</w:t>
      </w:r>
      <w:r w:rsidR="000F70F5" w:rsidRPr="00D479F7">
        <w:rPr>
          <w:szCs w:val="24"/>
        </w:rPr>
        <w:t xml:space="preserve"> t</w:t>
      </w:r>
      <w:r w:rsidR="00F870D9" w:rsidRPr="00D479F7">
        <w:rPr>
          <w:szCs w:val="24"/>
        </w:rPr>
        <w:t>he research team</w:t>
      </w:r>
      <w:r w:rsidR="00581862" w:rsidRPr="00D479F7">
        <w:rPr>
          <w:szCs w:val="24"/>
        </w:rPr>
        <w:t xml:space="preserve"> will select </w:t>
      </w:r>
      <w:r w:rsidR="00ED4C3E" w:rsidRPr="00D479F7">
        <w:rPr>
          <w:szCs w:val="24"/>
        </w:rPr>
        <w:t xml:space="preserve">four </w:t>
      </w:r>
      <w:r w:rsidR="00581862" w:rsidRPr="00D479F7">
        <w:rPr>
          <w:szCs w:val="24"/>
        </w:rPr>
        <w:t xml:space="preserve">States to participate in this </w:t>
      </w:r>
      <w:r w:rsidR="000F70F5" w:rsidRPr="00D479F7">
        <w:rPr>
          <w:szCs w:val="24"/>
        </w:rPr>
        <w:t>study</w:t>
      </w:r>
      <w:r w:rsidR="008A7358" w:rsidRPr="00D479F7">
        <w:rPr>
          <w:szCs w:val="24"/>
        </w:rPr>
        <w:t xml:space="preserve">. Site visits will be conducted to the selected </w:t>
      </w:r>
      <w:r w:rsidR="00DD5D87" w:rsidRPr="00D479F7">
        <w:rPr>
          <w:szCs w:val="24"/>
        </w:rPr>
        <w:t>S</w:t>
      </w:r>
      <w:r w:rsidR="008A7358" w:rsidRPr="00D479F7">
        <w:rPr>
          <w:szCs w:val="24"/>
        </w:rPr>
        <w:t>tates</w:t>
      </w:r>
      <w:r w:rsidR="000F70F5" w:rsidRPr="00D479F7">
        <w:rPr>
          <w:szCs w:val="24"/>
        </w:rPr>
        <w:t xml:space="preserve"> between February-June</w:t>
      </w:r>
      <w:r w:rsidR="00F870D9" w:rsidRPr="00D479F7">
        <w:rPr>
          <w:szCs w:val="24"/>
        </w:rPr>
        <w:t xml:space="preserve"> 2018 at which time the researchers will</w:t>
      </w:r>
      <w:r w:rsidR="008A7358" w:rsidRPr="00D479F7">
        <w:rPr>
          <w:szCs w:val="24"/>
        </w:rPr>
        <w:t xml:space="preserve"> </w:t>
      </w:r>
      <w:r w:rsidR="00F870D9" w:rsidRPr="00D479F7">
        <w:rPr>
          <w:szCs w:val="24"/>
        </w:rPr>
        <w:t>lead qualitative interviews with</w:t>
      </w:r>
      <w:r w:rsidR="008A7358" w:rsidRPr="00D479F7">
        <w:rPr>
          <w:szCs w:val="24"/>
        </w:rPr>
        <w:t xml:space="preserve"> the State Child Nutrition Director, </w:t>
      </w:r>
      <w:r w:rsidR="00DD4754" w:rsidRPr="00D479F7">
        <w:rPr>
          <w:szCs w:val="24"/>
        </w:rPr>
        <w:t xml:space="preserve">State SNAP Director, </w:t>
      </w:r>
      <w:r w:rsidR="008A7358" w:rsidRPr="00D479F7">
        <w:rPr>
          <w:szCs w:val="24"/>
        </w:rPr>
        <w:t>10 SFA Directors, and 30 School Food Managers</w:t>
      </w:r>
      <w:r w:rsidR="00F870D9" w:rsidRPr="00D479F7">
        <w:rPr>
          <w:szCs w:val="24"/>
        </w:rPr>
        <w:t xml:space="preserve"> in each </w:t>
      </w:r>
      <w:r w:rsidR="00DD5D87" w:rsidRPr="00D479F7">
        <w:rPr>
          <w:szCs w:val="24"/>
        </w:rPr>
        <w:t>S</w:t>
      </w:r>
      <w:r w:rsidR="00F870D9" w:rsidRPr="00D479F7">
        <w:rPr>
          <w:szCs w:val="24"/>
        </w:rPr>
        <w:t>tate</w:t>
      </w:r>
      <w:r w:rsidR="008A7358" w:rsidRPr="00D479F7">
        <w:rPr>
          <w:szCs w:val="24"/>
        </w:rPr>
        <w:t xml:space="preserve">. The purpose of these visits is to </w:t>
      </w:r>
      <w:r w:rsidR="00F870D9" w:rsidRPr="00D479F7">
        <w:rPr>
          <w:szCs w:val="24"/>
        </w:rPr>
        <w:t>map the data collection processes for each form, and identify problem areas and opportunities for improvement.</w:t>
      </w:r>
      <w:r w:rsidR="008A7358" w:rsidRPr="00D479F7">
        <w:rPr>
          <w:szCs w:val="24"/>
        </w:rPr>
        <w:t xml:space="preserve"> </w:t>
      </w:r>
    </w:p>
    <w:p w:rsidR="0023740A" w:rsidRPr="00D479F7" w:rsidRDefault="0023740A" w:rsidP="0023740A">
      <w:pPr>
        <w:pStyle w:val="SL-FlLftSgl"/>
        <w:rPr>
          <w:szCs w:val="24"/>
        </w:rPr>
      </w:pPr>
    </w:p>
    <w:p w:rsidR="000F70F5" w:rsidRPr="00D479F7" w:rsidRDefault="000F70F5" w:rsidP="0023740A">
      <w:pPr>
        <w:pStyle w:val="SL-FlLftSgl"/>
        <w:rPr>
          <w:szCs w:val="24"/>
        </w:rPr>
      </w:pPr>
      <w:r w:rsidRPr="00D479F7">
        <w:rPr>
          <w:szCs w:val="24"/>
        </w:rPr>
        <w:t xml:space="preserve">If </w:t>
      </w:r>
      <w:proofErr w:type="gramStart"/>
      <w:r w:rsidRPr="00D479F7">
        <w:rPr>
          <w:szCs w:val="24"/>
        </w:rPr>
        <w:t>your</w:t>
      </w:r>
      <w:proofErr w:type="gramEnd"/>
      <w:r w:rsidRPr="00D479F7">
        <w:rPr>
          <w:szCs w:val="24"/>
        </w:rPr>
        <w:t xml:space="preserve"> State is selected to participate in this study a second letter will be sent to you to notify you </w:t>
      </w:r>
      <w:r w:rsidR="000F3FB9" w:rsidRPr="00D479F7">
        <w:rPr>
          <w:szCs w:val="24"/>
        </w:rPr>
        <w:t xml:space="preserve">and your Regional Office </w:t>
      </w:r>
      <w:r w:rsidRPr="00D479F7">
        <w:rPr>
          <w:szCs w:val="24"/>
        </w:rPr>
        <w:t xml:space="preserve">of the selection, and to request your guidance in reaching out to the SFAs in your State. If </w:t>
      </w:r>
      <w:proofErr w:type="gramStart"/>
      <w:r w:rsidRPr="00D479F7">
        <w:rPr>
          <w:szCs w:val="24"/>
        </w:rPr>
        <w:t>your</w:t>
      </w:r>
      <w:proofErr w:type="gramEnd"/>
      <w:r w:rsidRPr="00D479F7">
        <w:rPr>
          <w:szCs w:val="24"/>
        </w:rPr>
        <w:t xml:space="preserve"> State is not selected for participation this will be the only notification letter you receive.</w:t>
      </w:r>
    </w:p>
    <w:p w:rsidR="000F70F5" w:rsidRPr="00D479F7" w:rsidRDefault="000F70F5" w:rsidP="0023740A">
      <w:pPr>
        <w:pStyle w:val="SL-FlLftSgl"/>
        <w:rPr>
          <w:szCs w:val="24"/>
        </w:rPr>
      </w:pPr>
    </w:p>
    <w:p w:rsidR="0023740A" w:rsidRPr="00D479F7" w:rsidRDefault="00F870D9" w:rsidP="0023740A">
      <w:pPr>
        <w:pStyle w:val="SL-FlLftSgl"/>
        <w:rPr>
          <w:szCs w:val="24"/>
        </w:rPr>
      </w:pPr>
      <w:r w:rsidRPr="00D479F7">
        <w:rPr>
          <w:szCs w:val="24"/>
        </w:rPr>
        <w:t xml:space="preserve">If you have any questions or concerns about this study please contact the Project Director, Allison Roeser: </w:t>
      </w:r>
      <w:r w:rsidR="00791421" w:rsidRPr="00D479F7">
        <w:rPr>
          <w:szCs w:val="24"/>
        </w:rPr>
        <w:t>[insert study email address]</w:t>
      </w:r>
      <w:r w:rsidRPr="00D479F7">
        <w:rPr>
          <w:szCs w:val="24"/>
        </w:rPr>
        <w:t xml:space="preserve"> </w:t>
      </w:r>
      <w:r w:rsidR="00791421" w:rsidRPr="00D479F7">
        <w:rPr>
          <w:szCs w:val="24"/>
        </w:rPr>
        <w:t>[insert study phone number]</w:t>
      </w:r>
      <w:r w:rsidRPr="00D479F7">
        <w:rPr>
          <w:szCs w:val="24"/>
        </w:rPr>
        <w:t>.</w:t>
      </w:r>
    </w:p>
    <w:p w:rsidR="0023740A" w:rsidRPr="00D479F7" w:rsidRDefault="0023740A" w:rsidP="0023740A">
      <w:pPr>
        <w:pStyle w:val="SL-FlLftSgl"/>
        <w:rPr>
          <w:szCs w:val="24"/>
        </w:rPr>
      </w:pPr>
    </w:p>
    <w:p w:rsidR="0023740A" w:rsidRPr="00D479F7" w:rsidRDefault="00F870D9" w:rsidP="0023740A">
      <w:pPr>
        <w:pStyle w:val="SL-FlLftSgl"/>
        <w:rPr>
          <w:szCs w:val="24"/>
        </w:rPr>
      </w:pPr>
      <w:r w:rsidRPr="00D479F7">
        <w:rPr>
          <w:szCs w:val="24"/>
        </w:rPr>
        <w:t>Thank you,</w:t>
      </w:r>
    </w:p>
    <w:p w:rsidR="00F870D9" w:rsidRPr="00D479F7" w:rsidRDefault="00F870D9" w:rsidP="0023740A">
      <w:pPr>
        <w:pStyle w:val="SL-FlLftSgl"/>
        <w:rPr>
          <w:szCs w:val="24"/>
        </w:rPr>
      </w:pPr>
    </w:p>
    <w:p w:rsidR="00F870D9" w:rsidRPr="00D479F7" w:rsidRDefault="00F870D9" w:rsidP="0023740A">
      <w:pPr>
        <w:pStyle w:val="SL-FlLftSgl"/>
        <w:rPr>
          <w:szCs w:val="24"/>
        </w:rPr>
      </w:pPr>
      <w:r w:rsidRPr="00D479F7">
        <w:rPr>
          <w:szCs w:val="24"/>
        </w:rPr>
        <w:t>[</w:t>
      </w:r>
      <w:r w:rsidRPr="00D479F7">
        <w:rPr>
          <w:color w:val="FF0000"/>
          <w:szCs w:val="24"/>
        </w:rPr>
        <w:t>SIGNATURE</w:t>
      </w:r>
      <w:r w:rsidRPr="00D479F7">
        <w:rPr>
          <w:szCs w:val="24"/>
        </w:rPr>
        <w:t>]</w:t>
      </w:r>
    </w:p>
    <w:p w:rsidR="0023740A" w:rsidRPr="00D479F7" w:rsidRDefault="0023740A" w:rsidP="0023740A">
      <w:pPr>
        <w:pStyle w:val="SL-FlLftSgl"/>
        <w:rPr>
          <w:szCs w:val="24"/>
        </w:rPr>
      </w:pPr>
    </w:p>
    <w:p w:rsidR="00C97704" w:rsidRPr="00D479F7" w:rsidRDefault="00BF4D25" w:rsidP="00BA1CD0">
      <w:pPr>
        <w:pStyle w:val="SL-FlLftSgl"/>
        <w:rPr>
          <w:szCs w:val="24"/>
        </w:rPr>
      </w:pPr>
      <w:r>
        <w:rPr>
          <w:szCs w:val="24"/>
        </w:rPr>
        <w:t>Placeholder</w:t>
      </w:r>
    </w:p>
    <w:p w:rsidR="00C97704" w:rsidRPr="00D479F7" w:rsidRDefault="00C97704" w:rsidP="00BA1CD0">
      <w:pPr>
        <w:pStyle w:val="SL-FlLftSgl"/>
        <w:rPr>
          <w:szCs w:val="24"/>
        </w:rPr>
      </w:pPr>
    </w:p>
    <w:p w:rsidR="00C97704" w:rsidRPr="00D479F7" w:rsidRDefault="00C97704" w:rsidP="00BA1CD0">
      <w:pPr>
        <w:pStyle w:val="SL-FlLftSgl"/>
        <w:rPr>
          <w:szCs w:val="24"/>
        </w:rPr>
      </w:pPr>
      <w:bookmarkStart w:id="0" w:name="_GoBack"/>
      <w:bookmarkEnd w:id="0"/>
    </w:p>
    <w:p w:rsidR="00BA1CD0" w:rsidRPr="00D479F7" w:rsidRDefault="00843C6C" w:rsidP="00024678">
      <w:pPr>
        <w:pStyle w:val="SL-FlLftSgl"/>
        <w:rPr>
          <w:szCs w:val="24"/>
        </w:rPr>
      </w:pPr>
      <w:r w:rsidRPr="00E41019">
        <w:rPr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3E3687" wp14:editId="54BE8B2B">
                <wp:simplePos x="0" y="0"/>
                <wp:positionH relativeFrom="margin">
                  <wp:posOffset>-245745</wp:posOffset>
                </wp:positionH>
                <wp:positionV relativeFrom="paragraph">
                  <wp:posOffset>236855</wp:posOffset>
                </wp:positionV>
                <wp:extent cx="6600825" cy="1403985"/>
                <wp:effectExtent l="0" t="0" r="28575" b="2349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3C6C" w:rsidRPr="00A750AD" w:rsidRDefault="00843C6C" w:rsidP="00843C6C">
                            <w:pPr>
                              <w:spacing w:line="240" w:lineRule="auto"/>
                              <w:rPr>
                                <w:rFonts w:cs="Arial"/>
                                <w:sz w:val="20"/>
                              </w:rPr>
                            </w:pPr>
                            <w:r w:rsidRPr="00A750AD">
                              <w:rPr>
                                <w:rFonts w:cs="Arial"/>
                                <w:sz w:val="20"/>
                              </w:rPr>
                              <w:t>According to the Paperwork Reduction Act of 1995, an agency may not conduct or sponsor, and a person is not required to respond to, a collection of information unless it displays a valid OMB control number.  The valid OMB control number for this inf</w:t>
                            </w:r>
                            <w:r w:rsidR="009E324B">
                              <w:rPr>
                                <w:rFonts w:cs="Arial"/>
                                <w:sz w:val="20"/>
                              </w:rPr>
                              <w:t xml:space="preserve">ormation collection </w:t>
                            </w:r>
                            <w:r w:rsidR="009E324B" w:rsidRPr="009E324B">
                              <w:rPr>
                                <w:rFonts w:cs="Arial"/>
                                <w:sz w:val="20"/>
                              </w:rPr>
                              <w:t xml:space="preserve">is </w:t>
                            </w:r>
                            <w:r w:rsidR="009E324B" w:rsidRPr="009E324B">
                              <w:rPr>
                                <w:sz w:val="20"/>
                              </w:rPr>
                              <w:t>0584-NEW</w:t>
                            </w:r>
                            <w:r w:rsidRPr="00A750AD">
                              <w:rPr>
                                <w:rFonts w:cs="Arial"/>
                                <w:sz w:val="20"/>
                              </w:rPr>
                              <w:t>.  The ti</w:t>
                            </w:r>
                            <w:r>
                              <w:rPr>
                                <w:rFonts w:cs="Arial"/>
                                <w:sz w:val="20"/>
                              </w:rPr>
                              <w:t>me required for the State Child Nutrition Director</w:t>
                            </w:r>
                            <w:r w:rsidRPr="00A750AD">
                              <w:rPr>
                                <w:rFonts w:cs="Arial"/>
                                <w:sz w:val="20"/>
                              </w:rPr>
                              <w:t xml:space="preserve"> to provide this information colle</w:t>
                            </w:r>
                            <w:r>
                              <w:rPr>
                                <w:rFonts w:cs="Arial"/>
                                <w:sz w:val="20"/>
                              </w:rPr>
                              <w:t>ction is estimated to average 3</w:t>
                            </w:r>
                            <w:r w:rsidRPr="00A750AD">
                              <w:rPr>
                                <w:rFonts w:cs="Arial"/>
                                <w:sz w:val="20"/>
                              </w:rPr>
                              <w:t xml:space="preserve"> minutes per response, including the time to review instructions, search existing data resources, gather and maintain the data needed, and complete and review the collection of information.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9.35pt;margin-top:18.65pt;width:519.7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">
                <v:textbox style="mso-fit-shape-to-text:t">
                  <w:txbxContent>
                    <w:p w:rsidR="00843C6C" w:rsidRPr="00A750AD" w:rsidRDefault="00843C6C" w:rsidP="00843C6C">
                      <w:pPr>
                        <w:spacing w:line="240" w:lineRule="auto"/>
                        <w:rPr>
                          <w:rFonts w:cs="Arial"/>
                          <w:sz w:val="20"/>
                        </w:rPr>
                      </w:pPr>
                      <w:r w:rsidRPr="00A750AD">
                        <w:rPr>
                          <w:rFonts w:cs="Arial"/>
                          <w:sz w:val="20"/>
                        </w:rPr>
                        <w:t>According to the Paperwork Reduction Act of 1995, an agency may not conduct or sponsor, and a person is not required to respond to, a collection of information unless it displays a valid OMB control number.  The valid OMB control number for this inf</w:t>
                      </w:r>
                      <w:r w:rsidR="009E324B">
                        <w:rPr>
                          <w:rFonts w:cs="Arial"/>
                          <w:sz w:val="20"/>
                        </w:rPr>
                        <w:t xml:space="preserve">ormation collection </w:t>
                      </w:r>
                      <w:r w:rsidR="009E324B" w:rsidRPr="009E324B">
                        <w:rPr>
                          <w:rFonts w:cs="Arial"/>
                          <w:sz w:val="20"/>
                        </w:rPr>
                        <w:t xml:space="preserve">is </w:t>
                      </w:r>
                      <w:r w:rsidR="009E324B" w:rsidRPr="009E324B">
                        <w:rPr>
                          <w:sz w:val="20"/>
                        </w:rPr>
                        <w:t>0584-NEW</w:t>
                      </w:r>
                      <w:r w:rsidRPr="00A750AD">
                        <w:rPr>
                          <w:rFonts w:cs="Arial"/>
                          <w:sz w:val="20"/>
                        </w:rPr>
                        <w:t>.  The ti</w:t>
                      </w:r>
                      <w:r>
                        <w:rPr>
                          <w:rFonts w:cs="Arial"/>
                          <w:sz w:val="20"/>
                        </w:rPr>
                        <w:t>me required for the State Child Nutrition Director</w:t>
                      </w:r>
                      <w:r w:rsidRPr="00A750AD">
                        <w:rPr>
                          <w:rFonts w:cs="Arial"/>
                          <w:sz w:val="20"/>
                        </w:rPr>
                        <w:t xml:space="preserve"> to provide this information colle</w:t>
                      </w:r>
                      <w:r>
                        <w:rPr>
                          <w:rFonts w:cs="Arial"/>
                          <w:sz w:val="20"/>
                        </w:rPr>
                        <w:t>ction is estimated to average 3</w:t>
                      </w:r>
                      <w:r w:rsidRPr="00A750AD">
                        <w:rPr>
                          <w:rFonts w:cs="Arial"/>
                          <w:sz w:val="20"/>
                        </w:rPr>
                        <w:t xml:space="preserve"> minutes per response, including the time to review instructions, search existing data resources, gather and maintain the data needed, and complete and review the collection of information.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A1CD0" w:rsidRPr="00D479F7" w:rsidSect="00860BA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440" w:bottom="1440" w:left="1440" w:header="504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09C" w:rsidRDefault="004E709C" w:rsidP="00140939">
      <w:pPr>
        <w:spacing w:line="240" w:lineRule="auto"/>
      </w:pPr>
      <w:r>
        <w:separator/>
      </w:r>
    </w:p>
  </w:endnote>
  <w:endnote w:type="continuationSeparator" w:id="0">
    <w:p w:rsidR="004E709C" w:rsidRDefault="004E709C" w:rsidP="001409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C2F" w:rsidRDefault="00E72C2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A9D" w:rsidRPr="00CA5D17" w:rsidRDefault="00164A9D" w:rsidP="00164A9D">
    <w:pPr>
      <w:pStyle w:val="SL-FlLftSgl"/>
      <w:spacing w:line="14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C2F" w:rsidRDefault="00E72C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09C" w:rsidRDefault="004E709C" w:rsidP="00140939">
      <w:pPr>
        <w:spacing w:line="240" w:lineRule="auto"/>
      </w:pPr>
      <w:r>
        <w:separator/>
      </w:r>
    </w:p>
  </w:footnote>
  <w:footnote w:type="continuationSeparator" w:id="0">
    <w:p w:rsidR="004E709C" w:rsidRDefault="004E709C" w:rsidP="0014093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C2F" w:rsidRDefault="00E72C2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9" w:rsidRPr="00E72C2F" w:rsidRDefault="00843C6C" w:rsidP="006F11BA">
    <w:pPr>
      <w:pStyle w:val="C2-CtrSglSp"/>
      <w:jc w:val="left"/>
      <w:rPr>
        <w:b/>
        <w:szCs w:val="24"/>
      </w:rPr>
    </w:pPr>
    <w:r w:rsidRPr="00E72C2F">
      <w:rPr>
        <w:b/>
        <w:szCs w:val="24"/>
      </w:rPr>
      <w:t>APPENDIX B-3. INITIAL STUDY NOTIFICATION E-LETTER TO ALL STATE CHILD NUTRITION DIRECTORS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C2F" w:rsidRDefault="00E72C2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44D3F"/>
    <w:multiLevelType w:val="hybridMultilevel"/>
    <w:tmpl w:val="93AE2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1325B"/>
    <w:multiLevelType w:val="hybridMultilevel"/>
    <w:tmpl w:val="4BA8ECA8"/>
    <w:lvl w:ilvl="0" w:tplc="9234480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D002F3"/>
    <w:multiLevelType w:val="hybridMultilevel"/>
    <w:tmpl w:val="CC9AD5C0"/>
    <w:lvl w:ilvl="0" w:tplc="055E38F0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F71379"/>
    <w:multiLevelType w:val="hybridMultilevel"/>
    <w:tmpl w:val="383A83D8"/>
    <w:lvl w:ilvl="0" w:tplc="1D98AB90">
      <w:start w:val="1"/>
      <w:numFmt w:val="decimal"/>
      <w:lvlText w:val="%1."/>
      <w:lvlJc w:val="left"/>
      <w:pPr>
        <w:tabs>
          <w:tab w:val="num" w:pos="1152"/>
        </w:tabs>
        <w:ind w:left="1152" w:hanging="576"/>
      </w:pPr>
      <w:rPr>
        <w:rFonts w:ascii="Garamond" w:hAnsi="Garamond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62107AC"/>
    <w:multiLevelType w:val="hybridMultilevel"/>
    <w:tmpl w:val="C7048A6E"/>
    <w:lvl w:ilvl="0" w:tplc="DA74315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EF644B7"/>
    <w:multiLevelType w:val="hybridMultilevel"/>
    <w:tmpl w:val="E6141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495D27"/>
    <w:multiLevelType w:val="singleLevel"/>
    <w:tmpl w:val="6FE2D3D2"/>
    <w:lvl w:ilvl="0">
      <w:start w:val="1"/>
      <w:numFmt w:val="bullet"/>
      <w:pStyle w:val="N2-2nd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8">
    <w:nsid w:val="3E272F80"/>
    <w:multiLevelType w:val="hybridMultilevel"/>
    <w:tmpl w:val="82403A94"/>
    <w:lvl w:ilvl="0" w:tplc="FD6CB7E8">
      <w:start w:val="1"/>
      <w:numFmt w:val="decimal"/>
      <w:pStyle w:val="N3-3rdBullet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5B913E4"/>
    <w:multiLevelType w:val="hybridMultilevel"/>
    <w:tmpl w:val="E79AB224"/>
    <w:lvl w:ilvl="0" w:tplc="FF0C08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FC84965"/>
    <w:multiLevelType w:val="hybridMultilevel"/>
    <w:tmpl w:val="41D05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BC1859"/>
    <w:multiLevelType w:val="hybridMultilevel"/>
    <w:tmpl w:val="01EC0316"/>
    <w:lvl w:ilvl="0" w:tplc="B6FA48C6">
      <w:start w:val="1"/>
      <w:numFmt w:val="bullet"/>
      <w:pStyle w:val="TB-TableBullet"/>
      <w:lvlText w:val="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D26D3E"/>
    <w:multiLevelType w:val="hybridMultilevel"/>
    <w:tmpl w:val="4F08663E"/>
    <w:lvl w:ilvl="0" w:tplc="EDCC35B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2"/>
  </w:num>
  <w:num w:numId="3">
    <w:abstractNumId w:val="9"/>
  </w:num>
  <w:num w:numId="4">
    <w:abstractNumId w:val="6"/>
  </w:num>
  <w:num w:numId="5">
    <w:abstractNumId w:val="10"/>
  </w:num>
  <w:num w:numId="6">
    <w:abstractNumId w:val="5"/>
  </w:num>
  <w:num w:numId="7">
    <w:abstractNumId w:val="0"/>
  </w:num>
  <w:num w:numId="8">
    <w:abstractNumId w:val="7"/>
  </w:num>
  <w:num w:numId="9">
    <w:abstractNumId w:val="2"/>
  </w:num>
  <w:num w:numId="10">
    <w:abstractNumId w:val="8"/>
  </w:num>
  <w:num w:numId="11">
    <w:abstractNumId w:val="3"/>
  </w:num>
  <w:num w:numId="12">
    <w:abstractNumId w:val="8"/>
    <w:lvlOverride w:ilvl="0">
      <w:startOverride w:val="1"/>
    </w:lvlOverride>
  </w:num>
  <w:num w:numId="13">
    <w:abstractNumId w:val="8"/>
    <w:lvlOverride w:ilvl="0">
      <w:startOverride w:val="1"/>
    </w:lvlOverride>
  </w:num>
  <w:num w:numId="14">
    <w:abstractNumId w:val="8"/>
    <w:lvlOverride w:ilvl="0">
      <w:startOverride w:val="1"/>
    </w:lvlOverride>
  </w:num>
  <w:num w:numId="15">
    <w:abstractNumId w:val="8"/>
    <w:lvlOverride w:ilvl="0">
      <w:startOverride w:val="1"/>
    </w:lvlOverride>
  </w:num>
  <w:num w:numId="16">
    <w:abstractNumId w:val="8"/>
    <w:lvlOverride w:ilvl="0">
      <w:startOverride w:val="1"/>
    </w:lvlOverride>
  </w:num>
  <w:num w:numId="17">
    <w:abstractNumId w:val="8"/>
    <w:lvlOverride w:ilvl="0">
      <w:startOverride w:val="1"/>
    </w:lvlOverride>
  </w:num>
  <w:num w:numId="18">
    <w:abstractNumId w:val="8"/>
    <w:lvlOverride w:ilvl="0">
      <w:startOverride w:val="1"/>
    </w:lvlOverride>
  </w:num>
  <w:num w:numId="19">
    <w:abstractNumId w:val="8"/>
    <w:lvlOverride w:ilvl="0">
      <w:startOverride w:val="1"/>
    </w:lvlOverride>
  </w:num>
  <w:num w:numId="20">
    <w:abstractNumId w:val="8"/>
    <w:lvlOverride w:ilvl="0">
      <w:startOverride w:val="1"/>
    </w:lvlOverride>
  </w:num>
  <w:num w:numId="21">
    <w:abstractNumId w:val="8"/>
    <w:lvlOverride w:ilvl="0">
      <w:startOverride w:val="1"/>
    </w:lvlOverride>
  </w:num>
  <w:num w:numId="22">
    <w:abstractNumId w:val="11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140"/>
    <w:rsid w:val="0001511B"/>
    <w:rsid w:val="00024678"/>
    <w:rsid w:val="00064ADF"/>
    <w:rsid w:val="00087444"/>
    <w:rsid w:val="000F3FB9"/>
    <w:rsid w:val="000F70F5"/>
    <w:rsid w:val="00140939"/>
    <w:rsid w:val="00164A9D"/>
    <w:rsid w:val="00166C6D"/>
    <w:rsid w:val="001774B0"/>
    <w:rsid w:val="00181A2A"/>
    <w:rsid w:val="001F3F04"/>
    <w:rsid w:val="00226542"/>
    <w:rsid w:val="0023740A"/>
    <w:rsid w:val="00276D64"/>
    <w:rsid w:val="002877D4"/>
    <w:rsid w:val="002F7AE1"/>
    <w:rsid w:val="003214A1"/>
    <w:rsid w:val="003B23E0"/>
    <w:rsid w:val="004044EA"/>
    <w:rsid w:val="004173FC"/>
    <w:rsid w:val="00452C79"/>
    <w:rsid w:val="004E709C"/>
    <w:rsid w:val="005214C6"/>
    <w:rsid w:val="00561CC3"/>
    <w:rsid w:val="00581862"/>
    <w:rsid w:val="00587752"/>
    <w:rsid w:val="00587F66"/>
    <w:rsid w:val="00595B80"/>
    <w:rsid w:val="005A1DF2"/>
    <w:rsid w:val="005B0999"/>
    <w:rsid w:val="005D70B8"/>
    <w:rsid w:val="005E112B"/>
    <w:rsid w:val="005F7AFC"/>
    <w:rsid w:val="00615855"/>
    <w:rsid w:val="0061670A"/>
    <w:rsid w:val="006263EB"/>
    <w:rsid w:val="006442B9"/>
    <w:rsid w:val="00647CD4"/>
    <w:rsid w:val="00660736"/>
    <w:rsid w:val="006655DF"/>
    <w:rsid w:val="00691E92"/>
    <w:rsid w:val="006D1DD4"/>
    <w:rsid w:val="006F11BA"/>
    <w:rsid w:val="00700954"/>
    <w:rsid w:val="00755F69"/>
    <w:rsid w:val="00791421"/>
    <w:rsid w:val="007B56B0"/>
    <w:rsid w:val="007C714C"/>
    <w:rsid w:val="007D2128"/>
    <w:rsid w:val="007F171D"/>
    <w:rsid w:val="007F7CFF"/>
    <w:rsid w:val="00834D92"/>
    <w:rsid w:val="00843C6C"/>
    <w:rsid w:val="00860BA5"/>
    <w:rsid w:val="00861BDA"/>
    <w:rsid w:val="00874F28"/>
    <w:rsid w:val="008A7358"/>
    <w:rsid w:val="008F3B67"/>
    <w:rsid w:val="00901FB8"/>
    <w:rsid w:val="00923483"/>
    <w:rsid w:val="00976226"/>
    <w:rsid w:val="00985767"/>
    <w:rsid w:val="00985AE0"/>
    <w:rsid w:val="009A7795"/>
    <w:rsid w:val="009D5930"/>
    <w:rsid w:val="009E324B"/>
    <w:rsid w:val="00A062EB"/>
    <w:rsid w:val="00A94C1F"/>
    <w:rsid w:val="00AD1B3E"/>
    <w:rsid w:val="00AF3001"/>
    <w:rsid w:val="00AF6140"/>
    <w:rsid w:val="00B2002E"/>
    <w:rsid w:val="00B34251"/>
    <w:rsid w:val="00B56AC4"/>
    <w:rsid w:val="00B81737"/>
    <w:rsid w:val="00BA1CD0"/>
    <w:rsid w:val="00BB5ABC"/>
    <w:rsid w:val="00BF4D25"/>
    <w:rsid w:val="00C25CFA"/>
    <w:rsid w:val="00C937BE"/>
    <w:rsid w:val="00C97704"/>
    <w:rsid w:val="00CA5D17"/>
    <w:rsid w:val="00CC44A1"/>
    <w:rsid w:val="00CD740C"/>
    <w:rsid w:val="00D479F7"/>
    <w:rsid w:val="00D7409F"/>
    <w:rsid w:val="00DD4754"/>
    <w:rsid w:val="00DD5B91"/>
    <w:rsid w:val="00DD5D87"/>
    <w:rsid w:val="00E528E2"/>
    <w:rsid w:val="00E60E29"/>
    <w:rsid w:val="00E72C2F"/>
    <w:rsid w:val="00E82A1E"/>
    <w:rsid w:val="00ED4C3E"/>
    <w:rsid w:val="00F04C5E"/>
    <w:rsid w:val="00F27BA4"/>
    <w:rsid w:val="00F341BA"/>
    <w:rsid w:val="00F55A35"/>
    <w:rsid w:val="00F84BA0"/>
    <w:rsid w:val="00F86AE1"/>
    <w:rsid w:val="00F870D9"/>
    <w:rsid w:val="00F961C0"/>
    <w:rsid w:val="00FB2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C79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styleId="Heading1">
    <w:name w:val="heading 1"/>
    <w:aliases w:val="H1-Chap. Head"/>
    <w:basedOn w:val="Normal"/>
    <w:link w:val="Heading1Char"/>
    <w:qFormat/>
    <w:rsid w:val="00452C79"/>
    <w:pPr>
      <w:keepNext/>
      <w:tabs>
        <w:tab w:val="left" w:pos="1152"/>
      </w:tabs>
      <w:spacing w:line="360" w:lineRule="atLeast"/>
      <w:jc w:val="right"/>
      <w:outlineLvl w:val="0"/>
    </w:pPr>
    <w:rPr>
      <w:rFonts w:ascii="Franklin Gothic Medium" w:hAnsi="Franklin Gothic Medium"/>
      <w:b/>
      <w:color w:val="324162"/>
      <w:sz w:val="40"/>
    </w:rPr>
  </w:style>
  <w:style w:type="paragraph" w:styleId="Heading2">
    <w:name w:val="heading 2"/>
    <w:aliases w:val="H2-Sec. Head"/>
    <w:basedOn w:val="Heading1"/>
    <w:next w:val="L1-FlLSp12"/>
    <w:link w:val="Heading2Char"/>
    <w:qFormat/>
    <w:rsid w:val="00452C79"/>
    <w:pPr>
      <w:spacing w:after="360"/>
      <w:ind w:left="1152" w:hanging="1152"/>
      <w:jc w:val="left"/>
      <w:outlineLvl w:val="1"/>
    </w:pPr>
    <w:rPr>
      <w:sz w:val="32"/>
    </w:rPr>
  </w:style>
  <w:style w:type="paragraph" w:styleId="Heading3">
    <w:name w:val="heading 3"/>
    <w:aliases w:val="H3-Sec. Head"/>
    <w:basedOn w:val="Heading1"/>
    <w:next w:val="L1-FlLSp12"/>
    <w:link w:val="Heading3Char"/>
    <w:qFormat/>
    <w:rsid w:val="00452C79"/>
    <w:pPr>
      <w:spacing w:after="360"/>
      <w:ind w:left="1152" w:hanging="1152"/>
      <w:jc w:val="left"/>
      <w:outlineLvl w:val="2"/>
    </w:pPr>
    <w:rPr>
      <w:sz w:val="28"/>
    </w:rPr>
  </w:style>
  <w:style w:type="paragraph" w:styleId="Heading4">
    <w:name w:val="heading 4"/>
    <w:aliases w:val="H4-Sec. Head"/>
    <w:basedOn w:val="Heading1"/>
    <w:next w:val="L1-FlLSp12"/>
    <w:link w:val="Heading4Char"/>
    <w:qFormat/>
    <w:rsid w:val="00452C79"/>
    <w:pPr>
      <w:spacing w:after="360"/>
      <w:ind w:left="1152" w:hanging="1152"/>
      <w:jc w:val="left"/>
      <w:outlineLvl w:val="3"/>
    </w:pPr>
    <w:rPr>
      <w:color w:val="auto"/>
      <w:sz w:val="24"/>
    </w:rPr>
  </w:style>
  <w:style w:type="paragraph" w:styleId="Heading5">
    <w:name w:val="heading 5"/>
    <w:aliases w:val="H5-Sec. Head"/>
    <w:basedOn w:val="Heading1"/>
    <w:next w:val="L1-FlLSp12"/>
    <w:link w:val="Heading5Char"/>
    <w:qFormat/>
    <w:rsid w:val="00452C79"/>
    <w:pPr>
      <w:keepLines/>
      <w:spacing w:after="360"/>
      <w:ind w:left="1152" w:hanging="1152"/>
      <w:jc w:val="left"/>
      <w:outlineLvl w:val="4"/>
    </w:pPr>
    <w:rPr>
      <w:i/>
      <w:color w:val="auto"/>
      <w:sz w:val="24"/>
    </w:rPr>
  </w:style>
  <w:style w:type="paragraph" w:styleId="Heading6">
    <w:name w:val="heading 6"/>
    <w:basedOn w:val="Normal"/>
    <w:next w:val="Normal"/>
    <w:link w:val="Heading6Char"/>
    <w:qFormat/>
    <w:rsid w:val="00452C79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452C79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6140"/>
    <w:pPr>
      <w:spacing w:after="0" w:line="240" w:lineRule="auto"/>
    </w:pPr>
  </w:style>
  <w:style w:type="paragraph" w:styleId="Header">
    <w:name w:val="header"/>
    <w:basedOn w:val="Normal"/>
    <w:link w:val="HeaderChar"/>
    <w:rsid w:val="00452C79"/>
    <w:rPr>
      <w:sz w:val="20"/>
    </w:rPr>
  </w:style>
  <w:style w:type="character" w:customStyle="1" w:styleId="HeaderChar">
    <w:name w:val="Header Char"/>
    <w:basedOn w:val="DefaultParagraphFont"/>
    <w:link w:val="Header"/>
    <w:rsid w:val="00140939"/>
    <w:rPr>
      <w:rFonts w:ascii="Garamond" w:eastAsia="Times New Roman" w:hAnsi="Garamond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452C79"/>
  </w:style>
  <w:style w:type="character" w:customStyle="1" w:styleId="FooterChar">
    <w:name w:val="Footer Char"/>
    <w:basedOn w:val="DefaultParagraphFont"/>
    <w:link w:val="Footer"/>
    <w:uiPriority w:val="99"/>
    <w:rsid w:val="00140939"/>
    <w:rPr>
      <w:rFonts w:ascii="Garamond" w:eastAsia="Times New Roman" w:hAnsi="Garamond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2C7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C79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aliases w:val="H1-Chap. Head Char"/>
    <w:basedOn w:val="DefaultParagraphFont"/>
    <w:link w:val="Heading1"/>
    <w:rsid w:val="00140939"/>
    <w:rPr>
      <w:rFonts w:ascii="Franklin Gothic Medium" w:eastAsia="Times New Roman" w:hAnsi="Franklin Gothic Medium" w:cs="Times New Roman"/>
      <w:b/>
      <w:color w:val="324162"/>
      <w:sz w:val="40"/>
      <w:szCs w:val="20"/>
    </w:rPr>
  </w:style>
  <w:style w:type="paragraph" w:styleId="ListParagraph">
    <w:name w:val="List Paragraph"/>
    <w:basedOn w:val="Normal"/>
    <w:uiPriority w:val="34"/>
    <w:qFormat/>
    <w:rsid w:val="0014093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66C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6C6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6C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6C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6C6D"/>
    <w:rPr>
      <w:b/>
      <w:bCs/>
      <w:sz w:val="20"/>
      <w:szCs w:val="20"/>
    </w:rPr>
  </w:style>
  <w:style w:type="character" w:customStyle="1" w:styleId="Heading2Char">
    <w:name w:val="Heading 2 Char"/>
    <w:aliases w:val="H2-Sec. Head Char"/>
    <w:basedOn w:val="DefaultParagraphFont"/>
    <w:link w:val="Heading2"/>
    <w:rsid w:val="00024678"/>
    <w:rPr>
      <w:rFonts w:ascii="Franklin Gothic Medium" w:eastAsia="Times New Roman" w:hAnsi="Franklin Gothic Medium" w:cs="Times New Roman"/>
      <w:b/>
      <w:color w:val="324162"/>
      <w:sz w:val="32"/>
      <w:szCs w:val="20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024678"/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character" w:customStyle="1" w:styleId="Heading4Char">
    <w:name w:val="Heading 4 Char"/>
    <w:aliases w:val="H4-Sec. Head Char"/>
    <w:basedOn w:val="DefaultParagraphFont"/>
    <w:link w:val="Heading4"/>
    <w:rsid w:val="00024678"/>
    <w:rPr>
      <w:rFonts w:ascii="Franklin Gothic Medium" w:eastAsia="Times New Roman" w:hAnsi="Franklin Gothic Medium" w:cs="Times New Roman"/>
      <w:b/>
      <w:sz w:val="24"/>
      <w:szCs w:val="20"/>
    </w:rPr>
  </w:style>
  <w:style w:type="character" w:customStyle="1" w:styleId="Heading5Char">
    <w:name w:val="Heading 5 Char"/>
    <w:aliases w:val="H5-Sec. Head Char"/>
    <w:basedOn w:val="DefaultParagraphFont"/>
    <w:link w:val="Heading5"/>
    <w:rsid w:val="00024678"/>
    <w:rPr>
      <w:rFonts w:ascii="Franklin Gothic Medium" w:eastAsia="Times New Roman" w:hAnsi="Franklin Gothic Medium" w:cs="Times New Roman"/>
      <w:b/>
      <w:i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024678"/>
    <w:rPr>
      <w:rFonts w:ascii="Garamond" w:eastAsia="Times New Roman" w:hAnsi="Garamond" w:cs="Times New Roman"/>
      <w:b/>
      <w:cap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024678"/>
    <w:rPr>
      <w:rFonts w:ascii="Garamond" w:eastAsia="Times New Roman" w:hAnsi="Garamond" w:cs="Times New Roman"/>
      <w:sz w:val="24"/>
      <w:szCs w:val="20"/>
    </w:rPr>
  </w:style>
  <w:style w:type="paragraph" w:customStyle="1" w:styleId="C1-CtrBoldHd">
    <w:name w:val="C1-Ctr BoldHd"/>
    <w:rsid w:val="00452C79"/>
    <w:pPr>
      <w:keepNext/>
      <w:spacing w:after="720" w:line="240" w:lineRule="atLeast"/>
      <w:jc w:val="center"/>
    </w:pPr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paragraph" w:customStyle="1" w:styleId="C2-CtrSglSp">
    <w:name w:val="C2-Ctr Sgl Sp"/>
    <w:basedOn w:val="Normal"/>
    <w:rsid w:val="00452C79"/>
    <w:pPr>
      <w:keepLines/>
      <w:jc w:val="center"/>
    </w:pPr>
  </w:style>
  <w:style w:type="paragraph" w:customStyle="1" w:styleId="C3-CtrSp12">
    <w:name w:val="C3-Ctr Sp&amp;1/2"/>
    <w:basedOn w:val="Normal"/>
    <w:rsid w:val="00452C79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452C79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452C79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noteText">
    <w:name w:val="footnote text"/>
    <w:aliases w:val="F1"/>
    <w:link w:val="FootnoteTextChar"/>
    <w:semiHidden/>
    <w:rsid w:val="00452C79"/>
    <w:pPr>
      <w:tabs>
        <w:tab w:val="left" w:pos="120"/>
      </w:tabs>
      <w:spacing w:before="120" w:after="0" w:line="200" w:lineRule="atLeast"/>
      <w:ind w:left="115" w:hanging="115"/>
    </w:pPr>
    <w:rPr>
      <w:rFonts w:ascii="Garamond" w:eastAsia="Times New Roman" w:hAnsi="Garamond" w:cs="Times New Roman"/>
      <w:sz w:val="20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semiHidden/>
    <w:rsid w:val="00024678"/>
    <w:rPr>
      <w:rFonts w:ascii="Garamond" w:eastAsia="Times New Roman" w:hAnsi="Garamond" w:cs="Times New Roman"/>
      <w:sz w:val="20"/>
      <w:szCs w:val="20"/>
    </w:rPr>
  </w:style>
  <w:style w:type="paragraph" w:customStyle="1" w:styleId="L1-FlLSp12">
    <w:name w:val="L1-FlL Sp&amp;1/2"/>
    <w:basedOn w:val="Normal"/>
    <w:rsid w:val="00452C79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452C79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452C79"/>
    <w:pPr>
      <w:numPr>
        <w:numId w:val="9"/>
      </w:numPr>
      <w:spacing w:after="240"/>
    </w:pPr>
  </w:style>
  <w:style w:type="paragraph" w:customStyle="1" w:styleId="N2-2ndBullet">
    <w:name w:val="N2-2nd Bullet"/>
    <w:basedOn w:val="Normal"/>
    <w:rsid w:val="00452C79"/>
    <w:pPr>
      <w:numPr>
        <w:numId w:val="8"/>
      </w:numPr>
      <w:spacing w:after="240"/>
    </w:pPr>
  </w:style>
  <w:style w:type="paragraph" w:customStyle="1" w:styleId="N3-3rdBullet">
    <w:name w:val="N3-3rd Bullet"/>
    <w:basedOn w:val="Normal"/>
    <w:rsid w:val="00452C79"/>
    <w:pPr>
      <w:numPr>
        <w:numId w:val="12"/>
      </w:numPr>
      <w:spacing w:after="240"/>
    </w:pPr>
  </w:style>
  <w:style w:type="paragraph" w:customStyle="1" w:styleId="N4-4thBullet">
    <w:name w:val="N4-4th Bullet"/>
    <w:basedOn w:val="Normal"/>
    <w:rsid w:val="00452C79"/>
    <w:pPr>
      <w:numPr>
        <w:numId w:val="11"/>
      </w:numPr>
      <w:tabs>
        <w:tab w:val="clear" w:pos="2880"/>
        <w:tab w:val="num" w:pos="360"/>
      </w:tabs>
      <w:spacing w:after="240"/>
      <w:ind w:left="0" w:firstLine="0"/>
    </w:pPr>
  </w:style>
  <w:style w:type="paragraph" w:customStyle="1" w:styleId="N5-5thBullet">
    <w:name w:val="N5-5th Bullet"/>
    <w:basedOn w:val="Normal"/>
    <w:rsid w:val="00452C79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452C79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452C79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452C79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rsid w:val="00452C79"/>
    <w:pPr>
      <w:spacing w:line="360" w:lineRule="atLeast"/>
      <w:ind w:firstLine="1152"/>
    </w:pPr>
  </w:style>
  <w:style w:type="paragraph" w:customStyle="1" w:styleId="Q1-BestFinQ">
    <w:name w:val="Q1-Best/Fin Q"/>
    <w:rsid w:val="00452C79"/>
    <w:pPr>
      <w:keepNext/>
      <w:spacing w:after="0" w:line="240" w:lineRule="atLeast"/>
      <w:ind w:left="1152" w:hanging="1152"/>
    </w:pPr>
    <w:rPr>
      <w:rFonts w:ascii="Franklin Gothic Medium" w:eastAsia="Times New Roman" w:hAnsi="Franklin Gothic Medium" w:cs="Times New Roman Bold"/>
      <w:b/>
      <w:sz w:val="24"/>
      <w:szCs w:val="20"/>
    </w:rPr>
  </w:style>
  <w:style w:type="paragraph" w:customStyle="1" w:styleId="SH-SglSpHead">
    <w:name w:val="SH-Sgl Sp Head"/>
    <w:rsid w:val="00452C79"/>
    <w:pPr>
      <w:keepNext/>
      <w:tabs>
        <w:tab w:val="left" w:pos="576"/>
      </w:tabs>
      <w:spacing w:after="0" w:line="240" w:lineRule="atLeast"/>
      <w:ind w:left="576" w:hanging="576"/>
    </w:pPr>
    <w:rPr>
      <w:rFonts w:ascii="Franklin Gothic Medium" w:eastAsia="Times New Roman" w:hAnsi="Franklin Gothic Medium" w:cs="Times New Roman"/>
      <w:color w:val="324162"/>
      <w:sz w:val="24"/>
      <w:szCs w:val="20"/>
    </w:rPr>
  </w:style>
  <w:style w:type="paragraph" w:customStyle="1" w:styleId="SL-FlLftSgl">
    <w:name w:val="SL-Fl Lft Sgl"/>
    <w:basedOn w:val="Normal"/>
    <w:rsid w:val="00452C79"/>
  </w:style>
  <w:style w:type="paragraph" w:customStyle="1" w:styleId="SP-SglSpPara">
    <w:name w:val="SP-Sgl Sp Para"/>
    <w:basedOn w:val="Normal"/>
    <w:rsid w:val="00452C79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452C79"/>
    <w:pPr>
      <w:tabs>
        <w:tab w:val="left" w:pos="8640"/>
      </w:tabs>
    </w:pPr>
    <w:rPr>
      <w:rFonts w:ascii="Franklin Gothic Medium" w:hAnsi="Franklin Gothic Medium"/>
      <w:u w:val="words"/>
    </w:rPr>
  </w:style>
  <w:style w:type="paragraph" w:styleId="TOC1">
    <w:name w:val="toc 1"/>
    <w:basedOn w:val="Normal"/>
    <w:semiHidden/>
    <w:rsid w:val="00452C79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452C79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452C79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452C79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452C79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rsid w:val="00452C79"/>
    <w:pPr>
      <w:keepNext/>
      <w:tabs>
        <w:tab w:val="left" w:pos="1440"/>
      </w:tabs>
      <w:spacing w:after="0" w:line="240" w:lineRule="atLeast"/>
      <w:ind w:left="1440" w:hanging="1440"/>
    </w:pPr>
    <w:rPr>
      <w:rFonts w:ascii="Franklin Gothic Medium" w:eastAsia="Times New Roman" w:hAnsi="Franklin Gothic Medium" w:cs="Times New Roman"/>
      <w:szCs w:val="20"/>
    </w:rPr>
  </w:style>
  <w:style w:type="paragraph" w:customStyle="1" w:styleId="CT-ContractInformation">
    <w:name w:val="CT-Contract Information"/>
    <w:basedOn w:val="Normal"/>
    <w:rsid w:val="00452C79"/>
    <w:pPr>
      <w:tabs>
        <w:tab w:val="left" w:pos="2232"/>
      </w:tabs>
      <w:spacing w:line="240" w:lineRule="exact"/>
    </w:pPr>
  </w:style>
  <w:style w:type="paragraph" w:customStyle="1" w:styleId="R1-ResPara">
    <w:name w:val="R1-Res. Para"/>
    <w:rsid w:val="00452C79"/>
    <w:pPr>
      <w:spacing w:after="0" w:line="240" w:lineRule="atLeast"/>
      <w:ind w:left="288"/>
    </w:pPr>
    <w:rPr>
      <w:rFonts w:ascii="Garamond" w:eastAsia="Times New Roman" w:hAnsi="Garamond" w:cs="Times New Roman"/>
      <w:sz w:val="24"/>
      <w:szCs w:val="20"/>
    </w:rPr>
  </w:style>
  <w:style w:type="paragraph" w:customStyle="1" w:styleId="R2-ResBullet">
    <w:name w:val="R2-Res Bullet"/>
    <w:basedOn w:val="Normal"/>
    <w:rsid w:val="00452C79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452C79"/>
    <w:pPr>
      <w:spacing w:line="240" w:lineRule="exact"/>
      <w:ind w:left="216" w:hanging="216"/>
    </w:pPr>
  </w:style>
  <w:style w:type="paragraph" w:customStyle="1" w:styleId="RH-SglSpHead">
    <w:name w:val="RH-Sgl Sp Head"/>
    <w:next w:val="RL-FlLftSgl"/>
    <w:rsid w:val="00452C79"/>
    <w:pPr>
      <w:keepNext/>
      <w:pBdr>
        <w:bottom w:val="single" w:sz="24" w:space="1" w:color="AFBED9"/>
      </w:pBdr>
      <w:spacing w:after="480" w:line="360" w:lineRule="exact"/>
    </w:pPr>
    <w:rPr>
      <w:rFonts w:ascii="Franklin Gothic Medium" w:eastAsia="Times New Roman" w:hAnsi="Franklin Gothic Medium" w:cs="Times New Roman"/>
      <w:b/>
      <w:color w:val="324162"/>
      <w:sz w:val="36"/>
      <w:szCs w:val="20"/>
      <w:u w:color="324162"/>
    </w:rPr>
  </w:style>
  <w:style w:type="paragraph" w:customStyle="1" w:styleId="RL-FlLftSgl">
    <w:name w:val="RL-Fl Lft Sgl"/>
    <w:rsid w:val="00452C79"/>
    <w:pPr>
      <w:keepNext/>
      <w:spacing w:after="0" w:line="240" w:lineRule="atLeast"/>
    </w:pPr>
    <w:rPr>
      <w:rFonts w:ascii="Franklin Gothic Medium" w:eastAsia="Times New Roman" w:hAnsi="Franklin Gothic Medium" w:cs="Times New Roman"/>
      <w:b/>
      <w:color w:val="324162"/>
      <w:sz w:val="24"/>
      <w:szCs w:val="20"/>
    </w:rPr>
  </w:style>
  <w:style w:type="paragraph" w:customStyle="1" w:styleId="SU-FlLftUndln">
    <w:name w:val="SU-Fl Lft Undln"/>
    <w:basedOn w:val="Normal"/>
    <w:rsid w:val="00452C79"/>
    <w:pPr>
      <w:keepNext/>
      <w:spacing w:line="240" w:lineRule="exact"/>
    </w:pPr>
    <w:rPr>
      <w:u w:val="single"/>
    </w:rPr>
  </w:style>
  <w:style w:type="paragraph" w:customStyle="1" w:styleId="Header-1">
    <w:name w:val="Header-1"/>
    <w:rsid w:val="00452C79"/>
    <w:pPr>
      <w:keepNext/>
      <w:framePr w:hSpace="187" w:wrap="around" w:vAnchor="text" w:hAnchor="text" w:y="1"/>
      <w:spacing w:after="0" w:line="240" w:lineRule="atLeast"/>
      <w:suppressOverlap/>
      <w:jc w:val="right"/>
    </w:pPr>
    <w:rPr>
      <w:rFonts w:ascii="Franklin Gothic Medium" w:eastAsia="Times New Roman" w:hAnsi="Franklin Gothic Medium" w:cs="Times New Roman"/>
      <w:b/>
      <w:color w:val="324162"/>
      <w:sz w:val="20"/>
      <w:szCs w:val="20"/>
    </w:rPr>
  </w:style>
  <w:style w:type="paragraph" w:customStyle="1" w:styleId="TB-TableBullet">
    <w:name w:val="TB-Table Bullet"/>
    <w:basedOn w:val="TX-TableText"/>
    <w:qFormat/>
    <w:rsid w:val="00452C79"/>
    <w:pPr>
      <w:numPr>
        <w:numId w:val="22"/>
      </w:numPr>
      <w:ind w:left="288" w:hanging="288"/>
    </w:pPr>
  </w:style>
  <w:style w:type="character" w:styleId="PageNumber">
    <w:name w:val="page number"/>
    <w:basedOn w:val="DefaultParagraphFont"/>
    <w:rsid w:val="00452C79"/>
  </w:style>
  <w:style w:type="paragraph" w:customStyle="1" w:styleId="R0-FLLftSglBoldItalic">
    <w:name w:val="R0-FL Lft Sgl Bold Italic"/>
    <w:rsid w:val="00452C79"/>
    <w:pPr>
      <w:keepNext/>
      <w:spacing w:after="0" w:line="240" w:lineRule="atLeast"/>
    </w:pPr>
    <w:rPr>
      <w:rFonts w:ascii="Franklin Gothic Medium" w:eastAsia="Times New Roman" w:hAnsi="Franklin Gothic Medium" w:cs="Times New Roman Bold"/>
      <w:i/>
      <w:sz w:val="24"/>
      <w:szCs w:val="20"/>
    </w:rPr>
  </w:style>
  <w:style w:type="table" w:customStyle="1" w:styleId="TableWestatStandardFormat">
    <w:name w:val="Table Westat Standard Format"/>
    <w:basedOn w:val="TableNormal"/>
    <w:rsid w:val="00452C79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Borders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452C79"/>
    <w:pPr>
      <w:pBdr>
        <w:bottom w:val="single" w:sz="24" w:space="1" w:color="AFBED7"/>
      </w:pBdr>
      <w:tabs>
        <w:tab w:val="clear" w:pos="1152"/>
      </w:tabs>
      <w:spacing w:after="720"/>
      <w:ind w:left="6869"/>
      <w:jc w:val="center"/>
    </w:pPr>
    <w:rPr>
      <w:sz w:val="32"/>
    </w:rPr>
  </w:style>
  <w:style w:type="paragraph" w:customStyle="1" w:styleId="TF-TblFN">
    <w:name w:val="TF-Tbl FN"/>
    <w:basedOn w:val="FootnoteText"/>
    <w:rsid w:val="00452C79"/>
    <w:rPr>
      <w:rFonts w:ascii="Franklin Gothic Medium" w:hAnsi="Franklin Gothic Medium"/>
      <w:sz w:val="16"/>
    </w:rPr>
  </w:style>
  <w:style w:type="paragraph" w:customStyle="1" w:styleId="TH-TableHeading">
    <w:name w:val="TH-Table Heading"/>
    <w:rsid w:val="00452C79"/>
    <w:pPr>
      <w:keepNext/>
      <w:spacing w:after="0" w:line="240" w:lineRule="atLeast"/>
      <w:jc w:val="center"/>
    </w:pPr>
    <w:rPr>
      <w:rFonts w:ascii="Franklin Gothic Medium" w:eastAsia="Times New Roman" w:hAnsi="Franklin Gothic Medium" w:cs="Times New Roman"/>
      <w:b/>
      <w:sz w:val="20"/>
      <w:szCs w:val="20"/>
    </w:rPr>
  </w:style>
  <w:style w:type="paragraph" w:styleId="TOC6">
    <w:name w:val="toc 6"/>
    <w:semiHidden/>
    <w:rsid w:val="00452C79"/>
    <w:pPr>
      <w:tabs>
        <w:tab w:val="right" w:leader="dot" w:pos="8208"/>
        <w:tab w:val="left" w:pos="8640"/>
      </w:tabs>
      <w:spacing w:after="0" w:line="240" w:lineRule="auto"/>
      <w:ind w:left="288"/>
    </w:pPr>
    <w:rPr>
      <w:rFonts w:ascii="Garamond" w:eastAsia="Times New Roman" w:hAnsi="Garamond" w:cs="Times New Roman"/>
      <w:sz w:val="24"/>
    </w:rPr>
  </w:style>
  <w:style w:type="paragraph" w:styleId="TOC7">
    <w:name w:val="toc 7"/>
    <w:semiHidden/>
    <w:rsid w:val="00452C79"/>
    <w:pPr>
      <w:tabs>
        <w:tab w:val="right" w:leader="dot" w:pos="8208"/>
        <w:tab w:val="left" w:pos="8640"/>
      </w:tabs>
      <w:spacing w:after="0" w:line="240" w:lineRule="auto"/>
      <w:ind w:left="1440"/>
    </w:pPr>
    <w:rPr>
      <w:rFonts w:ascii="Garamond" w:eastAsia="Times New Roman" w:hAnsi="Garamond" w:cs="Times New Roman"/>
      <w:sz w:val="24"/>
    </w:rPr>
  </w:style>
  <w:style w:type="paragraph" w:styleId="TOC8">
    <w:name w:val="toc 8"/>
    <w:semiHidden/>
    <w:rsid w:val="00452C79"/>
    <w:pPr>
      <w:tabs>
        <w:tab w:val="right" w:leader="dot" w:pos="8208"/>
        <w:tab w:val="left" w:pos="8640"/>
      </w:tabs>
      <w:spacing w:after="0" w:line="240" w:lineRule="auto"/>
      <w:ind w:left="2160"/>
    </w:pPr>
    <w:rPr>
      <w:rFonts w:ascii="Garamond" w:eastAsia="Times New Roman" w:hAnsi="Garamond" w:cs="Times New Roman"/>
      <w:sz w:val="24"/>
    </w:rPr>
  </w:style>
  <w:style w:type="paragraph" w:styleId="TOC9">
    <w:name w:val="toc 9"/>
    <w:semiHidden/>
    <w:rsid w:val="00452C79"/>
    <w:pPr>
      <w:tabs>
        <w:tab w:val="right" w:leader="dot" w:pos="8208"/>
        <w:tab w:val="left" w:pos="8640"/>
      </w:tabs>
      <w:spacing w:after="0" w:line="240" w:lineRule="auto"/>
      <w:ind w:left="3024"/>
    </w:pPr>
    <w:rPr>
      <w:rFonts w:ascii="Garamond" w:eastAsia="Times New Roman" w:hAnsi="Garamond" w:cs="Times New Roman"/>
      <w:sz w:val="24"/>
    </w:rPr>
  </w:style>
  <w:style w:type="paragraph" w:customStyle="1" w:styleId="TX-TableText">
    <w:name w:val="TX-Table Text"/>
    <w:basedOn w:val="Normal"/>
    <w:rsid w:val="00452C79"/>
    <w:rPr>
      <w:rFonts w:ascii="Franklin Gothic Medium" w:hAnsi="Franklin Gothic Medium"/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52C79"/>
    <w:rPr>
      <w:vertAlign w:val="superscript"/>
    </w:rPr>
  </w:style>
  <w:style w:type="table" w:styleId="TableGrid">
    <w:name w:val="Table Grid"/>
    <w:basedOn w:val="TableNormal"/>
    <w:uiPriority w:val="59"/>
    <w:rsid w:val="00CA5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semiHidden/>
    <w:rsid w:val="0061670A"/>
    <w:pPr>
      <w:tabs>
        <w:tab w:val="left" w:pos="224"/>
        <w:tab w:val="left" w:pos="4404"/>
        <w:tab w:val="left" w:pos="5115"/>
      </w:tabs>
      <w:spacing w:line="240" w:lineRule="auto"/>
      <w:ind w:left="230" w:hanging="230"/>
    </w:pPr>
    <w:rPr>
      <w:rFonts w:ascii="Arial" w:hAnsi="Arial" w:cs="Arial"/>
      <w:sz w:val="16"/>
    </w:rPr>
  </w:style>
  <w:style w:type="character" w:customStyle="1" w:styleId="BodyTextIndentChar">
    <w:name w:val="Body Text Indent Char"/>
    <w:basedOn w:val="DefaultParagraphFont"/>
    <w:link w:val="BodyTextIndent"/>
    <w:semiHidden/>
    <w:rsid w:val="0061670A"/>
    <w:rPr>
      <w:rFonts w:ascii="Arial" w:eastAsia="Times New Roman" w:hAnsi="Arial" w:cs="Arial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23740A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5B099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C79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styleId="Heading1">
    <w:name w:val="heading 1"/>
    <w:aliases w:val="H1-Chap. Head"/>
    <w:basedOn w:val="Normal"/>
    <w:link w:val="Heading1Char"/>
    <w:qFormat/>
    <w:rsid w:val="00452C79"/>
    <w:pPr>
      <w:keepNext/>
      <w:tabs>
        <w:tab w:val="left" w:pos="1152"/>
      </w:tabs>
      <w:spacing w:line="360" w:lineRule="atLeast"/>
      <w:jc w:val="right"/>
      <w:outlineLvl w:val="0"/>
    </w:pPr>
    <w:rPr>
      <w:rFonts w:ascii="Franklin Gothic Medium" w:hAnsi="Franklin Gothic Medium"/>
      <w:b/>
      <w:color w:val="324162"/>
      <w:sz w:val="40"/>
    </w:rPr>
  </w:style>
  <w:style w:type="paragraph" w:styleId="Heading2">
    <w:name w:val="heading 2"/>
    <w:aliases w:val="H2-Sec. Head"/>
    <w:basedOn w:val="Heading1"/>
    <w:next w:val="L1-FlLSp12"/>
    <w:link w:val="Heading2Char"/>
    <w:qFormat/>
    <w:rsid w:val="00452C79"/>
    <w:pPr>
      <w:spacing w:after="360"/>
      <w:ind w:left="1152" w:hanging="1152"/>
      <w:jc w:val="left"/>
      <w:outlineLvl w:val="1"/>
    </w:pPr>
    <w:rPr>
      <w:sz w:val="32"/>
    </w:rPr>
  </w:style>
  <w:style w:type="paragraph" w:styleId="Heading3">
    <w:name w:val="heading 3"/>
    <w:aliases w:val="H3-Sec. Head"/>
    <w:basedOn w:val="Heading1"/>
    <w:next w:val="L1-FlLSp12"/>
    <w:link w:val="Heading3Char"/>
    <w:qFormat/>
    <w:rsid w:val="00452C79"/>
    <w:pPr>
      <w:spacing w:after="360"/>
      <w:ind w:left="1152" w:hanging="1152"/>
      <w:jc w:val="left"/>
      <w:outlineLvl w:val="2"/>
    </w:pPr>
    <w:rPr>
      <w:sz w:val="28"/>
    </w:rPr>
  </w:style>
  <w:style w:type="paragraph" w:styleId="Heading4">
    <w:name w:val="heading 4"/>
    <w:aliases w:val="H4-Sec. Head"/>
    <w:basedOn w:val="Heading1"/>
    <w:next w:val="L1-FlLSp12"/>
    <w:link w:val="Heading4Char"/>
    <w:qFormat/>
    <w:rsid w:val="00452C79"/>
    <w:pPr>
      <w:spacing w:after="360"/>
      <w:ind w:left="1152" w:hanging="1152"/>
      <w:jc w:val="left"/>
      <w:outlineLvl w:val="3"/>
    </w:pPr>
    <w:rPr>
      <w:color w:val="auto"/>
      <w:sz w:val="24"/>
    </w:rPr>
  </w:style>
  <w:style w:type="paragraph" w:styleId="Heading5">
    <w:name w:val="heading 5"/>
    <w:aliases w:val="H5-Sec. Head"/>
    <w:basedOn w:val="Heading1"/>
    <w:next w:val="L1-FlLSp12"/>
    <w:link w:val="Heading5Char"/>
    <w:qFormat/>
    <w:rsid w:val="00452C79"/>
    <w:pPr>
      <w:keepLines/>
      <w:spacing w:after="360"/>
      <w:ind w:left="1152" w:hanging="1152"/>
      <w:jc w:val="left"/>
      <w:outlineLvl w:val="4"/>
    </w:pPr>
    <w:rPr>
      <w:i/>
      <w:color w:val="auto"/>
      <w:sz w:val="24"/>
    </w:rPr>
  </w:style>
  <w:style w:type="paragraph" w:styleId="Heading6">
    <w:name w:val="heading 6"/>
    <w:basedOn w:val="Normal"/>
    <w:next w:val="Normal"/>
    <w:link w:val="Heading6Char"/>
    <w:qFormat/>
    <w:rsid w:val="00452C79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452C79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6140"/>
    <w:pPr>
      <w:spacing w:after="0" w:line="240" w:lineRule="auto"/>
    </w:pPr>
  </w:style>
  <w:style w:type="paragraph" w:styleId="Header">
    <w:name w:val="header"/>
    <w:basedOn w:val="Normal"/>
    <w:link w:val="HeaderChar"/>
    <w:rsid w:val="00452C79"/>
    <w:rPr>
      <w:sz w:val="20"/>
    </w:rPr>
  </w:style>
  <w:style w:type="character" w:customStyle="1" w:styleId="HeaderChar">
    <w:name w:val="Header Char"/>
    <w:basedOn w:val="DefaultParagraphFont"/>
    <w:link w:val="Header"/>
    <w:rsid w:val="00140939"/>
    <w:rPr>
      <w:rFonts w:ascii="Garamond" w:eastAsia="Times New Roman" w:hAnsi="Garamond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452C79"/>
  </w:style>
  <w:style w:type="character" w:customStyle="1" w:styleId="FooterChar">
    <w:name w:val="Footer Char"/>
    <w:basedOn w:val="DefaultParagraphFont"/>
    <w:link w:val="Footer"/>
    <w:uiPriority w:val="99"/>
    <w:rsid w:val="00140939"/>
    <w:rPr>
      <w:rFonts w:ascii="Garamond" w:eastAsia="Times New Roman" w:hAnsi="Garamond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2C7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C79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aliases w:val="H1-Chap. Head Char"/>
    <w:basedOn w:val="DefaultParagraphFont"/>
    <w:link w:val="Heading1"/>
    <w:rsid w:val="00140939"/>
    <w:rPr>
      <w:rFonts w:ascii="Franklin Gothic Medium" w:eastAsia="Times New Roman" w:hAnsi="Franklin Gothic Medium" w:cs="Times New Roman"/>
      <w:b/>
      <w:color w:val="324162"/>
      <w:sz w:val="40"/>
      <w:szCs w:val="20"/>
    </w:rPr>
  </w:style>
  <w:style w:type="paragraph" w:styleId="ListParagraph">
    <w:name w:val="List Paragraph"/>
    <w:basedOn w:val="Normal"/>
    <w:uiPriority w:val="34"/>
    <w:qFormat/>
    <w:rsid w:val="0014093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66C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6C6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6C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6C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6C6D"/>
    <w:rPr>
      <w:b/>
      <w:bCs/>
      <w:sz w:val="20"/>
      <w:szCs w:val="20"/>
    </w:rPr>
  </w:style>
  <w:style w:type="character" w:customStyle="1" w:styleId="Heading2Char">
    <w:name w:val="Heading 2 Char"/>
    <w:aliases w:val="H2-Sec. Head Char"/>
    <w:basedOn w:val="DefaultParagraphFont"/>
    <w:link w:val="Heading2"/>
    <w:rsid w:val="00024678"/>
    <w:rPr>
      <w:rFonts w:ascii="Franklin Gothic Medium" w:eastAsia="Times New Roman" w:hAnsi="Franklin Gothic Medium" w:cs="Times New Roman"/>
      <w:b/>
      <w:color w:val="324162"/>
      <w:sz w:val="32"/>
      <w:szCs w:val="20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024678"/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character" w:customStyle="1" w:styleId="Heading4Char">
    <w:name w:val="Heading 4 Char"/>
    <w:aliases w:val="H4-Sec. Head Char"/>
    <w:basedOn w:val="DefaultParagraphFont"/>
    <w:link w:val="Heading4"/>
    <w:rsid w:val="00024678"/>
    <w:rPr>
      <w:rFonts w:ascii="Franklin Gothic Medium" w:eastAsia="Times New Roman" w:hAnsi="Franklin Gothic Medium" w:cs="Times New Roman"/>
      <w:b/>
      <w:sz w:val="24"/>
      <w:szCs w:val="20"/>
    </w:rPr>
  </w:style>
  <w:style w:type="character" w:customStyle="1" w:styleId="Heading5Char">
    <w:name w:val="Heading 5 Char"/>
    <w:aliases w:val="H5-Sec. Head Char"/>
    <w:basedOn w:val="DefaultParagraphFont"/>
    <w:link w:val="Heading5"/>
    <w:rsid w:val="00024678"/>
    <w:rPr>
      <w:rFonts w:ascii="Franklin Gothic Medium" w:eastAsia="Times New Roman" w:hAnsi="Franklin Gothic Medium" w:cs="Times New Roman"/>
      <w:b/>
      <w:i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024678"/>
    <w:rPr>
      <w:rFonts w:ascii="Garamond" w:eastAsia="Times New Roman" w:hAnsi="Garamond" w:cs="Times New Roman"/>
      <w:b/>
      <w:cap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024678"/>
    <w:rPr>
      <w:rFonts w:ascii="Garamond" w:eastAsia="Times New Roman" w:hAnsi="Garamond" w:cs="Times New Roman"/>
      <w:sz w:val="24"/>
      <w:szCs w:val="20"/>
    </w:rPr>
  </w:style>
  <w:style w:type="paragraph" w:customStyle="1" w:styleId="C1-CtrBoldHd">
    <w:name w:val="C1-Ctr BoldHd"/>
    <w:rsid w:val="00452C79"/>
    <w:pPr>
      <w:keepNext/>
      <w:spacing w:after="720" w:line="240" w:lineRule="atLeast"/>
      <w:jc w:val="center"/>
    </w:pPr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paragraph" w:customStyle="1" w:styleId="C2-CtrSglSp">
    <w:name w:val="C2-Ctr Sgl Sp"/>
    <w:basedOn w:val="Normal"/>
    <w:rsid w:val="00452C79"/>
    <w:pPr>
      <w:keepLines/>
      <w:jc w:val="center"/>
    </w:pPr>
  </w:style>
  <w:style w:type="paragraph" w:customStyle="1" w:styleId="C3-CtrSp12">
    <w:name w:val="C3-Ctr Sp&amp;1/2"/>
    <w:basedOn w:val="Normal"/>
    <w:rsid w:val="00452C79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452C79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452C79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noteText">
    <w:name w:val="footnote text"/>
    <w:aliases w:val="F1"/>
    <w:link w:val="FootnoteTextChar"/>
    <w:semiHidden/>
    <w:rsid w:val="00452C79"/>
    <w:pPr>
      <w:tabs>
        <w:tab w:val="left" w:pos="120"/>
      </w:tabs>
      <w:spacing w:before="120" w:after="0" w:line="200" w:lineRule="atLeast"/>
      <w:ind w:left="115" w:hanging="115"/>
    </w:pPr>
    <w:rPr>
      <w:rFonts w:ascii="Garamond" w:eastAsia="Times New Roman" w:hAnsi="Garamond" w:cs="Times New Roman"/>
      <w:sz w:val="20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semiHidden/>
    <w:rsid w:val="00024678"/>
    <w:rPr>
      <w:rFonts w:ascii="Garamond" w:eastAsia="Times New Roman" w:hAnsi="Garamond" w:cs="Times New Roman"/>
      <w:sz w:val="20"/>
      <w:szCs w:val="20"/>
    </w:rPr>
  </w:style>
  <w:style w:type="paragraph" w:customStyle="1" w:styleId="L1-FlLSp12">
    <w:name w:val="L1-FlL Sp&amp;1/2"/>
    <w:basedOn w:val="Normal"/>
    <w:rsid w:val="00452C79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452C79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452C79"/>
    <w:pPr>
      <w:numPr>
        <w:numId w:val="9"/>
      </w:numPr>
      <w:spacing w:after="240"/>
    </w:pPr>
  </w:style>
  <w:style w:type="paragraph" w:customStyle="1" w:styleId="N2-2ndBullet">
    <w:name w:val="N2-2nd Bullet"/>
    <w:basedOn w:val="Normal"/>
    <w:rsid w:val="00452C79"/>
    <w:pPr>
      <w:numPr>
        <w:numId w:val="8"/>
      </w:numPr>
      <w:spacing w:after="240"/>
    </w:pPr>
  </w:style>
  <w:style w:type="paragraph" w:customStyle="1" w:styleId="N3-3rdBullet">
    <w:name w:val="N3-3rd Bullet"/>
    <w:basedOn w:val="Normal"/>
    <w:rsid w:val="00452C79"/>
    <w:pPr>
      <w:numPr>
        <w:numId w:val="12"/>
      </w:numPr>
      <w:spacing w:after="240"/>
    </w:pPr>
  </w:style>
  <w:style w:type="paragraph" w:customStyle="1" w:styleId="N4-4thBullet">
    <w:name w:val="N4-4th Bullet"/>
    <w:basedOn w:val="Normal"/>
    <w:rsid w:val="00452C79"/>
    <w:pPr>
      <w:numPr>
        <w:numId w:val="11"/>
      </w:numPr>
      <w:tabs>
        <w:tab w:val="clear" w:pos="2880"/>
        <w:tab w:val="num" w:pos="360"/>
      </w:tabs>
      <w:spacing w:after="240"/>
      <w:ind w:left="0" w:firstLine="0"/>
    </w:pPr>
  </w:style>
  <w:style w:type="paragraph" w:customStyle="1" w:styleId="N5-5thBullet">
    <w:name w:val="N5-5th Bullet"/>
    <w:basedOn w:val="Normal"/>
    <w:rsid w:val="00452C79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452C79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452C79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452C79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rsid w:val="00452C79"/>
    <w:pPr>
      <w:spacing w:line="360" w:lineRule="atLeast"/>
      <w:ind w:firstLine="1152"/>
    </w:pPr>
  </w:style>
  <w:style w:type="paragraph" w:customStyle="1" w:styleId="Q1-BestFinQ">
    <w:name w:val="Q1-Best/Fin Q"/>
    <w:rsid w:val="00452C79"/>
    <w:pPr>
      <w:keepNext/>
      <w:spacing w:after="0" w:line="240" w:lineRule="atLeast"/>
      <w:ind w:left="1152" w:hanging="1152"/>
    </w:pPr>
    <w:rPr>
      <w:rFonts w:ascii="Franklin Gothic Medium" w:eastAsia="Times New Roman" w:hAnsi="Franklin Gothic Medium" w:cs="Times New Roman Bold"/>
      <w:b/>
      <w:sz w:val="24"/>
      <w:szCs w:val="20"/>
    </w:rPr>
  </w:style>
  <w:style w:type="paragraph" w:customStyle="1" w:styleId="SH-SglSpHead">
    <w:name w:val="SH-Sgl Sp Head"/>
    <w:rsid w:val="00452C79"/>
    <w:pPr>
      <w:keepNext/>
      <w:tabs>
        <w:tab w:val="left" w:pos="576"/>
      </w:tabs>
      <w:spacing w:after="0" w:line="240" w:lineRule="atLeast"/>
      <w:ind w:left="576" w:hanging="576"/>
    </w:pPr>
    <w:rPr>
      <w:rFonts w:ascii="Franklin Gothic Medium" w:eastAsia="Times New Roman" w:hAnsi="Franklin Gothic Medium" w:cs="Times New Roman"/>
      <w:color w:val="324162"/>
      <w:sz w:val="24"/>
      <w:szCs w:val="20"/>
    </w:rPr>
  </w:style>
  <w:style w:type="paragraph" w:customStyle="1" w:styleId="SL-FlLftSgl">
    <w:name w:val="SL-Fl Lft Sgl"/>
    <w:basedOn w:val="Normal"/>
    <w:rsid w:val="00452C79"/>
  </w:style>
  <w:style w:type="paragraph" w:customStyle="1" w:styleId="SP-SglSpPara">
    <w:name w:val="SP-Sgl Sp Para"/>
    <w:basedOn w:val="Normal"/>
    <w:rsid w:val="00452C79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452C79"/>
    <w:pPr>
      <w:tabs>
        <w:tab w:val="left" w:pos="8640"/>
      </w:tabs>
    </w:pPr>
    <w:rPr>
      <w:rFonts w:ascii="Franklin Gothic Medium" w:hAnsi="Franklin Gothic Medium"/>
      <w:u w:val="words"/>
    </w:rPr>
  </w:style>
  <w:style w:type="paragraph" w:styleId="TOC1">
    <w:name w:val="toc 1"/>
    <w:basedOn w:val="Normal"/>
    <w:semiHidden/>
    <w:rsid w:val="00452C79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452C79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452C79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452C79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452C79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rsid w:val="00452C79"/>
    <w:pPr>
      <w:keepNext/>
      <w:tabs>
        <w:tab w:val="left" w:pos="1440"/>
      </w:tabs>
      <w:spacing w:after="0" w:line="240" w:lineRule="atLeast"/>
      <w:ind w:left="1440" w:hanging="1440"/>
    </w:pPr>
    <w:rPr>
      <w:rFonts w:ascii="Franklin Gothic Medium" w:eastAsia="Times New Roman" w:hAnsi="Franklin Gothic Medium" w:cs="Times New Roman"/>
      <w:szCs w:val="20"/>
    </w:rPr>
  </w:style>
  <w:style w:type="paragraph" w:customStyle="1" w:styleId="CT-ContractInformation">
    <w:name w:val="CT-Contract Information"/>
    <w:basedOn w:val="Normal"/>
    <w:rsid w:val="00452C79"/>
    <w:pPr>
      <w:tabs>
        <w:tab w:val="left" w:pos="2232"/>
      </w:tabs>
      <w:spacing w:line="240" w:lineRule="exact"/>
    </w:pPr>
  </w:style>
  <w:style w:type="paragraph" w:customStyle="1" w:styleId="R1-ResPara">
    <w:name w:val="R1-Res. Para"/>
    <w:rsid w:val="00452C79"/>
    <w:pPr>
      <w:spacing w:after="0" w:line="240" w:lineRule="atLeast"/>
      <w:ind w:left="288"/>
    </w:pPr>
    <w:rPr>
      <w:rFonts w:ascii="Garamond" w:eastAsia="Times New Roman" w:hAnsi="Garamond" w:cs="Times New Roman"/>
      <w:sz w:val="24"/>
      <w:szCs w:val="20"/>
    </w:rPr>
  </w:style>
  <w:style w:type="paragraph" w:customStyle="1" w:styleId="R2-ResBullet">
    <w:name w:val="R2-Res Bullet"/>
    <w:basedOn w:val="Normal"/>
    <w:rsid w:val="00452C79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452C79"/>
    <w:pPr>
      <w:spacing w:line="240" w:lineRule="exact"/>
      <w:ind w:left="216" w:hanging="216"/>
    </w:pPr>
  </w:style>
  <w:style w:type="paragraph" w:customStyle="1" w:styleId="RH-SglSpHead">
    <w:name w:val="RH-Sgl Sp Head"/>
    <w:next w:val="RL-FlLftSgl"/>
    <w:rsid w:val="00452C79"/>
    <w:pPr>
      <w:keepNext/>
      <w:pBdr>
        <w:bottom w:val="single" w:sz="24" w:space="1" w:color="AFBED9"/>
      </w:pBdr>
      <w:spacing w:after="480" w:line="360" w:lineRule="exact"/>
    </w:pPr>
    <w:rPr>
      <w:rFonts w:ascii="Franklin Gothic Medium" w:eastAsia="Times New Roman" w:hAnsi="Franklin Gothic Medium" w:cs="Times New Roman"/>
      <w:b/>
      <w:color w:val="324162"/>
      <w:sz w:val="36"/>
      <w:szCs w:val="20"/>
      <w:u w:color="324162"/>
    </w:rPr>
  </w:style>
  <w:style w:type="paragraph" w:customStyle="1" w:styleId="RL-FlLftSgl">
    <w:name w:val="RL-Fl Lft Sgl"/>
    <w:rsid w:val="00452C79"/>
    <w:pPr>
      <w:keepNext/>
      <w:spacing w:after="0" w:line="240" w:lineRule="atLeast"/>
    </w:pPr>
    <w:rPr>
      <w:rFonts w:ascii="Franklin Gothic Medium" w:eastAsia="Times New Roman" w:hAnsi="Franklin Gothic Medium" w:cs="Times New Roman"/>
      <w:b/>
      <w:color w:val="324162"/>
      <w:sz w:val="24"/>
      <w:szCs w:val="20"/>
    </w:rPr>
  </w:style>
  <w:style w:type="paragraph" w:customStyle="1" w:styleId="SU-FlLftUndln">
    <w:name w:val="SU-Fl Lft Undln"/>
    <w:basedOn w:val="Normal"/>
    <w:rsid w:val="00452C79"/>
    <w:pPr>
      <w:keepNext/>
      <w:spacing w:line="240" w:lineRule="exact"/>
    </w:pPr>
    <w:rPr>
      <w:u w:val="single"/>
    </w:rPr>
  </w:style>
  <w:style w:type="paragraph" w:customStyle="1" w:styleId="Header-1">
    <w:name w:val="Header-1"/>
    <w:rsid w:val="00452C79"/>
    <w:pPr>
      <w:keepNext/>
      <w:framePr w:hSpace="187" w:wrap="around" w:vAnchor="text" w:hAnchor="text" w:y="1"/>
      <w:spacing w:after="0" w:line="240" w:lineRule="atLeast"/>
      <w:suppressOverlap/>
      <w:jc w:val="right"/>
    </w:pPr>
    <w:rPr>
      <w:rFonts w:ascii="Franklin Gothic Medium" w:eastAsia="Times New Roman" w:hAnsi="Franklin Gothic Medium" w:cs="Times New Roman"/>
      <w:b/>
      <w:color w:val="324162"/>
      <w:sz w:val="20"/>
      <w:szCs w:val="20"/>
    </w:rPr>
  </w:style>
  <w:style w:type="paragraph" w:customStyle="1" w:styleId="TB-TableBullet">
    <w:name w:val="TB-Table Bullet"/>
    <w:basedOn w:val="TX-TableText"/>
    <w:qFormat/>
    <w:rsid w:val="00452C79"/>
    <w:pPr>
      <w:numPr>
        <w:numId w:val="22"/>
      </w:numPr>
      <w:ind w:left="288" w:hanging="288"/>
    </w:pPr>
  </w:style>
  <w:style w:type="character" w:styleId="PageNumber">
    <w:name w:val="page number"/>
    <w:basedOn w:val="DefaultParagraphFont"/>
    <w:rsid w:val="00452C79"/>
  </w:style>
  <w:style w:type="paragraph" w:customStyle="1" w:styleId="R0-FLLftSglBoldItalic">
    <w:name w:val="R0-FL Lft Sgl Bold Italic"/>
    <w:rsid w:val="00452C79"/>
    <w:pPr>
      <w:keepNext/>
      <w:spacing w:after="0" w:line="240" w:lineRule="atLeast"/>
    </w:pPr>
    <w:rPr>
      <w:rFonts w:ascii="Franklin Gothic Medium" w:eastAsia="Times New Roman" w:hAnsi="Franklin Gothic Medium" w:cs="Times New Roman Bold"/>
      <w:i/>
      <w:sz w:val="24"/>
      <w:szCs w:val="20"/>
    </w:rPr>
  </w:style>
  <w:style w:type="table" w:customStyle="1" w:styleId="TableWestatStandardFormat">
    <w:name w:val="Table Westat Standard Format"/>
    <w:basedOn w:val="TableNormal"/>
    <w:rsid w:val="00452C79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Borders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452C79"/>
    <w:pPr>
      <w:pBdr>
        <w:bottom w:val="single" w:sz="24" w:space="1" w:color="AFBED7"/>
      </w:pBdr>
      <w:tabs>
        <w:tab w:val="clear" w:pos="1152"/>
      </w:tabs>
      <w:spacing w:after="720"/>
      <w:ind w:left="6869"/>
      <w:jc w:val="center"/>
    </w:pPr>
    <w:rPr>
      <w:sz w:val="32"/>
    </w:rPr>
  </w:style>
  <w:style w:type="paragraph" w:customStyle="1" w:styleId="TF-TblFN">
    <w:name w:val="TF-Tbl FN"/>
    <w:basedOn w:val="FootnoteText"/>
    <w:rsid w:val="00452C79"/>
    <w:rPr>
      <w:rFonts w:ascii="Franklin Gothic Medium" w:hAnsi="Franklin Gothic Medium"/>
      <w:sz w:val="16"/>
    </w:rPr>
  </w:style>
  <w:style w:type="paragraph" w:customStyle="1" w:styleId="TH-TableHeading">
    <w:name w:val="TH-Table Heading"/>
    <w:rsid w:val="00452C79"/>
    <w:pPr>
      <w:keepNext/>
      <w:spacing w:after="0" w:line="240" w:lineRule="atLeast"/>
      <w:jc w:val="center"/>
    </w:pPr>
    <w:rPr>
      <w:rFonts w:ascii="Franklin Gothic Medium" w:eastAsia="Times New Roman" w:hAnsi="Franklin Gothic Medium" w:cs="Times New Roman"/>
      <w:b/>
      <w:sz w:val="20"/>
      <w:szCs w:val="20"/>
    </w:rPr>
  </w:style>
  <w:style w:type="paragraph" w:styleId="TOC6">
    <w:name w:val="toc 6"/>
    <w:semiHidden/>
    <w:rsid w:val="00452C79"/>
    <w:pPr>
      <w:tabs>
        <w:tab w:val="right" w:leader="dot" w:pos="8208"/>
        <w:tab w:val="left" w:pos="8640"/>
      </w:tabs>
      <w:spacing w:after="0" w:line="240" w:lineRule="auto"/>
      <w:ind w:left="288"/>
    </w:pPr>
    <w:rPr>
      <w:rFonts w:ascii="Garamond" w:eastAsia="Times New Roman" w:hAnsi="Garamond" w:cs="Times New Roman"/>
      <w:sz w:val="24"/>
    </w:rPr>
  </w:style>
  <w:style w:type="paragraph" w:styleId="TOC7">
    <w:name w:val="toc 7"/>
    <w:semiHidden/>
    <w:rsid w:val="00452C79"/>
    <w:pPr>
      <w:tabs>
        <w:tab w:val="right" w:leader="dot" w:pos="8208"/>
        <w:tab w:val="left" w:pos="8640"/>
      </w:tabs>
      <w:spacing w:after="0" w:line="240" w:lineRule="auto"/>
      <w:ind w:left="1440"/>
    </w:pPr>
    <w:rPr>
      <w:rFonts w:ascii="Garamond" w:eastAsia="Times New Roman" w:hAnsi="Garamond" w:cs="Times New Roman"/>
      <w:sz w:val="24"/>
    </w:rPr>
  </w:style>
  <w:style w:type="paragraph" w:styleId="TOC8">
    <w:name w:val="toc 8"/>
    <w:semiHidden/>
    <w:rsid w:val="00452C79"/>
    <w:pPr>
      <w:tabs>
        <w:tab w:val="right" w:leader="dot" w:pos="8208"/>
        <w:tab w:val="left" w:pos="8640"/>
      </w:tabs>
      <w:spacing w:after="0" w:line="240" w:lineRule="auto"/>
      <w:ind w:left="2160"/>
    </w:pPr>
    <w:rPr>
      <w:rFonts w:ascii="Garamond" w:eastAsia="Times New Roman" w:hAnsi="Garamond" w:cs="Times New Roman"/>
      <w:sz w:val="24"/>
    </w:rPr>
  </w:style>
  <w:style w:type="paragraph" w:styleId="TOC9">
    <w:name w:val="toc 9"/>
    <w:semiHidden/>
    <w:rsid w:val="00452C79"/>
    <w:pPr>
      <w:tabs>
        <w:tab w:val="right" w:leader="dot" w:pos="8208"/>
        <w:tab w:val="left" w:pos="8640"/>
      </w:tabs>
      <w:spacing w:after="0" w:line="240" w:lineRule="auto"/>
      <w:ind w:left="3024"/>
    </w:pPr>
    <w:rPr>
      <w:rFonts w:ascii="Garamond" w:eastAsia="Times New Roman" w:hAnsi="Garamond" w:cs="Times New Roman"/>
      <w:sz w:val="24"/>
    </w:rPr>
  </w:style>
  <w:style w:type="paragraph" w:customStyle="1" w:styleId="TX-TableText">
    <w:name w:val="TX-Table Text"/>
    <w:basedOn w:val="Normal"/>
    <w:rsid w:val="00452C79"/>
    <w:rPr>
      <w:rFonts w:ascii="Franklin Gothic Medium" w:hAnsi="Franklin Gothic Medium"/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52C79"/>
    <w:rPr>
      <w:vertAlign w:val="superscript"/>
    </w:rPr>
  </w:style>
  <w:style w:type="table" w:styleId="TableGrid">
    <w:name w:val="Table Grid"/>
    <w:basedOn w:val="TableNormal"/>
    <w:uiPriority w:val="59"/>
    <w:rsid w:val="00CA5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semiHidden/>
    <w:rsid w:val="0061670A"/>
    <w:pPr>
      <w:tabs>
        <w:tab w:val="left" w:pos="224"/>
        <w:tab w:val="left" w:pos="4404"/>
        <w:tab w:val="left" w:pos="5115"/>
      </w:tabs>
      <w:spacing w:line="240" w:lineRule="auto"/>
      <w:ind w:left="230" w:hanging="230"/>
    </w:pPr>
    <w:rPr>
      <w:rFonts w:ascii="Arial" w:hAnsi="Arial" w:cs="Arial"/>
      <w:sz w:val="16"/>
    </w:rPr>
  </w:style>
  <w:style w:type="character" w:customStyle="1" w:styleId="BodyTextIndentChar">
    <w:name w:val="Body Text Indent Char"/>
    <w:basedOn w:val="DefaultParagraphFont"/>
    <w:link w:val="BodyTextIndent"/>
    <w:semiHidden/>
    <w:rsid w:val="0061670A"/>
    <w:rPr>
      <w:rFonts w:ascii="Arial" w:eastAsia="Times New Roman" w:hAnsi="Arial" w:cs="Arial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23740A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5B09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6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47EF8-2736-49A4-A394-A497EEC62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Collins</dc:creator>
  <cp:lastModifiedBy>Allison Roeser</cp:lastModifiedBy>
  <cp:revision>2</cp:revision>
  <cp:lastPrinted>2016-04-21T17:38:00Z</cp:lastPrinted>
  <dcterms:created xsi:type="dcterms:W3CDTF">2017-05-16T15:11:00Z</dcterms:created>
  <dcterms:modified xsi:type="dcterms:W3CDTF">2017-05-16T15:11:00Z</dcterms:modified>
</cp:coreProperties>
</file>