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AC" w:rsidRDefault="000832AC"/>
    <w:p w:rsidR="000832AC" w:rsidRDefault="000832AC"/>
    <w:p w:rsidR="000832AC" w:rsidRDefault="000832AC"/>
    <w:p w:rsidR="000832AC" w:rsidRDefault="000832AC">
      <w:bookmarkStart w:id="0" w:name="_GoBack"/>
      <w:bookmarkEnd w:id="0"/>
    </w:p>
    <w:p w:rsidR="000832AC" w:rsidRDefault="000832AC"/>
    <w:p w:rsidR="000832AC" w:rsidRDefault="000832AC"/>
    <w:p w:rsidR="000832AC" w:rsidRDefault="000832AC"/>
    <w:p w:rsidR="000832AC" w:rsidRDefault="000832AC"/>
    <w:p w:rsidR="00470F35" w:rsidRPr="000832AC" w:rsidRDefault="000832AC" w:rsidP="000832AC">
      <w:pPr>
        <w:jc w:val="center"/>
        <w:rPr>
          <w:sz w:val="48"/>
          <w:szCs w:val="48"/>
        </w:rPr>
      </w:pPr>
      <w:r w:rsidRPr="000832AC">
        <w:rPr>
          <w:sz w:val="48"/>
          <w:szCs w:val="48"/>
        </w:rPr>
        <w:t>THIS PAGE IS INTENTIONALLY LEFT BLANK FOR NON-RESPONDENT INSTRUMENTS</w:t>
      </w:r>
    </w:p>
    <w:sectPr w:rsidR="00470F35" w:rsidRPr="0008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AC"/>
    <w:rsid w:val="000832AC"/>
    <w:rsid w:val="0047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Ragland-Greene, Rachelle - FNS</cp:lastModifiedBy>
  <cp:revision>1</cp:revision>
  <dcterms:created xsi:type="dcterms:W3CDTF">2017-05-24T14:15:00Z</dcterms:created>
  <dcterms:modified xsi:type="dcterms:W3CDTF">2017-05-24T14:18:00Z</dcterms:modified>
</cp:coreProperties>
</file>