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AE6" w:rsidRPr="00942729" w:rsidRDefault="00162AE6" w:rsidP="00162AE6">
      <w:pPr>
        <w:spacing w:line="360" w:lineRule="auto"/>
        <w:rPr>
          <w:rFonts w:ascii="Times New Roman" w:hAnsi="Times New Roman"/>
          <w:b/>
          <w:sz w:val="28"/>
          <w:szCs w:val="28"/>
          <w:u w:val="single"/>
        </w:rPr>
      </w:pPr>
      <w:bookmarkStart w:id="0" w:name="_GoBack"/>
      <w:bookmarkEnd w:id="0"/>
      <w:r w:rsidRPr="00942729">
        <w:rPr>
          <w:rFonts w:ascii="Times New Roman" w:hAnsi="Times New Roman"/>
          <w:b/>
          <w:sz w:val="28"/>
          <w:szCs w:val="28"/>
          <w:u w:val="single"/>
        </w:rPr>
        <w:t>External (non-Federal) affiliation:</w:t>
      </w:r>
    </w:p>
    <w:p w:rsidR="00162AE6" w:rsidRPr="00D73ACA" w:rsidRDefault="00162AE6" w:rsidP="00162AE6">
      <w:pPr>
        <w:rPr>
          <w:rFonts w:ascii="Times New Roman" w:hAnsi="Times New Roman"/>
          <w:b/>
          <w:sz w:val="24"/>
          <w:szCs w:val="24"/>
        </w:rPr>
      </w:pPr>
      <w:r w:rsidRPr="00D73ACA">
        <w:rPr>
          <w:rFonts w:ascii="Times New Roman" w:hAnsi="Times New Roman"/>
          <w:b/>
          <w:sz w:val="24"/>
          <w:szCs w:val="24"/>
        </w:rPr>
        <w:t>Harrison Jacob Alter, MD, MS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 xml:space="preserve">Associate Chair for Research 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Department of Emergency Medicine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Highland Hospital -- Alameda Health System 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1511 Grant Street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Berkeley, CA 94703</w:t>
      </w:r>
    </w:p>
    <w:p w:rsidR="00162AE6" w:rsidRPr="00D73ACA" w:rsidRDefault="001373BF" w:rsidP="00162AE6">
      <w:pPr>
        <w:rPr>
          <w:rFonts w:ascii="Times New Roman" w:hAnsi="Times New Roman"/>
          <w:sz w:val="24"/>
          <w:szCs w:val="24"/>
        </w:rPr>
      </w:pPr>
      <w:hyperlink r:id="rId7" w:history="1">
        <w:r w:rsidR="00162AE6" w:rsidRPr="00D73ACA">
          <w:rPr>
            <w:rStyle w:val="Hyperlink"/>
            <w:rFonts w:ascii="Times New Roman" w:hAnsi="Times New Roman"/>
            <w:sz w:val="24"/>
            <w:szCs w:val="24"/>
          </w:rPr>
          <w:t>harrison_alter@levittcenter.org</w:t>
        </w:r>
      </w:hyperlink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</w:p>
    <w:p w:rsidR="00162AE6" w:rsidRPr="00D73ACA" w:rsidRDefault="00162AE6" w:rsidP="00162AE6">
      <w:pPr>
        <w:rPr>
          <w:rFonts w:ascii="Times New Roman" w:hAnsi="Times New Roman"/>
          <w:b/>
          <w:sz w:val="24"/>
          <w:szCs w:val="24"/>
        </w:rPr>
      </w:pPr>
      <w:r w:rsidRPr="00D73ACA">
        <w:rPr>
          <w:rFonts w:ascii="Times New Roman" w:hAnsi="Times New Roman"/>
          <w:b/>
          <w:sz w:val="24"/>
          <w:szCs w:val="24"/>
        </w:rPr>
        <w:t>Alicia Boccellari, PhD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Director, UCSF Division of Trauma Recovery Services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2727 Mariposa Street, Suite 100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San Francisco, CA 94110</w:t>
      </w:r>
    </w:p>
    <w:p w:rsidR="00162AE6" w:rsidRPr="00D73ACA" w:rsidRDefault="001373BF" w:rsidP="00162AE6">
      <w:pPr>
        <w:rPr>
          <w:rFonts w:ascii="Times New Roman" w:hAnsi="Times New Roman"/>
          <w:sz w:val="24"/>
          <w:szCs w:val="24"/>
        </w:rPr>
      </w:pPr>
      <w:hyperlink r:id="rId8" w:history="1">
        <w:r w:rsidR="00162AE6" w:rsidRPr="00D73ACA">
          <w:rPr>
            <w:rStyle w:val="Hyperlink"/>
            <w:rFonts w:ascii="Times New Roman" w:hAnsi="Times New Roman"/>
            <w:sz w:val="24"/>
            <w:szCs w:val="24"/>
          </w:rPr>
          <w:t>alicia.Boccellari@sfdph.org</w:t>
        </w:r>
      </w:hyperlink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</w:p>
    <w:p w:rsidR="00162AE6" w:rsidRPr="00D73ACA" w:rsidRDefault="00162AE6" w:rsidP="00162AE6">
      <w:pPr>
        <w:rPr>
          <w:rFonts w:ascii="Times New Roman" w:hAnsi="Times New Roman"/>
          <w:b/>
          <w:sz w:val="24"/>
          <w:szCs w:val="24"/>
        </w:rPr>
      </w:pPr>
      <w:r w:rsidRPr="00D73ACA">
        <w:rPr>
          <w:rFonts w:ascii="Times New Roman" w:hAnsi="Times New Roman"/>
          <w:b/>
          <w:sz w:val="24"/>
          <w:szCs w:val="24"/>
        </w:rPr>
        <w:t>Ted Corbin, MD, MPP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Associate Professor, Emergency Medicine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Co-Director, Center for Nonviolence and Social Justice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Drexel University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1505 Race Street Bellet Building 6th Floor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  <w:lang w:val="en"/>
        </w:rPr>
        <w:t>Philadelphia, PA 19102</w:t>
      </w:r>
    </w:p>
    <w:p w:rsidR="00162AE6" w:rsidRPr="00D73ACA" w:rsidRDefault="001373BF" w:rsidP="00162AE6">
      <w:pPr>
        <w:rPr>
          <w:rFonts w:ascii="Times New Roman" w:hAnsi="Times New Roman"/>
          <w:sz w:val="24"/>
          <w:szCs w:val="24"/>
        </w:rPr>
      </w:pPr>
      <w:hyperlink r:id="rId9" w:history="1">
        <w:r w:rsidR="00162AE6" w:rsidRPr="00D73ACA">
          <w:rPr>
            <w:rStyle w:val="Hyperlink"/>
            <w:rFonts w:ascii="Times New Roman" w:hAnsi="Times New Roman"/>
            <w:sz w:val="24"/>
            <w:szCs w:val="24"/>
          </w:rPr>
          <w:t>tcorbin@drexelmed.edu</w:t>
        </w:r>
      </w:hyperlink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</w:p>
    <w:p w:rsidR="00162AE6" w:rsidRPr="00D73ACA" w:rsidRDefault="00162AE6" w:rsidP="00162AE6">
      <w:pPr>
        <w:rPr>
          <w:rFonts w:ascii="Times New Roman" w:hAnsi="Times New Roman"/>
          <w:b/>
          <w:sz w:val="24"/>
          <w:szCs w:val="24"/>
        </w:rPr>
      </w:pPr>
      <w:r w:rsidRPr="00D73ACA">
        <w:rPr>
          <w:rFonts w:ascii="Times New Roman" w:hAnsi="Times New Roman"/>
          <w:b/>
          <w:sz w:val="24"/>
          <w:szCs w:val="24"/>
        </w:rPr>
        <w:t>Rochelle Dicker, MD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Professor of Surgery and Anesthesia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University of California, San Francisco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 xml:space="preserve">209 3rd Street #4 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Sausalito, CA 94965</w:t>
      </w:r>
    </w:p>
    <w:p w:rsidR="00162AE6" w:rsidRPr="00D73ACA" w:rsidRDefault="001373BF" w:rsidP="00162AE6">
      <w:pPr>
        <w:rPr>
          <w:rFonts w:ascii="Times New Roman" w:hAnsi="Times New Roman"/>
          <w:sz w:val="24"/>
          <w:szCs w:val="24"/>
        </w:rPr>
      </w:pPr>
      <w:hyperlink r:id="rId10" w:history="1">
        <w:r w:rsidR="00162AE6" w:rsidRPr="00D73ACA">
          <w:rPr>
            <w:rStyle w:val="Hyperlink"/>
            <w:rFonts w:ascii="Times New Roman" w:hAnsi="Times New Roman"/>
            <w:sz w:val="24"/>
            <w:szCs w:val="24"/>
          </w:rPr>
          <w:t>rochelle.dicker@ucsf.edu</w:t>
        </w:r>
      </w:hyperlink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</w:p>
    <w:p w:rsidR="00162AE6" w:rsidRPr="00D73ACA" w:rsidRDefault="00162AE6" w:rsidP="00162AE6">
      <w:pPr>
        <w:rPr>
          <w:rFonts w:ascii="Times New Roman" w:hAnsi="Times New Roman"/>
          <w:b/>
          <w:sz w:val="24"/>
          <w:szCs w:val="24"/>
        </w:rPr>
      </w:pPr>
      <w:r w:rsidRPr="00D73ACA">
        <w:rPr>
          <w:rFonts w:ascii="Times New Roman" w:hAnsi="Times New Roman"/>
          <w:b/>
          <w:sz w:val="24"/>
          <w:szCs w:val="24"/>
        </w:rPr>
        <w:t>Joel Fein, MD, MPH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Professor of Pediatrics and Emergency Medicine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Co-Director, The Children’s Hospital of Philadelphia Violence Prevention Initiative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 xml:space="preserve">University of Pennsylvania 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3535 Market Street, 11th Floor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Philadelphia, PA 19104</w:t>
      </w:r>
    </w:p>
    <w:p w:rsidR="00162AE6" w:rsidRPr="00D73ACA" w:rsidRDefault="001373BF" w:rsidP="00162AE6">
      <w:pPr>
        <w:rPr>
          <w:rFonts w:ascii="Times New Roman" w:hAnsi="Times New Roman"/>
          <w:sz w:val="24"/>
          <w:szCs w:val="24"/>
        </w:rPr>
      </w:pPr>
      <w:hyperlink r:id="rId11" w:history="1">
        <w:r w:rsidR="00162AE6" w:rsidRPr="00D73ACA">
          <w:rPr>
            <w:rStyle w:val="Hyperlink"/>
            <w:rFonts w:ascii="Times New Roman" w:hAnsi="Times New Roman"/>
            <w:sz w:val="24"/>
            <w:szCs w:val="24"/>
          </w:rPr>
          <w:t>fein@email.chop.edu</w:t>
        </w:r>
      </w:hyperlink>
    </w:p>
    <w:p w:rsidR="00162AE6" w:rsidRPr="00D73ACA" w:rsidRDefault="00162AE6" w:rsidP="00162AE6">
      <w:pPr>
        <w:rPr>
          <w:rFonts w:ascii="Times New Roman" w:hAnsi="Times New Roman"/>
          <w:b/>
          <w:sz w:val="24"/>
          <w:szCs w:val="24"/>
        </w:rPr>
      </w:pPr>
    </w:p>
    <w:p w:rsidR="00162AE6" w:rsidRPr="00D73ACA" w:rsidRDefault="00162AE6" w:rsidP="00162AE6">
      <w:pPr>
        <w:rPr>
          <w:rFonts w:ascii="Times New Roman" w:hAnsi="Times New Roman"/>
          <w:b/>
          <w:sz w:val="24"/>
          <w:szCs w:val="24"/>
        </w:rPr>
      </w:pPr>
      <w:r w:rsidRPr="00D73ACA">
        <w:rPr>
          <w:rFonts w:ascii="Times New Roman" w:hAnsi="Times New Roman"/>
          <w:b/>
          <w:sz w:val="24"/>
          <w:szCs w:val="24"/>
        </w:rPr>
        <w:t>Cortney Fisher, PhD, JD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 xml:space="preserve">Deputy Director, Victim Services, 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DC Office of Victim Services and Justice Grants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441 4th Street, NW, Suite 727N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lastRenderedPageBreak/>
        <w:t>Washington, DC</w:t>
      </w:r>
    </w:p>
    <w:p w:rsidR="00162AE6" w:rsidRPr="00D73ACA" w:rsidRDefault="001373BF" w:rsidP="00162AE6">
      <w:pPr>
        <w:rPr>
          <w:rFonts w:ascii="Times New Roman" w:hAnsi="Times New Roman"/>
          <w:sz w:val="24"/>
          <w:szCs w:val="24"/>
        </w:rPr>
      </w:pPr>
      <w:hyperlink r:id="rId12" w:history="1">
        <w:r w:rsidR="00162AE6" w:rsidRPr="00D73ACA">
          <w:rPr>
            <w:rStyle w:val="Hyperlink"/>
            <w:rFonts w:ascii="Times New Roman" w:hAnsi="Times New Roman"/>
            <w:sz w:val="24"/>
            <w:szCs w:val="24"/>
          </w:rPr>
          <w:t>cortney.fisher@dc.gov</w:t>
        </w:r>
      </w:hyperlink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</w:p>
    <w:p w:rsidR="00162AE6" w:rsidRPr="00D73ACA" w:rsidRDefault="00162AE6" w:rsidP="00162AE6">
      <w:pPr>
        <w:rPr>
          <w:rFonts w:ascii="Times New Roman" w:hAnsi="Times New Roman"/>
          <w:b/>
          <w:sz w:val="24"/>
          <w:szCs w:val="24"/>
        </w:rPr>
      </w:pPr>
      <w:r w:rsidRPr="00D73ACA">
        <w:rPr>
          <w:rFonts w:ascii="Times New Roman" w:hAnsi="Times New Roman"/>
          <w:b/>
          <w:sz w:val="24"/>
          <w:szCs w:val="24"/>
        </w:rPr>
        <w:t>Thea James, MD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Director – Violence Intervention Advocacy Program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 xml:space="preserve">Boston Medical Center 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 xml:space="preserve">5 King Place  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Cambridge, MA 02139</w:t>
      </w:r>
    </w:p>
    <w:p w:rsidR="00162AE6" w:rsidRPr="00D73ACA" w:rsidRDefault="001373BF" w:rsidP="00162AE6">
      <w:pPr>
        <w:rPr>
          <w:rFonts w:ascii="Times New Roman" w:hAnsi="Times New Roman"/>
          <w:sz w:val="24"/>
          <w:szCs w:val="24"/>
        </w:rPr>
      </w:pPr>
      <w:hyperlink r:id="rId13" w:history="1">
        <w:r w:rsidR="00162AE6" w:rsidRPr="00D73ACA">
          <w:rPr>
            <w:rStyle w:val="Hyperlink"/>
            <w:rFonts w:ascii="Times New Roman" w:hAnsi="Times New Roman"/>
            <w:sz w:val="24"/>
            <w:szCs w:val="24"/>
          </w:rPr>
          <w:t>thea.james@bmc.org</w:t>
        </w:r>
      </w:hyperlink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</w:p>
    <w:p w:rsidR="00162AE6" w:rsidRPr="00D73ACA" w:rsidRDefault="00162AE6" w:rsidP="00162AE6">
      <w:pPr>
        <w:rPr>
          <w:rFonts w:ascii="Times New Roman" w:hAnsi="Times New Roman"/>
          <w:b/>
          <w:sz w:val="24"/>
          <w:szCs w:val="24"/>
        </w:rPr>
      </w:pPr>
      <w:r w:rsidRPr="00D73ACA">
        <w:rPr>
          <w:rFonts w:ascii="Times New Roman" w:hAnsi="Times New Roman"/>
          <w:b/>
          <w:sz w:val="24"/>
          <w:szCs w:val="24"/>
        </w:rPr>
        <w:t xml:space="preserve">Annie Lewis-O'Connor, </w:t>
      </w:r>
      <w:r w:rsidRPr="00D73ACA">
        <w:rPr>
          <w:rFonts w:ascii="Times New Roman" w:hAnsi="Times New Roman"/>
          <w:b/>
          <w:sz w:val="24"/>
          <w:szCs w:val="24"/>
          <w:lang w:val="en"/>
        </w:rPr>
        <w:t>NP-BC, MPH, PhD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 xml:space="preserve">Senior Nurse Scientist and Executive Director 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  <w:lang w:val="en"/>
        </w:rPr>
        <w:t>Brigham and Women's Hospital</w:t>
      </w:r>
      <w:r w:rsidRPr="00D73ACA">
        <w:rPr>
          <w:rFonts w:ascii="Times New Roman" w:hAnsi="Times New Roman"/>
          <w:sz w:val="24"/>
          <w:szCs w:val="24"/>
          <w:lang w:val="en"/>
        </w:rPr>
        <w:br/>
        <w:t>One Brigham Circle- 034-A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 xml:space="preserve">Boston, MA 02115 </w:t>
      </w:r>
    </w:p>
    <w:p w:rsidR="00162AE6" w:rsidRPr="00D73ACA" w:rsidRDefault="001373BF" w:rsidP="00162AE6">
      <w:pPr>
        <w:rPr>
          <w:rFonts w:ascii="Times New Roman" w:hAnsi="Times New Roman"/>
          <w:sz w:val="24"/>
          <w:szCs w:val="24"/>
        </w:rPr>
      </w:pPr>
      <w:hyperlink r:id="rId14" w:history="1">
        <w:r w:rsidR="00162AE6" w:rsidRPr="00D73ACA">
          <w:rPr>
            <w:rStyle w:val="Hyperlink"/>
            <w:rFonts w:ascii="Times New Roman" w:hAnsi="Times New Roman"/>
            <w:sz w:val="24"/>
            <w:szCs w:val="24"/>
          </w:rPr>
          <w:t>alewisoconnor@partners.org</w:t>
        </w:r>
      </w:hyperlink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</w:p>
    <w:p w:rsidR="00162AE6" w:rsidRPr="00D73ACA" w:rsidRDefault="00162AE6" w:rsidP="00162AE6">
      <w:pPr>
        <w:rPr>
          <w:rFonts w:ascii="Times New Roman" w:hAnsi="Times New Roman"/>
          <w:b/>
          <w:sz w:val="24"/>
          <w:szCs w:val="24"/>
        </w:rPr>
      </w:pPr>
      <w:r w:rsidRPr="00D73ACA">
        <w:rPr>
          <w:rFonts w:ascii="Times New Roman" w:hAnsi="Times New Roman"/>
          <w:b/>
          <w:sz w:val="24"/>
          <w:szCs w:val="24"/>
        </w:rPr>
        <w:t>Anne Marks</w:t>
      </w:r>
      <w:r w:rsidRPr="00D73ACA">
        <w:rPr>
          <w:rFonts w:ascii="Times New Roman" w:hAnsi="Times New Roman"/>
          <w:b/>
          <w:bCs/>
          <w:sz w:val="24"/>
          <w:szCs w:val="24"/>
        </w:rPr>
        <w:t>, MPP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 xml:space="preserve">Executive Director, Youth ALIVE! 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Training Director, National Network of Hospital-based Violence Intervention Programs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3300 Elm Street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 xml:space="preserve">Oakland, CA 94609 </w:t>
      </w:r>
    </w:p>
    <w:p w:rsidR="00162AE6" w:rsidRPr="00D73ACA" w:rsidRDefault="001373BF" w:rsidP="00162AE6">
      <w:pPr>
        <w:rPr>
          <w:rFonts w:ascii="Times New Roman" w:hAnsi="Times New Roman"/>
          <w:sz w:val="24"/>
          <w:szCs w:val="24"/>
        </w:rPr>
      </w:pPr>
      <w:hyperlink r:id="rId15" w:history="1">
        <w:r w:rsidR="00162AE6" w:rsidRPr="00D73ACA">
          <w:rPr>
            <w:rStyle w:val="Hyperlink"/>
            <w:rFonts w:ascii="Times New Roman" w:hAnsi="Times New Roman"/>
            <w:sz w:val="24"/>
            <w:szCs w:val="24"/>
          </w:rPr>
          <w:t>amarks@youthalive.org</w:t>
        </w:r>
      </w:hyperlink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</w:p>
    <w:p w:rsidR="00162AE6" w:rsidRPr="00D73ACA" w:rsidRDefault="00162AE6" w:rsidP="00162AE6">
      <w:pPr>
        <w:rPr>
          <w:rFonts w:ascii="Times New Roman" w:hAnsi="Times New Roman"/>
          <w:b/>
          <w:sz w:val="24"/>
          <w:szCs w:val="24"/>
        </w:rPr>
      </w:pPr>
      <w:r w:rsidRPr="00D73ACA">
        <w:rPr>
          <w:rFonts w:ascii="Times New Roman" w:hAnsi="Times New Roman"/>
          <w:b/>
          <w:sz w:val="24"/>
          <w:szCs w:val="24"/>
        </w:rPr>
        <w:t>Jonathan Purtle</w:t>
      </w:r>
      <w:r w:rsidRPr="00D73ACA">
        <w:rPr>
          <w:rFonts w:ascii="Times New Roman" w:hAnsi="Times New Roman"/>
          <w:b/>
          <w:bCs/>
          <w:sz w:val="24"/>
          <w:szCs w:val="24"/>
        </w:rPr>
        <w:t>, DrPH, MSc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Assistant Professor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Drexel University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949 N. Leithgow Street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Philadelphia, PA 19123</w:t>
      </w:r>
    </w:p>
    <w:p w:rsidR="00162AE6" w:rsidRPr="00D73ACA" w:rsidRDefault="001373BF" w:rsidP="00162AE6">
      <w:pPr>
        <w:rPr>
          <w:rFonts w:ascii="Times New Roman" w:hAnsi="Times New Roman"/>
          <w:sz w:val="24"/>
          <w:szCs w:val="24"/>
        </w:rPr>
      </w:pPr>
      <w:hyperlink r:id="rId16" w:history="1">
        <w:r w:rsidR="00162AE6" w:rsidRPr="00D73ACA">
          <w:rPr>
            <w:rStyle w:val="Hyperlink"/>
            <w:rFonts w:ascii="Times New Roman" w:hAnsi="Times New Roman"/>
            <w:sz w:val="24"/>
            <w:szCs w:val="24"/>
          </w:rPr>
          <w:t>jpp46@drexel.edu</w:t>
        </w:r>
      </w:hyperlink>
    </w:p>
    <w:p w:rsidR="00162AE6" w:rsidRPr="00D73ACA" w:rsidRDefault="00162AE6" w:rsidP="00162AE6">
      <w:pPr>
        <w:rPr>
          <w:rFonts w:ascii="Times New Roman" w:hAnsi="Times New Roman"/>
          <w:b/>
          <w:sz w:val="24"/>
          <w:szCs w:val="24"/>
        </w:rPr>
      </w:pPr>
    </w:p>
    <w:p w:rsidR="00162AE6" w:rsidRPr="00D73ACA" w:rsidRDefault="00162AE6" w:rsidP="00162AE6">
      <w:pPr>
        <w:rPr>
          <w:rFonts w:ascii="Times New Roman" w:hAnsi="Times New Roman"/>
          <w:b/>
          <w:sz w:val="24"/>
          <w:szCs w:val="24"/>
        </w:rPr>
      </w:pPr>
      <w:r w:rsidRPr="00D73ACA">
        <w:rPr>
          <w:rFonts w:ascii="Times New Roman" w:hAnsi="Times New Roman"/>
          <w:b/>
          <w:sz w:val="24"/>
          <w:szCs w:val="24"/>
        </w:rPr>
        <w:t>Joan A. Reid, PhD, LMHC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Assistant Professor, Licensed Mental Health Counselor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University of South Florida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 xml:space="preserve">140 Seventh Avenue South, DAV 266 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St. Petersburg, FL 33701</w:t>
      </w:r>
    </w:p>
    <w:p w:rsidR="00162AE6" w:rsidRPr="00D73ACA" w:rsidRDefault="001373BF" w:rsidP="00162AE6">
      <w:pPr>
        <w:rPr>
          <w:rFonts w:ascii="Times New Roman" w:hAnsi="Times New Roman"/>
          <w:sz w:val="24"/>
          <w:szCs w:val="24"/>
        </w:rPr>
      </w:pPr>
      <w:hyperlink r:id="rId17" w:history="1">
        <w:r w:rsidR="00162AE6" w:rsidRPr="00D73ACA">
          <w:rPr>
            <w:rStyle w:val="Hyperlink"/>
            <w:rFonts w:ascii="Times New Roman" w:hAnsi="Times New Roman"/>
            <w:sz w:val="24"/>
            <w:szCs w:val="24"/>
          </w:rPr>
          <w:t>jareid2@usf.edu</w:t>
        </w:r>
      </w:hyperlink>
    </w:p>
    <w:p w:rsidR="00D73ACA" w:rsidRDefault="00D73ACA" w:rsidP="00162AE6">
      <w:pPr>
        <w:rPr>
          <w:rFonts w:ascii="Times New Roman" w:hAnsi="Times New Roman"/>
          <w:b/>
          <w:color w:val="7030A0"/>
          <w:sz w:val="24"/>
          <w:szCs w:val="24"/>
        </w:rPr>
      </w:pPr>
    </w:p>
    <w:p w:rsidR="00162AE6" w:rsidRPr="00942729" w:rsidRDefault="00162AE6" w:rsidP="00162AE6">
      <w:pPr>
        <w:rPr>
          <w:rFonts w:ascii="Times New Roman" w:hAnsi="Times New Roman"/>
          <w:b/>
          <w:sz w:val="28"/>
          <w:szCs w:val="28"/>
          <w:u w:val="single"/>
        </w:rPr>
      </w:pPr>
      <w:r w:rsidRPr="00942729">
        <w:rPr>
          <w:rFonts w:ascii="Times New Roman" w:hAnsi="Times New Roman"/>
          <w:b/>
          <w:sz w:val="28"/>
          <w:szCs w:val="28"/>
          <w:u w:val="single"/>
        </w:rPr>
        <w:t>Federal affiliation:</w:t>
      </w:r>
    </w:p>
    <w:p w:rsidR="00D73ACA" w:rsidRDefault="00D73ACA" w:rsidP="00162AE6">
      <w:pPr>
        <w:rPr>
          <w:rFonts w:ascii="Times New Roman" w:hAnsi="Times New Roman"/>
          <w:b/>
          <w:sz w:val="24"/>
          <w:szCs w:val="24"/>
        </w:rPr>
      </w:pPr>
    </w:p>
    <w:p w:rsidR="00162AE6" w:rsidRPr="00D73ACA" w:rsidRDefault="00162AE6" w:rsidP="00162AE6">
      <w:pPr>
        <w:rPr>
          <w:rFonts w:ascii="Times New Roman" w:hAnsi="Times New Roman"/>
          <w:b/>
          <w:sz w:val="24"/>
          <w:szCs w:val="24"/>
        </w:rPr>
      </w:pPr>
      <w:r w:rsidRPr="00D73ACA">
        <w:rPr>
          <w:rFonts w:ascii="Times New Roman" w:hAnsi="Times New Roman"/>
          <w:b/>
          <w:sz w:val="24"/>
          <w:szCs w:val="24"/>
        </w:rPr>
        <w:t>Akintunde Akinseye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Health Scientist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Division of Health Care Statistics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 xml:space="preserve">National Center for Health Statistics 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lastRenderedPageBreak/>
        <w:t>Centers for Disease Control and Prevention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3311 Toledo Road, Room #3543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Hyattsville, MD  20782</w:t>
      </w:r>
    </w:p>
    <w:p w:rsidR="00162AE6" w:rsidRPr="00D73ACA" w:rsidRDefault="001373BF" w:rsidP="00162AE6">
      <w:pPr>
        <w:rPr>
          <w:rFonts w:ascii="Times New Roman" w:hAnsi="Times New Roman"/>
          <w:sz w:val="24"/>
          <w:szCs w:val="24"/>
        </w:rPr>
      </w:pPr>
      <w:hyperlink r:id="rId18" w:history="1">
        <w:r w:rsidR="00162AE6" w:rsidRPr="00D73ACA">
          <w:rPr>
            <w:rStyle w:val="Hyperlink"/>
            <w:rFonts w:ascii="Times New Roman" w:hAnsi="Times New Roman"/>
            <w:sz w:val="24"/>
            <w:szCs w:val="24"/>
          </w:rPr>
          <w:t>viu7@cdc.gov</w:t>
        </w:r>
      </w:hyperlink>
      <w:r w:rsidR="00162AE6" w:rsidRPr="00D73ACA">
        <w:rPr>
          <w:rFonts w:ascii="Times New Roman" w:hAnsi="Times New Roman"/>
          <w:sz w:val="24"/>
          <w:szCs w:val="24"/>
        </w:rPr>
        <w:t xml:space="preserve"> </w:t>
      </w:r>
    </w:p>
    <w:p w:rsidR="00162AE6" w:rsidRPr="00D73ACA" w:rsidRDefault="00162AE6" w:rsidP="00162AE6">
      <w:pPr>
        <w:rPr>
          <w:rFonts w:ascii="Times New Roman" w:hAnsi="Times New Roman"/>
          <w:b/>
          <w:sz w:val="24"/>
          <w:szCs w:val="24"/>
        </w:rPr>
      </w:pPr>
    </w:p>
    <w:p w:rsidR="00162AE6" w:rsidRPr="00D73ACA" w:rsidRDefault="00162AE6" w:rsidP="00162AE6">
      <w:pPr>
        <w:rPr>
          <w:rFonts w:ascii="Times New Roman" w:hAnsi="Times New Roman"/>
          <w:b/>
          <w:sz w:val="24"/>
          <w:szCs w:val="24"/>
        </w:rPr>
      </w:pPr>
      <w:r w:rsidRPr="00D73ACA">
        <w:rPr>
          <w:rFonts w:ascii="Times New Roman" w:hAnsi="Times New Roman"/>
          <w:b/>
          <w:sz w:val="24"/>
          <w:szCs w:val="24"/>
        </w:rPr>
        <w:t>Bethany L Backes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Social Science Analyst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National Institute of Justice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Department of Justice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810 7th Street NW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Washington, DC 20531</w:t>
      </w:r>
    </w:p>
    <w:p w:rsidR="00162AE6" w:rsidRPr="00D73ACA" w:rsidRDefault="001373BF" w:rsidP="00162AE6">
      <w:pPr>
        <w:rPr>
          <w:rFonts w:ascii="Times New Roman" w:hAnsi="Times New Roman"/>
          <w:sz w:val="24"/>
          <w:szCs w:val="24"/>
        </w:rPr>
      </w:pPr>
      <w:hyperlink r:id="rId19" w:history="1">
        <w:r w:rsidR="00162AE6" w:rsidRPr="00D73ACA">
          <w:rPr>
            <w:rStyle w:val="Hyperlink"/>
            <w:rFonts w:ascii="Times New Roman" w:hAnsi="Times New Roman"/>
            <w:sz w:val="24"/>
            <w:szCs w:val="24"/>
          </w:rPr>
          <w:t>Bethany.Backes@usdoj.gov</w:t>
        </w:r>
      </w:hyperlink>
    </w:p>
    <w:p w:rsidR="00162AE6" w:rsidRPr="00D73ACA" w:rsidRDefault="00162AE6" w:rsidP="00162AE6">
      <w:pPr>
        <w:rPr>
          <w:rFonts w:ascii="Times New Roman" w:hAnsi="Times New Roman"/>
          <w:b/>
          <w:sz w:val="24"/>
          <w:szCs w:val="24"/>
        </w:rPr>
      </w:pPr>
    </w:p>
    <w:p w:rsidR="00162AE6" w:rsidRPr="00D73ACA" w:rsidRDefault="00162AE6" w:rsidP="00162AE6">
      <w:pPr>
        <w:rPr>
          <w:rFonts w:ascii="Times New Roman" w:hAnsi="Times New Roman"/>
          <w:b/>
          <w:sz w:val="24"/>
          <w:szCs w:val="24"/>
        </w:rPr>
      </w:pPr>
      <w:r w:rsidRPr="00D73ACA">
        <w:rPr>
          <w:rFonts w:ascii="Times New Roman" w:hAnsi="Times New Roman"/>
          <w:b/>
          <w:sz w:val="24"/>
          <w:szCs w:val="24"/>
        </w:rPr>
        <w:t>Virginia K Baran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Program Analyst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Office on Violence Against Women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Department of Justice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145 N. St NE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Washington, DC 20002</w:t>
      </w:r>
    </w:p>
    <w:p w:rsidR="00162AE6" w:rsidRPr="00D73ACA" w:rsidRDefault="001373BF" w:rsidP="00162AE6">
      <w:pPr>
        <w:rPr>
          <w:rFonts w:ascii="Times New Roman" w:hAnsi="Times New Roman"/>
          <w:sz w:val="24"/>
          <w:szCs w:val="24"/>
        </w:rPr>
      </w:pPr>
      <w:hyperlink r:id="rId20" w:history="1">
        <w:r w:rsidR="00162AE6" w:rsidRPr="00D73ACA">
          <w:rPr>
            <w:rStyle w:val="Hyperlink"/>
            <w:rFonts w:ascii="Times New Roman" w:hAnsi="Times New Roman"/>
            <w:sz w:val="24"/>
            <w:szCs w:val="24"/>
          </w:rPr>
          <w:t>virginia.baran@usdoj.gov</w:t>
        </w:r>
      </w:hyperlink>
      <w:r w:rsidR="00162AE6" w:rsidRPr="00D73ACA">
        <w:rPr>
          <w:rFonts w:ascii="Times New Roman" w:hAnsi="Times New Roman"/>
          <w:sz w:val="24"/>
          <w:szCs w:val="24"/>
        </w:rPr>
        <w:t xml:space="preserve"> </w:t>
      </w:r>
    </w:p>
    <w:p w:rsidR="00162AE6" w:rsidRPr="00D73ACA" w:rsidRDefault="00162AE6" w:rsidP="00162AE6">
      <w:pPr>
        <w:rPr>
          <w:rFonts w:ascii="Times New Roman" w:hAnsi="Times New Roman"/>
          <w:b/>
          <w:sz w:val="24"/>
          <w:szCs w:val="24"/>
        </w:rPr>
      </w:pPr>
    </w:p>
    <w:p w:rsidR="00162AE6" w:rsidRPr="00D73ACA" w:rsidRDefault="00162AE6" w:rsidP="00162AE6">
      <w:pPr>
        <w:rPr>
          <w:rFonts w:ascii="Times New Roman" w:hAnsi="Times New Roman"/>
          <w:b/>
          <w:sz w:val="24"/>
          <w:szCs w:val="24"/>
        </w:rPr>
      </w:pPr>
      <w:r w:rsidRPr="00D73ACA">
        <w:rPr>
          <w:rFonts w:ascii="Times New Roman" w:hAnsi="Times New Roman"/>
          <w:b/>
          <w:sz w:val="24"/>
          <w:szCs w:val="24"/>
        </w:rPr>
        <w:t>Carol DeFrances, PhD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Chief, Ambulatory &amp; Hospital Care Statistics Branch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Division of Health Care Statistics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National Center for Health Statistics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Centers for Disease Control and Prevention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3311 Toledo Road, #3482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Hyattsville, MD 20782</w:t>
      </w:r>
    </w:p>
    <w:p w:rsidR="00162AE6" w:rsidRPr="00D73ACA" w:rsidRDefault="001373BF" w:rsidP="00162AE6">
      <w:pPr>
        <w:rPr>
          <w:rFonts w:ascii="Times New Roman" w:hAnsi="Times New Roman"/>
          <w:sz w:val="24"/>
          <w:szCs w:val="24"/>
          <w:u w:val="single"/>
        </w:rPr>
      </w:pPr>
      <w:hyperlink r:id="rId21" w:history="1">
        <w:r w:rsidR="00162AE6" w:rsidRPr="00D73ACA">
          <w:rPr>
            <w:rStyle w:val="Hyperlink"/>
            <w:rFonts w:ascii="Times New Roman" w:hAnsi="Times New Roman"/>
            <w:sz w:val="24"/>
            <w:szCs w:val="24"/>
          </w:rPr>
          <w:t>cdefrances@cdc.gov</w:t>
        </w:r>
      </w:hyperlink>
    </w:p>
    <w:p w:rsidR="00D73ACA" w:rsidRDefault="00D73ACA" w:rsidP="00162AE6">
      <w:pPr>
        <w:rPr>
          <w:rFonts w:ascii="Times New Roman" w:hAnsi="Times New Roman"/>
          <w:b/>
          <w:sz w:val="24"/>
          <w:szCs w:val="24"/>
        </w:rPr>
      </w:pPr>
    </w:p>
    <w:p w:rsidR="00162AE6" w:rsidRPr="00D73ACA" w:rsidRDefault="00162AE6" w:rsidP="00162AE6">
      <w:pPr>
        <w:rPr>
          <w:rFonts w:ascii="Times New Roman" w:hAnsi="Times New Roman"/>
          <w:b/>
          <w:sz w:val="24"/>
          <w:szCs w:val="24"/>
        </w:rPr>
      </w:pPr>
      <w:r w:rsidRPr="00D73ACA">
        <w:rPr>
          <w:rFonts w:ascii="Times New Roman" w:hAnsi="Times New Roman"/>
          <w:b/>
          <w:sz w:val="24"/>
          <w:szCs w:val="24"/>
        </w:rPr>
        <w:t>Brian Gugerty, DSN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Senior Service Fellow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Ambulatory &amp; Hospital Care Statistics Branch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Division of Health Care Statistics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 xml:space="preserve">National Center for Health Statistics 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Centers for Disease Control and Prevention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3311 Toledo Road, #3458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Hyattsville, MD 20782</w:t>
      </w:r>
    </w:p>
    <w:p w:rsidR="00162AE6" w:rsidRPr="00D73ACA" w:rsidRDefault="001373BF" w:rsidP="00162AE6">
      <w:pPr>
        <w:rPr>
          <w:rFonts w:ascii="Times New Roman" w:hAnsi="Times New Roman"/>
          <w:sz w:val="24"/>
          <w:szCs w:val="24"/>
        </w:rPr>
      </w:pPr>
      <w:hyperlink r:id="rId22" w:history="1">
        <w:r w:rsidR="00162AE6" w:rsidRPr="00D73ACA">
          <w:rPr>
            <w:rStyle w:val="Hyperlink"/>
            <w:rFonts w:ascii="Times New Roman" w:hAnsi="Times New Roman"/>
            <w:sz w:val="24"/>
            <w:szCs w:val="24"/>
          </w:rPr>
          <w:t>vaz6@cdc.gov</w:t>
        </w:r>
      </w:hyperlink>
    </w:p>
    <w:p w:rsidR="00162AE6" w:rsidRPr="00D73ACA" w:rsidRDefault="00162AE6" w:rsidP="00162AE6">
      <w:pPr>
        <w:rPr>
          <w:rFonts w:ascii="Times New Roman" w:hAnsi="Times New Roman"/>
          <w:b/>
          <w:sz w:val="24"/>
          <w:szCs w:val="24"/>
        </w:rPr>
      </w:pPr>
    </w:p>
    <w:p w:rsidR="00162AE6" w:rsidRPr="00D73ACA" w:rsidRDefault="00162AE6" w:rsidP="00162AE6">
      <w:pPr>
        <w:rPr>
          <w:rFonts w:ascii="Times New Roman" w:hAnsi="Times New Roman"/>
          <w:b/>
          <w:sz w:val="24"/>
          <w:szCs w:val="24"/>
        </w:rPr>
      </w:pPr>
      <w:r w:rsidRPr="00D73ACA">
        <w:rPr>
          <w:rFonts w:ascii="Times New Roman" w:hAnsi="Times New Roman"/>
          <w:b/>
          <w:sz w:val="24"/>
          <w:szCs w:val="24"/>
        </w:rPr>
        <w:t>Marni Hall, PhD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 xml:space="preserve">Health Statistician 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Division of Health Care Statistics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 xml:space="preserve">National Center for Health Statistics 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Centers for Disease Control and Prevention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3311 Toledo Road, Room #3538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Hyattsville, MD  20782</w:t>
      </w:r>
    </w:p>
    <w:p w:rsidR="00162AE6" w:rsidRPr="00D73ACA" w:rsidRDefault="001373BF" w:rsidP="00162AE6">
      <w:pPr>
        <w:rPr>
          <w:rFonts w:ascii="Times New Roman" w:hAnsi="Times New Roman"/>
          <w:sz w:val="24"/>
          <w:szCs w:val="24"/>
        </w:rPr>
      </w:pPr>
      <w:hyperlink r:id="rId23" w:history="1">
        <w:r w:rsidR="00162AE6" w:rsidRPr="00D73ACA">
          <w:rPr>
            <w:rStyle w:val="Hyperlink"/>
            <w:rFonts w:ascii="Times New Roman" w:hAnsi="Times New Roman"/>
            <w:sz w:val="24"/>
            <w:szCs w:val="24"/>
          </w:rPr>
          <w:t>mjh5@cdc.gov</w:t>
        </w:r>
      </w:hyperlink>
      <w:r w:rsidR="00162AE6" w:rsidRPr="00D73ACA">
        <w:rPr>
          <w:rFonts w:ascii="Times New Roman" w:hAnsi="Times New Roman"/>
          <w:sz w:val="24"/>
          <w:szCs w:val="24"/>
        </w:rPr>
        <w:t xml:space="preserve"> </w:t>
      </w:r>
    </w:p>
    <w:p w:rsidR="00162AE6" w:rsidRPr="00D73ACA" w:rsidRDefault="00162AE6" w:rsidP="00162AE6">
      <w:pPr>
        <w:rPr>
          <w:rFonts w:ascii="Times New Roman" w:hAnsi="Times New Roman"/>
          <w:b/>
          <w:sz w:val="24"/>
          <w:szCs w:val="24"/>
        </w:rPr>
      </w:pPr>
    </w:p>
    <w:p w:rsidR="00162AE6" w:rsidRPr="00D73ACA" w:rsidRDefault="00162AE6" w:rsidP="00162AE6">
      <w:pPr>
        <w:rPr>
          <w:rFonts w:ascii="Times New Roman" w:hAnsi="Times New Roman"/>
          <w:b/>
          <w:sz w:val="24"/>
          <w:szCs w:val="24"/>
        </w:rPr>
      </w:pPr>
      <w:r w:rsidRPr="00D73ACA">
        <w:rPr>
          <w:rFonts w:ascii="Times New Roman" w:hAnsi="Times New Roman"/>
          <w:b/>
          <w:sz w:val="24"/>
          <w:szCs w:val="24"/>
        </w:rPr>
        <w:t>Caroline Harmon-Darrow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Graduate Research Assistant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National Institute of Justice</w:t>
      </w:r>
    </w:p>
    <w:p w:rsidR="00162AE6" w:rsidRPr="00D73ACA" w:rsidRDefault="001373BF" w:rsidP="00162AE6">
      <w:pPr>
        <w:rPr>
          <w:rFonts w:ascii="Times New Roman" w:hAnsi="Times New Roman"/>
          <w:b/>
          <w:sz w:val="24"/>
          <w:szCs w:val="24"/>
        </w:rPr>
      </w:pPr>
      <w:hyperlink r:id="rId24" w:history="1">
        <w:r w:rsidR="00162AE6" w:rsidRPr="00D73ACA">
          <w:rPr>
            <w:rStyle w:val="Hyperlink"/>
            <w:rFonts w:ascii="Times New Roman" w:hAnsi="Times New Roman"/>
            <w:sz w:val="24"/>
            <w:szCs w:val="24"/>
          </w:rPr>
          <w:t>charmon@ssw.umaryland.edu</w:t>
        </w:r>
      </w:hyperlink>
    </w:p>
    <w:p w:rsidR="00162AE6" w:rsidRPr="00D73ACA" w:rsidRDefault="00162AE6" w:rsidP="00162AE6">
      <w:pPr>
        <w:rPr>
          <w:rFonts w:ascii="Times New Roman" w:hAnsi="Times New Roman"/>
          <w:b/>
          <w:sz w:val="24"/>
          <w:szCs w:val="24"/>
        </w:rPr>
      </w:pPr>
    </w:p>
    <w:p w:rsidR="00162AE6" w:rsidRPr="00D73ACA" w:rsidRDefault="00162AE6" w:rsidP="00162AE6">
      <w:pPr>
        <w:rPr>
          <w:rFonts w:ascii="Times New Roman" w:hAnsi="Times New Roman"/>
          <w:b/>
          <w:sz w:val="24"/>
          <w:szCs w:val="24"/>
        </w:rPr>
      </w:pPr>
      <w:r w:rsidRPr="00D73ACA">
        <w:rPr>
          <w:rFonts w:ascii="Times New Roman" w:hAnsi="Times New Roman"/>
          <w:b/>
          <w:sz w:val="24"/>
          <w:szCs w:val="24"/>
        </w:rPr>
        <w:t>Juliana Huard, MA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 xml:space="preserve">Associate Service Fellow &amp; Meeting Coordinator 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Ambulatory &amp; Hospital Care Statistics Branch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Division of Healthcare Statistics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 xml:space="preserve">National Center for Health Statistics 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Centers for Disease Control and Prevention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3311 Toledo Road, #3502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Hyattsville, MD 20782</w:t>
      </w:r>
    </w:p>
    <w:p w:rsidR="00162AE6" w:rsidRPr="00D73ACA" w:rsidRDefault="001373BF" w:rsidP="00162AE6">
      <w:pPr>
        <w:rPr>
          <w:rFonts w:ascii="Times New Roman" w:hAnsi="Times New Roman"/>
          <w:sz w:val="24"/>
          <w:szCs w:val="24"/>
          <w:u w:val="single"/>
        </w:rPr>
      </w:pPr>
      <w:hyperlink r:id="rId25" w:history="1">
        <w:r w:rsidR="00162AE6" w:rsidRPr="00D73ACA">
          <w:rPr>
            <w:rStyle w:val="Hyperlink"/>
            <w:rFonts w:ascii="Times New Roman" w:hAnsi="Times New Roman"/>
            <w:sz w:val="24"/>
            <w:szCs w:val="24"/>
          </w:rPr>
          <w:t>jhuard@cdc.gov</w:t>
        </w:r>
      </w:hyperlink>
    </w:p>
    <w:p w:rsidR="00162AE6" w:rsidRPr="00D73ACA" w:rsidRDefault="00162AE6" w:rsidP="00162AE6">
      <w:pPr>
        <w:rPr>
          <w:rFonts w:ascii="Times New Roman" w:hAnsi="Times New Roman"/>
          <w:b/>
          <w:sz w:val="24"/>
          <w:szCs w:val="24"/>
        </w:rPr>
      </w:pPr>
    </w:p>
    <w:p w:rsidR="00162AE6" w:rsidRPr="00D73ACA" w:rsidRDefault="00162AE6" w:rsidP="00162AE6">
      <w:pPr>
        <w:rPr>
          <w:rFonts w:ascii="Times New Roman" w:hAnsi="Times New Roman"/>
          <w:b/>
          <w:sz w:val="24"/>
          <w:szCs w:val="24"/>
        </w:rPr>
      </w:pPr>
      <w:r w:rsidRPr="00D73ACA">
        <w:rPr>
          <w:rFonts w:ascii="Times New Roman" w:hAnsi="Times New Roman"/>
          <w:b/>
          <w:sz w:val="24"/>
          <w:szCs w:val="24"/>
        </w:rPr>
        <w:t>Geoffrey Jackson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Survey Statistician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Ambulatory &amp; Hospital Care Statistics Branch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Division of Health Care Statistics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National Center for Health Statistics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Centers for Disease Control and Prevention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3311 Toledo Road, 3</w:t>
      </w:r>
      <w:r w:rsidRPr="00D73ACA">
        <w:rPr>
          <w:rFonts w:ascii="Times New Roman" w:hAnsi="Times New Roman"/>
          <w:sz w:val="24"/>
          <w:szCs w:val="24"/>
          <w:vertAlign w:val="superscript"/>
        </w:rPr>
        <w:t>rd</w:t>
      </w:r>
      <w:r w:rsidRPr="00D73ACA">
        <w:rPr>
          <w:rFonts w:ascii="Times New Roman" w:hAnsi="Times New Roman"/>
          <w:sz w:val="24"/>
          <w:szCs w:val="24"/>
        </w:rPr>
        <w:t xml:space="preserve"> floor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Hyattsville, MD 20782</w:t>
      </w:r>
    </w:p>
    <w:p w:rsidR="00162AE6" w:rsidRPr="00D73ACA" w:rsidRDefault="001373BF" w:rsidP="00162AE6">
      <w:pPr>
        <w:rPr>
          <w:rFonts w:ascii="Times New Roman" w:hAnsi="Times New Roman"/>
          <w:sz w:val="24"/>
          <w:szCs w:val="24"/>
        </w:rPr>
      </w:pPr>
      <w:hyperlink r:id="rId26" w:history="1">
        <w:r w:rsidR="00162AE6" w:rsidRPr="00D73ACA">
          <w:rPr>
            <w:rStyle w:val="Hyperlink"/>
            <w:rFonts w:ascii="Times New Roman" w:hAnsi="Times New Roman"/>
            <w:sz w:val="24"/>
            <w:szCs w:val="24"/>
          </w:rPr>
          <w:t>mlq2@cdc.gov</w:t>
        </w:r>
      </w:hyperlink>
    </w:p>
    <w:p w:rsidR="00162AE6" w:rsidRPr="00D73ACA" w:rsidRDefault="00162AE6" w:rsidP="00162AE6">
      <w:pPr>
        <w:rPr>
          <w:rFonts w:ascii="Times New Roman" w:hAnsi="Times New Roman"/>
          <w:b/>
          <w:sz w:val="24"/>
          <w:szCs w:val="24"/>
        </w:rPr>
      </w:pPr>
    </w:p>
    <w:p w:rsidR="00162AE6" w:rsidRPr="00D73ACA" w:rsidRDefault="00162AE6" w:rsidP="00162AE6">
      <w:pPr>
        <w:rPr>
          <w:rFonts w:ascii="Times New Roman" w:hAnsi="Times New Roman"/>
          <w:b/>
          <w:sz w:val="24"/>
          <w:szCs w:val="24"/>
        </w:rPr>
      </w:pPr>
      <w:r w:rsidRPr="00D73ACA">
        <w:rPr>
          <w:rFonts w:ascii="Times New Roman" w:hAnsi="Times New Roman"/>
          <w:b/>
          <w:sz w:val="24"/>
          <w:szCs w:val="24"/>
        </w:rPr>
        <w:t>Lynn Langton, PhD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Chief, Victimization Statistics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Bureau of Justice Statistics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U.S. Department of Justice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810 Seventh Street, NW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 xml:space="preserve">Washington, DC 20531 </w:t>
      </w:r>
    </w:p>
    <w:p w:rsidR="00162AE6" w:rsidRPr="00D73ACA" w:rsidRDefault="001373BF" w:rsidP="00162AE6">
      <w:pPr>
        <w:rPr>
          <w:rFonts w:ascii="Times New Roman" w:hAnsi="Times New Roman"/>
          <w:sz w:val="24"/>
          <w:szCs w:val="24"/>
        </w:rPr>
      </w:pPr>
      <w:hyperlink r:id="rId27" w:history="1">
        <w:r w:rsidR="00162AE6" w:rsidRPr="00D73ACA">
          <w:rPr>
            <w:rStyle w:val="Hyperlink"/>
            <w:rFonts w:ascii="Times New Roman" w:hAnsi="Times New Roman"/>
            <w:sz w:val="24"/>
            <w:szCs w:val="24"/>
          </w:rPr>
          <w:t>lynn.Langton@ojp.usdoj.gov</w:t>
        </w:r>
      </w:hyperlink>
      <w:r w:rsidR="00162AE6" w:rsidRPr="00D73ACA">
        <w:rPr>
          <w:rFonts w:ascii="Times New Roman" w:hAnsi="Times New Roman"/>
          <w:sz w:val="24"/>
          <w:szCs w:val="24"/>
        </w:rPr>
        <w:t xml:space="preserve"> 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</w:p>
    <w:p w:rsidR="00162AE6" w:rsidRPr="00D73ACA" w:rsidRDefault="00162AE6" w:rsidP="00162AE6">
      <w:pPr>
        <w:rPr>
          <w:rFonts w:ascii="Times New Roman" w:hAnsi="Times New Roman"/>
          <w:b/>
          <w:sz w:val="24"/>
          <w:szCs w:val="24"/>
        </w:rPr>
      </w:pPr>
      <w:r w:rsidRPr="00D73ACA">
        <w:rPr>
          <w:rFonts w:ascii="Times New Roman" w:hAnsi="Times New Roman"/>
          <w:b/>
          <w:sz w:val="24"/>
          <w:szCs w:val="24"/>
        </w:rPr>
        <w:t>Denys Lau, PhD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Director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Division of Health Care Statistics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 xml:space="preserve">National Center for Health Statistics 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Centers for Disease Control and Prevention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3311 Toledo Road, Room 3490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Hyattsville, MD  20782</w:t>
      </w:r>
    </w:p>
    <w:p w:rsidR="00162AE6" w:rsidRPr="00D73ACA" w:rsidRDefault="001373BF" w:rsidP="00162AE6">
      <w:pPr>
        <w:rPr>
          <w:rFonts w:ascii="Times New Roman" w:hAnsi="Times New Roman"/>
          <w:sz w:val="24"/>
          <w:szCs w:val="24"/>
          <w:u w:val="single"/>
        </w:rPr>
      </w:pPr>
      <w:hyperlink r:id="rId28" w:history="1">
        <w:r w:rsidR="0004530E" w:rsidRPr="00901E77">
          <w:rPr>
            <w:rStyle w:val="Hyperlink"/>
            <w:rFonts w:ascii="Times New Roman" w:hAnsi="Times New Roman"/>
            <w:sz w:val="24"/>
            <w:szCs w:val="24"/>
          </w:rPr>
          <w:t>dlau1@cdc.gov</w:t>
        </w:r>
      </w:hyperlink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  <w:u w:val="single"/>
        </w:rPr>
      </w:pPr>
    </w:p>
    <w:p w:rsidR="00162AE6" w:rsidRPr="00D73ACA" w:rsidRDefault="00162AE6" w:rsidP="00162AE6">
      <w:pPr>
        <w:rPr>
          <w:rFonts w:ascii="Times New Roman" w:hAnsi="Times New Roman"/>
          <w:b/>
          <w:sz w:val="24"/>
          <w:szCs w:val="24"/>
        </w:rPr>
      </w:pPr>
      <w:r w:rsidRPr="00D73ACA">
        <w:rPr>
          <w:rFonts w:ascii="Times New Roman" w:hAnsi="Times New Roman"/>
          <w:b/>
          <w:sz w:val="24"/>
          <w:szCs w:val="24"/>
        </w:rPr>
        <w:t>Jeri Mulrow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Acting Director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 xml:space="preserve">Bureau of Justice Statistics 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lastRenderedPageBreak/>
        <w:t>U.S. Department of Justice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810 Seventh Street, NW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 xml:space="preserve">Washington, DC 20531 </w:t>
      </w:r>
    </w:p>
    <w:p w:rsidR="00162AE6" w:rsidRPr="00D73ACA" w:rsidRDefault="001373BF" w:rsidP="00162AE6">
      <w:pPr>
        <w:rPr>
          <w:rFonts w:ascii="Times New Roman" w:hAnsi="Times New Roman"/>
          <w:sz w:val="24"/>
          <w:szCs w:val="24"/>
        </w:rPr>
      </w:pPr>
      <w:hyperlink r:id="rId29" w:history="1">
        <w:r w:rsidR="00162AE6" w:rsidRPr="00D73ACA">
          <w:rPr>
            <w:rStyle w:val="Hyperlink"/>
            <w:rFonts w:ascii="Times New Roman" w:hAnsi="Times New Roman"/>
            <w:sz w:val="24"/>
            <w:szCs w:val="24"/>
          </w:rPr>
          <w:t>jeri.Mulrow@ojp.usdoj.gov</w:t>
        </w:r>
      </w:hyperlink>
      <w:r w:rsidR="00162AE6" w:rsidRPr="00D73ACA">
        <w:rPr>
          <w:rFonts w:ascii="Times New Roman" w:hAnsi="Times New Roman"/>
          <w:sz w:val="24"/>
          <w:szCs w:val="24"/>
        </w:rPr>
        <w:t xml:space="preserve">  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  <w:u w:val="single"/>
        </w:rPr>
      </w:pPr>
    </w:p>
    <w:p w:rsidR="00162AE6" w:rsidRPr="00D73ACA" w:rsidRDefault="00162AE6" w:rsidP="00162AE6">
      <w:pPr>
        <w:rPr>
          <w:rFonts w:ascii="Times New Roman" w:hAnsi="Times New Roman"/>
          <w:b/>
          <w:sz w:val="24"/>
          <w:szCs w:val="24"/>
        </w:rPr>
      </w:pPr>
      <w:r w:rsidRPr="00D73ACA">
        <w:rPr>
          <w:rFonts w:ascii="Times New Roman" w:hAnsi="Times New Roman"/>
          <w:b/>
          <w:sz w:val="24"/>
          <w:szCs w:val="24"/>
        </w:rPr>
        <w:t>Kathleen S. O’Connor, MPH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Public Health Analyst &amp; Meeting moderator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Office of the Director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Division of Health Care Statistics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National Center for Health Statistics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Centers for Disease Control and Prevention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3311 Toledo Road, #3454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Hyattsville, MD  20782</w:t>
      </w:r>
    </w:p>
    <w:p w:rsidR="00162AE6" w:rsidRPr="00D73ACA" w:rsidRDefault="001373BF" w:rsidP="00162AE6">
      <w:pPr>
        <w:rPr>
          <w:rFonts w:ascii="Times New Roman" w:hAnsi="Times New Roman"/>
          <w:sz w:val="24"/>
          <w:szCs w:val="24"/>
          <w:u w:val="single"/>
        </w:rPr>
      </w:pPr>
      <w:hyperlink r:id="rId30" w:history="1">
        <w:r w:rsidR="00162AE6" w:rsidRPr="00D73ACA">
          <w:rPr>
            <w:rStyle w:val="Hyperlink"/>
            <w:rFonts w:ascii="Times New Roman" w:hAnsi="Times New Roman"/>
            <w:sz w:val="24"/>
            <w:szCs w:val="24"/>
          </w:rPr>
          <w:t>koconnor1@cdc.gov</w:t>
        </w:r>
      </w:hyperlink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  <w:u w:val="single"/>
        </w:rPr>
      </w:pPr>
    </w:p>
    <w:p w:rsidR="00162AE6" w:rsidRPr="00D73ACA" w:rsidRDefault="00162AE6" w:rsidP="00162AE6">
      <w:pPr>
        <w:rPr>
          <w:rFonts w:ascii="Times New Roman" w:hAnsi="Times New Roman"/>
          <w:b/>
          <w:sz w:val="24"/>
          <w:szCs w:val="24"/>
        </w:rPr>
      </w:pPr>
      <w:r w:rsidRPr="00D73ACA">
        <w:rPr>
          <w:rFonts w:ascii="Times New Roman" w:hAnsi="Times New Roman"/>
          <w:b/>
          <w:sz w:val="24"/>
          <w:szCs w:val="24"/>
        </w:rPr>
        <w:t>Barbara Oudekerk, PhD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Statistician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Victimization Unit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Bureau of Justice Statistics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U.S. Department of Justice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810 Seventh Street, NW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 xml:space="preserve">Washington, DC 20531 </w:t>
      </w:r>
    </w:p>
    <w:p w:rsidR="00162AE6" w:rsidRPr="00D73ACA" w:rsidRDefault="001373BF" w:rsidP="00162AE6">
      <w:pPr>
        <w:rPr>
          <w:rFonts w:ascii="Times New Roman" w:hAnsi="Times New Roman"/>
          <w:sz w:val="24"/>
          <w:szCs w:val="24"/>
        </w:rPr>
      </w:pPr>
      <w:hyperlink r:id="rId31" w:history="1">
        <w:r w:rsidR="00162AE6" w:rsidRPr="00D73ACA">
          <w:rPr>
            <w:rStyle w:val="Hyperlink"/>
            <w:rFonts w:ascii="Times New Roman" w:hAnsi="Times New Roman"/>
            <w:sz w:val="24"/>
            <w:szCs w:val="24"/>
          </w:rPr>
          <w:t>barbara.a.oudekerk@ojp.usdoj.gov</w:t>
        </w:r>
      </w:hyperlink>
      <w:r w:rsidR="00162AE6" w:rsidRPr="00D73ACA">
        <w:rPr>
          <w:rFonts w:ascii="Times New Roman" w:hAnsi="Times New Roman"/>
          <w:sz w:val="24"/>
          <w:szCs w:val="24"/>
        </w:rPr>
        <w:t xml:space="preserve"> </w:t>
      </w:r>
    </w:p>
    <w:p w:rsidR="00162AE6" w:rsidRPr="00D73ACA" w:rsidRDefault="00162AE6" w:rsidP="00162AE6">
      <w:pPr>
        <w:rPr>
          <w:rFonts w:ascii="Times New Roman" w:hAnsi="Times New Roman"/>
          <w:b/>
          <w:sz w:val="24"/>
          <w:szCs w:val="24"/>
        </w:rPr>
      </w:pPr>
    </w:p>
    <w:p w:rsidR="00162AE6" w:rsidRPr="00D73ACA" w:rsidRDefault="00162AE6" w:rsidP="00162AE6">
      <w:pPr>
        <w:rPr>
          <w:rFonts w:ascii="Times New Roman" w:hAnsi="Times New Roman"/>
          <w:b/>
          <w:sz w:val="24"/>
          <w:szCs w:val="24"/>
        </w:rPr>
      </w:pPr>
      <w:r w:rsidRPr="00D73ACA">
        <w:rPr>
          <w:rFonts w:ascii="Times New Roman" w:hAnsi="Times New Roman"/>
          <w:b/>
          <w:sz w:val="24"/>
          <w:szCs w:val="24"/>
        </w:rPr>
        <w:t>Charles Rothwell, MS, MBA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Director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 xml:space="preserve">National Center for Health Statistics 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Centers for Disease Control and Prevention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3311 Toledo Road, Room 2630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Hyattsville, MD 20782</w:t>
      </w:r>
    </w:p>
    <w:p w:rsidR="00162AE6" w:rsidRPr="00D73ACA" w:rsidRDefault="001373BF" w:rsidP="00162AE6">
      <w:pPr>
        <w:rPr>
          <w:rFonts w:ascii="Times New Roman" w:hAnsi="Times New Roman"/>
          <w:sz w:val="24"/>
          <w:szCs w:val="24"/>
          <w:u w:val="single"/>
        </w:rPr>
      </w:pPr>
      <w:hyperlink r:id="rId32" w:history="1">
        <w:r w:rsidR="00162AE6" w:rsidRPr="00D73ACA">
          <w:rPr>
            <w:rStyle w:val="Hyperlink"/>
            <w:rFonts w:ascii="Times New Roman" w:hAnsi="Times New Roman"/>
            <w:sz w:val="24"/>
            <w:szCs w:val="24"/>
          </w:rPr>
          <w:t>crothwell@cdc.gov</w:t>
        </w:r>
      </w:hyperlink>
    </w:p>
    <w:p w:rsidR="00162AE6" w:rsidRPr="00D73ACA" w:rsidRDefault="00162AE6" w:rsidP="00162AE6">
      <w:pPr>
        <w:rPr>
          <w:rFonts w:ascii="Times New Roman" w:hAnsi="Times New Roman"/>
          <w:b/>
          <w:sz w:val="24"/>
          <w:szCs w:val="24"/>
        </w:rPr>
      </w:pPr>
    </w:p>
    <w:p w:rsidR="00162AE6" w:rsidRPr="00D73ACA" w:rsidRDefault="00162AE6" w:rsidP="00162AE6">
      <w:pPr>
        <w:rPr>
          <w:rFonts w:ascii="Times New Roman" w:hAnsi="Times New Roman"/>
          <w:b/>
          <w:sz w:val="24"/>
          <w:szCs w:val="24"/>
        </w:rPr>
      </w:pPr>
      <w:r w:rsidRPr="00D73ACA">
        <w:rPr>
          <w:rFonts w:ascii="Times New Roman" w:hAnsi="Times New Roman"/>
          <w:b/>
          <w:sz w:val="24"/>
          <w:szCs w:val="24"/>
        </w:rPr>
        <w:t>Naga Shanmugam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Health Scientist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Ambulatory &amp; Hospital Care Statistics Branch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Division of Health Care Statistics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National Center for Health Statistics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Centers for Disease Control and Prevention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3311 Toledo Road, #3531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Hyattsville, MD 20782</w:t>
      </w:r>
    </w:p>
    <w:p w:rsidR="00162AE6" w:rsidRPr="00D73ACA" w:rsidRDefault="001373BF" w:rsidP="00162AE6">
      <w:pPr>
        <w:rPr>
          <w:rFonts w:ascii="Times New Roman" w:hAnsi="Times New Roman"/>
          <w:sz w:val="24"/>
          <w:szCs w:val="24"/>
          <w:u w:val="single"/>
        </w:rPr>
      </w:pPr>
      <w:hyperlink r:id="rId33" w:history="1">
        <w:r w:rsidR="00162AE6" w:rsidRPr="00D73ACA">
          <w:rPr>
            <w:rStyle w:val="Hyperlink"/>
            <w:rFonts w:ascii="Times New Roman" w:hAnsi="Times New Roman"/>
            <w:sz w:val="24"/>
            <w:szCs w:val="24"/>
          </w:rPr>
          <w:t>wkc2@cdc.gov</w:t>
        </w:r>
      </w:hyperlink>
    </w:p>
    <w:p w:rsidR="00162AE6" w:rsidRPr="00D73ACA" w:rsidRDefault="00162AE6" w:rsidP="00162AE6">
      <w:pPr>
        <w:rPr>
          <w:rFonts w:ascii="Times New Roman" w:hAnsi="Times New Roman"/>
          <w:b/>
          <w:sz w:val="24"/>
          <w:szCs w:val="24"/>
        </w:rPr>
      </w:pPr>
    </w:p>
    <w:p w:rsidR="00162AE6" w:rsidRPr="00D73ACA" w:rsidRDefault="00162AE6" w:rsidP="00162AE6">
      <w:pPr>
        <w:rPr>
          <w:rFonts w:ascii="Times New Roman" w:hAnsi="Times New Roman"/>
          <w:b/>
          <w:sz w:val="24"/>
          <w:szCs w:val="24"/>
        </w:rPr>
      </w:pPr>
      <w:r w:rsidRPr="00D73ACA">
        <w:rPr>
          <w:rFonts w:ascii="Times New Roman" w:hAnsi="Times New Roman"/>
          <w:b/>
          <w:sz w:val="24"/>
          <w:szCs w:val="24"/>
        </w:rPr>
        <w:t>Marnie Shiels, JD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Attorney Advisor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Office on Violence Against Women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U.S. Department of Justice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 xml:space="preserve">145 N Street NE 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Suite 121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Washington DC 20530</w:t>
      </w:r>
    </w:p>
    <w:p w:rsidR="00162AE6" w:rsidRPr="00D73ACA" w:rsidRDefault="001373BF" w:rsidP="00162AE6">
      <w:pPr>
        <w:rPr>
          <w:rFonts w:ascii="Times New Roman" w:hAnsi="Times New Roman"/>
          <w:sz w:val="24"/>
          <w:szCs w:val="24"/>
          <w:u w:val="single"/>
        </w:rPr>
      </w:pPr>
      <w:hyperlink r:id="rId34" w:history="1">
        <w:r w:rsidR="00162AE6" w:rsidRPr="00D73ACA">
          <w:rPr>
            <w:rStyle w:val="Hyperlink"/>
            <w:rFonts w:ascii="Times New Roman" w:hAnsi="Times New Roman"/>
            <w:sz w:val="24"/>
            <w:szCs w:val="24"/>
          </w:rPr>
          <w:t>marnie.shiels@usdoj.gov</w:t>
        </w:r>
      </w:hyperlink>
    </w:p>
    <w:p w:rsidR="00162AE6" w:rsidRPr="00D73ACA" w:rsidRDefault="00162AE6" w:rsidP="00162AE6">
      <w:pPr>
        <w:rPr>
          <w:rFonts w:ascii="Times New Roman" w:hAnsi="Times New Roman"/>
          <w:b/>
          <w:sz w:val="24"/>
          <w:szCs w:val="24"/>
        </w:rPr>
      </w:pPr>
    </w:p>
    <w:p w:rsidR="00162AE6" w:rsidRPr="00D73ACA" w:rsidRDefault="00162AE6" w:rsidP="00162AE6">
      <w:pPr>
        <w:rPr>
          <w:rFonts w:ascii="Times New Roman" w:hAnsi="Times New Roman"/>
          <w:b/>
          <w:sz w:val="24"/>
          <w:szCs w:val="24"/>
        </w:rPr>
      </w:pPr>
      <w:r w:rsidRPr="00D73ACA">
        <w:rPr>
          <w:rFonts w:ascii="Times New Roman" w:hAnsi="Times New Roman"/>
          <w:b/>
          <w:sz w:val="24"/>
          <w:szCs w:val="24"/>
        </w:rPr>
        <w:t>Heather Warnken, JD. LLM</w:t>
      </w:r>
      <w:r w:rsidRPr="00D73ACA">
        <w:rPr>
          <w:rFonts w:ascii="Times New Roman" w:hAnsi="Times New Roman"/>
          <w:b/>
          <w:sz w:val="24"/>
          <w:szCs w:val="24"/>
        </w:rPr>
        <w:tab/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Fellow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Bureau of Justice Statistics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U.S. Department of Justice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810 Seventh Street, NW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 xml:space="preserve">Washington, DC 20531 </w:t>
      </w:r>
    </w:p>
    <w:p w:rsidR="00162AE6" w:rsidRPr="00D73ACA" w:rsidRDefault="001373BF" w:rsidP="00162AE6">
      <w:pPr>
        <w:rPr>
          <w:rFonts w:ascii="Times New Roman" w:hAnsi="Times New Roman"/>
          <w:sz w:val="24"/>
          <w:szCs w:val="24"/>
        </w:rPr>
      </w:pPr>
      <w:hyperlink r:id="rId35" w:history="1">
        <w:r w:rsidR="00162AE6" w:rsidRPr="00D73ACA">
          <w:rPr>
            <w:rStyle w:val="Hyperlink"/>
            <w:rFonts w:ascii="Times New Roman" w:hAnsi="Times New Roman"/>
            <w:sz w:val="24"/>
            <w:szCs w:val="24"/>
          </w:rPr>
          <w:t>heather.Warnken@ojp.usdoj.gov</w:t>
        </w:r>
      </w:hyperlink>
      <w:r w:rsidR="00162AE6" w:rsidRPr="00D73ACA">
        <w:rPr>
          <w:rFonts w:ascii="Times New Roman" w:hAnsi="Times New Roman"/>
          <w:sz w:val="24"/>
          <w:szCs w:val="24"/>
        </w:rPr>
        <w:t xml:space="preserve"> 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</w:p>
    <w:p w:rsidR="00162AE6" w:rsidRPr="00D73ACA" w:rsidRDefault="00162AE6" w:rsidP="00162AE6">
      <w:pPr>
        <w:rPr>
          <w:rFonts w:ascii="Times New Roman" w:hAnsi="Times New Roman"/>
          <w:b/>
          <w:sz w:val="24"/>
          <w:szCs w:val="24"/>
        </w:rPr>
      </w:pPr>
      <w:r w:rsidRPr="00D73ACA">
        <w:rPr>
          <w:rFonts w:ascii="Times New Roman" w:hAnsi="Times New Roman"/>
          <w:b/>
          <w:sz w:val="24"/>
          <w:szCs w:val="24"/>
        </w:rPr>
        <w:t>Sonja Williams, MPH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 xml:space="preserve">Health Scientist 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Ambulatory &amp; Hospital Care Statistics Branch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Division of Health Care Statistics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National Center for Health Statistics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Centers for Disease Control and Prevention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3311 Toledo Road, #3523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Hyattsville, MD  20782</w:t>
      </w:r>
    </w:p>
    <w:p w:rsidR="00162AE6" w:rsidRPr="00D73ACA" w:rsidRDefault="00162AE6" w:rsidP="00162AE6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iwn2@cdc.gov</w:t>
      </w:r>
    </w:p>
    <w:p w:rsidR="00D73ACA" w:rsidRPr="00D73ACA" w:rsidRDefault="00D73ACA" w:rsidP="00D73ACA">
      <w:pPr>
        <w:rPr>
          <w:rFonts w:ascii="Times New Roman" w:hAnsi="Times New Roman"/>
          <w:b/>
          <w:sz w:val="24"/>
          <w:szCs w:val="24"/>
        </w:rPr>
      </w:pPr>
    </w:p>
    <w:p w:rsidR="00D73ACA" w:rsidRPr="00D73ACA" w:rsidRDefault="00D73ACA" w:rsidP="00D73ACA">
      <w:pPr>
        <w:rPr>
          <w:rFonts w:ascii="Times New Roman" w:hAnsi="Times New Roman"/>
          <w:b/>
          <w:sz w:val="24"/>
          <w:szCs w:val="24"/>
        </w:rPr>
      </w:pPr>
      <w:r w:rsidRPr="00D73ACA">
        <w:rPr>
          <w:rFonts w:ascii="Times New Roman" w:hAnsi="Times New Roman"/>
          <w:b/>
          <w:sz w:val="24"/>
          <w:szCs w:val="24"/>
        </w:rPr>
        <w:t>Ninee Yang, PhD</w:t>
      </w:r>
    </w:p>
    <w:p w:rsidR="00D73ACA" w:rsidRPr="00D73ACA" w:rsidRDefault="00D73ACA" w:rsidP="00D73ACA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Associate Service Fellow</w:t>
      </w:r>
    </w:p>
    <w:p w:rsidR="00D73ACA" w:rsidRPr="00D73ACA" w:rsidRDefault="00D73ACA" w:rsidP="00D73ACA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Ambulatory &amp; Hospital Care Statistics Branch</w:t>
      </w:r>
    </w:p>
    <w:p w:rsidR="00D73ACA" w:rsidRPr="00D73ACA" w:rsidRDefault="00D73ACA" w:rsidP="00D73ACA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Division of Health Care Statistics</w:t>
      </w:r>
    </w:p>
    <w:p w:rsidR="00D73ACA" w:rsidRPr="00D73ACA" w:rsidRDefault="00D73ACA" w:rsidP="00D73ACA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National Center for Health Statistics</w:t>
      </w:r>
    </w:p>
    <w:p w:rsidR="00D73ACA" w:rsidRPr="00D73ACA" w:rsidRDefault="00D73ACA" w:rsidP="00D73ACA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Centers for Disease Control and Prevention</w:t>
      </w:r>
    </w:p>
    <w:p w:rsidR="00D73ACA" w:rsidRPr="00D73ACA" w:rsidRDefault="00D73ACA" w:rsidP="00D73ACA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3311 Toledo Road</w:t>
      </w:r>
    </w:p>
    <w:p w:rsidR="00D73ACA" w:rsidRPr="00D73ACA" w:rsidRDefault="00D73ACA" w:rsidP="00D73ACA">
      <w:pPr>
        <w:rPr>
          <w:rFonts w:ascii="Times New Roman" w:hAnsi="Times New Roman"/>
          <w:sz w:val="24"/>
          <w:szCs w:val="24"/>
        </w:rPr>
      </w:pPr>
      <w:r w:rsidRPr="00D73ACA">
        <w:rPr>
          <w:rFonts w:ascii="Times New Roman" w:hAnsi="Times New Roman"/>
          <w:sz w:val="24"/>
          <w:szCs w:val="24"/>
        </w:rPr>
        <w:t>Hyattsville, MD 20782</w:t>
      </w:r>
    </w:p>
    <w:p w:rsidR="00162AE6" w:rsidRDefault="001373BF" w:rsidP="00D73ACA">
      <w:pPr>
        <w:rPr>
          <w:rFonts w:asciiTheme="minorHAnsi" w:hAnsiTheme="minorHAnsi"/>
          <w:b/>
          <w:sz w:val="24"/>
          <w:szCs w:val="24"/>
        </w:rPr>
      </w:pPr>
      <w:hyperlink r:id="rId36" w:history="1">
        <w:r w:rsidR="00D73ACA" w:rsidRPr="00186B6A">
          <w:rPr>
            <w:rStyle w:val="Hyperlink"/>
            <w:rFonts w:ascii="Times New Roman" w:hAnsi="Times New Roman"/>
            <w:sz w:val="24"/>
            <w:szCs w:val="24"/>
          </w:rPr>
          <w:t>vzo5@cdc.gov</w:t>
        </w:r>
      </w:hyperlink>
    </w:p>
    <w:sectPr w:rsidR="00162AE6" w:rsidSect="00D95E48">
      <w:headerReference w:type="default" r:id="rId37"/>
      <w:footerReference w:type="default" r:id="rId38"/>
      <w:pgSz w:w="12240" w:h="15840"/>
      <w:pgMar w:top="1080" w:right="1080" w:bottom="1080" w:left="108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2F1" w:rsidRDefault="00942729">
      <w:r>
        <w:separator/>
      </w:r>
    </w:p>
  </w:endnote>
  <w:endnote w:type="continuationSeparator" w:id="0">
    <w:p w:rsidR="00E422F1" w:rsidRDefault="0094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339437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3B57FB" w:rsidRDefault="00162AE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73BF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3B57FB" w:rsidRDefault="001373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2F1" w:rsidRDefault="00942729">
      <w:r>
        <w:separator/>
      </w:r>
    </w:p>
  </w:footnote>
  <w:footnote w:type="continuationSeparator" w:id="0">
    <w:p w:rsidR="00E422F1" w:rsidRDefault="009427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ACA" w:rsidRPr="00D95E48" w:rsidRDefault="00D73ACA" w:rsidP="00D95E48">
    <w:pPr>
      <w:pStyle w:val="Header"/>
      <w:rPr>
        <w:rFonts w:ascii="Times New Roman" w:eastAsia="Times New Roman" w:hAnsi="Times New Roman"/>
        <w:sz w:val="24"/>
        <w:szCs w:val="24"/>
      </w:rPr>
    </w:pPr>
    <w:r w:rsidRPr="00D95E48">
      <w:rPr>
        <w:rFonts w:ascii="Times New Roman" w:eastAsiaTheme="minorHAnsi" w:hAnsi="Times New Roman"/>
        <w:sz w:val="24"/>
        <w:szCs w:val="24"/>
      </w:rPr>
      <w:t xml:space="preserve">Attachment D: </w:t>
    </w:r>
    <w:r w:rsidR="00942729" w:rsidRPr="00D95E48">
      <w:rPr>
        <w:rFonts w:ascii="Times New Roman" w:eastAsiaTheme="minorHAnsi" w:hAnsi="Times New Roman"/>
        <w:sz w:val="24"/>
        <w:szCs w:val="24"/>
      </w:rPr>
      <w:t xml:space="preserve">Expert Panel </w:t>
    </w:r>
    <w:r w:rsidRPr="00D95E48">
      <w:rPr>
        <w:rFonts w:ascii="Times New Roman" w:eastAsiaTheme="minorHAnsi" w:hAnsi="Times New Roman"/>
        <w:sz w:val="24"/>
        <w:szCs w:val="24"/>
      </w:rPr>
      <w:t xml:space="preserve">Meeting </w:t>
    </w:r>
    <w:r w:rsidR="00942729" w:rsidRPr="00D95E48">
      <w:rPr>
        <w:rFonts w:ascii="Times New Roman" w:eastAsiaTheme="minorHAnsi" w:hAnsi="Times New Roman"/>
        <w:sz w:val="24"/>
        <w:szCs w:val="24"/>
      </w:rPr>
      <w:t>(</w:t>
    </w:r>
    <w:r w:rsidRPr="00D95E48">
      <w:rPr>
        <w:rFonts w:ascii="Times New Roman" w:eastAsiaTheme="minorHAnsi" w:hAnsi="Times New Roman"/>
        <w:sz w:val="24"/>
        <w:szCs w:val="24"/>
      </w:rPr>
      <w:t>Attendees</w:t>
    </w:r>
    <w:r w:rsidR="00942729" w:rsidRPr="00D95E48">
      <w:rPr>
        <w:rFonts w:ascii="Times New Roman" w:eastAsiaTheme="minorHAnsi" w:hAnsi="Times New Roman"/>
        <w:sz w:val="24"/>
        <w:szCs w:val="24"/>
      </w:rPr>
      <w:t>)</w:t>
    </w:r>
    <w:r w:rsidR="00D95E48" w:rsidRPr="00D95E48">
      <w:rPr>
        <w:rFonts w:ascii="Times New Roman" w:eastAsiaTheme="minorHAnsi" w:hAnsi="Times New Roman"/>
        <w:sz w:val="24"/>
        <w:szCs w:val="24"/>
      </w:rPr>
      <w:t xml:space="preserve">    </w:t>
    </w:r>
    <w:r w:rsidR="00D95E48">
      <w:rPr>
        <w:rFonts w:ascii="Times New Roman" w:eastAsiaTheme="minorHAnsi" w:hAnsi="Times New Roman"/>
        <w:sz w:val="24"/>
        <w:szCs w:val="24"/>
      </w:rPr>
      <w:t xml:space="preserve">                    </w:t>
    </w:r>
    <w:r w:rsidR="009F402A">
      <w:rPr>
        <w:rFonts w:ascii="Times New Roman" w:eastAsiaTheme="minorHAnsi" w:hAnsi="Times New Roman"/>
        <w:sz w:val="24"/>
        <w:szCs w:val="24"/>
      </w:rPr>
      <w:t xml:space="preserve">                               </w:t>
    </w:r>
    <w:r w:rsidR="00D95E48" w:rsidRPr="00D95E48">
      <w:rPr>
        <w:rFonts w:ascii="Times New Roman" w:eastAsiaTheme="minorHAnsi" w:hAnsi="Times New Roman"/>
        <w:sz w:val="24"/>
        <w:szCs w:val="24"/>
      </w:rPr>
      <w:t xml:space="preserve"> </w:t>
    </w:r>
    <w:r w:rsidR="00D95E48" w:rsidRPr="00D95E48">
      <w:rPr>
        <w:rFonts w:ascii="Times New Roman" w:eastAsia="Times New Roman" w:hAnsi="Times New Roman"/>
        <w:sz w:val="24"/>
        <w:szCs w:val="24"/>
      </w:rPr>
      <w:fldChar w:fldCharType="begin"/>
    </w:r>
    <w:r w:rsidR="00D95E48" w:rsidRPr="00D95E48">
      <w:rPr>
        <w:rFonts w:ascii="Times New Roman" w:eastAsia="Times New Roman" w:hAnsi="Times New Roman"/>
        <w:sz w:val="24"/>
        <w:szCs w:val="24"/>
      </w:rPr>
      <w:instrText xml:space="preserve"> DATE \@ "MMMM d, yyyy" </w:instrText>
    </w:r>
    <w:r w:rsidR="00D95E48" w:rsidRPr="00D95E48">
      <w:rPr>
        <w:rFonts w:ascii="Times New Roman" w:eastAsia="Times New Roman" w:hAnsi="Times New Roman"/>
        <w:sz w:val="24"/>
        <w:szCs w:val="24"/>
      </w:rPr>
      <w:fldChar w:fldCharType="separate"/>
    </w:r>
    <w:r w:rsidR="001373BF">
      <w:rPr>
        <w:rFonts w:ascii="Times New Roman" w:eastAsia="Times New Roman" w:hAnsi="Times New Roman"/>
        <w:noProof/>
        <w:sz w:val="24"/>
        <w:szCs w:val="24"/>
      </w:rPr>
      <w:t>April 17, 2019</w:t>
    </w:r>
    <w:r w:rsidR="00D95E48" w:rsidRPr="00D95E48">
      <w:rPr>
        <w:rFonts w:ascii="Times New Roman" w:eastAsia="Times New Roman" w:hAnsi="Times New Roman"/>
        <w:sz w:val="24"/>
        <w:szCs w:val="24"/>
      </w:rPr>
      <w:fldChar w:fldCharType="end"/>
    </w:r>
    <w:r w:rsidR="00D95E48" w:rsidRPr="00D95E48">
      <w:rPr>
        <w:rFonts w:ascii="Times New Roman" w:eastAsiaTheme="minorHAnsi" w:hAnsi="Times New Roman"/>
        <w:sz w:val="24"/>
        <w:szCs w:val="24"/>
      </w:rPr>
      <w:t xml:space="preserve">                        </w:t>
    </w:r>
  </w:p>
  <w:p w:rsidR="00D73ACA" w:rsidRDefault="00D73AC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AE6"/>
    <w:rsid w:val="0004530E"/>
    <w:rsid w:val="0011218E"/>
    <w:rsid w:val="001373BF"/>
    <w:rsid w:val="00162AE6"/>
    <w:rsid w:val="00630EEB"/>
    <w:rsid w:val="00942729"/>
    <w:rsid w:val="009F402A"/>
    <w:rsid w:val="00D26908"/>
    <w:rsid w:val="00D73ACA"/>
    <w:rsid w:val="00D95E48"/>
    <w:rsid w:val="00E422F1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AE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62A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2AE6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162AE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3A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ACA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73A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3AC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AE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62A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2AE6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162AE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3A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ACA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73A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3AC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cia.Boccellari@sfdph.org" TargetMode="External"/><Relationship Id="rId13" Type="http://schemas.openxmlformats.org/officeDocument/2006/relationships/hyperlink" Target="mailto:thea.james@bmc.org" TargetMode="External"/><Relationship Id="rId18" Type="http://schemas.openxmlformats.org/officeDocument/2006/relationships/hyperlink" Target="mailto:viu7@cdc.gov" TargetMode="External"/><Relationship Id="rId26" Type="http://schemas.openxmlformats.org/officeDocument/2006/relationships/hyperlink" Target="mailto:mlq2@cdc.gov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cdefrances@cdc.gov" TargetMode="External"/><Relationship Id="rId34" Type="http://schemas.openxmlformats.org/officeDocument/2006/relationships/hyperlink" Target="mailto:marnie.shiels@usdoj.gov" TargetMode="External"/><Relationship Id="rId7" Type="http://schemas.openxmlformats.org/officeDocument/2006/relationships/hyperlink" Target="mailto:harrison_alter@levittcenter.org" TargetMode="External"/><Relationship Id="rId12" Type="http://schemas.openxmlformats.org/officeDocument/2006/relationships/hyperlink" Target="mailto:cortney.fisher@dc.gov" TargetMode="External"/><Relationship Id="rId17" Type="http://schemas.openxmlformats.org/officeDocument/2006/relationships/hyperlink" Target="mailto:jareid2@usf.edu" TargetMode="External"/><Relationship Id="rId25" Type="http://schemas.openxmlformats.org/officeDocument/2006/relationships/hyperlink" Target="mailto:jhuard@cdc.gov" TargetMode="External"/><Relationship Id="rId33" Type="http://schemas.openxmlformats.org/officeDocument/2006/relationships/hyperlink" Target="mailto:wkc2@cdc.gov" TargetMode="External"/><Relationship Id="rId38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yperlink" Target="mailto:jpp46@drexel.edu" TargetMode="External"/><Relationship Id="rId20" Type="http://schemas.openxmlformats.org/officeDocument/2006/relationships/hyperlink" Target="mailto:virginia.baran@usdoj.gov" TargetMode="External"/><Relationship Id="rId29" Type="http://schemas.openxmlformats.org/officeDocument/2006/relationships/hyperlink" Target="mailto:jeri.Mulrow@ojp.usdoj.gov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fein@email.chop.edu" TargetMode="External"/><Relationship Id="rId24" Type="http://schemas.openxmlformats.org/officeDocument/2006/relationships/hyperlink" Target="mailto:charmon@ssw.umaryland.edu" TargetMode="External"/><Relationship Id="rId32" Type="http://schemas.openxmlformats.org/officeDocument/2006/relationships/hyperlink" Target="mailto:crothwell@cdc.gov" TargetMode="Externa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amarks@youthalive.org" TargetMode="External"/><Relationship Id="rId23" Type="http://schemas.openxmlformats.org/officeDocument/2006/relationships/hyperlink" Target="mailto:mjh5@cdc.gov" TargetMode="External"/><Relationship Id="rId28" Type="http://schemas.openxmlformats.org/officeDocument/2006/relationships/hyperlink" Target="mailto:dlau1@cdc.gov" TargetMode="External"/><Relationship Id="rId36" Type="http://schemas.openxmlformats.org/officeDocument/2006/relationships/hyperlink" Target="mailto:vzo5@cdc.gov" TargetMode="External"/><Relationship Id="rId10" Type="http://schemas.openxmlformats.org/officeDocument/2006/relationships/hyperlink" Target="mailto:rochelle.dicker@ucsf.edu" TargetMode="External"/><Relationship Id="rId19" Type="http://schemas.openxmlformats.org/officeDocument/2006/relationships/hyperlink" Target="mailto:Bethany.Backes@usdoj.gov" TargetMode="External"/><Relationship Id="rId31" Type="http://schemas.openxmlformats.org/officeDocument/2006/relationships/hyperlink" Target="mailto:barbara.a.oudekerk@ojp.usdoj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corbin@drexelmed.edu" TargetMode="External"/><Relationship Id="rId14" Type="http://schemas.openxmlformats.org/officeDocument/2006/relationships/hyperlink" Target="mailto:alewisoconnor@partners.org" TargetMode="External"/><Relationship Id="rId22" Type="http://schemas.openxmlformats.org/officeDocument/2006/relationships/hyperlink" Target="mailto:vaz6@cdc.gov" TargetMode="External"/><Relationship Id="rId27" Type="http://schemas.openxmlformats.org/officeDocument/2006/relationships/hyperlink" Target="mailto:lynn.Langton@ojp.usdoj.gov" TargetMode="External"/><Relationship Id="rId30" Type="http://schemas.openxmlformats.org/officeDocument/2006/relationships/hyperlink" Target="mailto:koconnor1@cdc.gov" TargetMode="External"/><Relationship Id="rId35" Type="http://schemas.openxmlformats.org/officeDocument/2006/relationships/hyperlink" Target="mailto:heather.Warnken@ojp.usdoj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1135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7592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Huard, Juliana (CDC/OPHSS/NCHS)</dc:creator>
  <cp:keywords/>
  <dc:description/>
  <cp:lastModifiedBy>SYSTEM</cp:lastModifiedBy>
  <cp:revision>2</cp:revision>
  <cp:lastPrinted>2018-11-05T14:55:00Z</cp:lastPrinted>
  <dcterms:created xsi:type="dcterms:W3CDTF">2019-04-17T15:40:00Z</dcterms:created>
  <dcterms:modified xsi:type="dcterms:W3CDTF">2019-04-17T15:40:00Z</dcterms:modified>
</cp:coreProperties>
</file>