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B3B" w:rsidRDefault="00756B3B">
      <w:pPr>
        <w:rPr>
          <w:b/>
          <w:u w:val="single"/>
        </w:rPr>
      </w:pPr>
      <w:bookmarkStart w:id="0" w:name="_GoBack"/>
      <w:bookmarkEnd w:id="0"/>
      <w:r>
        <w:rPr>
          <w:b/>
          <w:u w:val="single"/>
        </w:rPr>
        <w:t xml:space="preserve">Main </w:t>
      </w:r>
      <w:r w:rsidR="00590AE8">
        <w:rPr>
          <w:b/>
          <w:u w:val="single"/>
        </w:rPr>
        <w:t>Study Pretest</w:t>
      </w:r>
      <w:r>
        <w:rPr>
          <w:b/>
          <w:u w:val="single"/>
        </w:rPr>
        <w:t xml:space="preserve"> Questionnaire Content</w:t>
      </w:r>
      <w:r w:rsidR="009406EA">
        <w:rPr>
          <w:b/>
          <w:u w:val="single"/>
        </w:rPr>
        <w:t xml:space="preserve"> and Summary of the need for each topic area </w:t>
      </w:r>
    </w:p>
    <w:p w:rsidR="009F2D7E" w:rsidRDefault="009F2D7E">
      <w:r w:rsidRPr="009F2D7E">
        <w:t>The National Survey on Drug Use and Health (NSDUH) is the primary source for statistical information on illicit drug use, alcohol use, substance use disorders (SUDs), and mental health issues for the civilian, noninstitutionalized population of the United States. Information on mental health and substance use allows the Substance Abuse and Mental Health Services Administration (SAMHSA) and other policymakers to gauge progress toward improving the health of the nation.</w:t>
      </w:r>
    </w:p>
    <w:p w:rsidR="009F2D7E" w:rsidRDefault="009F2D7E"/>
    <w:p w:rsidR="005C35C7" w:rsidRDefault="005C35C7" w:rsidP="005C35C7">
      <w:r w:rsidRPr="005C35C7">
        <w:t>The purpose of this pretest is to conduct cognitive and usability testing on new and revised measures for substance use and mental health prior to their inclusion in field tests in 2020 and 2022, and then for potential inclusion in the m</w:t>
      </w:r>
      <w:r w:rsidR="0046098B">
        <w:t xml:space="preserve">ain study NSDUH. </w:t>
      </w:r>
      <w:r w:rsidR="005864D8">
        <w:t>T</w:t>
      </w:r>
      <w:r w:rsidRPr="005C35C7">
        <w:t>he pretest aims to collect and analyze qualitative data from potential NSDUH respondents to evaluate if they</w:t>
      </w:r>
      <w:r w:rsidR="0046098B">
        <w:t xml:space="preserve"> </w:t>
      </w:r>
      <w:r w:rsidRPr="005C35C7">
        <w:t xml:space="preserve">understand the concepts and language of the </w:t>
      </w:r>
      <w:r w:rsidR="0046098B">
        <w:t>new</w:t>
      </w:r>
      <w:r w:rsidRPr="005C35C7">
        <w:t xml:space="preserve"> and revised questions, whether they find them difficult to answer, whether they are able to provide accurate reports of their substance use behaviors and mental health experiences, and whether they have any difficulty selecting answers or navigating through the self-administered survey platform.</w:t>
      </w:r>
    </w:p>
    <w:p w:rsidR="005C35C7" w:rsidRDefault="005C35C7" w:rsidP="005C35C7"/>
    <w:p w:rsidR="005C35C7" w:rsidRPr="005C35C7" w:rsidRDefault="005C35C7" w:rsidP="005C35C7">
      <w:r>
        <w:t xml:space="preserve">Below is an overview and description of the questions and content areas covered by the Main Study Pretest. </w:t>
      </w:r>
    </w:p>
    <w:p w:rsidR="00756B3B" w:rsidRDefault="00756B3B">
      <w:pPr>
        <w:rPr>
          <w:b/>
          <w:u w:val="single"/>
        </w:rPr>
      </w:pPr>
    </w:p>
    <w:p w:rsidR="00EE3BF8" w:rsidRPr="00C83DCB" w:rsidRDefault="00503155">
      <w:pPr>
        <w:rPr>
          <w:b/>
          <w:u w:val="single"/>
        </w:rPr>
      </w:pPr>
      <w:r w:rsidRPr="00C83DCB">
        <w:rPr>
          <w:b/>
          <w:u w:val="single"/>
        </w:rPr>
        <w:t>Front End CAPI Modules</w:t>
      </w:r>
    </w:p>
    <w:p w:rsidR="007C463D" w:rsidRDefault="007C463D">
      <w:r>
        <w:t>Interview administered questions at the beginning of the interview consist of initial demographic items</w:t>
      </w:r>
      <w:r w:rsidR="00547643">
        <w:t xml:space="preserve"> and a respondent completed computer practice session</w:t>
      </w:r>
      <w:r>
        <w:t xml:space="preserve">. </w:t>
      </w:r>
      <w:r w:rsidR="008544F8">
        <w:t xml:space="preserve">Demographic data are used to </w:t>
      </w:r>
      <w:r w:rsidR="008E0795">
        <w:t>produce</w:t>
      </w:r>
      <w:r w:rsidR="008544F8">
        <w:t xml:space="preserve"> estimates of substance use and mental health for subpopulations of interest.</w:t>
      </w:r>
    </w:p>
    <w:p w:rsidR="0050794A" w:rsidRPr="008E0795" w:rsidRDefault="0050794A" w:rsidP="005864D8">
      <w:r w:rsidRPr="005864D8">
        <w:rPr>
          <w:b/>
        </w:rPr>
        <w:t>Introduction</w:t>
      </w:r>
      <w:r w:rsidRPr="008E0795">
        <w:t xml:space="preserve">: No proposed changes </w:t>
      </w:r>
    </w:p>
    <w:p w:rsidR="005864D8" w:rsidRDefault="00503155" w:rsidP="005864D8">
      <w:r w:rsidRPr="005864D8">
        <w:rPr>
          <w:b/>
        </w:rPr>
        <w:t>Core Demographics</w:t>
      </w:r>
      <w:r w:rsidR="00425AFB">
        <w:t xml:space="preserve">: </w:t>
      </w:r>
    </w:p>
    <w:p w:rsidR="005864D8" w:rsidRDefault="005864D8" w:rsidP="00905EC2">
      <w:pPr>
        <w:pStyle w:val="ListParagraph"/>
        <w:numPr>
          <w:ilvl w:val="0"/>
          <w:numId w:val="14"/>
        </w:numPr>
      </w:pPr>
      <w:r w:rsidRPr="005864D8">
        <w:rPr>
          <w:b/>
        </w:rPr>
        <w:t xml:space="preserve">Education: </w:t>
      </w:r>
      <w:r>
        <w:t>Modified questions on schooling t</w:t>
      </w:r>
      <w:r w:rsidR="008E0795">
        <w:t>o reduce redundancy</w:t>
      </w:r>
      <w:r w:rsidR="009B4A4A">
        <w:t>, reduce</w:t>
      </w:r>
      <w:r w:rsidR="008E0795">
        <w:t xml:space="preserve"> cognitive burden</w:t>
      </w:r>
      <w:r>
        <w:t xml:space="preserve">, and to improve data </w:t>
      </w:r>
      <w:r w:rsidR="00213291">
        <w:t>accuracy</w:t>
      </w:r>
      <w:r>
        <w:t xml:space="preserve">.  </w:t>
      </w:r>
    </w:p>
    <w:p w:rsidR="00213291" w:rsidRDefault="00213291" w:rsidP="00C3641A">
      <w:pPr>
        <w:pStyle w:val="ListParagraph"/>
        <w:numPr>
          <w:ilvl w:val="0"/>
          <w:numId w:val="14"/>
        </w:numPr>
      </w:pPr>
      <w:r w:rsidRPr="00213291">
        <w:rPr>
          <w:b/>
        </w:rPr>
        <w:t>Partner Status</w:t>
      </w:r>
      <w:r>
        <w:t>: Added a follow-up question to assess partner status if a respondent indicates marital status is widowed, divorced or separated, or never married.</w:t>
      </w:r>
    </w:p>
    <w:p w:rsidR="0050794A" w:rsidRPr="00213291" w:rsidRDefault="0050794A" w:rsidP="00475FDB">
      <w:pPr>
        <w:pStyle w:val="ListParagraph"/>
        <w:numPr>
          <w:ilvl w:val="0"/>
          <w:numId w:val="14"/>
        </w:numPr>
      </w:pPr>
      <w:r w:rsidRPr="00213291">
        <w:rPr>
          <w:b/>
        </w:rPr>
        <w:t xml:space="preserve">Military parent or spouse: </w:t>
      </w:r>
      <w:r w:rsidR="00213291">
        <w:t xml:space="preserve">The impact of substance use and mental health on military families is </w:t>
      </w:r>
      <w:r w:rsidR="006336A1">
        <w:t xml:space="preserve">a </w:t>
      </w:r>
      <w:r w:rsidR="00213291">
        <w:t xml:space="preserve">key area of interest. Added </w:t>
      </w:r>
      <w:r>
        <w:t>question</w:t>
      </w:r>
      <w:r w:rsidR="00213291">
        <w:t xml:space="preserve">s to assess </w:t>
      </w:r>
      <w:r>
        <w:t>if the respondent has a spouse or a parent</w:t>
      </w:r>
      <w:r w:rsidR="00213291">
        <w:t xml:space="preserve">/ guardian </w:t>
      </w:r>
      <w:r>
        <w:t>currently in the U.S. Military</w:t>
      </w:r>
      <w:r w:rsidR="00213291">
        <w:t xml:space="preserve">. </w:t>
      </w:r>
      <w:r>
        <w:t xml:space="preserve"> </w:t>
      </w:r>
    </w:p>
    <w:p w:rsidR="00503155" w:rsidRDefault="00503155" w:rsidP="00213291">
      <w:r w:rsidRPr="00213291">
        <w:rPr>
          <w:b/>
        </w:rPr>
        <w:t>Beginning ACASI Sections</w:t>
      </w:r>
      <w:r w:rsidR="009F6414">
        <w:t xml:space="preserve">: </w:t>
      </w:r>
      <w:r w:rsidR="009F6414" w:rsidRPr="008E0795">
        <w:t>No proposed changes</w:t>
      </w:r>
    </w:p>
    <w:p w:rsidR="00503155" w:rsidRDefault="00503155" w:rsidP="00213291">
      <w:r w:rsidRPr="00213291">
        <w:rPr>
          <w:b/>
        </w:rPr>
        <w:t>Tutorial</w:t>
      </w:r>
      <w:r w:rsidR="009F6414">
        <w:t xml:space="preserve">: </w:t>
      </w:r>
      <w:r w:rsidR="00213291">
        <w:t xml:space="preserve">Added a </w:t>
      </w:r>
      <w:r w:rsidR="009F6414">
        <w:t>practice question</w:t>
      </w:r>
      <w:r w:rsidR="00213291">
        <w:t xml:space="preserve"> to demonstra</w:t>
      </w:r>
      <w:r w:rsidR="00871A2B">
        <w:t>te the new grid question format.</w:t>
      </w:r>
    </w:p>
    <w:p w:rsidR="00503155" w:rsidRPr="00871A2B" w:rsidRDefault="00503155" w:rsidP="00871A2B">
      <w:pPr>
        <w:rPr>
          <w:b/>
        </w:rPr>
      </w:pPr>
      <w:r w:rsidRPr="00871A2B">
        <w:rPr>
          <w:b/>
        </w:rPr>
        <w:t>Calendar</w:t>
      </w:r>
      <w:r w:rsidR="00BD4445">
        <w:t xml:space="preserve">: </w:t>
      </w:r>
      <w:r w:rsidR="00871A2B" w:rsidRPr="008E0795">
        <w:t>No proposed changes</w:t>
      </w:r>
    </w:p>
    <w:p w:rsidR="006336A1" w:rsidRDefault="006336A1" w:rsidP="00503155">
      <w:pPr>
        <w:rPr>
          <w:b/>
          <w:u w:val="single"/>
        </w:rPr>
      </w:pPr>
    </w:p>
    <w:p w:rsidR="00503155" w:rsidRPr="00C83DCB" w:rsidRDefault="00503155" w:rsidP="00503155">
      <w:pPr>
        <w:rPr>
          <w:b/>
          <w:u w:val="single"/>
        </w:rPr>
      </w:pPr>
      <w:r w:rsidRPr="00C83DCB">
        <w:rPr>
          <w:b/>
          <w:u w:val="single"/>
        </w:rPr>
        <w:t xml:space="preserve">Substance Use Modules </w:t>
      </w:r>
    </w:p>
    <w:p w:rsidR="006B4717" w:rsidRDefault="007C463D" w:rsidP="00503155">
      <w:r>
        <w:t>The first set of self-administered ques</w:t>
      </w:r>
      <w:r w:rsidR="006B4717">
        <w:t xml:space="preserve">tions pertain to substance use, both licit and illicit substances. The NSDUH obtains information on two categories of licit substances: </w:t>
      </w:r>
      <w:r w:rsidR="00165F80">
        <w:t>nicotine</w:t>
      </w:r>
      <w:r w:rsidR="006B4717">
        <w:t xml:space="preserve"> and alcohol</w:t>
      </w:r>
      <w:r w:rsidR="00355427">
        <w:t>,</w:t>
      </w:r>
      <w:r w:rsidR="006B4717">
        <w:t xml:space="preserve"> and nine categories of illicit drugs: marijuana, </w:t>
      </w:r>
      <w:r w:rsidR="00C83DCB">
        <w:t xml:space="preserve">cocaine (including crack,) heroin, hallucinogens, inhalants, and misuse of prescription pain relievers, tranquilizers, stimulants, and sedatives. </w:t>
      </w:r>
      <w:r w:rsidR="00355427">
        <w:t>The substance use histories collected by the NSDUH allow estimation of incidence, prevalence, and patterns of use for licit and illicit substances</w:t>
      </w:r>
    </w:p>
    <w:p w:rsidR="006B4717" w:rsidRDefault="006B4717" w:rsidP="00503155"/>
    <w:p w:rsidR="0018257A" w:rsidRDefault="0018257A" w:rsidP="0018257A">
      <w:r>
        <w:t xml:space="preserve">The substance use modules were modified to </w:t>
      </w:r>
      <w:r w:rsidRPr="005C35C7">
        <w:t xml:space="preserve">reflect changes in the type and forms of drugs available (e.g., marijuana concentrates, synthetic drugs), changes in the street names used for different substances, </w:t>
      </w:r>
      <w:r>
        <w:t xml:space="preserve">and </w:t>
      </w:r>
      <w:r w:rsidRPr="005C35C7">
        <w:t>changes in the methods of administratio</w:t>
      </w:r>
      <w:r>
        <w:t>n of these drugs (e.g., vaping.)</w:t>
      </w:r>
    </w:p>
    <w:p w:rsidR="0018257A" w:rsidRDefault="0018257A" w:rsidP="00503155"/>
    <w:p w:rsidR="0018257A" w:rsidRDefault="0018257A" w:rsidP="00503155"/>
    <w:p w:rsidR="00C83DCB" w:rsidRPr="00C83DCB" w:rsidRDefault="00C83DCB" w:rsidP="00503155">
      <w:pPr>
        <w:rPr>
          <w:b/>
        </w:rPr>
      </w:pPr>
      <w:r>
        <w:rPr>
          <w:b/>
        </w:rPr>
        <w:lastRenderedPageBreak/>
        <w:t xml:space="preserve">Licit substances: </w:t>
      </w:r>
    </w:p>
    <w:p w:rsidR="00F94180" w:rsidRPr="00F94180" w:rsidRDefault="00165F80" w:rsidP="00F94180">
      <w:r w:rsidRPr="00F94180">
        <w:rPr>
          <w:b/>
        </w:rPr>
        <w:t>Nicotine</w:t>
      </w:r>
      <w:r w:rsidR="00C83DCB" w:rsidRPr="00F94180">
        <w:rPr>
          <w:b/>
        </w:rPr>
        <w:t>:</w:t>
      </w:r>
      <w:r w:rsidR="00F94180">
        <w:rPr>
          <w:b/>
        </w:rPr>
        <w:t xml:space="preserve"> </w:t>
      </w:r>
      <w:r w:rsidR="00001595" w:rsidRPr="00F94180">
        <w:rPr>
          <w:b/>
        </w:rPr>
        <w:t xml:space="preserve"> </w:t>
      </w:r>
    </w:p>
    <w:p w:rsidR="006336A1" w:rsidRDefault="00F94180" w:rsidP="002251EE">
      <w:pPr>
        <w:pStyle w:val="ListParagraph"/>
        <w:numPr>
          <w:ilvl w:val="0"/>
          <w:numId w:val="2"/>
        </w:numPr>
      </w:pPr>
      <w:r w:rsidRPr="006336A1">
        <w:rPr>
          <w:b/>
        </w:rPr>
        <w:t xml:space="preserve">Cigarette: </w:t>
      </w:r>
      <w:r w:rsidR="006336A1">
        <w:t>D</w:t>
      </w:r>
      <w:r w:rsidR="00446AA3">
        <w:t xml:space="preserve">ropped </w:t>
      </w:r>
      <w:r w:rsidR="006336A1">
        <w:t xml:space="preserve">low utility </w:t>
      </w:r>
      <w:r w:rsidR="00FC4ED9">
        <w:t xml:space="preserve">questions </w:t>
      </w:r>
      <w:r w:rsidR="006336A1">
        <w:t xml:space="preserve">including </w:t>
      </w:r>
      <w:r w:rsidR="00446AA3">
        <w:t>b</w:t>
      </w:r>
      <w:r w:rsidR="00A87D77">
        <w:t xml:space="preserve">rand of cigarette, cigarette type, and cigarette length </w:t>
      </w:r>
      <w:r>
        <w:t>questions</w:t>
      </w:r>
      <w:r w:rsidR="006336A1">
        <w:t xml:space="preserve">.  </w:t>
      </w:r>
    </w:p>
    <w:p w:rsidR="00001595" w:rsidRDefault="006336A1" w:rsidP="002A69AF">
      <w:pPr>
        <w:pStyle w:val="ListParagraph"/>
        <w:numPr>
          <w:ilvl w:val="0"/>
          <w:numId w:val="2"/>
        </w:numPr>
      </w:pPr>
      <w:r w:rsidRPr="00FC4ED9">
        <w:rPr>
          <w:b/>
        </w:rPr>
        <w:t>E</w:t>
      </w:r>
      <w:r w:rsidR="00FC4ED9" w:rsidRPr="00FC4ED9">
        <w:rPr>
          <w:b/>
        </w:rPr>
        <w:t xml:space="preserve">-Cigarettes:  </w:t>
      </w:r>
      <w:r w:rsidR="00FC4ED9">
        <w:t>E</w:t>
      </w:r>
      <w:r w:rsidR="00001595" w:rsidRPr="00001595">
        <w:t xml:space="preserve">lectronic cigarettes and other electronic vaporizers </w:t>
      </w:r>
      <w:r w:rsidR="00FC4ED9">
        <w:t xml:space="preserve">use </w:t>
      </w:r>
      <w:r w:rsidR="00001595" w:rsidRPr="00001595">
        <w:t>is an</w:t>
      </w:r>
      <w:r w:rsidR="00FC4ED9">
        <w:t xml:space="preserve"> emerging public health concern and is a gap in our current nicotine use data. Added questions about </w:t>
      </w:r>
      <w:r w:rsidR="00F94180">
        <w:t xml:space="preserve">lifetime use, first use, recency, </w:t>
      </w:r>
      <w:r w:rsidR="00FC4ED9">
        <w:t xml:space="preserve">and </w:t>
      </w:r>
      <w:r w:rsidR="00F94180">
        <w:t xml:space="preserve">number of days </w:t>
      </w:r>
      <w:r w:rsidR="00FC4ED9">
        <w:t xml:space="preserve">vaped </w:t>
      </w:r>
      <w:r w:rsidR="00F94180">
        <w:t>in past 30 days</w:t>
      </w:r>
      <w:r w:rsidR="00FC4ED9">
        <w:t>.</w:t>
      </w:r>
      <w:r w:rsidR="00F94180">
        <w:t xml:space="preserve">  </w:t>
      </w:r>
    </w:p>
    <w:p w:rsidR="00F94180" w:rsidRDefault="00A87D77" w:rsidP="00A87D77">
      <w:pPr>
        <w:pStyle w:val="ListParagraph"/>
        <w:numPr>
          <w:ilvl w:val="0"/>
          <w:numId w:val="2"/>
        </w:numPr>
      </w:pPr>
      <w:r>
        <w:rPr>
          <w:b/>
        </w:rPr>
        <w:t xml:space="preserve">Smokeless tobacco: </w:t>
      </w:r>
      <w:r w:rsidRPr="008E0795">
        <w:t>No proposed changes</w:t>
      </w:r>
    </w:p>
    <w:p w:rsidR="0057117F" w:rsidRDefault="00A87D77" w:rsidP="00A87D77">
      <w:pPr>
        <w:pStyle w:val="ListParagraph"/>
        <w:numPr>
          <w:ilvl w:val="0"/>
          <w:numId w:val="2"/>
        </w:numPr>
      </w:pPr>
      <w:r>
        <w:rPr>
          <w:b/>
        </w:rPr>
        <w:t>Cigars</w:t>
      </w:r>
      <w:r>
        <w:t xml:space="preserve">: Modified </w:t>
      </w:r>
      <w:r w:rsidR="00D8571A">
        <w:t>C</w:t>
      </w:r>
      <w:r w:rsidR="00B05C48">
        <w:t xml:space="preserve">igar </w:t>
      </w:r>
      <w:r>
        <w:t xml:space="preserve">introduction </w:t>
      </w:r>
      <w:r w:rsidR="00B05C48">
        <w:t>for clarity</w:t>
      </w:r>
      <w:r>
        <w:t xml:space="preserve"> and used phrase “any type of cigar” in follow-up questions. </w:t>
      </w:r>
      <w:r w:rsidR="00446AA3">
        <w:t xml:space="preserve">Dropped </w:t>
      </w:r>
      <w:r w:rsidR="006718BF">
        <w:t xml:space="preserve">low utility questions on </w:t>
      </w:r>
      <w:r w:rsidR="00446AA3">
        <w:t>b</w:t>
      </w:r>
      <w:r>
        <w:t xml:space="preserve">rand of cigar. </w:t>
      </w:r>
    </w:p>
    <w:p w:rsidR="00A87D77" w:rsidRDefault="0057117F" w:rsidP="00A87D77">
      <w:pPr>
        <w:pStyle w:val="ListParagraph"/>
        <w:numPr>
          <w:ilvl w:val="0"/>
          <w:numId w:val="2"/>
        </w:numPr>
      </w:pPr>
      <w:r>
        <w:rPr>
          <w:b/>
        </w:rPr>
        <w:t>Pipe Tobacco</w:t>
      </w:r>
      <w:r w:rsidRPr="0057117F">
        <w:t>:</w:t>
      </w:r>
      <w:r>
        <w:t xml:space="preserve"> </w:t>
      </w:r>
      <w:r w:rsidR="00446AA3" w:rsidRPr="008E0795">
        <w:t>No proposed changes</w:t>
      </w:r>
    </w:p>
    <w:p w:rsidR="008F42ED" w:rsidRDefault="008F42ED" w:rsidP="008F42ED"/>
    <w:p w:rsidR="00547643" w:rsidRPr="008F42ED" w:rsidRDefault="00C83DCB" w:rsidP="008F42ED">
      <w:pPr>
        <w:rPr>
          <w:b/>
        </w:rPr>
      </w:pPr>
      <w:r w:rsidRPr="00446AA3">
        <w:rPr>
          <w:b/>
        </w:rPr>
        <w:t>Alcohol</w:t>
      </w:r>
      <w:r w:rsidRPr="008F42ED">
        <w:rPr>
          <w:b/>
        </w:rPr>
        <w:t xml:space="preserve">: </w:t>
      </w:r>
    </w:p>
    <w:p w:rsidR="00547643" w:rsidRPr="00446AA3" w:rsidRDefault="00446AA3" w:rsidP="008F42ED">
      <w:pPr>
        <w:pStyle w:val="ListParagraph"/>
        <w:numPr>
          <w:ilvl w:val="0"/>
          <w:numId w:val="16"/>
        </w:numPr>
        <w:rPr>
          <w:b/>
        </w:rPr>
      </w:pPr>
      <w:r>
        <w:t xml:space="preserve">Modified </w:t>
      </w:r>
      <w:r w:rsidR="00D8571A">
        <w:t>A</w:t>
      </w:r>
      <w:r w:rsidR="00A424AF">
        <w:t xml:space="preserve">lcohol introduction </w:t>
      </w:r>
      <w:r>
        <w:t xml:space="preserve">and </w:t>
      </w:r>
      <w:r w:rsidR="00B05C48">
        <w:t xml:space="preserve">updated </w:t>
      </w:r>
      <w:r>
        <w:t xml:space="preserve">alcoholic beverages </w:t>
      </w:r>
      <w:r w:rsidR="00B05C48">
        <w:t>examples</w:t>
      </w:r>
      <w:r w:rsidR="00A424AF">
        <w:t xml:space="preserve"> for clarity</w:t>
      </w:r>
      <w:r w:rsidR="00B05C48">
        <w:t xml:space="preserve">. </w:t>
      </w:r>
      <w:r>
        <w:t xml:space="preserve"> </w:t>
      </w:r>
    </w:p>
    <w:p w:rsidR="009B4A4A" w:rsidRPr="009B4A4A" w:rsidRDefault="00011D46" w:rsidP="009B4A4A">
      <w:pPr>
        <w:pStyle w:val="ListParagraph"/>
        <w:numPr>
          <w:ilvl w:val="0"/>
          <w:numId w:val="16"/>
        </w:numPr>
        <w:rPr>
          <w:b/>
        </w:rPr>
      </w:pPr>
      <w:r>
        <w:t>Mo</w:t>
      </w:r>
      <w:r w:rsidR="00CD5435">
        <w:t xml:space="preserve">dified Alcohol module to incorporate relevant questions from the Consumption of Alcohol module to reduce redundancy and </w:t>
      </w:r>
      <w:r w:rsidR="009B4A4A">
        <w:t xml:space="preserve">cognitive burden. </w:t>
      </w:r>
      <w:r w:rsidR="00CD5435">
        <w:t xml:space="preserve"> </w:t>
      </w:r>
    </w:p>
    <w:p w:rsidR="00446AA3" w:rsidRPr="009B4A4A" w:rsidRDefault="00011D46" w:rsidP="009B4A4A">
      <w:pPr>
        <w:pStyle w:val="ListParagraph"/>
        <w:numPr>
          <w:ilvl w:val="0"/>
          <w:numId w:val="16"/>
        </w:numPr>
        <w:rPr>
          <w:b/>
        </w:rPr>
      </w:pPr>
      <w:r>
        <w:t xml:space="preserve">Dropped </w:t>
      </w:r>
      <w:r w:rsidR="009B4A4A">
        <w:t xml:space="preserve">low utility </w:t>
      </w:r>
      <w:r>
        <w:t xml:space="preserve">questions on using drugs and alcohol in the same occasion.   </w:t>
      </w:r>
    </w:p>
    <w:p w:rsidR="006B4717" w:rsidRDefault="00B05C48" w:rsidP="00503155">
      <w:r>
        <w:rPr>
          <w:b/>
        </w:rPr>
        <w:br/>
      </w:r>
      <w:r w:rsidR="0010215B">
        <w:rPr>
          <w:b/>
        </w:rPr>
        <w:t>Ill</w:t>
      </w:r>
      <w:r w:rsidR="00C83DCB">
        <w:rPr>
          <w:b/>
        </w:rPr>
        <w:t xml:space="preserve">icit substances: </w:t>
      </w:r>
      <w:r w:rsidR="006B4717" w:rsidRPr="006B4717">
        <w:t xml:space="preserve">Illicit drug use, including the misuse of prescription medications, affects the health and well-being of millions of Americans. </w:t>
      </w:r>
      <w:r w:rsidR="00F07490">
        <w:t xml:space="preserve">Use of illicit substances can lead to substance use disorder and is associated with both physical and mental health issues. </w:t>
      </w:r>
      <w:r w:rsidR="006B4717" w:rsidRPr="006B4717">
        <w:t>Cardiovascular disease, stroke, cancer, infection with the human immunodeficiency virus (HIV), hepatitis, and lung disease can all be affected by drug use. Some of these effects occur when drugs are used at high doses or after prolonged use. However, other adverse effects can occur after only one or a few occasions of use. </w:t>
      </w:r>
      <w:r w:rsidR="006B4717">
        <w:t xml:space="preserve"> </w:t>
      </w:r>
    </w:p>
    <w:p w:rsidR="00CF4956" w:rsidRDefault="00CF4956" w:rsidP="00CF4956"/>
    <w:p w:rsidR="00B934E5" w:rsidRPr="00CF4956" w:rsidRDefault="00503155" w:rsidP="00CF4956">
      <w:pPr>
        <w:rPr>
          <w:b/>
        </w:rPr>
      </w:pPr>
      <w:r w:rsidRPr="00CF4956">
        <w:rPr>
          <w:b/>
        </w:rPr>
        <w:t>Marijuana</w:t>
      </w:r>
      <w:r w:rsidR="00713C70">
        <w:rPr>
          <w:b/>
        </w:rPr>
        <w:t xml:space="preserve">: </w:t>
      </w:r>
      <w:r w:rsidR="00B934E5">
        <w:t>NSDUH is the nation's primary source of information on marijuana use</w:t>
      </w:r>
      <w:r w:rsidR="00713C70">
        <w:t xml:space="preserve"> and it </w:t>
      </w:r>
      <w:r w:rsidR="00B934E5">
        <w:t>is critical that the questions relating to marijuana address th</w:t>
      </w:r>
      <w:r w:rsidR="00713C70">
        <w:t>e</w:t>
      </w:r>
      <w:r w:rsidR="00B934E5">
        <w:t xml:space="preserve"> changing </w:t>
      </w:r>
      <w:r w:rsidR="00713C70">
        <w:t xml:space="preserve">both the changing </w:t>
      </w:r>
      <w:r w:rsidR="00B934E5">
        <w:t>landscape</w:t>
      </w:r>
      <w:r w:rsidR="00713C70">
        <w:t xml:space="preserve"> of marijuana use and societal acceptance of the substance. </w:t>
      </w:r>
    </w:p>
    <w:p w:rsidR="00D8571A" w:rsidRDefault="00D8571A" w:rsidP="00711967">
      <w:pPr>
        <w:pStyle w:val="ListParagraph"/>
        <w:numPr>
          <w:ilvl w:val="0"/>
          <w:numId w:val="17"/>
        </w:numPr>
      </w:pPr>
      <w:r>
        <w:t xml:space="preserve">Modified </w:t>
      </w:r>
      <w:r w:rsidR="00CF4956">
        <w:t xml:space="preserve">Marijuana introduction to reflect changes in street names (pot, weed, hashish, concentrate), </w:t>
      </w:r>
      <w:r>
        <w:t>and methods of administration</w:t>
      </w:r>
      <w:r w:rsidR="00CF4956">
        <w:t xml:space="preserve"> (smoking, vaping, dabbing, eating or drinking, or apply as a lotion)</w:t>
      </w:r>
      <w:r w:rsidR="00713C70">
        <w:t xml:space="preserve"> and use phrase “marijuana or cannabis product” in follow-up questions. </w:t>
      </w:r>
      <w:r w:rsidR="00711967">
        <w:t xml:space="preserve"> </w:t>
      </w:r>
    </w:p>
    <w:p w:rsidR="00713C70" w:rsidRDefault="00713C70" w:rsidP="00713C70">
      <w:pPr>
        <w:pStyle w:val="ListParagraph"/>
        <w:numPr>
          <w:ilvl w:val="0"/>
          <w:numId w:val="17"/>
        </w:numPr>
      </w:pPr>
      <w:r>
        <w:t xml:space="preserve">Added questions to assess past 12 months and past 30 day marijuana administration methods. </w:t>
      </w:r>
    </w:p>
    <w:p w:rsidR="00711967" w:rsidRDefault="00713C70" w:rsidP="00711967">
      <w:pPr>
        <w:pStyle w:val="ListParagraph"/>
        <w:numPr>
          <w:ilvl w:val="0"/>
          <w:numId w:val="17"/>
        </w:numPr>
      </w:pPr>
      <w:r>
        <w:t>Modify Marijuana module to incorporate B</w:t>
      </w:r>
      <w:r w:rsidR="00711967">
        <w:t xml:space="preserve">lunts module </w:t>
      </w:r>
      <w:r>
        <w:t xml:space="preserve">questions including questions on Medical Marijuana use. </w:t>
      </w:r>
    </w:p>
    <w:p w:rsidR="003B17AE" w:rsidRDefault="003B17AE" w:rsidP="003B17AE"/>
    <w:p w:rsidR="00266FEE" w:rsidRDefault="00375F59" w:rsidP="00266FEE">
      <w:r>
        <w:t xml:space="preserve">Reorder Illicit Substance </w:t>
      </w:r>
      <w:r w:rsidR="00695ED4">
        <w:t>after</w:t>
      </w:r>
      <w:r>
        <w:t xml:space="preserve"> Marijuana </w:t>
      </w:r>
      <w:r w:rsidR="00726A9C">
        <w:t>from less stigmatized substances to more stigmatized substance</w:t>
      </w:r>
      <w:r w:rsidR="0030478B">
        <w:t>, t</w:t>
      </w:r>
      <w:r w:rsidR="00266FEE">
        <w:t xml:space="preserve">o </w:t>
      </w:r>
      <w:r w:rsidR="0030478B">
        <w:t>engage</w:t>
      </w:r>
      <w:r w:rsidR="00266FEE">
        <w:t xml:space="preserve"> respondents by asking about substances</w:t>
      </w:r>
      <w:r w:rsidR="008747E8">
        <w:t xml:space="preserve"> that</w:t>
      </w:r>
      <w:r w:rsidR="00266FEE">
        <w:t xml:space="preserve"> they are more likely to have experience with </w:t>
      </w:r>
      <w:r w:rsidR="008747E8">
        <w:t xml:space="preserve">first </w:t>
      </w:r>
      <w:r w:rsidR="00266FEE">
        <w:t>and to eas</w:t>
      </w:r>
      <w:r w:rsidR="002D4EDE">
        <w:t>e</w:t>
      </w:r>
      <w:r w:rsidR="00266FEE">
        <w:t xml:space="preserve"> them into reporting about less socially acceptable substances</w:t>
      </w:r>
      <w:r w:rsidR="0030478B">
        <w:t xml:space="preserve"> as they move through the survey</w:t>
      </w:r>
      <w:r w:rsidR="00266FEE">
        <w:t xml:space="preserve">. </w:t>
      </w:r>
    </w:p>
    <w:p w:rsidR="00266FEE" w:rsidRDefault="00266FEE" w:rsidP="003B17AE"/>
    <w:p w:rsidR="007F05C2" w:rsidRPr="00375F59" w:rsidRDefault="007F05C2" w:rsidP="007F05C2">
      <w:r w:rsidRPr="007F05C2">
        <w:rPr>
          <w:b/>
        </w:rPr>
        <w:t>Inhalants</w:t>
      </w:r>
      <w:r w:rsidR="00375F59">
        <w:t xml:space="preserve">: </w:t>
      </w:r>
    </w:p>
    <w:p w:rsidR="00726A9C" w:rsidRPr="00726A9C" w:rsidRDefault="00726A9C" w:rsidP="00726A9C">
      <w:pPr>
        <w:pStyle w:val="ListParagraph"/>
        <w:numPr>
          <w:ilvl w:val="0"/>
          <w:numId w:val="19"/>
        </w:numPr>
        <w:rPr>
          <w:b/>
        </w:rPr>
      </w:pPr>
      <w:r>
        <w:t xml:space="preserve">Modified Inhalant introduction to accommodate new yes/ no grid for lifetime inhalant use questions. Ordered substances </w:t>
      </w:r>
      <w:r w:rsidR="00EA2F71">
        <w:t xml:space="preserve">in grid </w:t>
      </w:r>
      <w:r>
        <w:t xml:space="preserve">from most common to least common and modified the other specified to “Other liquids, sprays, and gases.” </w:t>
      </w:r>
    </w:p>
    <w:p w:rsidR="00C85365" w:rsidRPr="00726A9C" w:rsidRDefault="00C85365" w:rsidP="00726A9C">
      <w:pPr>
        <w:pStyle w:val="ListParagraph"/>
        <w:numPr>
          <w:ilvl w:val="0"/>
          <w:numId w:val="19"/>
        </w:numPr>
        <w:rPr>
          <w:b/>
        </w:rPr>
      </w:pPr>
      <w:r>
        <w:t xml:space="preserve">Changed </w:t>
      </w:r>
      <w:r w:rsidR="00726A9C">
        <w:t xml:space="preserve">the phrase </w:t>
      </w:r>
      <w:r>
        <w:t>“to get high or to make them feel good”</w:t>
      </w:r>
      <w:r w:rsidR="00726A9C">
        <w:t xml:space="preserve"> to “for fun or to get high”</w:t>
      </w:r>
    </w:p>
    <w:p w:rsidR="007F05C2" w:rsidRDefault="007F05C2" w:rsidP="003B17AE">
      <w:pPr>
        <w:rPr>
          <w:b/>
        </w:rPr>
      </w:pPr>
    </w:p>
    <w:p w:rsidR="00ED63DE" w:rsidRDefault="00ED63DE" w:rsidP="003B17AE">
      <w:pPr>
        <w:rPr>
          <w:b/>
        </w:rPr>
      </w:pPr>
    </w:p>
    <w:p w:rsidR="00717540" w:rsidRPr="00717540" w:rsidRDefault="00717540" w:rsidP="00717540">
      <w:pPr>
        <w:rPr>
          <w:b/>
        </w:rPr>
      </w:pPr>
      <w:r w:rsidRPr="00717540">
        <w:rPr>
          <w:b/>
        </w:rPr>
        <w:lastRenderedPageBreak/>
        <w:t>Hallucinogens</w:t>
      </w:r>
    </w:p>
    <w:p w:rsidR="00717540" w:rsidRPr="006B0851" w:rsidRDefault="006B0851" w:rsidP="006B0851">
      <w:pPr>
        <w:pStyle w:val="ListParagraph"/>
        <w:numPr>
          <w:ilvl w:val="0"/>
          <w:numId w:val="20"/>
        </w:numPr>
        <w:rPr>
          <w:b/>
        </w:rPr>
      </w:pPr>
      <w:r>
        <w:t xml:space="preserve">Modified Hallucinogens </w:t>
      </w:r>
      <w:r w:rsidR="00EA2F71">
        <w:t xml:space="preserve">introduction </w:t>
      </w:r>
      <w:r>
        <w:t xml:space="preserve">to include </w:t>
      </w:r>
      <w:r w:rsidR="00EA2F71">
        <w:t xml:space="preserve">methods of administration and to accommodate new yes/no grid for lifetime hallucinogens use. Ordered substances in grid from most common to least common. </w:t>
      </w:r>
    </w:p>
    <w:p w:rsidR="00F4644F" w:rsidRPr="00BE7DE3" w:rsidRDefault="00F4644F" w:rsidP="009D30C7">
      <w:pPr>
        <w:pStyle w:val="ListParagraph"/>
        <w:numPr>
          <w:ilvl w:val="0"/>
          <w:numId w:val="20"/>
        </w:numPr>
        <w:rPr>
          <w:b/>
        </w:rPr>
      </w:pPr>
      <w:r>
        <w:t xml:space="preserve">Dropped </w:t>
      </w:r>
      <w:r w:rsidR="00EA2F71">
        <w:t xml:space="preserve">low utility </w:t>
      </w:r>
      <w:r>
        <w:t xml:space="preserve">recency </w:t>
      </w:r>
      <w:r w:rsidR="002B4FAF">
        <w:t xml:space="preserve">and past 30 day use </w:t>
      </w:r>
      <w:r>
        <w:t>for PCP</w:t>
      </w:r>
      <w:r w:rsidR="00161340">
        <w:t xml:space="preserve"> questions </w:t>
      </w:r>
    </w:p>
    <w:p w:rsidR="00503155" w:rsidRPr="003B17AE" w:rsidRDefault="00503155" w:rsidP="003B17AE">
      <w:pPr>
        <w:rPr>
          <w:b/>
        </w:rPr>
      </w:pPr>
      <w:r w:rsidRPr="003B17AE">
        <w:rPr>
          <w:b/>
        </w:rPr>
        <w:t>Cocaine</w:t>
      </w:r>
    </w:p>
    <w:p w:rsidR="003B17AE" w:rsidRDefault="00B41A0B" w:rsidP="00503155">
      <w:pPr>
        <w:pStyle w:val="ListParagraph"/>
        <w:numPr>
          <w:ilvl w:val="0"/>
          <w:numId w:val="2"/>
        </w:numPr>
      </w:pPr>
      <w:r>
        <w:t>Move</w:t>
      </w:r>
      <w:r w:rsidR="00797B72">
        <w:t>d</w:t>
      </w:r>
      <w:r>
        <w:t xml:space="preserve"> lifetime and recency of </w:t>
      </w:r>
      <w:r w:rsidR="00797B72">
        <w:t xml:space="preserve">needle </w:t>
      </w:r>
      <w:r>
        <w:t>us</w:t>
      </w:r>
      <w:r w:rsidR="00797B72">
        <w:t xml:space="preserve">e </w:t>
      </w:r>
      <w:r w:rsidR="0018257A">
        <w:t xml:space="preserve">to inject cocaine </w:t>
      </w:r>
      <w:r w:rsidR="00797B72">
        <w:t xml:space="preserve">questions </w:t>
      </w:r>
      <w:r>
        <w:t xml:space="preserve">from Special Drugs module to Cocaine module </w:t>
      </w:r>
      <w:r w:rsidR="00797B72">
        <w:t xml:space="preserve">to reduce cognitive burden </w:t>
      </w:r>
    </w:p>
    <w:p w:rsidR="00503155" w:rsidRPr="00A01D93" w:rsidRDefault="00503155" w:rsidP="00A01D93">
      <w:pPr>
        <w:rPr>
          <w:b/>
        </w:rPr>
      </w:pPr>
      <w:r w:rsidRPr="00A01D93">
        <w:rPr>
          <w:b/>
        </w:rPr>
        <w:t>Crack</w:t>
      </w:r>
    </w:p>
    <w:p w:rsidR="00C0355A" w:rsidRDefault="00A01D93" w:rsidP="00503155">
      <w:pPr>
        <w:pStyle w:val="ListParagraph"/>
        <w:numPr>
          <w:ilvl w:val="0"/>
          <w:numId w:val="2"/>
        </w:numPr>
      </w:pPr>
      <w:r>
        <w:t>Add</w:t>
      </w:r>
      <w:r w:rsidR="00797B72">
        <w:t>ed</w:t>
      </w:r>
      <w:r>
        <w:t xml:space="preserve"> question </w:t>
      </w:r>
      <w:r w:rsidR="00C0355A">
        <w:t>to assess if crack is the only form of cocaine used by respondents</w:t>
      </w:r>
    </w:p>
    <w:p w:rsidR="00A01D93" w:rsidRDefault="00C0355A" w:rsidP="00964D19">
      <w:pPr>
        <w:pStyle w:val="ListParagraph"/>
        <w:numPr>
          <w:ilvl w:val="0"/>
          <w:numId w:val="2"/>
        </w:numPr>
      </w:pPr>
      <w:r>
        <w:t xml:space="preserve"> </w:t>
      </w:r>
      <w:r w:rsidR="008429AC">
        <w:t>Added</w:t>
      </w:r>
      <w:r w:rsidR="00A01D93">
        <w:t xml:space="preserve"> lifetime </w:t>
      </w:r>
      <w:r>
        <w:t>a</w:t>
      </w:r>
      <w:r w:rsidR="00A01D93">
        <w:t xml:space="preserve">nd recency of </w:t>
      </w:r>
      <w:r>
        <w:t>n</w:t>
      </w:r>
      <w:r w:rsidR="00A01D93">
        <w:t xml:space="preserve">eedle </w:t>
      </w:r>
      <w:r>
        <w:t xml:space="preserve">use </w:t>
      </w:r>
      <w:r w:rsidR="0018257A">
        <w:t xml:space="preserve">to inject crack </w:t>
      </w:r>
      <w:r>
        <w:t xml:space="preserve">questions </w:t>
      </w:r>
      <w:r w:rsidR="008429AC">
        <w:t xml:space="preserve">for completeness of needle measure </w:t>
      </w:r>
    </w:p>
    <w:p w:rsidR="00503155" w:rsidRPr="008429AC" w:rsidRDefault="00503155" w:rsidP="00A01D93">
      <w:pPr>
        <w:rPr>
          <w:b/>
        </w:rPr>
      </w:pPr>
      <w:r w:rsidRPr="008429AC">
        <w:rPr>
          <w:b/>
        </w:rPr>
        <w:t>Heroin</w:t>
      </w:r>
    </w:p>
    <w:p w:rsidR="008429AC" w:rsidRDefault="00C0355A" w:rsidP="00503155">
      <w:pPr>
        <w:pStyle w:val="ListParagraph"/>
        <w:numPr>
          <w:ilvl w:val="0"/>
          <w:numId w:val="2"/>
        </w:numPr>
      </w:pPr>
      <w:r>
        <w:t xml:space="preserve">Modified </w:t>
      </w:r>
      <w:r w:rsidR="00355DAF">
        <w:t xml:space="preserve">Heroin introduction to include </w:t>
      </w:r>
      <w:r>
        <w:t xml:space="preserve">heroin </w:t>
      </w:r>
      <w:r w:rsidR="0018257A">
        <w:t xml:space="preserve">types </w:t>
      </w:r>
      <w:r>
        <w:t xml:space="preserve">(powder or tar) and methods of administration </w:t>
      </w:r>
      <w:r w:rsidR="0018257A">
        <w:t>(</w:t>
      </w:r>
      <w:r w:rsidR="00EC7606">
        <w:t>smoked, snorted, or injected</w:t>
      </w:r>
      <w:r w:rsidR="0018257A">
        <w:t xml:space="preserve">.) </w:t>
      </w:r>
      <w:r w:rsidR="00EC7606">
        <w:t xml:space="preserve"> </w:t>
      </w:r>
    </w:p>
    <w:p w:rsidR="00295EAA" w:rsidRDefault="0018257A" w:rsidP="00295EAA">
      <w:pPr>
        <w:pStyle w:val="ListParagraph"/>
        <w:numPr>
          <w:ilvl w:val="0"/>
          <w:numId w:val="2"/>
        </w:numPr>
      </w:pPr>
      <w:r>
        <w:t>Move</w:t>
      </w:r>
      <w:r w:rsidR="00295EAA">
        <w:t xml:space="preserve"> lifetime and recency of needle </w:t>
      </w:r>
      <w:r>
        <w:t xml:space="preserve">use to inject heroin questions </w:t>
      </w:r>
      <w:r w:rsidR="00295EAA">
        <w:t xml:space="preserve">from Special Drugs module to the Heroin module </w:t>
      </w:r>
    </w:p>
    <w:p w:rsidR="008429AC" w:rsidRDefault="008429AC" w:rsidP="00295EAA">
      <w:pPr>
        <w:pStyle w:val="ListParagraph"/>
      </w:pPr>
    </w:p>
    <w:p w:rsidR="002D568C" w:rsidRPr="002D568C" w:rsidRDefault="002D568C" w:rsidP="002D568C">
      <w:pPr>
        <w:rPr>
          <w:b/>
        </w:rPr>
      </w:pPr>
      <w:r w:rsidRPr="002D568C">
        <w:rPr>
          <w:b/>
        </w:rPr>
        <w:t>Methamphetamines</w:t>
      </w:r>
    </w:p>
    <w:p w:rsidR="002D568C" w:rsidRDefault="002D568C" w:rsidP="007F05C2">
      <w:pPr>
        <w:pStyle w:val="ListParagraph"/>
        <w:numPr>
          <w:ilvl w:val="0"/>
          <w:numId w:val="18"/>
        </w:numPr>
      </w:pPr>
      <w:r>
        <w:t xml:space="preserve">Modified Methamphetamines introduction to include “meth” as a street name and remove reference to </w:t>
      </w:r>
      <w:r w:rsidR="0018257A">
        <w:t xml:space="preserve">methamphetamines as </w:t>
      </w:r>
      <w:r>
        <w:t xml:space="preserve">a stimulant </w:t>
      </w:r>
    </w:p>
    <w:p w:rsidR="002D568C" w:rsidRDefault="002D568C" w:rsidP="00295EAA">
      <w:pPr>
        <w:pStyle w:val="ListParagraph"/>
      </w:pPr>
    </w:p>
    <w:p w:rsidR="007F6725" w:rsidRDefault="007B5C33" w:rsidP="005417C2">
      <w:pPr>
        <w:rPr>
          <w:b/>
        </w:rPr>
      </w:pPr>
      <w:r w:rsidRPr="005417C2">
        <w:rPr>
          <w:b/>
        </w:rPr>
        <w:t xml:space="preserve">Misuse of </w:t>
      </w:r>
      <w:r w:rsidR="00503155" w:rsidRPr="005417C2">
        <w:rPr>
          <w:b/>
        </w:rPr>
        <w:t>Prescription Drugs</w:t>
      </w:r>
      <w:r w:rsidR="00C83DCB" w:rsidRPr="005417C2">
        <w:rPr>
          <w:b/>
        </w:rPr>
        <w:t xml:space="preserve"> including </w:t>
      </w:r>
      <w:r w:rsidR="00503155" w:rsidRPr="005417C2">
        <w:rPr>
          <w:b/>
        </w:rPr>
        <w:t>Pain Relievers</w:t>
      </w:r>
      <w:r w:rsidR="00C83DCB" w:rsidRPr="005417C2">
        <w:rPr>
          <w:b/>
        </w:rPr>
        <w:t xml:space="preserve">, </w:t>
      </w:r>
      <w:r w:rsidR="00503155" w:rsidRPr="005417C2">
        <w:rPr>
          <w:b/>
        </w:rPr>
        <w:t>Tranquilizers</w:t>
      </w:r>
      <w:r w:rsidR="00C83DCB" w:rsidRPr="005417C2">
        <w:rPr>
          <w:b/>
        </w:rPr>
        <w:t xml:space="preserve">, </w:t>
      </w:r>
      <w:r w:rsidR="00503155" w:rsidRPr="005417C2">
        <w:rPr>
          <w:b/>
        </w:rPr>
        <w:t>Stimulants</w:t>
      </w:r>
      <w:r w:rsidR="00C83DCB" w:rsidRPr="005417C2">
        <w:rPr>
          <w:b/>
        </w:rPr>
        <w:t xml:space="preserve">, </w:t>
      </w:r>
      <w:r w:rsidR="00503155" w:rsidRPr="005417C2">
        <w:rPr>
          <w:b/>
        </w:rPr>
        <w:t>Sedatives</w:t>
      </w:r>
      <w:r w:rsidR="007F05C2" w:rsidRPr="005417C2">
        <w:rPr>
          <w:b/>
        </w:rPr>
        <w:t xml:space="preserve">: </w:t>
      </w:r>
    </w:p>
    <w:p w:rsidR="005417C2" w:rsidRDefault="005417C2" w:rsidP="007F6725">
      <w:pPr>
        <w:pStyle w:val="ListParagraph"/>
        <w:numPr>
          <w:ilvl w:val="0"/>
          <w:numId w:val="18"/>
        </w:numPr>
      </w:pPr>
      <w:r>
        <w:t>Added questions ab</w:t>
      </w:r>
      <w:r w:rsidR="0018257A">
        <w:t>out lifetime use and recency of n</w:t>
      </w:r>
      <w:r>
        <w:t xml:space="preserve">eedle </w:t>
      </w:r>
      <w:r w:rsidR="0018257A">
        <w:t xml:space="preserve">use </w:t>
      </w:r>
      <w:r>
        <w:t xml:space="preserve">to inject </w:t>
      </w:r>
      <w:r w:rsidR="007F6725">
        <w:t xml:space="preserve">prescription pain relievers and stimulants </w:t>
      </w:r>
      <w:r>
        <w:t xml:space="preserve">for completeness of needle measure </w:t>
      </w:r>
    </w:p>
    <w:p w:rsidR="00503155" w:rsidRDefault="00503155" w:rsidP="00503155"/>
    <w:p w:rsidR="00503155" w:rsidRPr="00547643" w:rsidRDefault="00503155" w:rsidP="00503155">
      <w:pPr>
        <w:rPr>
          <w:b/>
          <w:u w:val="single"/>
        </w:rPr>
      </w:pPr>
      <w:r w:rsidRPr="00547643">
        <w:rPr>
          <w:b/>
          <w:u w:val="single"/>
        </w:rPr>
        <w:t>Other Substance Related Question</w:t>
      </w:r>
    </w:p>
    <w:p w:rsidR="008E143F" w:rsidRDefault="007C463D" w:rsidP="00503155">
      <w:r>
        <w:t>The follow</w:t>
      </w:r>
      <w:r w:rsidR="008A481F">
        <w:t>ing</w:t>
      </w:r>
      <w:r>
        <w:t xml:space="preserve"> section ask about a variety of sensitive topics related to substance use. These topics include (but are not limited to) injection drug use, perceived risk of substance use, substance use disorder (SUD), arrests, and treatment for substance use problems. </w:t>
      </w:r>
    </w:p>
    <w:p w:rsidR="003728B4" w:rsidRDefault="003728B4" w:rsidP="00503155"/>
    <w:p w:rsidR="00AD3AA4" w:rsidRDefault="00AD3AA4" w:rsidP="00FC3F2B">
      <w:r w:rsidRPr="00FC3F2B">
        <w:rPr>
          <w:b/>
        </w:rPr>
        <w:t>Special Drugs</w:t>
      </w:r>
      <w:r>
        <w:t xml:space="preserve">: </w:t>
      </w:r>
      <w:r w:rsidR="00C441D9">
        <w:t>This section contains questions about additional substances and mode of administration of interest to the agency.</w:t>
      </w:r>
    </w:p>
    <w:p w:rsidR="00FC3F2B" w:rsidRDefault="000419BC" w:rsidP="00FC3F2B">
      <w:pPr>
        <w:pStyle w:val="ListParagraph"/>
        <w:numPr>
          <w:ilvl w:val="0"/>
          <w:numId w:val="18"/>
        </w:numPr>
      </w:pPr>
      <w:r>
        <w:t xml:space="preserve">Added </w:t>
      </w:r>
      <w:r w:rsidR="00FC3F2B">
        <w:t>question to assess if respondents have vaped nicotine, marijuana, flavor only</w:t>
      </w:r>
      <w:r w:rsidR="00DE6297">
        <w:t xml:space="preserve"> without nicotine or other drug added</w:t>
      </w:r>
      <w:r w:rsidR="00FC3F2B">
        <w:t xml:space="preserve">, or other substance in the last 12 months </w:t>
      </w:r>
    </w:p>
    <w:p w:rsidR="00FC3F2B" w:rsidRDefault="000419BC" w:rsidP="00FC3F2B">
      <w:pPr>
        <w:pStyle w:val="ListParagraph"/>
        <w:numPr>
          <w:ilvl w:val="0"/>
          <w:numId w:val="18"/>
        </w:numPr>
      </w:pPr>
      <w:r>
        <w:t xml:space="preserve">Added </w:t>
      </w:r>
      <w:r w:rsidR="00D07CA6">
        <w:t>question to asses if respondent had vaped something without knowing what it was in the past 12</w:t>
      </w:r>
      <w:r>
        <w:t xml:space="preserve"> </w:t>
      </w:r>
      <w:r w:rsidR="00D07CA6">
        <w:t xml:space="preserve">months </w:t>
      </w:r>
    </w:p>
    <w:p w:rsidR="00D07CA6" w:rsidRDefault="00D07CA6" w:rsidP="00FC3F2B">
      <w:pPr>
        <w:pStyle w:val="ListParagraph"/>
        <w:numPr>
          <w:ilvl w:val="0"/>
          <w:numId w:val="18"/>
        </w:numPr>
      </w:pPr>
      <w:r>
        <w:t>Add lifetime and recency question</w:t>
      </w:r>
      <w:r w:rsidR="000419BC">
        <w:t>s</w:t>
      </w:r>
      <w:r>
        <w:t xml:space="preserve"> for synthetic marijuana, synthetic stimulants, and illegally made fentanyl (IMF)  </w:t>
      </w:r>
    </w:p>
    <w:p w:rsidR="00D07CA6" w:rsidRDefault="00D07CA6" w:rsidP="00D07CA6">
      <w:pPr>
        <w:pStyle w:val="ListParagraph"/>
        <w:numPr>
          <w:ilvl w:val="0"/>
          <w:numId w:val="18"/>
        </w:numPr>
      </w:pPr>
      <w:r>
        <w:t>Add</w:t>
      </w:r>
      <w:r w:rsidR="00DE6297">
        <w:t>ed</w:t>
      </w:r>
      <w:r>
        <w:t xml:space="preserve"> </w:t>
      </w:r>
      <w:r w:rsidR="00DE6297">
        <w:t xml:space="preserve">lifetime and recency questions </w:t>
      </w:r>
      <w:r>
        <w:t xml:space="preserve">about </w:t>
      </w:r>
      <w:r w:rsidR="000419BC">
        <w:t xml:space="preserve">needle </w:t>
      </w:r>
      <w:r>
        <w:t>us</w:t>
      </w:r>
      <w:r w:rsidR="000419BC">
        <w:t>e</w:t>
      </w:r>
      <w:r>
        <w:t xml:space="preserve"> to inject IMF</w:t>
      </w:r>
    </w:p>
    <w:p w:rsidR="00DE6297" w:rsidRDefault="00DE6297" w:rsidP="00D07CA6">
      <w:pPr>
        <w:pStyle w:val="ListParagraph"/>
        <w:numPr>
          <w:ilvl w:val="0"/>
          <w:numId w:val="18"/>
        </w:numPr>
      </w:pPr>
      <w:r>
        <w:t xml:space="preserve">Added lifetime and recency question for needle use </w:t>
      </w:r>
      <w:r w:rsidR="000419BC">
        <w:t xml:space="preserve">to inject </w:t>
      </w:r>
      <w:r>
        <w:t>any drug/ any other drug</w:t>
      </w:r>
    </w:p>
    <w:p w:rsidR="00D07CA6" w:rsidRDefault="00D07CA6" w:rsidP="00D07CA6">
      <w:pPr>
        <w:pStyle w:val="ListParagraph"/>
        <w:numPr>
          <w:ilvl w:val="0"/>
          <w:numId w:val="18"/>
        </w:numPr>
      </w:pPr>
      <w:r>
        <w:t>Add</w:t>
      </w:r>
      <w:r w:rsidR="008A481F">
        <w:t>ed</w:t>
      </w:r>
      <w:r>
        <w:t xml:space="preserve"> question to assess if respondent has received an overdoes reversal medicine in the last 12 months </w:t>
      </w:r>
    </w:p>
    <w:p w:rsidR="009E69E9" w:rsidRDefault="009E69E9" w:rsidP="00D07CA6">
      <w:pPr>
        <w:pStyle w:val="ListParagraph"/>
        <w:numPr>
          <w:ilvl w:val="0"/>
          <w:numId w:val="18"/>
        </w:numPr>
      </w:pPr>
      <w:r>
        <w:t xml:space="preserve">Add questions to assess past 30 day use of alcohol with any endorsed substances and marijuana use with any endorsed substances </w:t>
      </w:r>
    </w:p>
    <w:p w:rsidR="009E69E9" w:rsidRDefault="009E69E9" w:rsidP="00D07CA6">
      <w:pPr>
        <w:pStyle w:val="ListParagraph"/>
        <w:numPr>
          <w:ilvl w:val="0"/>
          <w:numId w:val="18"/>
        </w:numPr>
      </w:pPr>
      <w:r>
        <w:t>Add</w:t>
      </w:r>
      <w:r w:rsidR="008A481F">
        <w:t>ed</w:t>
      </w:r>
      <w:r>
        <w:t xml:space="preserve"> a question on any other substance respondent use for fun or to get high </w:t>
      </w:r>
    </w:p>
    <w:p w:rsidR="009E69E9" w:rsidRDefault="0095165F" w:rsidP="00D07CA6">
      <w:pPr>
        <w:pStyle w:val="ListParagraph"/>
        <w:numPr>
          <w:ilvl w:val="0"/>
          <w:numId w:val="18"/>
        </w:numPr>
      </w:pPr>
      <w:r>
        <w:t xml:space="preserve">Dropped </w:t>
      </w:r>
      <w:r w:rsidR="000419BC">
        <w:t xml:space="preserve">low utility </w:t>
      </w:r>
      <w:r>
        <w:t xml:space="preserve">questions on OTC cough or cold medicine, </w:t>
      </w:r>
      <w:r w:rsidR="002C2CBF">
        <w:t xml:space="preserve">GHB, other modes of heroin use, and needle hygiene questions </w:t>
      </w:r>
      <w:r w:rsidR="009E69E9">
        <w:t xml:space="preserve"> </w:t>
      </w:r>
    </w:p>
    <w:p w:rsidR="001F3BB5" w:rsidRDefault="001F3BB5" w:rsidP="001F3BB5">
      <w:pPr>
        <w:ind w:left="360"/>
      </w:pPr>
    </w:p>
    <w:p w:rsidR="00395B02" w:rsidRDefault="001F3BB5" w:rsidP="00395B02">
      <w:r w:rsidRPr="001F3BB5">
        <w:rPr>
          <w:b/>
        </w:rPr>
        <w:t>Substance Use Disorder (SUD):</w:t>
      </w:r>
      <w:r w:rsidRPr="00547643">
        <w:t xml:space="preserve"> </w:t>
      </w:r>
      <w:r w:rsidRPr="0010215B">
        <w:t>Reducing SUDs and related problems is critical to Americans' mental and physical health, safety, and quality of life. These disorders contribute heavily to the burden of disease in the United States. Excessive substance use and SUDs are costly to our nation due to lost productivity, health care, and crime.</w:t>
      </w:r>
      <w:r>
        <w:t xml:space="preserve"> Annual estimates of the prevalence of substance use disorders can help determine the need for treatment and other services in the nation.</w:t>
      </w:r>
    </w:p>
    <w:p w:rsidR="00F23C30" w:rsidRDefault="000419BC" w:rsidP="001A6096">
      <w:pPr>
        <w:pStyle w:val="ListParagraph"/>
        <w:numPr>
          <w:ilvl w:val="0"/>
          <w:numId w:val="22"/>
        </w:numPr>
        <w:contextualSpacing w:val="0"/>
      </w:pPr>
      <w:r>
        <w:t xml:space="preserve">Redesign and update SUD module to provide high-quality data on SUDs that reflect the DSM-5 criteria. The SUD module was </w:t>
      </w:r>
      <w:r w:rsidR="00F23C30">
        <w:t xml:space="preserve">cognitively tested in 2015 and additional testing was conducted in 2018 (both </w:t>
      </w:r>
      <w:r w:rsidR="00F23C30" w:rsidRPr="006C3EB3">
        <w:t>under NSDUH’s generic clearance, OMB Control No. 0930-0290</w:t>
      </w:r>
      <w:r w:rsidR="00F23C30">
        <w:t xml:space="preserve">.) The redesigned SUD module will be validated as part of the 2020 NSDUH Main Study package. </w:t>
      </w:r>
    </w:p>
    <w:p w:rsidR="00F23C30" w:rsidRDefault="00F23C30" w:rsidP="00395B02"/>
    <w:p w:rsidR="00E87E5E" w:rsidRDefault="00E87E5E" w:rsidP="00395B02">
      <w:r w:rsidRPr="00395B02">
        <w:rPr>
          <w:b/>
        </w:rPr>
        <w:t>Risk and Availability</w:t>
      </w:r>
      <w:r>
        <w:t xml:space="preserve">: </w:t>
      </w:r>
      <w:r w:rsidRPr="00547643">
        <w:t xml:space="preserve">Whether someone engages in substance use is often related to exposure to factors that are typically associated with an increased likelihood of substance use (i.e., risk factors) or factors that are typically associated with a decreased likelihood of substance </w:t>
      </w:r>
      <w:r>
        <w:t xml:space="preserve">use (i.e., protective factors) as well as the availability of certain substances. </w:t>
      </w:r>
    </w:p>
    <w:p w:rsidR="00395B02" w:rsidRDefault="004B0287" w:rsidP="00395B02">
      <w:pPr>
        <w:pStyle w:val="ListParagraph"/>
        <w:numPr>
          <w:ilvl w:val="0"/>
          <w:numId w:val="22"/>
        </w:numPr>
      </w:pPr>
      <w:r>
        <w:t>Modified</w:t>
      </w:r>
      <w:r w:rsidR="008E400D">
        <w:t xml:space="preserve"> </w:t>
      </w:r>
      <w:r>
        <w:t>Risk and Availability introduction</w:t>
      </w:r>
      <w:r w:rsidR="008E400D">
        <w:t xml:space="preserve"> </w:t>
      </w:r>
      <w:r w:rsidR="006340B2">
        <w:t>for</w:t>
      </w:r>
      <w:r w:rsidR="008E400D">
        <w:t xml:space="preserve"> cognitive ease </w:t>
      </w:r>
    </w:p>
    <w:p w:rsidR="008E400D" w:rsidRDefault="006340B2" w:rsidP="00395B02">
      <w:pPr>
        <w:pStyle w:val="ListParagraph"/>
        <w:numPr>
          <w:ilvl w:val="0"/>
          <w:numId w:val="22"/>
        </w:numPr>
      </w:pPr>
      <w:r>
        <w:t xml:space="preserve">Add questions to assess level of risk in vaping nicotine nearly every day </w:t>
      </w:r>
      <w:r w:rsidR="00E36AE8">
        <w:t>and</w:t>
      </w:r>
      <w:r>
        <w:t xml:space="preserve"> routinely once or twice a week </w:t>
      </w:r>
    </w:p>
    <w:p w:rsidR="006340B2" w:rsidRDefault="006340B2" w:rsidP="00395B02">
      <w:pPr>
        <w:pStyle w:val="ListParagraph"/>
        <w:numPr>
          <w:ilvl w:val="0"/>
          <w:numId w:val="22"/>
        </w:numPr>
      </w:pPr>
      <w:r>
        <w:t xml:space="preserve">Add questions to assess level of risk of using prescription opioid pain relievers and prescription stimulants once or twice a week in a way a doctor did not direct them </w:t>
      </w:r>
    </w:p>
    <w:p w:rsidR="006340B2" w:rsidRDefault="006340B2" w:rsidP="006340B2">
      <w:pPr>
        <w:pStyle w:val="ListParagraph"/>
        <w:numPr>
          <w:ilvl w:val="0"/>
          <w:numId w:val="22"/>
        </w:numPr>
      </w:pPr>
      <w:r>
        <w:t xml:space="preserve">Add questions to assess level of risk in using Ecstasy/ Molly/ MDMA </w:t>
      </w:r>
      <w:r w:rsidR="00E36AE8">
        <w:t xml:space="preserve">and methamphetamine </w:t>
      </w:r>
      <w:r>
        <w:t xml:space="preserve">routinely once or twice a week </w:t>
      </w:r>
    </w:p>
    <w:p w:rsidR="006340B2" w:rsidRDefault="00643745" w:rsidP="00395B02">
      <w:pPr>
        <w:pStyle w:val="ListParagraph"/>
        <w:numPr>
          <w:ilvl w:val="0"/>
          <w:numId w:val="22"/>
        </w:numPr>
      </w:pPr>
      <w:r>
        <w:t xml:space="preserve">Add questions to assess availability of prescription opioid pain relievers and prescription stimulates without a prescription of their own </w:t>
      </w:r>
    </w:p>
    <w:p w:rsidR="00643745" w:rsidRDefault="000355E7" w:rsidP="00395B02">
      <w:pPr>
        <w:pStyle w:val="ListParagraph"/>
        <w:numPr>
          <w:ilvl w:val="0"/>
          <w:numId w:val="22"/>
        </w:numPr>
      </w:pPr>
      <w:r>
        <w:t xml:space="preserve">Add question to assess availability of Ecstasy/ Molly/ MDMA </w:t>
      </w:r>
    </w:p>
    <w:p w:rsidR="000355E7" w:rsidRDefault="000355E7" w:rsidP="000355E7"/>
    <w:p w:rsidR="004B0287" w:rsidRPr="004B0287" w:rsidRDefault="000355E7" w:rsidP="004B0287">
      <w:r>
        <w:rPr>
          <w:b/>
        </w:rPr>
        <w:t>Alcohol Treatment</w:t>
      </w:r>
      <w:r w:rsidR="00A14419">
        <w:rPr>
          <w:b/>
        </w:rPr>
        <w:t xml:space="preserve"> and Drug Treatment: </w:t>
      </w:r>
      <w:r w:rsidR="004B0287">
        <w:t>The Alcohol and Drug Treatment</w:t>
      </w:r>
      <w:r w:rsidR="00A14419">
        <w:t xml:space="preserve"> </w:t>
      </w:r>
      <w:r w:rsidR="00A14419" w:rsidRPr="00C441D9">
        <w:t>module</w:t>
      </w:r>
      <w:r w:rsidR="004B0287">
        <w:t>s</w:t>
      </w:r>
      <w:r w:rsidR="00A14419" w:rsidRPr="00C441D9">
        <w:t xml:space="preserve"> ask about experiences with treatmen</w:t>
      </w:r>
      <w:r w:rsidR="00A14419">
        <w:t>t for a drug or alcohol problem. Drug treatment items are needed to determine the prevalence of treatment receipt and the need for treatment.</w:t>
      </w:r>
      <w:r w:rsidR="004B0287">
        <w:t xml:space="preserve"> The substance use treatment modules currently used in NSDUH were last updated in </w:t>
      </w:r>
      <w:r w:rsidR="004B0287" w:rsidRPr="00DF5D2A">
        <w:t xml:space="preserve">2009. </w:t>
      </w:r>
      <w:r w:rsidR="004B0287">
        <w:t>Since that time, several changes to the substance use treatment field have occurred.</w:t>
      </w:r>
      <w:r w:rsidR="004B0287" w:rsidRPr="004B0287">
        <w:t xml:space="preserve"> The</w:t>
      </w:r>
      <w:r w:rsidR="004B0287">
        <w:t xml:space="preserve"> </w:t>
      </w:r>
      <w:r w:rsidR="004B0287" w:rsidRPr="004B0287">
        <w:t xml:space="preserve">changes in the </w:t>
      </w:r>
      <w:r w:rsidR="005E192E">
        <w:t xml:space="preserve">landscape of treatment </w:t>
      </w:r>
      <w:r w:rsidR="004B0287">
        <w:t>are reflected in the</w:t>
      </w:r>
      <w:r w:rsidR="004B0287" w:rsidRPr="004B0287">
        <w:t xml:space="preserve"> </w:t>
      </w:r>
      <w:r w:rsidR="005E192E">
        <w:t xml:space="preserve">complete </w:t>
      </w:r>
      <w:r w:rsidR="004B0287" w:rsidRPr="004B0287">
        <w:t xml:space="preserve">redesign of the </w:t>
      </w:r>
      <w:r w:rsidR="005E192E">
        <w:t xml:space="preserve">NSDUH </w:t>
      </w:r>
      <w:r w:rsidR="004B0287" w:rsidRPr="004B0287">
        <w:t>treatment modules.</w:t>
      </w:r>
    </w:p>
    <w:p w:rsidR="00395B02" w:rsidRDefault="00A14419" w:rsidP="00A14419">
      <w:pPr>
        <w:pStyle w:val="ListParagraph"/>
        <w:numPr>
          <w:ilvl w:val="0"/>
          <w:numId w:val="23"/>
        </w:numPr>
      </w:pPr>
      <w:r>
        <w:t xml:space="preserve">Both </w:t>
      </w:r>
      <w:r w:rsidR="005E192E">
        <w:t xml:space="preserve">Alcohol and Drug Use Treatment </w:t>
      </w:r>
      <w:r>
        <w:t xml:space="preserve">modules ask the same set of questions including: self-help/ support groups, peer counselor/ recovery coach, treatment in an ER/ ED, inpatient and outpatient treatment locations, treatment in prison, jails, or juvenile detention centers, medication-assisted treatment, detox, telemedicine, need for treatment, and barriers to care. Drug Treatment also includes a question to determine </w:t>
      </w:r>
      <w:r w:rsidR="008A481F">
        <w:t xml:space="preserve">for </w:t>
      </w:r>
      <w:r>
        <w:t>which substance the r</w:t>
      </w:r>
      <w:r w:rsidR="005E192E">
        <w:t>espondent received treatment</w:t>
      </w:r>
      <w:r>
        <w:t xml:space="preserve">.    </w:t>
      </w:r>
    </w:p>
    <w:p w:rsidR="004B0287" w:rsidRDefault="004B0287" w:rsidP="00395B02"/>
    <w:p w:rsidR="00503155" w:rsidRPr="00547643" w:rsidRDefault="00503155" w:rsidP="00503155">
      <w:pPr>
        <w:rPr>
          <w:b/>
          <w:u w:val="single"/>
        </w:rPr>
      </w:pPr>
      <w:r w:rsidRPr="00547643">
        <w:rPr>
          <w:b/>
          <w:u w:val="single"/>
        </w:rPr>
        <w:t>Mental Health</w:t>
      </w:r>
    </w:p>
    <w:p w:rsidR="00157373" w:rsidRDefault="0050424D" w:rsidP="00C6063F">
      <w:r>
        <w:t xml:space="preserve">The following sections ask about a variety of sensitive topics related to health and mental health. </w:t>
      </w:r>
      <w:r w:rsidR="008E143F" w:rsidRPr="001009A0">
        <w:t xml:space="preserve">Understanding the percentage of the population with mental disorders is important for gauging progress toward preventing the occurrence or progression of mental health concerns and in assessing the need for mental health services among adolescents or adults. </w:t>
      </w:r>
    </w:p>
    <w:p w:rsidR="00FC2ACB" w:rsidRPr="00FC2ACB" w:rsidRDefault="00FC2ACB" w:rsidP="00C6063F">
      <w:pPr>
        <w:rPr>
          <w:rFonts w:cstheme="minorHAnsi"/>
        </w:rPr>
      </w:pPr>
    </w:p>
    <w:p w:rsidR="00FC2ACB" w:rsidRDefault="00FC2ACB" w:rsidP="00FC2ACB">
      <w:pPr>
        <w:pStyle w:val="BodyText"/>
        <w:ind w:left="0"/>
        <w:rPr>
          <w:rFonts w:asciiTheme="minorHAnsi" w:hAnsiTheme="minorHAnsi" w:cstheme="minorHAnsi"/>
          <w:sz w:val="22"/>
          <w:szCs w:val="22"/>
        </w:rPr>
      </w:pPr>
      <w:r>
        <w:rPr>
          <w:rFonts w:asciiTheme="minorHAnsi" w:hAnsiTheme="minorHAnsi" w:cstheme="minorHAnsi"/>
          <w:sz w:val="22"/>
          <w:szCs w:val="22"/>
        </w:rPr>
        <w:t>Because m</w:t>
      </w:r>
      <w:r w:rsidRPr="00FC2ACB">
        <w:rPr>
          <w:rFonts w:asciiTheme="minorHAnsi" w:hAnsiTheme="minorHAnsi" w:cstheme="minorHAnsi"/>
          <w:sz w:val="22"/>
          <w:szCs w:val="22"/>
        </w:rPr>
        <w:t xml:space="preserve">ental health issues are correlates of substance abuse, </w:t>
      </w:r>
      <w:r>
        <w:rPr>
          <w:rFonts w:asciiTheme="minorHAnsi" w:hAnsiTheme="minorHAnsi" w:cstheme="minorHAnsi"/>
          <w:sz w:val="22"/>
          <w:szCs w:val="22"/>
        </w:rPr>
        <w:t>NSDUH</w:t>
      </w:r>
      <w:r w:rsidRPr="00FC2ACB">
        <w:rPr>
          <w:rFonts w:asciiTheme="minorHAnsi" w:hAnsiTheme="minorHAnsi" w:cstheme="minorHAnsi"/>
          <w:sz w:val="22"/>
          <w:szCs w:val="22"/>
        </w:rPr>
        <w:t xml:space="preserve"> continues to include questions on mental health and utilization of mental health services in NSDUH. Questions on mental health, in conjunction with questions on substance use, treatment for substance use, and mental health services, greatly enhance the ability to characterize and understand the co-occurrence and treatment of mental illness and substance use problems in the United States. </w:t>
      </w:r>
    </w:p>
    <w:p w:rsidR="005E192E" w:rsidRPr="005E192E" w:rsidRDefault="005E192E" w:rsidP="005E192E">
      <w:pPr>
        <w:pStyle w:val="BodyText"/>
        <w:ind w:left="0"/>
        <w:rPr>
          <w:rFonts w:asciiTheme="minorHAnsi" w:hAnsiTheme="minorHAnsi" w:cstheme="minorHAnsi"/>
          <w:sz w:val="22"/>
          <w:szCs w:val="22"/>
        </w:rPr>
      </w:pPr>
      <w:r w:rsidRPr="005E192E">
        <w:rPr>
          <w:rFonts w:asciiTheme="minorHAnsi" w:hAnsiTheme="minorHAnsi" w:cstheme="minorHAnsi"/>
          <w:sz w:val="22"/>
          <w:szCs w:val="22"/>
        </w:rPr>
        <w:t xml:space="preserve">The </w:t>
      </w:r>
      <w:r>
        <w:rPr>
          <w:rFonts w:asciiTheme="minorHAnsi" w:hAnsiTheme="minorHAnsi" w:cstheme="minorHAnsi"/>
          <w:sz w:val="22"/>
          <w:szCs w:val="22"/>
        </w:rPr>
        <w:t xml:space="preserve">mental health </w:t>
      </w:r>
      <w:r w:rsidRPr="005E192E">
        <w:rPr>
          <w:rFonts w:asciiTheme="minorHAnsi" w:hAnsiTheme="minorHAnsi" w:cstheme="minorHAnsi"/>
          <w:sz w:val="22"/>
          <w:szCs w:val="22"/>
        </w:rPr>
        <w:t>modules were modified</w:t>
      </w:r>
      <w:r>
        <w:rPr>
          <w:rFonts w:asciiTheme="minorHAnsi" w:hAnsiTheme="minorHAnsi" w:cstheme="minorHAnsi"/>
          <w:sz w:val="22"/>
          <w:szCs w:val="22"/>
        </w:rPr>
        <w:t xml:space="preserve"> to </w:t>
      </w:r>
      <w:r w:rsidRPr="005E192E">
        <w:rPr>
          <w:rFonts w:asciiTheme="minorHAnsi" w:hAnsiTheme="minorHAnsi" w:cstheme="minorHAnsi"/>
          <w:sz w:val="22"/>
          <w:szCs w:val="22"/>
        </w:rPr>
        <w:t>improv</w:t>
      </w:r>
      <w:r>
        <w:rPr>
          <w:rFonts w:asciiTheme="minorHAnsi" w:hAnsiTheme="minorHAnsi" w:cstheme="minorHAnsi"/>
          <w:sz w:val="22"/>
          <w:szCs w:val="22"/>
        </w:rPr>
        <w:t>e</w:t>
      </w:r>
      <w:r w:rsidRPr="005E192E">
        <w:rPr>
          <w:rFonts w:asciiTheme="minorHAnsi" w:hAnsiTheme="minorHAnsi" w:cstheme="minorHAnsi"/>
          <w:sz w:val="22"/>
          <w:szCs w:val="22"/>
        </w:rPr>
        <w:t xml:space="preserve"> NSDUH’s current mental health measures by: 1) adding questions on non-suicidal self-injury (NSSI); 2) adapting the current NSDUH questions on adult suicide ideation for youth respondents; and 3) improving measures of mental health treatment.</w:t>
      </w:r>
    </w:p>
    <w:p w:rsidR="005E192E" w:rsidRDefault="005E192E" w:rsidP="00EE532F">
      <w:pPr>
        <w:rPr>
          <w:b/>
        </w:rPr>
      </w:pPr>
    </w:p>
    <w:p w:rsidR="00EE532F" w:rsidRDefault="00EE532F" w:rsidP="00EE532F">
      <w:pPr>
        <w:rPr>
          <w:b/>
        </w:rPr>
      </w:pPr>
      <w:r>
        <w:rPr>
          <w:b/>
        </w:rPr>
        <w:t>Adult Suicide and Self-Harm</w:t>
      </w:r>
    </w:p>
    <w:p w:rsidR="00EE532F" w:rsidRPr="00A23FAF" w:rsidRDefault="00EE532F" w:rsidP="00EE532F">
      <w:pPr>
        <w:pStyle w:val="ListParagraph"/>
        <w:numPr>
          <w:ilvl w:val="0"/>
          <w:numId w:val="23"/>
        </w:numPr>
        <w:rPr>
          <w:b/>
        </w:rPr>
      </w:pPr>
      <w:r>
        <w:t>Ad</w:t>
      </w:r>
      <w:r w:rsidR="005E192E">
        <w:t>apted</w:t>
      </w:r>
      <w:r>
        <w:t xml:space="preserve"> current </w:t>
      </w:r>
      <w:r w:rsidR="005E192E">
        <w:t xml:space="preserve">adult </w:t>
      </w:r>
      <w:r>
        <w:t>suicide question for adolescents</w:t>
      </w:r>
    </w:p>
    <w:p w:rsidR="00EE532F" w:rsidRPr="00A23FAF" w:rsidRDefault="00EE532F" w:rsidP="00EE532F">
      <w:pPr>
        <w:pStyle w:val="ListParagraph"/>
        <w:numPr>
          <w:ilvl w:val="0"/>
          <w:numId w:val="23"/>
        </w:numPr>
        <w:rPr>
          <w:b/>
        </w:rPr>
      </w:pPr>
      <w:r>
        <w:t xml:space="preserve">Added a question on </w:t>
      </w:r>
      <w:r w:rsidR="005E192E">
        <w:t xml:space="preserve">non-suicidal self-injury </w:t>
      </w:r>
      <w:r>
        <w:t xml:space="preserve">for both adults and adolescents </w:t>
      </w:r>
    </w:p>
    <w:p w:rsidR="00EE532F" w:rsidRDefault="00EE532F" w:rsidP="00EE532F">
      <w:pPr>
        <w:rPr>
          <w:rFonts w:cstheme="minorHAnsi"/>
        </w:rPr>
      </w:pPr>
    </w:p>
    <w:p w:rsidR="0092795C" w:rsidRPr="0092795C" w:rsidRDefault="0092795C" w:rsidP="0092795C">
      <w:pPr>
        <w:rPr>
          <w:b/>
        </w:rPr>
      </w:pPr>
      <w:r w:rsidRPr="0092795C">
        <w:rPr>
          <w:rFonts w:cstheme="minorHAnsi"/>
          <w:b/>
        </w:rPr>
        <w:t xml:space="preserve">Adult </w:t>
      </w:r>
      <w:r w:rsidR="008A481F">
        <w:rPr>
          <w:b/>
        </w:rPr>
        <w:t xml:space="preserve">Treatment for </w:t>
      </w:r>
      <w:r w:rsidRPr="0092795C">
        <w:rPr>
          <w:b/>
        </w:rPr>
        <w:t xml:space="preserve">Depression </w:t>
      </w:r>
    </w:p>
    <w:p w:rsidR="00EE532F" w:rsidRPr="006F0CC5" w:rsidRDefault="006F0CC5" w:rsidP="006F0CC5">
      <w:pPr>
        <w:pStyle w:val="ListParagraph"/>
        <w:numPr>
          <w:ilvl w:val="0"/>
          <w:numId w:val="24"/>
        </w:numPr>
        <w:rPr>
          <w:rFonts w:cstheme="minorHAnsi"/>
        </w:rPr>
      </w:pPr>
      <w:r>
        <w:rPr>
          <w:rFonts w:cstheme="minorHAnsi"/>
        </w:rPr>
        <w:t>Added questions to assess inpatient</w:t>
      </w:r>
      <w:r w:rsidR="008A481F">
        <w:rPr>
          <w:rFonts w:cstheme="minorHAnsi"/>
        </w:rPr>
        <w:t>/</w:t>
      </w:r>
      <w:r>
        <w:rPr>
          <w:rFonts w:cstheme="minorHAnsi"/>
        </w:rPr>
        <w:t>outpatient</w:t>
      </w:r>
      <w:r w:rsidR="008A481F">
        <w:rPr>
          <w:rFonts w:cstheme="minorHAnsi"/>
        </w:rPr>
        <w:t xml:space="preserve"> treatment</w:t>
      </w:r>
      <w:r>
        <w:rPr>
          <w:rFonts w:cstheme="minorHAnsi"/>
        </w:rPr>
        <w:t xml:space="preserve"> and </w:t>
      </w:r>
      <w:r w:rsidR="008A481F">
        <w:rPr>
          <w:rFonts w:cstheme="minorHAnsi"/>
        </w:rPr>
        <w:t xml:space="preserve">whether </w:t>
      </w:r>
      <w:r>
        <w:rPr>
          <w:rFonts w:cstheme="minorHAnsi"/>
        </w:rPr>
        <w:t xml:space="preserve">medication </w:t>
      </w:r>
      <w:r w:rsidR="008A481F">
        <w:rPr>
          <w:rFonts w:cstheme="minorHAnsi"/>
        </w:rPr>
        <w:t xml:space="preserve">was </w:t>
      </w:r>
      <w:r>
        <w:rPr>
          <w:rFonts w:cstheme="minorHAnsi"/>
        </w:rPr>
        <w:t xml:space="preserve">prescribed </w:t>
      </w:r>
    </w:p>
    <w:p w:rsidR="00160710" w:rsidRDefault="00160710" w:rsidP="00160710">
      <w:pPr>
        <w:rPr>
          <w:rFonts w:cstheme="minorHAnsi"/>
        </w:rPr>
      </w:pPr>
    </w:p>
    <w:p w:rsidR="00160710" w:rsidRPr="00160710" w:rsidRDefault="00160710" w:rsidP="00160710">
      <w:pPr>
        <w:rPr>
          <w:rFonts w:cstheme="minorHAnsi"/>
          <w:b/>
        </w:rPr>
      </w:pPr>
      <w:r w:rsidRPr="00160710">
        <w:rPr>
          <w:rFonts w:cstheme="minorHAnsi"/>
          <w:b/>
        </w:rPr>
        <w:t xml:space="preserve">Adult Mental Health </w:t>
      </w:r>
    </w:p>
    <w:p w:rsidR="00EE532F" w:rsidRDefault="005E79E2" w:rsidP="005E79E2">
      <w:pPr>
        <w:pStyle w:val="ListParagraph"/>
        <w:numPr>
          <w:ilvl w:val="0"/>
          <w:numId w:val="24"/>
        </w:numPr>
        <w:rPr>
          <w:rFonts w:cstheme="minorHAnsi"/>
        </w:rPr>
      </w:pPr>
      <w:r w:rsidRPr="008E0795">
        <w:t>No proposed changes</w:t>
      </w:r>
    </w:p>
    <w:p w:rsidR="00EE532F" w:rsidRDefault="00EE532F" w:rsidP="004527D8">
      <w:pPr>
        <w:rPr>
          <w:rFonts w:cstheme="minorHAnsi"/>
        </w:rPr>
      </w:pPr>
    </w:p>
    <w:p w:rsidR="004527D8" w:rsidRDefault="004527D8" w:rsidP="004527D8">
      <w:pPr>
        <w:rPr>
          <w:rFonts w:cstheme="minorHAnsi"/>
          <w:b/>
        </w:rPr>
      </w:pPr>
      <w:r>
        <w:rPr>
          <w:rFonts w:cstheme="minorHAnsi"/>
          <w:b/>
        </w:rPr>
        <w:t xml:space="preserve">Youth Mental Health </w:t>
      </w:r>
    </w:p>
    <w:p w:rsidR="004527D8" w:rsidRPr="004527D8" w:rsidRDefault="004527D8" w:rsidP="004527D8">
      <w:pPr>
        <w:pStyle w:val="ListParagraph"/>
        <w:numPr>
          <w:ilvl w:val="0"/>
          <w:numId w:val="24"/>
        </w:numPr>
        <w:rPr>
          <w:rFonts w:cstheme="minorHAnsi"/>
          <w:b/>
        </w:rPr>
      </w:pPr>
      <w:r>
        <w:rPr>
          <w:rFonts w:cstheme="minorHAnsi"/>
        </w:rPr>
        <w:t>Add</w:t>
      </w:r>
      <w:r w:rsidR="008A481F">
        <w:rPr>
          <w:rFonts w:cstheme="minorHAnsi"/>
        </w:rPr>
        <w:t>ing</w:t>
      </w:r>
      <w:r w:rsidR="006466D7">
        <w:rPr>
          <w:rFonts w:cstheme="minorHAnsi"/>
        </w:rPr>
        <w:t xml:space="preserve"> </w:t>
      </w:r>
      <w:r w:rsidR="008A481F">
        <w:rPr>
          <w:rFonts w:cstheme="minorHAnsi"/>
        </w:rPr>
        <w:t>modules from a validated scale,</w:t>
      </w:r>
      <w:r w:rsidR="005E60E2">
        <w:rPr>
          <w:rFonts w:cstheme="minorHAnsi"/>
        </w:rPr>
        <w:t xml:space="preserve"> the Diagnostic Interview Schedule for Children (DISC) Predictive Scales (DPS)</w:t>
      </w:r>
      <w:r w:rsidR="008A481F">
        <w:rPr>
          <w:rFonts w:cstheme="minorHAnsi"/>
        </w:rPr>
        <w:t>.</w:t>
      </w:r>
    </w:p>
    <w:p w:rsidR="00C36500" w:rsidRDefault="00C36500" w:rsidP="004527D8">
      <w:pPr>
        <w:rPr>
          <w:rFonts w:cstheme="minorHAnsi"/>
          <w:b/>
        </w:rPr>
      </w:pPr>
    </w:p>
    <w:p w:rsidR="00C36500" w:rsidRDefault="00C36500" w:rsidP="004527D8">
      <w:pPr>
        <w:rPr>
          <w:rFonts w:cstheme="minorHAnsi"/>
          <w:b/>
        </w:rPr>
      </w:pPr>
      <w:r>
        <w:rPr>
          <w:rFonts w:cstheme="minorHAnsi"/>
          <w:b/>
        </w:rPr>
        <w:t>Mental Health Service Utilization</w:t>
      </w:r>
    </w:p>
    <w:p w:rsidR="00AA43DF" w:rsidRPr="00AA43DF" w:rsidRDefault="00AA43DF" w:rsidP="00C6063F">
      <w:pPr>
        <w:pStyle w:val="ListParagraph"/>
        <w:numPr>
          <w:ilvl w:val="0"/>
          <w:numId w:val="24"/>
        </w:numPr>
        <w:rPr>
          <w:rFonts w:cstheme="minorHAnsi"/>
          <w:b/>
        </w:rPr>
      </w:pPr>
      <w:r>
        <w:t xml:space="preserve">Similar to Alcohol and Drug use treatment, Mental Health Services Utilization </w:t>
      </w:r>
      <w:r w:rsidR="00C36500">
        <w:t xml:space="preserve">has been redesigned to capture the evolving area of treatment. This module asks the same questions as the Alcohol and Drug Treatment modules, using the phrase “mental health, emotions, or behavior” and </w:t>
      </w:r>
      <w:r>
        <w:t xml:space="preserve">does not include a </w:t>
      </w:r>
      <w:r w:rsidR="00C36500">
        <w:t xml:space="preserve">question about detox.  Questions include: self-help/ support groups, peer counselor/ recovery coach, treatment in an ER/ ED, inpatient and outpatient treatment locations, treatment in prison, jails, or juvenile detention centers, medication, telemedicine, need for treatment, and barriers to care. </w:t>
      </w:r>
    </w:p>
    <w:p w:rsidR="00AA43DF" w:rsidRDefault="00AA43DF" w:rsidP="00C6063F"/>
    <w:p w:rsidR="008F4169" w:rsidRPr="00421CD9" w:rsidRDefault="008F4169" w:rsidP="00C6063F">
      <w:pPr>
        <w:rPr>
          <w:b/>
          <w:u w:val="single"/>
        </w:rPr>
      </w:pPr>
      <w:r w:rsidRPr="00421CD9">
        <w:rPr>
          <w:b/>
          <w:u w:val="single"/>
        </w:rPr>
        <w:t>Correlates of Substance Use and Mental Health</w:t>
      </w:r>
    </w:p>
    <w:p w:rsidR="00AA43DF" w:rsidRDefault="003728B4" w:rsidP="00C36500">
      <w:r>
        <w:t xml:space="preserve">These sections include correlates of </w:t>
      </w:r>
      <w:r w:rsidR="008F4169">
        <w:t xml:space="preserve">substance use and </w:t>
      </w:r>
      <w:r w:rsidR="00C6063F">
        <w:t xml:space="preserve">mental health </w:t>
      </w:r>
      <w:r w:rsidR="008F4169">
        <w:t xml:space="preserve">that allow for estimates by </w:t>
      </w:r>
      <w:r w:rsidR="0077740D">
        <w:t>sub</w:t>
      </w:r>
      <w:r w:rsidR="00C6063F">
        <w:t>population</w:t>
      </w:r>
      <w:r w:rsidR="0077740D">
        <w:t>s</w:t>
      </w:r>
      <w:r w:rsidR="00C6063F">
        <w:t xml:space="preserve"> of interest.</w:t>
      </w:r>
      <w:r w:rsidR="00AA43DF">
        <w:t xml:space="preserve"> R</w:t>
      </w:r>
      <w:r w:rsidR="00AA43DF" w:rsidRPr="00AA43DF">
        <w:t>ecent literature reviews have shown measures such as sleep, chronic pain and experiences with the criminal justice system are important covariates of substance use and mental health</w:t>
      </w:r>
      <w:r w:rsidR="00AA43DF">
        <w:t>.</w:t>
      </w:r>
    </w:p>
    <w:p w:rsidR="00AA43DF" w:rsidRDefault="00AA43DF" w:rsidP="00C36500"/>
    <w:p w:rsidR="00503155" w:rsidRDefault="00503155" w:rsidP="00C36500">
      <w:r w:rsidRPr="00C36500">
        <w:rPr>
          <w:b/>
        </w:rPr>
        <w:t>Health</w:t>
      </w:r>
      <w:r w:rsidR="00C36500">
        <w:t>: This section</w:t>
      </w:r>
      <w:r w:rsidR="003728B4">
        <w:t xml:space="preserve"> includes several important correlates of </w:t>
      </w:r>
      <w:r w:rsidR="0077740D">
        <w:t xml:space="preserve">substance use and </w:t>
      </w:r>
      <w:r w:rsidR="003728B4">
        <w:t>mental health including pregnancy</w:t>
      </w:r>
      <w:r w:rsidR="0077740D">
        <w:t xml:space="preserve"> status</w:t>
      </w:r>
      <w:r w:rsidR="003728B4">
        <w:t xml:space="preserve">, height and weight, and </w:t>
      </w:r>
      <w:r w:rsidR="009C5278">
        <w:t xml:space="preserve">health conditions. </w:t>
      </w:r>
      <w:r w:rsidR="003728B4">
        <w:t xml:space="preserve"> </w:t>
      </w:r>
    </w:p>
    <w:p w:rsidR="00497AC6" w:rsidRDefault="00497AC6" w:rsidP="00497AC6">
      <w:pPr>
        <w:pStyle w:val="ListParagraph"/>
        <w:numPr>
          <w:ilvl w:val="0"/>
          <w:numId w:val="24"/>
        </w:numPr>
      </w:pPr>
      <w:r>
        <w:t xml:space="preserve">Added question  about </w:t>
      </w:r>
      <w:r w:rsidR="008A481F">
        <w:t xml:space="preserve">screening for </w:t>
      </w:r>
      <w:r>
        <w:t xml:space="preserve">mental health </w:t>
      </w:r>
      <w:r w:rsidR="008A481F">
        <w:t>issues in primary care settings</w:t>
      </w:r>
      <w:r>
        <w:t xml:space="preserve">, diabetes types, </w:t>
      </w:r>
      <w:r w:rsidR="00F60868">
        <w:t>sleep</w:t>
      </w:r>
      <w:r w:rsidR="00B925B1">
        <w:t xml:space="preserve"> issues</w:t>
      </w:r>
      <w:r w:rsidR="00F60868">
        <w:t xml:space="preserve"> including falling back to sleep, getting back to sleep, and waking up early, and chronic pain including how often respondent experiences pain and if pain limited their life or work activities</w:t>
      </w:r>
    </w:p>
    <w:p w:rsidR="00F60868" w:rsidRDefault="00F60868" w:rsidP="00497AC6">
      <w:pPr>
        <w:pStyle w:val="ListParagraph"/>
        <w:numPr>
          <w:ilvl w:val="0"/>
          <w:numId w:val="24"/>
        </w:numPr>
      </w:pPr>
      <w:r>
        <w:t xml:space="preserve">Dropped </w:t>
      </w:r>
      <w:r w:rsidR="00942D46">
        <w:t xml:space="preserve">low utility </w:t>
      </w:r>
      <w:r>
        <w:t xml:space="preserve">age at first diagnosis questions </w:t>
      </w:r>
    </w:p>
    <w:p w:rsidR="00B934E5" w:rsidRDefault="00B934E5" w:rsidP="00C36500"/>
    <w:p w:rsidR="00F60868" w:rsidRDefault="00F60868" w:rsidP="00F60868">
      <w:r w:rsidRPr="00F60868">
        <w:rPr>
          <w:b/>
        </w:rPr>
        <w:t>Special Topics</w:t>
      </w:r>
      <w:r>
        <w:t xml:space="preserve">: This section includes questions about </w:t>
      </w:r>
      <w:r w:rsidR="00A9665E">
        <w:t xml:space="preserve">behavioral issues and </w:t>
      </w:r>
      <w:r>
        <w:t xml:space="preserve">encounters with police and the court </w:t>
      </w:r>
      <w:r w:rsidR="00133A03">
        <w:t>system</w:t>
      </w:r>
      <w:r w:rsidR="008A481F">
        <w:t xml:space="preserve"> which are highly correlated with substance use and</w:t>
      </w:r>
      <w:r w:rsidR="00133A03">
        <w:t xml:space="preserve"> </w:t>
      </w:r>
      <w:r>
        <w:t>are of interes</w:t>
      </w:r>
      <w:r w:rsidR="008A481F">
        <w:t>t</w:t>
      </w:r>
      <w:r>
        <w:t xml:space="preserve"> to </w:t>
      </w:r>
      <w:r w:rsidR="008A481F">
        <w:t xml:space="preserve">the </w:t>
      </w:r>
      <w:r>
        <w:t xml:space="preserve">Bureau of Justice Statistics </w:t>
      </w:r>
      <w:r w:rsidR="00FE763C">
        <w:t xml:space="preserve">(BJS) </w:t>
      </w:r>
      <w:r>
        <w:t>and the agency. Estimates of mental health and substance use are needed by criminal justice status.</w:t>
      </w:r>
    </w:p>
    <w:p w:rsidR="00F60868" w:rsidRDefault="00FE763C" w:rsidP="00F60868">
      <w:pPr>
        <w:pStyle w:val="ListParagraph"/>
        <w:numPr>
          <w:ilvl w:val="0"/>
          <w:numId w:val="25"/>
        </w:numPr>
      </w:pPr>
      <w:r>
        <w:t xml:space="preserve">Moved questions from Youth Experience to Special topics including: youth respondent argue/ fighting with parents, fighting at school or work, fighting a group, carrying a handgun and all respondent sold illegal drugs, stole $50, and attacked someone with intent to harm. </w:t>
      </w:r>
    </w:p>
    <w:p w:rsidR="00FE763C" w:rsidRDefault="00FE763C" w:rsidP="00F60868">
      <w:pPr>
        <w:pStyle w:val="ListParagraph"/>
        <w:numPr>
          <w:ilvl w:val="0"/>
          <w:numId w:val="25"/>
        </w:numPr>
      </w:pPr>
      <w:r>
        <w:t xml:space="preserve">Added new questions to better capture the criminal justice needs of BJS </w:t>
      </w:r>
      <w:r w:rsidR="00B70582">
        <w:t xml:space="preserve">including placement in juvenile detention centers/ jails/ prisons, offense, probation and parole, and driving a vehicle under the influence of alcohol and drugs. </w:t>
      </w:r>
    </w:p>
    <w:p w:rsidR="00F60868" w:rsidRDefault="00F60868" w:rsidP="00C36500"/>
    <w:p w:rsidR="00176B17" w:rsidRDefault="00503155" w:rsidP="00C36500">
      <w:r w:rsidRPr="005C29BC">
        <w:rPr>
          <w:b/>
        </w:rPr>
        <w:t xml:space="preserve">Parenting </w:t>
      </w:r>
      <w:r w:rsidR="00C441D9" w:rsidRPr="005C29BC">
        <w:rPr>
          <w:b/>
        </w:rPr>
        <w:t xml:space="preserve">and Youth </w:t>
      </w:r>
      <w:r w:rsidRPr="005C29BC">
        <w:rPr>
          <w:b/>
        </w:rPr>
        <w:t>Experiences</w:t>
      </w:r>
      <w:r w:rsidR="00176B17">
        <w:t xml:space="preserve">: These </w:t>
      </w:r>
      <w:r w:rsidR="00176B17" w:rsidRPr="00176B17">
        <w:t xml:space="preserve">data </w:t>
      </w:r>
      <w:r w:rsidR="0077740D">
        <w:t>are used to</w:t>
      </w:r>
      <w:r w:rsidR="00176B17" w:rsidRPr="00176B17">
        <w:t xml:space="preserve"> </w:t>
      </w:r>
      <w:r w:rsidR="00421CD9" w:rsidRPr="00176B17">
        <w:t>asses</w:t>
      </w:r>
      <w:r w:rsidR="00421CD9">
        <w:t>s</w:t>
      </w:r>
      <w:r w:rsidR="00421CD9" w:rsidRPr="00176B17">
        <w:t xml:space="preserve"> demographic</w:t>
      </w:r>
      <w:r w:rsidR="00176B17" w:rsidRPr="00176B17">
        <w:t xml:space="preserve"> patterns and trends in the prevalence of </w:t>
      </w:r>
      <w:r w:rsidR="00176B17">
        <w:t>substance use</w:t>
      </w:r>
      <w:r w:rsidR="0077740D">
        <w:t xml:space="preserve"> and mental health</w:t>
      </w:r>
      <w:r w:rsidR="00176B17">
        <w:t xml:space="preserve"> </w:t>
      </w:r>
      <w:r w:rsidR="00176B17" w:rsidRPr="00176B17">
        <w:t xml:space="preserve">factors, as well as examining their relationships with measures of </w:t>
      </w:r>
      <w:r w:rsidR="0077740D">
        <w:t xml:space="preserve">substance </w:t>
      </w:r>
      <w:r w:rsidR="00176B17" w:rsidRPr="00176B17">
        <w:t xml:space="preserve">use. </w:t>
      </w:r>
      <w:r w:rsidR="0077740D">
        <w:t>Data are used to</w:t>
      </w:r>
      <w:r w:rsidR="00176B17" w:rsidRPr="00176B17">
        <w:t xml:space="preserve"> asse</w:t>
      </w:r>
      <w:r w:rsidR="00176B17">
        <w:t>ss the impact of prevention e</w:t>
      </w:r>
      <w:r w:rsidR="00176B17" w:rsidRPr="00176B17">
        <w:t>fforts at the</w:t>
      </w:r>
      <w:r w:rsidR="00176B17">
        <w:t xml:space="preserve"> national level. </w:t>
      </w:r>
    </w:p>
    <w:p w:rsidR="005C29BC" w:rsidRDefault="00355122" w:rsidP="005C29BC">
      <w:pPr>
        <w:pStyle w:val="ListParagraph"/>
        <w:numPr>
          <w:ilvl w:val="0"/>
          <w:numId w:val="26"/>
        </w:numPr>
      </w:pPr>
      <w:r>
        <w:t xml:space="preserve">Minor changes to Parenting Experiences include questions about vaping and talking about mental health </w:t>
      </w:r>
    </w:p>
    <w:p w:rsidR="00355122" w:rsidRDefault="00355122" w:rsidP="005C29BC">
      <w:pPr>
        <w:pStyle w:val="ListParagraph"/>
        <w:numPr>
          <w:ilvl w:val="0"/>
          <w:numId w:val="26"/>
        </w:numPr>
      </w:pPr>
      <w:r>
        <w:t xml:space="preserve">Minor changes to Youth Experiences to balance response option scales, add questions about use of devices besides television, and limits on social media use. Also, added questions about the misuse of prescription drugs and vaping.  </w:t>
      </w:r>
    </w:p>
    <w:p w:rsidR="00503155" w:rsidRDefault="00503155" w:rsidP="00503155"/>
    <w:p w:rsidR="00503155" w:rsidRDefault="00503155" w:rsidP="00503155">
      <w:pPr>
        <w:rPr>
          <w:u w:val="single"/>
        </w:rPr>
      </w:pPr>
      <w:r w:rsidRPr="0050424D">
        <w:rPr>
          <w:u w:val="single"/>
        </w:rPr>
        <w:t>Back End ACASI</w:t>
      </w:r>
    </w:p>
    <w:p w:rsidR="0050424D" w:rsidRPr="0050424D" w:rsidRDefault="0050424D" w:rsidP="00503155">
      <w:r>
        <w:t>Th</w:t>
      </w:r>
      <w:r w:rsidR="0031444C">
        <w:t>e following sections ask additional que</w:t>
      </w:r>
      <w:r w:rsidR="0005392B">
        <w:t xml:space="preserve">stions about </w:t>
      </w:r>
      <w:r w:rsidR="006412D0">
        <w:t>m</w:t>
      </w:r>
      <w:r w:rsidR="0031444C">
        <w:t>arijuana</w:t>
      </w:r>
      <w:r w:rsidR="006412D0">
        <w:t xml:space="preserve"> purchasing information</w:t>
      </w:r>
      <w:r w:rsidR="0031444C">
        <w:t xml:space="preserve">, </w:t>
      </w:r>
      <w:r>
        <w:t>disability,</w:t>
      </w:r>
      <w:r w:rsidR="0031444C">
        <w:t xml:space="preserve"> employment, and workplace issues. </w:t>
      </w:r>
      <w:r>
        <w:t xml:space="preserve"> </w:t>
      </w:r>
    </w:p>
    <w:p w:rsidR="0005392B" w:rsidRPr="0005392B" w:rsidRDefault="00503155" w:rsidP="0005392B">
      <w:pPr>
        <w:rPr>
          <w:rFonts w:cstheme="minorHAnsi"/>
        </w:rPr>
      </w:pPr>
      <w:r w:rsidRPr="0005392B">
        <w:rPr>
          <w:b/>
        </w:rPr>
        <w:t>Market Information for Marijuana</w:t>
      </w:r>
      <w:r w:rsidR="0005392B" w:rsidRPr="0005392B">
        <w:rPr>
          <w:b/>
        </w:rPr>
        <w:t xml:space="preserve">: </w:t>
      </w:r>
      <w:r w:rsidR="0005392B" w:rsidRPr="008E0795">
        <w:t>No proposed changes</w:t>
      </w:r>
    </w:p>
    <w:p w:rsidR="00503155" w:rsidRDefault="00503155" w:rsidP="0005392B">
      <w:r w:rsidRPr="0005392B">
        <w:rPr>
          <w:b/>
        </w:rPr>
        <w:t>Back End Demographics</w:t>
      </w:r>
      <w:r w:rsidR="0005392B">
        <w:t xml:space="preserve">: </w:t>
      </w:r>
    </w:p>
    <w:p w:rsidR="0005392B" w:rsidRDefault="0005392B" w:rsidP="0005392B">
      <w:pPr>
        <w:pStyle w:val="ListParagraph"/>
        <w:numPr>
          <w:ilvl w:val="0"/>
          <w:numId w:val="27"/>
        </w:numPr>
      </w:pPr>
      <w:r>
        <w:t xml:space="preserve">Added question on lifetime and past 12 months in foster care, group home, or orphanage and updated disability questions </w:t>
      </w:r>
    </w:p>
    <w:p w:rsidR="0005392B" w:rsidRDefault="0005392B" w:rsidP="0005392B">
      <w:r w:rsidRPr="0005392B">
        <w:rPr>
          <w:b/>
        </w:rPr>
        <w:t>Employment</w:t>
      </w:r>
      <w:r>
        <w:t xml:space="preserve">: No proposed changes </w:t>
      </w:r>
    </w:p>
    <w:p w:rsidR="0005392B" w:rsidRDefault="0005392B" w:rsidP="0005392B"/>
    <w:p w:rsidR="00503155" w:rsidRDefault="00503155" w:rsidP="00503155">
      <w:pPr>
        <w:rPr>
          <w:u w:val="single"/>
        </w:rPr>
      </w:pPr>
      <w:r w:rsidRPr="0031444C">
        <w:rPr>
          <w:u w:val="single"/>
        </w:rPr>
        <w:t xml:space="preserve">Back End CAPI </w:t>
      </w:r>
    </w:p>
    <w:p w:rsidR="0031444C" w:rsidRPr="0031444C" w:rsidRDefault="0078761F" w:rsidP="00503155">
      <w:r>
        <w:t xml:space="preserve">The interviewer-administered CAPI section at the end of the interview ask about the household composition, the respondent’s health insurance coverage, and the respondent’s personal and family income.  </w:t>
      </w:r>
    </w:p>
    <w:p w:rsidR="00503155" w:rsidRDefault="00503155" w:rsidP="00F92960">
      <w:pPr>
        <w:pStyle w:val="ListParagraph"/>
        <w:numPr>
          <w:ilvl w:val="0"/>
          <w:numId w:val="6"/>
        </w:numPr>
      </w:pPr>
      <w:r>
        <w:t>Household Roster</w:t>
      </w:r>
      <w:r w:rsidR="00F92960">
        <w:t>: No proposed changes</w:t>
      </w:r>
    </w:p>
    <w:p w:rsidR="00503155" w:rsidRDefault="00503155" w:rsidP="00F92960">
      <w:pPr>
        <w:pStyle w:val="ListParagraph"/>
        <w:numPr>
          <w:ilvl w:val="0"/>
          <w:numId w:val="6"/>
        </w:numPr>
      </w:pPr>
      <w:r>
        <w:t>Health Insurance</w:t>
      </w:r>
      <w:r w:rsidR="00F92960">
        <w:t>: No proposed changes</w:t>
      </w:r>
    </w:p>
    <w:p w:rsidR="00503155" w:rsidRDefault="00503155" w:rsidP="00F92960">
      <w:pPr>
        <w:pStyle w:val="ListParagraph"/>
        <w:numPr>
          <w:ilvl w:val="0"/>
          <w:numId w:val="6"/>
        </w:numPr>
      </w:pPr>
      <w:r>
        <w:t>Income</w:t>
      </w:r>
      <w:r w:rsidR="00F92960">
        <w:t>: No proposed changes</w:t>
      </w:r>
    </w:p>
    <w:p w:rsidR="00503155" w:rsidRDefault="00503155" w:rsidP="00503155">
      <w:pPr>
        <w:pStyle w:val="ListParagraph"/>
        <w:numPr>
          <w:ilvl w:val="0"/>
          <w:numId w:val="6"/>
        </w:numPr>
      </w:pPr>
      <w:r>
        <w:t>Verification</w:t>
      </w:r>
      <w:r w:rsidR="00F92960">
        <w:t>: No proposed changes</w:t>
      </w:r>
      <w:r>
        <w:t xml:space="preserve"> </w:t>
      </w:r>
    </w:p>
    <w:p w:rsidR="00503155" w:rsidRDefault="00503155" w:rsidP="00503155"/>
    <w:p w:rsidR="00EE532F" w:rsidRDefault="00EE532F" w:rsidP="00503155"/>
    <w:p w:rsidR="00EE532F" w:rsidRDefault="00EE532F" w:rsidP="00F60868">
      <w:pPr>
        <w:ind w:left="360"/>
      </w:pPr>
    </w:p>
    <w:p w:rsidR="00EE532F" w:rsidRDefault="00EE532F" w:rsidP="00503155"/>
    <w:sectPr w:rsidR="00EE53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D3359"/>
    <w:multiLevelType w:val="hybridMultilevel"/>
    <w:tmpl w:val="10282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2B13EB"/>
    <w:multiLevelType w:val="hybridMultilevel"/>
    <w:tmpl w:val="9AB69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5C6B97"/>
    <w:multiLevelType w:val="hybridMultilevel"/>
    <w:tmpl w:val="FF527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9B0267"/>
    <w:multiLevelType w:val="hybridMultilevel"/>
    <w:tmpl w:val="B1EE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7A6AE3"/>
    <w:multiLevelType w:val="hybridMultilevel"/>
    <w:tmpl w:val="3502FB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1DD5646"/>
    <w:multiLevelType w:val="hybridMultilevel"/>
    <w:tmpl w:val="7638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0359E5"/>
    <w:multiLevelType w:val="hybridMultilevel"/>
    <w:tmpl w:val="DF0A3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3C6CF3"/>
    <w:multiLevelType w:val="hybridMultilevel"/>
    <w:tmpl w:val="F4AE7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3F62FE"/>
    <w:multiLevelType w:val="hybridMultilevel"/>
    <w:tmpl w:val="E83E3AEA"/>
    <w:lvl w:ilvl="0" w:tplc="921A71EC">
      <w:start w:val="1"/>
      <w:numFmt w:val="decimal"/>
      <w:lvlText w:val="%1"/>
      <w:lvlJc w:val="left"/>
      <w:pPr>
        <w:ind w:left="1900" w:hanging="720"/>
      </w:pPr>
      <w:rPr>
        <w:rFonts w:ascii="Times New Roman" w:eastAsia="Times New Roman" w:hAnsi="Times New Roman" w:hint="default"/>
        <w:sz w:val="24"/>
        <w:szCs w:val="24"/>
      </w:rPr>
    </w:lvl>
    <w:lvl w:ilvl="1" w:tplc="C7DE4E44">
      <w:start w:val="1"/>
      <w:numFmt w:val="bullet"/>
      <w:lvlText w:val="•"/>
      <w:lvlJc w:val="left"/>
      <w:pPr>
        <w:ind w:left="2664" w:hanging="720"/>
      </w:pPr>
      <w:rPr>
        <w:rFonts w:hint="default"/>
      </w:rPr>
    </w:lvl>
    <w:lvl w:ilvl="2" w:tplc="07280E1E">
      <w:start w:val="1"/>
      <w:numFmt w:val="bullet"/>
      <w:lvlText w:val="•"/>
      <w:lvlJc w:val="left"/>
      <w:pPr>
        <w:ind w:left="3428" w:hanging="720"/>
      </w:pPr>
      <w:rPr>
        <w:rFonts w:hint="default"/>
      </w:rPr>
    </w:lvl>
    <w:lvl w:ilvl="3" w:tplc="085C21B8">
      <w:start w:val="1"/>
      <w:numFmt w:val="bullet"/>
      <w:lvlText w:val="•"/>
      <w:lvlJc w:val="left"/>
      <w:pPr>
        <w:ind w:left="4192" w:hanging="720"/>
      </w:pPr>
      <w:rPr>
        <w:rFonts w:hint="default"/>
      </w:rPr>
    </w:lvl>
    <w:lvl w:ilvl="4" w:tplc="DFC082A8">
      <w:start w:val="1"/>
      <w:numFmt w:val="bullet"/>
      <w:lvlText w:val="•"/>
      <w:lvlJc w:val="left"/>
      <w:pPr>
        <w:ind w:left="4956" w:hanging="720"/>
      </w:pPr>
      <w:rPr>
        <w:rFonts w:hint="default"/>
      </w:rPr>
    </w:lvl>
    <w:lvl w:ilvl="5" w:tplc="0B3E9254">
      <w:start w:val="1"/>
      <w:numFmt w:val="bullet"/>
      <w:lvlText w:val="•"/>
      <w:lvlJc w:val="left"/>
      <w:pPr>
        <w:ind w:left="5720" w:hanging="720"/>
      </w:pPr>
      <w:rPr>
        <w:rFonts w:hint="default"/>
      </w:rPr>
    </w:lvl>
    <w:lvl w:ilvl="6" w:tplc="4AC4CB16">
      <w:start w:val="1"/>
      <w:numFmt w:val="bullet"/>
      <w:lvlText w:val="•"/>
      <w:lvlJc w:val="left"/>
      <w:pPr>
        <w:ind w:left="6484" w:hanging="720"/>
      </w:pPr>
      <w:rPr>
        <w:rFonts w:hint="default"/>
      </w:rPr>
    </w:lvl>
    <w:lvl w:ilvl="7" w:tplc="BC465738">
      <w:start w:val="1"/>
      <w:numFmt w:val="bullet"/>
      <w:lvlText w:val="•"/>
      <w:lvlJc w:val="left"/>
      <w:pPr>
        <w:ind w:left="7248" w:hanging="720"/>
      </w:pPr>
      <w:rPr>
        <w:rFonts w:hint="default"/>
      </w:rPr>
    </w:lvl>
    <w:lvl w:ilvl="8" w:tplc="7858572C">
      <w:start w:val="1"/>
      <w:numFmt w:val="bullet"/>
      <w:lvlText w:val="•"/>
      <w:lvlJc w:val="left"/>
      <w:pPr>
        <w:ind w:left="8012" w:hanging="720"/>
      </w:pPr>
      <w:rPr>
        <w:rFonts w:hint="default"/>
      </w:rPr>
    </w:lvl>
  </w:abstractNum>
  <w:abstractNum w:abstractNumId="9">
    <w:nsid w:val="24BD1772"/>
    <w:multiLevelType w:val="hybridMultilevel"/>
    <w:tmpl w:val="6780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1C6BC7"/>
    <w:multiLevelType w:val="hybridMultilevel"/>
    <w:tmpl w:val="183C3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6A6CF0"/>
    <w:multiLevelType w:val="hybridMultilevel"/>
    <w:tmpl w:val="8172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1A45FE"/>
    <w:multiLevelType w:val="hybridMultilevel"/>
    <w:tmpl w:val="BD58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AD49AF"/>
    <w:multiLevelType w:val="hybridMultilevel"/>
    <w:tmpl w:val="9A18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B86601"/>
    <w:multiLevelType w:val="hybridMultilevel"/>
    <w:tmpl w:val="5B72B1E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B92F17"/>
    <w:multiLevelType w:val="hybridMultilevel"/>
    <w:tmpl w:val="F6DCFEFA"/>
    <w:lvl w:ilvl="0" w:tplc="CB868ED2">
      <w:start w:val="1"/>
      <w:numFmt w:val="bullet"/>
      <w:pStyle w:val="bullets"/>
      <w:lvlText w:val=""/>
      <w:lvlJc w:val="left"/>
      <w:pPr>
        <w:tabs>
          <w:tab w:val="num" w:pos="360"/>
        </w:tabs>
        <w:ind w:left="360" w:hanging="360"/>
      </w:pPr>
      <w:rPr>
        <w:rFonts w:ascii="Wingdings" w:hAnsi="Wingdings" w:hint="default"/>
      </w:rPr>
    </w:lvl>
    <w:lvl w:ilvl="1" w:tplc="772062E0">
      <w:start w:val="1"/>
      <w:numFmt w:val="bullet"/>
      <w:pStyle w:val="bullets-2ndlevel"/>
      <w:lvlText w:val="–"/>
      <w:lvlJc w:val="left"/>
      <w:pPr>
        <w:tabs>
          <w:tab w:val="num" w:pos="1440"/>
        </w:tabs>
        <w:ind w:left="1440" w:hanging="360"/>
      </w:pPr>
      <w:rPr>
        <w:rFonts w:ascii="Arial" w:hAnsi="Arial" w:hint="default"/>
      </w:rPr>
    </w:lvl>
    <w:lvl w:ilvl="2" w:tplc="9C3E79C6">
      <w:start w:val="1"/>
      <w:numFmt w:val="bullet"/>
      <w:pStyle w:val="bullets-3rdlevel"/>
      <w:lvlText w:val=""/>
      <w:lvlJc w:val="left"/>
      <w:pPr>
        <w:tabs>
          <w:tab w:val="num" w:pos="2340"/>
        </w:tabs>
        <w:ind w:left="2340" w:hanging="360"/>
      </w:pPr>
      <w:rPr>
        <w:rFonts w:ascii="Symbol" w:hAnsi="Symbol" w:hint="default"/>
      </w:rPr>
    </w:lvl>
    <w:lvl w:ilvl="3" w:tplc="3BF466BE" w:tentative="1">
      <w:start w:val="1"/>
      <w:numFmt w:val="decimal"/>
      <w:lvlText w:val="%4."/>
      <w:lvlJc w:val="left"/>
      <w:pPr>
        <w:tabs>
          <w:tab w:val="num" w:pos="2880"/>
        </w:tabs>
        <w:ind w:left="2880" w:hanging="360"/>
      </w:pPr>
      <w:rPr>
        <w:rFonts w:cs="Times New Roman"/>
      </w:rPr>
    </w:lvl>
    <w:lvl w:ilvl="4" w:tplc="1B56FF6C" w:tentative="1">
      <w:start w:val="1"/>
      <w:numFmt w:val="lowerLetter"/>
      <w:lvlText w:val="%5."/>
      <w:lvlJc w:val="left"/>
      <w:pPr>
        <w:tabs>
          <w:tab w:val="num" w:pos="3600"/>
        </w:tabs>
        <w:ind w:left="3600" w:hanging="360"/>
      </w:pPr>
      <w:rPr>
        <w:rFonts w:cs="Times New Roman"/>
      </w:rPr>
    </w:lvl>
    <w:lvl w:ilvl="5" w:tplc="63B6BD68" w:tentative="1">
      <w:start w:val="1"/>
      <w:numFmt w:val="lowerRoman"/>
      <w:lvlText w:val="%6."/>
      <w:lvlJc w:val="right"/>
      <w:pPr>
        <w:tabs>
          <w:tab w:val="num" w:pos="4320"/>
        </w:tabs>
        <w:ind w:left="4320" w:hanging="180"/>
      </w:pPr>
      <w:rPr>
        <w:rFonts w:cs="Times New Roman"/>
      </w:rPr>
    </w:lvl>
    <w:lvl w:ilvl="6" w:tplc="DABCE2A6" w:tentative="1">
      <w:start w:val="1"/>
      <w:numFmt w:val="decimal"/>
      <w:lvlText w:val="%7."/>
      <w:lvlJc w:val="left"/>
      <w:pPr>
        <w:tabs>
          <w:tab w:val="num" w:pos="5040"/>
        </w:tabs>
        <w:ind w:left="5040" w:hanging="360"/>
      </w:pPr>
      <w:rPr>
        <w:rFonts w:cs="Times New Roman"/>
      </w:rPr>
    </w:lvl>
    <w:lvl w:ilvl="7" w:tplc="9DD8F096" w:tentative="1">
      <w:start w:val="1"/>
      <w:numFmt w:val="lowerLetter"/>
      <w:lvlText w:val="%8."/>
      <w:lvlJc w:val="left"/>
      <w:pPr>
        <w:tabs>
          <w:tab w:val="num" w:pos="5760"/>
        </w:tabs>
        <w:ind w:left="5760" w:hanging="360"/>
      </w:pPr>
      <w:rPr>
        <w:rFonts w:cs="Times New Roman"/>
      </w:rPr>
    </w:lvl>
    <w:lvl w:ilvl="8" w:tplc="2D8E1FFA" w:tentative="1">
      <w:start w:val="1"/>
      <w:numFmt w:val="lowerRoman"/>
      <w:lvlText w:val="%9."/>
      <w:lvlJc w:val="right"/>
      <w:pPr>
        <w:tabs>
          <w:tab w:val="num" w:pos="6480"/>
        </w:tabs>
        <w:ind w:left="6480" w:hanging="180"/>
      </w:pPr>
      <w:rPr>
        <w:rFonts w:cs="Times New Roman"/>
      </w:rPr>
    </w:lvl>
  </w:abstractNum>
  <w:abstractNum w:abstractNumId="16">
    <w:nsid w:val="591B283E"/>
    <w:multiLevelType w:val="hybridMultilevel"/>
    <w:tmpl w:val="1ACC7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09573B"/>
    <w:multiLevelType w:val="hybridMultilevel"/>
    <w:tmpl w:val="80CC95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A1B747D"/>
    <w:multiLevelType w:val="hybridMultilevel"/>
    <w:tmpl w:val="4C2C9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BF5BFB"/>
    <w:multiLevelType w:val="hybridMultilevel"/>
    <w:tmpl w:val="3DD21C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76445CD"/>
    <w:multiLevelType w:val="hybridMultilevel"/>
    <w:tmpl w:val="12D4B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FC0D21"/>
    <w:multiLevelType w:val="hybridMultilevel"/>
    <w:tmpl w:val="DDB2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5A12DC"/>
    <w:multiLevelType w:val="hybridMultilevel"/>
    <w:tmpl w:val="5A549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2D7B81"/>
    <w:multiLevelType w:val="hybridMultilevel"/>
    <w:tmpl w:val="BAD28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7A6392"/>
    <w:multiLevelType w:val="hybridMultilevel"/>
    <w:tmpl w:val="2AFC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524AA0"/>
    <w:multiLevelType w:val="hybridMultilevel"/>
    <w:tmpl w:val="4BB821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9752FC"/>
    <w:multiLevelType w:val="hybridMultilevel"/>
    <w:tmpl w:val="901A9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EA3DFD"/>
    <w:multiLevelType w:val="hybridMultilevel"/>
    <w:tmpl w:val="9380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5"/>
  </w:num>
  <w:num w:numId="4">
    <w:abstractNumId w:val="26"/>
  </w:num>
  <w:num w:numId="5">
    <w:abstractNumId w:val="6"/>
  </w:num>
  <w:num w:numId="6">
    <w:abstractNumId w:val="27"/>
  </w:num>
  <w:num w:numId="7">
    <w:abstractNumId w:val="24"/>
  </w:num>
  <w:num w:numId="8">
    <w:abstractNumId w:val="3"/>
  </w:num>
  <w:num w:numId="9">
    <w:abstractNumId w:val="7"/>
  </w:num>
  <w:num w:numId="10">
    <w:abstractNumId w:val="21"/>
  </w:num>
  <w:num w:numId="11">
    <w:abstractNumId w:val="19"/>
  </w:num>
  <w:num w:numId="12">
    <w:abstractNumId w:val="25"/>
  </w:num>
  <w:num w:numId="13">
    <w:abstractNumId w:val="4"/>
  </w:num>
  <w:num w:numId="14">
    <w:abstractNumId w:val="14"/>
  </w:num>
  <w:num w:numId="15">
    <w:abstractNumId w:val="15"/>
  </w:num>
  <w:num w:numId="16">
    <w:abstractNumId w:val="10"/>
  </w:num>
  <w:num w:numId="17">
    <w:abstractNumId w:val="20"/>
  </w:num>
  <w:num w:numId="18">
    <w:abstractNumId w:val="2"/>
  </w:num>
  <w:num w:numId="19">
    <w:abstractNumId w:val="22"/>
  </w:num>
  <w:num w:numId="20">
    <w:abstractNumId w:val="12"/>
  </w:num>
  <w:num w:numId="21">
    <w:abstractNumId w:val="17"/>
  </w:num>
  <w:num w:numId="22">
    <w:abstractNumId w:val="9"/>
  </w:num>
  <w:num w:numId="23">
    <w:abstractNumId w:val="13"/>
  </w:num>
  <w:num w:numId="24">
    <w:abstractNumId w:val="11"/>
  </w:num>
  <w:num w:numId="25">
    <w:abstractNumId w:val="23"/>
  </w:num>
  <w:num w:numId="26">
    <w:abstractNumId w:val="18"/>
  </w:num>
  <w:num w:numId="27">
    <w:abstractNumId w:val="0"/>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155"/>
    <w:rsid w:val="00001595"/>
    <w:rsid w:val="00011D46"/>
    <w:rsid w:val="00031180"/>
    <w:rsid w:val="000355E7"/>
    <w:rsid w:val="000419BC"/>
    <w:rsid w:val="0005392B"/>
    <w:rsid w:val="00087634"/>
    <w:rsid w:val="000A4341"/>
    <w:rsid w:val="001009A0"/>
    <w:rsid w:val="0010215B"/>
    <w:rsid w:val="00133A03"/>
    <w:rsid w:val="00157373"/>
    <w:rsid w:val="00160710"/>
    <w:rsid w:val="00161340"/>
    <w:rsid w:val="00165F80"/>
    <w:rsid w:val="00176B17"/>
    <w:rsid w:val="0018257A"/>
    <w:rsid w:val="001F3BB5"/>
    <w:rsid w:val="00213291"/>
    <w:rsid w:val="00266FEE"/>
    <w:rsid w:val="0029396D"/>
    <w:rsid w:val="00295EAA"/>
    <w:rsid w:val="002B4FAF"/>
    <w:rsid w:val="002C2CBF"/>
    <w:rsid w:val="002C4DB7"/>
    <w:rsid w:val="002D4EDE"/>
    <w:rsid w:val="002D568C"/>
    <w:rsid w:val="0030478B"/>
    <w:rsid w:val="0031444C"/>
    <w:rsid w:val="00355122"/>
    <w:rsid w:val="00355427"/>
    <w:rsid w:val="00355DAF"/>
    <w:rsid w:val="003728B4"/>
    <w:rsid w:val="00375F59"/>
    <w:rsid w:val="00395B02"/>
    <w:rsid w:val="003B17AE"/>
    <w:rsid w:val="00421CD9"/>
    <w:rsid w:val="00425AFB"/>
    <w:rsid w:val="00446AA3"/>
    <w:rsid w:val="004527D8"/>
    <w:rsid w:val="0046098B"/>
    <w:rsid w:val="00497AC6"/>
    <w:rsid w:val="004B0287"/>
    <w:rsid w:val="004B45B1"/>
    <w:rsid w:val="00503155"/>
    <w:rsid w:val="0050424D"/>
    <w:rsid w:val="0050794A"/>
    <w:rsid w:val="00523859"/>
    <w:rsid w:val="005417C2"/>
    <w:rsid w:val="00547643"/>
    <w:rsid w:val="0057117F"/>
    <w:rsid w:val="005864D8"/>
    <w:rsid w:val="00590AE8"/>
    <w:rsid w:val="005C29BC"/>
    <w:rsid w:val="005C35C7"/>
    <w:rsid w:val="005E192E"/>
    <w:rsid w:val="005E60E2"/>
    <w:rsid w:val="005E79E2"/>
    <w:rsid w:val="006336A1"/>
    <w:rsid w:val="006340B2"/>
    <w:rsid w:val="006412D0"/>
    <w:rsid w:val="00643745"/>
    <w:rsid w:val="006466D7"/>
    <w:rsid w:val="006718BF"/>
    <w:rsid w:val="00695ED4"/>
    <w:rsid w:val="006B0851"/>
    <w:rsid w:val="006B4717"/>
    <w:rsid w:val="006F0CC5"/>
    <w:rsid w:val="00711967"/>
    <w:rsid w:val="00713C70"/>
    <w:rsid w:val="00717540"/>
    <w:rsid w:val="00726A9C"/>
    <w:rsid w:val="00756B3B"/>
    <w:rsid w:val="0077740D"/>
    <w:rsid w:val="0078761F"/>
    <w:rsid w:val="00797B72"/>
    <w:rsid w:val="007B5C33"/>
    <w:rsid w:val="007C463D"/>
    <w:rsid w:val="007F05C2"/>
    <w:rsid w:val="007F6725"/>
    <w:rsid w:val="008429AC"/>
    <w:rsid w:val="008544F8"/>
    <w:rsid w:val="00871A2B"/>
    <w:rsid w:val="008747E8"/>
    <w:rsid w:val="008A481F"/>
    <w:rsid w:val="008E0795"/>
    <w:rsid w:val="008E143F"/>
    <w:rsid w:val="008E400D"/>
    <w:rsid w:val="008E6E4E"/>
    <w:rsid w:val="008F4169"/>
    <w:rsid w:val="008F42ED"/>
    <w:rsid w:val="00902C8D"/>
    <w:rsid w:val="0092795C"/>
    <w:rsid w:val="009406EA"/>
    <w:rsid w:val="009417D8"/>
    <w:rsid w:val="00942D46"/>
    <w:rsid w:val="0095165F"/>
    <w:rsid w:val="009B4A4A"/>
    <w:rsid w:val="009C5278"/>
    <w:rsid w:val="009E026B"/>
    <w:rsid w:val="009E69E9"/>
    <w:rsid w:val="009F2D7E"/>
    <w:rsid w:val="009F6414"/>
    <w:rsid w:val="00A01D93"/>
    <w:rsid w:val="00A14419"/>
    <w:rsid w:val="00A23FAF"/>
    <w:rsid w:val="00A424AF"/>
    <w:rsid w:val="00A87D77"/>
    <w:rsid w:val="00A9665E"/>
    <w:rsid w:val="00AA43DF"/>
    <w:rsid w:val="00AC17F9"/>
    <w:rsid w:val="00AD3AA4"/>
    <w:rsid w:val="00B05C48"/>
    <w:rsid w:val="00B41A0B"/>
    <w:rsid w:val="00B61C85"/>
    <w:rsid w:val="00B70582"/>
    <w:rsid w:val="00B925B1"/>
    <w:rsid w:val="00B934E5"/>
    <w:rsid w:val="00BC20F9"/>
    <w:rsid w:val="00BD4445"/>
    <w:rsid w:val="00BE7DE3"/>
    <w:rsid w:val="00C0355A"/>
    <w:rsid w:val="00C36500"/>
    <w:rsid w:val="00C441D9"/>
    <w:rsid w:val="00C6063F"/>
    <w:rsid w:val="00C83DCB"/>
    <w:rsid w:val="00C85365"/>
    <w:rsid w:val="00C85500"/>
    <w:rsid w:val="00CA0A94"/>
    <w:rsid w:val="00CD5435"/>
    <w:rsid w:val="00CF4956"/>
    <w:rsid w:val="00D07CA6"/>
    <w:rsid w:val="00D8571A"/>
    <w:rsid w:val="00DA6A08"/>
    <w:rsid w:val="00DB3D01"/>
    <w:rsid w:val="00DE6297"/>
    <w:rsid w:val="00E22285"/>
    <w:rsid w:val="00E36AE8"/>
    <w:rsid w:val="00E87E5E"/>
    <w:rsid w:val="00EA2F71"/>
    <w:rsid w:val="00EA573D"/>
    <w:rsid w:val="00EC7606"/>
    <w:rsid w:val="00ED63DE"/>
    <w:rsid w:val="00EE3BF8"/>
    <w:rsid w:val="00EE532F"/>
    <w:rsid w:val="00EF71D9"/>
    <w:rsid w:val="00F07490"/>
    <w:rsid w:val="00F23C30"/>
    <w:rsid w:val="00F4644F"/>
    <w:rsid w:val="00F60868"/>
    <w:rsid w:val="00F92960"/>
    <w:rsid w:val="00F94180"/>
    <w:rsid w:val="00FC2ACB"/>
    <w:rsid w:val="00FC3F2B"/>
    <w:rsid w:val="00FC4ED9"/>
    <w:rsid w:val="00FD55B2"/>
    <w:rsid w:val="00FE7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eading 1-blue"/>
    <w:basedOn w:val="Normal"/>
    <w:next w:val="Normal"/>
    <w:link w:val="Heading1Char"/>
    <w:uiPriority w:val="9"/>
    <w:unhideWhenUsed/>
    <w:qFormat/>
    <w:rsid w:val="000419BC"/>
    <w:pPr>
      <w:keepNext/>
      <w:spacing w:after="960"/>
      <w:jc w:val="right"/>
      <w:outlineLvl w:val="0"/>
    </w:pPr>
    <w:rPr>
      <w:rFonts w:ascii="Verdana" w:eastAsia="Times New Roman" w:hAnsi="Verdana" w:cs="Times New Roman"/>
      <w:b/>
      <w:bCs/>
      <w:caps/>
      <w:kern w:val="32"/>
      <w:sz w:val="5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155"/>
    <w:pPr>
      <w:ind w:left="720"/>
      <w:contextualSpacing/>
    </w:pPr>
  </w:style>
  <w:style w:type="character" w:styleId="Hyperlink">
    <w:name w:val="Hyperlink"/>
    <w:basedOn w:val="DefaultParagraphFont"/>
    <w:uiPriority w:val="99"/>
    <w:unhideWhenUsed/>
    <w:rsid w:val="009F2D7E"/>
    <w:rPr>
      <w:color w:val="0000FF" w:themeColor="hyperlink"/>
      <w:u w:val="single"/>
    </w:rPr>
  </w:style>
  <w:style w:type="paragraph" w:styleId="NormalWeb">
    <w:name w:val="Normal (Web)"/>
    <w:basedOn w:val="Normal"/>
    <w:uiPriority w:val="99"/>
    <w:semiHidden/>
    <w:unhideWhenUsed/>
    <w:rsid w:val="006B4717"/>
    <w:rPr>
      <w:rFonts w:ascii="Times New Roman" w:hAnsi="Times New Roman" w:cs="Times New Roman"/>
      <w:sz w:val="24"/>
      <w:szCs w:val="24"/>
    </w:rPr>
  </w:style>
  <w:style w:type="paragraph" w:styleId="BodyText">
    <w:name w:val="Body Text"/>
    <w:basedOn w:val="ListParagraph"/>
    <w:link w:val="BodyTextChar"/>
    <w:rsid w:val="00FC2ACB"/>
    <w:pPr>
      <w:spacing w:after="120"/>
      <w:contextualSpacing w:val="0"/>
    </w:pPr>
    <w:rPr>
      <w:rFonts w:asciiTheme="majorBidi" w:hAnsiTheme="majorBidi" w:cstheme="majorBidi"/>
      <w:color w:val="000000" w:themeColor="text1"/>
      <w:sz w:val="24"/>
      <w:szCs w:val="24"/>
    </w:rPr>
  </w:style>
  <w:style w:type="character" w:customStyle="1" w:styleId="BodyTextChar">
    <w:name w:val="Body Text Char"/>
    <w:basedOn w:val="DefaultParagraphFont"/>
    <w:link w:val="BodyText"/>
    <w:rsid w:val="00FC2ACB"/>
    <w:rPr>
      <w:rFonts w:asciiTheme="majorBidi" w:hAnsiTheme="majorBidi" w:cstheme="majorBidi"/>
      <w:color w:val="000000" w:themeColor="text1"/>
      <w:sz w:val="24"/>
      <w:szCs w:val="24"/>
    </w:rPr>
  </w:style>
  <w:style w:type="paragraph" w:styleId="BalloonText">
    <w:name w:val="Balloon Text"/>
    <w:basedOn w:val="Normal"/>
    <w:link w:val="BalloonTextChar"/>
    <w:uiPriority w:val="99"/>
    <w:semiHidden/>
    <w:unhideWhenUsed/>
    <w:rsid w:val="008F41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169"/>
    <w:rPr>
      <w:rFonts w:ascii="Segoe UI" w:hAnsi="Segoe UI" w:cs="Segoe UI"/>
      <w:sz w:val="18"/>
      <w:szCs w:val="18"/>
    </w:rPr>
  </w:style>
  <w:style w:type="paragraph" w:customStyle="1" w:styleId="bullets-2ndlevel">
    <w:name w:val="bullets-2nd level"/>
    <w:basedOn w:val="Normal"/>
    <w:rsid w:val="00001595"/>
    <w:pPr>
      <w:numPr>
        <w:ilvl w:val="1"/>
        <w:numId w:val="15"/>
      </w:numPr>
      <w:tabs>
        <w:tab w:val="clear" w:pos="1440"/>
      </w:tabs>
      <w:spacing w:after="120"/>
      <w:ind w:left="1080"/>
    </w:pPr>
    <w:rPr>
      <w:rFonts w:ascii="Verdana" w:eastAsia="MS Mincho" w:hAnsi="Verdana" w:cs="Times New Roman"/>
      <w:sz w:val="20"/>
      <w:szCs w:val="20"/>
    </w:rPr>
  </w:style>
  <w:style w:type="paragraph" w:customStyle="1" w:styleId="bullets">
    <w:name w:val="bullets"/>
    <w:aliases w:val="bu"/>
    <w:basedOn w:val="Normal"/>
    <w:rsid w:val="00001595"/>
    <w:pPr>
      <w:numPr>
        <w:numId w:val="15"/>
      </w:numPr>
      <w:tabs>
        <w:tab w:val="clear" w:pos="360"/>
      </w:tabs>
      <w:spacing w:after="120"/>
      <w:ind w:left="720"/>
    </w:pPr>
    <w:rPr>
      <w:rFonts w:ascii="Verdana" w:eastAsia="Times New Roman" w:hAnsi="Verdana" w:cs="Times New Roman"/>
      <w:sz w:val="20"/>
      <w:szCs w:val="20"/>
    </w:rPr>
  </w:style>
  <w:style w:type="paragraph" w:customStyle="1" w:styleId="bullets-3rdlevel">
    <w:name w:val="bullets-3rd level"/>
    <w:basedOn w:val="Normal"/>
    <w:rsid w:val="00001595"/>
    <w:pPr>
      <w:numPr>
        <w:ilvl w:val="2"/>
        <w:numId w:val="15"/>
      </w:numPr>
      <w:tabs>
        <w:tab w:val="clear" w:pos="2340"/>
      </w:tabs>
      <w:spacing w:after="120"/>
      <w:ind w:left="1440"/>
    </w:pPr>
    <w:rPr>
      <w:rFonts w:ascii="Verdana" w:eastAsia="MS Mincho" w:hAnsi="Verdana" w:cs="Times New Roman"/>
      <w:sz w:val="20"/>
      <w:szCs w:val="20"/>
    </w:rPr>
  </w:style>
  <w:style w:type="character" w:styleId="CommentReference">
    <w:name w:val="annotation reference"/>
    <w:basedOn w:val="DefaultParagraphFont"/>
    <w:uiPriority w:val="99"/>
    <w:rsid w:val="004527D8"/>
    <w:rPr>
      <w:sz w:val="16"/>
      <w:szCs w:val="16"/>
    </w:rPr>
  </w:style>
  <w:style w:type="paragraph" w:styleId="CommentText">
    <w:name w:val="annotation text"/>
    <w:basedOn w:val="Normal"/>
    <w:link w:val="CommentTextChar"/>
    <w:uiPriority w:val="99"/>
    <w:rsid w:val="004527D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527D8"/>
    <w:rPr>
      <w:rFonts w:ascii="Times New Roman" w:eastAsia="Times New Roman" w:hAnsi="Times New Roman" w:cs="Times New Roman"/>
      <w:sz w:val="20"/>
      <w:szCs w:val="20"/>
    </w:rPr>
  </w:style>
  <w:style w:type="character" w:customStyle="1" w:styleId="Heading1Char">
    <w:name w:val="Heading 1 Char"/>
    <w:aliases w:val="Heading 1-blue Char"/>
    <w:basedOn w:val="DefaultParagraphFont"/>
    <w:link w:val="Heading1"/>
    <w:uiPriority w:val="9"/>
    <w:rsid w:val="000419BC"/>
    <w:rPr>
      <w:rFonts w:ascii="Verdana" w:eastAsia="Times New Roman" w:hAnsi="Verdana" w:cs="Times New Roman"/>
      <w:b/>
      <w:bCs/>
      <w:caps/>
      <w:kern w:val="32"/>
      <w:sz w:val="56"/>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eading 1-blue"/>
    <w:basedOn w:val="Normal"/>
    <w:next w:val="Normal"/>
    <w:link w:val="Heading1Char"/>
    <w:uiPriority w:val="9"/>
    <w:unhideWhenUsed/>
    <w:qFormat/>
    <w:rsid w:val="000419BC"/>
    <w:pPr>
      <w:keepNext/>
      <w:spacing w:after="960"/>
      <w:jc w:val="right"/>
      <w:outlineLvl w:val="0"/>
    </w:pPr>
    <w:rPr>
      <w:rFonts w:ascii="Verdana" w:eastAsia="Times New Roman" w:hAnsi="Verdana" w:cs="Times New Roman"/>
      <w:b/>
      <w:bCs/>
      <w:caps/>
      <w:kern w:val="32"/>
      <w:sz w:val="5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155"/>
    <w:pPr>
      <w:ind w:left="720"/>
      <w:contextualSpacing/>
    </w:pPr>
  </w:style>
  <w:style w:type="character" w:styleId="Hyperlink">
    <w:name w:val="Hyperlink"/>
    <w:basedOn w:val="DefaultParagraphFont"/>
    <w:uiPriority w:val="99"/>
    <w:unhideWhenUsed/>
    <w:rsid w:val="009F2D7E"/>
    <w:rPr>
      <w:color w:val="0000FF" w:themeColor="hyperlink"/>
      <w:u w:val="single"/>
    </w:rPr>
  </w:style>
  <w:style w:type="paragraph" w:styleId="NormalWeb">
    <w:name w:val="Normal (Web)"/>
    <w:basedOn w:val="Normal"/>
    <w:uiPriority w:val="99"/>
    <w:semiHidden/>
    <w:unhideWhenUsed/>
    <w:rsid w:val="006B4717"/>
    <w:rPr>
      <w:rFonts w:ascii="Times New Roman" w:hAnsi="Times New Roman" w:cs="Times New Roman"/>
      <w:sz w:val="24"/>
      <w:szCs w:val="24"/>
    </w:rPr>
  </w:style>
  <w:style w:type="paragraph" w:styleId="BodyText">
    <w:name w:val="Body Text"/>
    <w:basedOn w:val="ListParagraph"/>
    <w:link w:val="BodyTextChar"/>
    <w:rsid w:val="00FC2ACB"/>
    <w:pPr>
      <w:spacing w:after="120"/>
      <w:contextualSpacing w:val="0"/>
    </w:pPr>
    <w:rPr>
      <w:rFonts w:asciiTheme="majorBidi" w:hAnsiTheme="majorBidi" w:cstheme="majorBidi"/>
      <w:color w:val="000000" w:themeColor="text1"/>
      <w:sz w:val="24"/>
      <w:szCs w:val="24"/>
    </w:rPr>
  </w:style>
  <w:style w:type="character" w:customStyle="1" w:styleId="BodyTextChar">
    <w:name w:val="Body Text Char"/>
    <w:basedOn w:val="DefaultParagraphFont"/>
    <w:link w:val="BodyText"/>
    <w:rsid w:val="00FC2ACB"/>
    <w:rPr>
      <w:rFonts w:asciiTheme="majorBidi" w:hAnsiTheme="majorBidi" w:cstheme="majorBidi"/>
      <w:color w:val="000000" w:themeColor="text1"/>
      <w:sz w:val="24"/>
      <w:szCs w:val="24"/>
    </w:rPr>
  </w:style>
  <w:style w:type="paragraph" w:styleId="BalloonText">
    <w:name w:val="Balloon Text"/>
    <w:basedOn w:val="Normal"/>
    <w:link w:val="BalloonTextChar"/>
    <w:uiPriority w:val="99"/>
    <w:semiHidden/>
    <w:unhideWhenUsed/>
    <w:rsid w:val="008F41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169"/>
    <w:rPr>
      <w:rFonts w:ascii="Segoe UI" w:hAnsi="Segoe UI" w:cs="Segoe UI"/>
      <w:sz w:val="18"/>
      <w:szCs w:val="18"/>
    </w:rPr>
  </w:style>
  <w:style w:type="paragraph" w:customStyle="1" w:styleId="bullets-2ndlevel">
    <w:name w:val="bullets-2nd level"/>
    <w:basedOn w:val="Normal"/>
    <w:rsid w:val="00001595"/>
    <w:pPr>
      <w:numPr>
        <w:ilvl w:val="1"/>
        <w:numId w:val="15"/>
      </w:numPr>
      <w:tabs>
        <w:tab w:val="clear" w:pos="1440"/>
      </w:tabs>
      <w:spacing w:after="120"/>
      <w:ind w:left="1080"/>
    </w:pPr>
    <w:rPr>
      <w:rFonts w:ascii="Verdana" w:eastAsia="MS Mincho" w:hAnsi="Verdana" w:cs="Times New Roman"/>
      <w:sz w:val="20"/>
      <w:szCs w:val="20"/>
    </w:rPr>
  </w:style>
  <w:style w:type="paragraph" w:customStyle="1" w:styleId="bullets">
    <w:name w:val="bullets"/>
    <w:aliases w:val="bu"/>
    <w:basedOn w:val="Normal"/>
    <w:rsid w:val="00001595"/>
    <w:pPr>
      <w:numPr>
        <w:numId w:val="15"/>
      </w:numPr>
      <w:tabs>
        <w:tab w:val="clear" w:pos="360"/>
      </w:tabs>
      <w:spacing w:after="120"/>
      <w:ind w:left="720"/>
    </w:pPr>
    <w:rPr>
      <w:rFonts w:ascii="Verdana" w:eastAsia="Times New Roman" w:hAnsi="Verdana" w:cs="Times New Roman"/>
      <w:sz w:val="20"/>
      <w:szCs w:val="20"/>
    </w:rPr>
  </w:style>
  <w:style w:type="paragraph" w:customStyle="1" w:styleId="bullets-3rdlevel">
    <w:name w:val="bullets-3rd level"/>
    <w:basedOn w:val="Normal"/>
    <w:rsid w:val="00001595"/>
    <w:pPr>
      <w:numPr>
        <w:ilvl w:val="2"/>
        <w:numId w:val="15"/>
      </w:numPr>
      <w:tabs>
        <w:tab w:val="clear" w:pos="2340"/>
      </w:tabs>
      <w:spacing w:after="120"/>
      <w:ind w:left="1440"/>
    </w:pPr>
    <w:rPr>
      <w:rFonts w:ascii="Verdana" w:eastAsia="MS Mincho" w:hAnsi="Verdana" w:cs="Times New Roman"/>
      <w:sz w:val="20"/>
      <w:szCs w:val="20"/>
    </w:rPr>
  </w:style>
  <w:style w:type="character" w:styleId="CommentReference">
    <w:name w:val="annotation reference"/>
    <w:basedOn w:val="DefaultParagraphFont"/>
    <w:uiPriority w:val="99"/>
    <w:rsid w:val="004527D8"/>
    <w:rPr>
      <w:sz w:val="16"/>
      <w:szCs w:val="16"/>
    </w:rPr>
  </w:style>
  <w:style w:type="paragraph" w:styleId="CommentText">
    <w:name w:val="annotation text"/>
    <w:basedOn w:val="Normal"/>
    <w:link w:val="CommentTextChar"/>
    <w:uiPriority w:val="99"/>
    <w:rsid w:val="004527D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527D8"/>
    <w:rPr>
      <w:rFonts w:ascii="Times New Roman" w:eastAsia="Times New Roman" w:hAnsi="Times New Roman" w:cs="Times New Roman"/>
      <w:sz w:val="20"/>
      <w:szCs w:val="20"/>
    </w:rPr>
  </w:style>
  <w:style w:type="character" w:customStyle="1" w:styleId="Heading1Char">
    <w:name w:val="Heading 1 Char"/>
    <w:aliases w:val="Heading 1-blue Char"/>
    <w:basedOn w:val="DefaultParagraphFont"/>
    <w:link w:val="Heading1"/>
    <w:uiPriority w:val="9"/>
    <w:rsid w:val="000419BC"/>
    <w:rPr>
      <w:rFonts w:ascii="Verdana" w:eastAsia="Times New Roman" w:hAnsi="Verdana" w:cs="Times New Roman"/>
      <w:b/>
      <w:bCs/>
      <w:caps/>
      <w:kern w:val="32"/>
      <w:sz w:val="5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570033">
      <w:bodyDiv w:val="1"/>
      <w:marLeft w:val="0"/>
      <w:marRight w:val="0"/>
      <w:marTop w:val="0"/>
      <w:marBottom w:val="0"/>
      <w:divBdr>
        <w:top w:val="none" w:sz="0" w:space="0" w:color="auto"/>
        <w:left w:val="none" w:sz="0" w:space="0" w:color="auto"/>
        <w:bottom w:val="none" w:sz="0" w:space="0" w:color="auto"/>
        <w:right w:val="none" w:sz="0" w:space="0" w:color="auto"/>
      </w:divBdr>
    </w:div>
    <w:div w:id="1879657576">
      <w:bodyDiv w:val="1"/>
      <w:marLeft w:val="0"/>
      <w:marRight w:val="0"/>
      <w:marTop w:val="0"/>
      <w:marBottom w:val="0"/>
      <w:divBdr>
        <w:top w:val="none" w:sz="0" w:space="0" w:color="auto"/>
        <w:left w:val="none" w:sz="0" w:space="0" w:color="auto"/>
        <w:bottom w:val="none" w:sz="0" w:space="0" w:color="auto"/>
        <w:right w:val="none" w:sz="0" w:space="0" w:color="auto"/>
      </w:divBdr>
    </w:div>
    <w:div w:id="201267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91CCF-03DF-4868-A0AF-CC44717AE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2553</Words>
  <Characters>14555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SAMHSA ITeam</dc:creator>
  <cp:keywords/>
  <dc:description/>
  <cp:lastModifiedBy>SYSTEM</cp:lastModifiedBy>
  <cp:revision>2</cp:revision>
  <dcterms:created xsi:type="dcterms:W3CDTF">2019-04-08T18:46:00Z</dcterms:created>
  <dcterms:modified xsi:type="dcterms:W3CDTF">2019-04-08T18:46:00Z</dcterms:modified>
</cp:coreProperties>
</file>