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7A" w:rsidRDefault="00835C7A" w:rsidP="00835C7A">
      <w:pPr>
        <w:pStyle w:val="Header"/>
        <w:jc w:val="right"/>
        <w:rPr>
          <w:rFonts w:ascii="Arial" w:hAnsi="Arial" w:cs="Arial"/>
          <w:sz w:val="16"/>
          <w:szCs w:val="16"/>
        </w:rPr>
      </w:pPr>
      <w:bookmarkStart w:id="0" w:name="_GoBack"/>
      <w:bookmarkEnd w:id="0"/>
      <w:r>
        <w:rPr>
          <w:rFonts w:ascii="Arial" w:hAnsi="Arial" w:cs="Arial"/>
          <w:sz w:val="16"/>
          <w:szCs w:val="16"/>
        </w:rPr>
        <w:t>Form Approved</w:t>
      </w:r>
    </w:p>
    <w:p w:rsidR="00835C7A" w:rsidRDefault="00835C7A" w:rsidP="00835C7A">
      <w:pPr>
        <w:pStyle w:val="Header"/>
        <w:jc w:val="right"/>
        <w:rPr>
          <w:rFonts w:ascii="Arial" w:hAnsi="Arial" w:cs="Arial"/>
          <w:sz w:val="16"/>
          <w:szCs w:val="16"/>
        </w:rPr>
      </w:pPr>
      <w:r>
        <w:rPr>
          <w:rFonts w:ascii="Arial" w:hAnsi="Arial" w:cs="Arial"/>
          <w:sz w:val="16"/>
          <w:szCs w:val="16"/>
        </w:rPr>
        <w:t xml:space="preserve">   OMB No. 0990-0459</w:t>
      </w:r>
    </w:p>
    <w:p w:rsidR="00835C7A" w:rsidRDefault="00835C7A" w:rsidP="00835C7A">
      <w:pPr>
        <w:jc w:val="right"/>
      </w:pPr>
      <w:r>
        <w:rPr>
          <w:rFonts w:ascii="Arial" w:hAnsi="Arial" w:cs="Arial"/>
          <w:sz w:val="16"/>
          <w:szCs w:val="16"/>
        </w:rPr>
        <w:t xml:space="preserve">   Exp. Date 09/30/2020</w:t>
      </w:r>
    </w:p>
    <w:p w:rsidR="00835C7A" w:rsidRDefault="00835C7A" w:rsidP="00835C7A">
      <w:pPr>
        <w:pStyle w:val="Heading1"/>
        <w:jc w:val="center"/>
      </w:pPr>
    </w:p>
    <w:p w:rsidR="00835C7A" w:rsidRPr="00FC310F" w:rsidRDefault="00835C7A" w:rsidP="00835C7A">
      <w:pPr>
        <w:pStyle w:val="Heading1"/>
        <w:jc w:val="center"/>
      </w:pPr>
      <w:bookmarkStart w:id="1" w:name="_Email_Invitation_to"/>
      <w:bookmarkEnd w:id="1"/>
      <w:r w:rsidRPr="00FC310F">
        <w:t xml:space="preserve">Email Invitation to </w:t>
      </w:r>
      <w:r>
        <w:t>Participate in the</w:t>
      </w:r>
      <w:r w:rsidRPr="00FC310F">
        <w:t xml:space="preserve"> </w:t>
      </w:r>
      <w:r>
        <w:t xml:space="preserve">TAG </w:t>
      </w:r>
      <w:r w:rsidRPr="00FC310F">
        <w:t>Online Survey</w:t>
      </w:r>
    </w:p>
    <w:p w:rsidR="00835C7A" w:rsidRDefault="00835C7A" w:rsidP="00835C7A">
      <w:pPr>
        <w:pStyle w:val="NormalWeb"/>
      </w:pPr>
      <w:r w:rsidRPr="00FC310F">
        <w:t>Dear [FirstName],</w:t>
      </w:r>
      <w:r w:rsidRPr="00FC310F">
        <w:br/>
      </w:r>
      <w:bookmarkStart w:id="2" w:name="_Invitation_for_TAG"/>
      <w:bookmarkStart w:id="3" w:name="_Attached_Invitation_for"/>
      <w:bookmarkEnd w:id="2"/>
      <w:bookmarkEnd w:id="3"/>
      <w:r w:rsidRPr="00AF1663">
        <w:br/>
      </w:r>
      <w:r>
        <w:t xml:space="preserve">You are being invited to take part in a brief online survey because you previously received the </w:t>
      </w:r>
      <w:r w:rsidRPr="006513DF">
        <w:rPr>
          <w:b/>
        </w:rPr>
        <w:t>Adolescent Health: Think, Act, Grow</w:t>
      </w:r>
      <w:r w:rsidRPr="00BE5B1D">
        <w:rPr>
          <w:vertAlign w:val="superscript"/>
        </w:rPr>
        <w:t>®</w:t>
      </w:r>
      <w:r>
        <w:t xml:space="preserve"> (TAG) Playbook, which is provided by the HHS Office of Adolescent Health’s (OAH). We value your feedback and would like to follow-up and get your thoughts. Your feedback will help us to revise TAG and, ultimately, better improve the health of America’s 42 million adolescents. </w:t>
      </w:r>
    </w:p>
    <w:p w:rsidR="00835C7A" w:rsidRDefault="00835C7A" w:rsidP="00835C7A">
      <w:r>
        <w:t>OAH has developed a</w:t>
      </w:r>
      <w:r w:rsidRPr="00FC310F">
        <w:t xml:space="preserve"> </w:t>
      </w:r>
      <w:r>
        <w:t xml:space="preserve">survey conducted </w:t>
      </w:r>
      <w:r w:rsidRPr="00FC310F">
        <w:t>through Survey Monkey. </w:t>
      </w:r>
      <w:r>
        <w:t xml:space="preserve">Participation in the 10-15 minute survey is voluntary. A consent question at the start of the survey will confirm participation. You can stop participating at any time, and your responses will not affect you or your organization in any way. Information shared in the survey will be kept confidential and protected to the extent allowed by law. This means: </w:t>
      </w:r>
    </w:p>
    <w:p w:rsidR="00835C7A" w:rsidRDefault="00835C7A" w:rsidP="00835C7A">
      <w:pPr>
        <w:pStyle w:val="ListParagraph"/>
        <w:numPr>
          <w:ilvl w:val="0"/>
          <w:numId w:val="1"/>
        </w:numPr>
      </w:pPr>
      <w:r>
        <w:t xml:space="preserve">You can decline to answer any questions or discontinue the survey at any time. </w:t>
      </w:r>
    </w:p>
    <w:p w:rsidR="00835C7A" w:rsidRDefault="00835C7A" w:rsidP="00835C7A">
      <w:pPr>
        <w:pStyle w:val="ListParagraph"/>
        <w:numPr>
          <w:ilvl w:val="0"/>
          <w:numId w:val="1"/>
        </w:numPr>
      </w:pPr>
      <w:r>
        <w:t xml:space="preserve">OAH will take all possible measures to ensure that only project staff have access to collected information. </w:t>
      </w:r>
    </w:p>
    <w:p w:rsidR="00835C7A" w:rsidRDefault="00835C7A" w:rsidP="00835C7A">
      <w:pPr>
        <w:rPr>
          <w:b/>
          <w:bCs/>
        </w:rPr>
      </w:pPr>
      <w:r w:rsidRPr="00FC310F">
        <w:br/>
        <w:t>The purpose of this</w:t>
      </w:r>
      <w:r>
        <w:t xml:space="preserve"> feedback</w:t>
      </w:r>
      <w:r w:rsidRPr="00FC310F">
        <w:t xml:space="preserve"> survey is to gather information about</w:t>
      </w:r>
      <w:r>
        <w:t xml:space="preserve"> how you or your organization has used TAG</w:t>
      </w:r>
      <w:r w:rsidRPr="00D0732B">
        <w:rPr>
          <w:vertAlign w:val="superscript"/>
        </w:rPr>
        <w:t xml:space="preserve"> </w:t>
      </w:r>
      <w:r w:rsidRPr="00D0732B">
        <w:rPr>
          <w:iCs/>
        </w:rPr>
        <w:t>products, including the TAG Playbook, and your satisfaction with the products you have accessed.</w:t>
      </w:r>
      <w:r>
        <w:rPr>
          <w:i/>
          <w:iCs/>
        </w:rPr>
        <w:t xml:space="preserve"> </w:t>
      </w:r>
      <w:r w:rsidRPr="00FC310F">
        <w:t xml:space="preserve">If you </w:t>
      </w:r>
      <w:r>
        <w:t xml:space="preserve">have accessed TAG products but have not yet </w:t>
      </w:r>
      <w:r w:rsidRPr="00C361C4">
        <w:rPr>
          <w:i/>
        </w:rPr>
        <w:t>used</w:t>
      </w:r>
      <w:r>
        <w:t xml:space="preserve"> them, we would like to know that as well. All information collected will help us revise TAG and better reach America’s 42 million adolescents.  </w:t>
      </w:r>
      <w:r w:rsidRPr="00FC310F">
        <w:br/>
      </w:r>
      <w:r w:rsidRPr="00FC310F">
        <w:br/>
        <w:t xml:space="preserve">Your survey link will be active until </w:t>
      </w:r>
      <w:r>
        <w:t>February 1, 2019. Please complete your survey by that time</w:t>
      </w:r>
      <w:r w:rsidRPr="00FC310F">
        <w:t>. </w:t>
      </w:r>
      <w:r w:rsidRPr="00FC310F">
        <w:rPr>
          <w:b/>
          <w:bCs/>
        </w:rPr>
        <w:t xml:space="preserve">You can access the survey </w:t>
      </w:r>
      <w:r>
        <w:rPr>
          <w:b/>
          <w:bCs/>
        </w:rPr>
        <w:t>through</w:t>
      </w:r>
      <w:r w:rsidRPr="00FC310F">
        <w:rPr>
          <w:b/>
          <w:bCs/>
        </w:rPr>
        <w:t xml:space="preserve"> the button </w:t>
      </w:r>
      <w:r>
        <w:rPr>
          <w:b/>
          <w:bCs/>
        </w:rPr>
        <w:t>at the end of</w:t>
      </w:r>
      <w:r w:rsidRPr="00FC310F">
        <w:rPr>
          <w:b/>
          <w:bCs/>
        </w:rPr>
        <w:t xml:space="preserve"> this </w:t>
      </w:r>
      <w:r>
        <w:rPr>
          <w:b/>
          <w:bCs/>
        </w:rPr>
        <w:t>invitation</w:t>
      </w:r>
      <w:r w:rsidRPr="00FC310F">
        <w:rPr>
          <w:b/>
          <w:bCs/>
        </w:rPr>
        <w:t>.</w:t>
      </w:r>
    </w:p>
    <w:p w:rsidR="00835C7A" w:rsidRDefault="00835C7A" w:rsidP="00835C7A">
      <w:r w:rsidRPr="00FC310F">
        <w:br/>
      </w:r>
      <w:r>
        <w:t>If there are others to whom you have distributed the TAG Playbook, we kindly ask that you please forward the attached invitation requesting their participation in this same survey. This action will in no way affect your participation in the TAG survey.</w:t>
      </w:r>
    </w:p>
    <w:p w:rsidR="00835C7A" w:rsidRDefault="00835C7A" w:rsidP="00835C7A"/>
    <w:p w:rsidR="00835C7A" w:rsidRDefault="00835C7A" w:rsidP="00835C7A">
      <w:r w:rsidRPr="00FC310F">
        <w:t xml:space="preserve">We look forward to hearing from you! </w:t>
      </w:r>
      <w:r>
        <w:t>Do</w:t>
      </w:r>
      <w:r w:rsidRPr="00FC310F">
        <w:t xml:space="preserve"> not hesitate to reach out with any questions, concerns, or comments</w:t>
      </w:r>
      <w:r>
        <w:t xml:space="preserve"> you have.  You can reach us at TAGTeam@hhs.gov.</w:t>
      </w:r>
      <w:r w:rsidRPr="00FC310F">
        <w:br/>
      </w:r>
    </w:p>
    <w:p w:rsidR="00835C7A" w:rsidRDefault="00835C7A" w:rsidP="00835C7A">
      <w:pPr>
        <w:jc w:val="center"/>
      </w:pPr>
      <w:r>
        <w:t>&lt;&lt;&lt;INSERT SURVEY LINK&gt;&gt;&gt;</w:t>
      </w:r>
      <w:r w:rsidRPr="00FC310F">
        <w:br/>
      </w:r>
    </w:p>
    <w:p w:rsidR="00835C7A" w:rsidRDefault="00835C7A" w:rsidP="00835C7A">
      <w:r>
        <w:t>With kind regards</w:t>
      </w:r>
      <w:r w:rsidRPr="00FC310F">
        <w:t>,</w:t>
      </w:r>
      <w:r w:rsidRPr="00FC310F">
        <w:br/>
      </w:r>
    </w:p>
    <w:p w:rsidR="00835C7A" w:rsidRDefault="00835C7A" w:rsidP="00835C7A">
      <w:r>
        <w:t>Emily Novick</w:t>
      </w:r>
    </w:p>
    <w:p w:rsidR="00835C7A" w:rsidRDefault="00835C7A" w:rsidP="00835C7A">
      <w:r>
        <w:t>Team Lead, Division of Strategic Communications</w:t>
      </w:r>
    </w:p>
    <w:p w:rsidR="00835C7A" w:rsidRDefault="00835C7A" w:rsidP="00835C7A">
      <w:r>
        <w:t>HHS Office of Adolescent Health</w:t>
      </w:r>
    </w:p>
    <w:p w:rsidR="0093645C" w:rsidRDefault="0093645C"/>
    <w:sectPr w:rsidR="009364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10E7C"/>
    <w:multiLevelType w:val="hybridMultilevel"/>
    <w:tmpl w:val="CEC29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C7A"/>
    <w:rsid w:val="00835C7A"/>
    <w:rsid w:val="0093645C"/>
    <w:rsid w:val="00BE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5C7A"/>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C7A"/>
    <w:rPr>
      <w:rFonts w:ascii="Times New Roman" w:eastAsia="Times New Roman" w:hAnsi="Times New Roman" w:cs="Times New Roman"/>
      <w:b/>
      <w:bCs/>
      <w:sz w:val="24"/>
      <w:szCs w:val="24"/>
    </w:rPr>
  </w:style>
  <w:style w:type="paragraph" w:styleId="Header">
    <w:name w:val="header"/>
    <w:basedOn w:val="Normal"/>
    <w:link w:val="HeaderChar"/>
    <w:rsid w:val="00835C7A"/>
    <w:pPr>
      <w:widowControl w:val="0"/>
      <w:tabs>
        <w:tab w:val="center" w:pos="4320"/>
        <w:tab w:val="right" w:pos="8640"/>
      </w:tabs>
    </w:pPr>
    <w:rPr>
      <w:snapToGrid w:val="0"/>
    </w:rPr>
  </w:style>
  <w:style w:type="character" w:customStyle="1" w:styleId="HeaderChar">
    <w:name w:val="Header Char"/>
    <w:basedOn w:val="DefaultParagraphFont"/>
    <w:link w:val="Header"/>
    <w:rsid w:val="00835C7A"/>
    <w:rPr>
      <w:rFonts w:ascii="Times New Roman" w:eastAsia="Times New Roman" w:hAnsi="Times New Roman" w:cs="Times New Roman"/>
      <w:snapToGrid w:val="0"/>
      <w:sz w:val="24"/>
      <w:szCs w:val="24"/>
    </w:rPr>
  </w:style>
  <w:style w:type="paragraph" w:styleId="NormalWeb">
    <w:name w:val="Normal (Web)"/>
    <w:basedOn w:val="Normal"/>
    <w:rsid w:val="00835C7A"/>
    <w:pPr>
      <w:spacing w:before="100" w:beforeAutospacing="1" w:after="100" w:afterAutospacing="1"/>
    </w:pPr>
    <w:rPr>
      <w:color w:val="000000"/>
    </w:rPr>
  </w:style>
  <w:style w:type="character" w:styleId="CommentReference">
    <w:name w:val="annotation reference"/>
    <w:basedOn w:val="DefaultParagraphFont"/>
    <w:uiPriority w:val="99"/>
    <w:rsid w:val="00835C7A"/>
    <w:rPr>
      <w:sz w:val="16"/>
      <w:szCs w:val="16"/>
    </w:rPr>
  </w:style>
  <w:style w:type="paragraph" w:styleId="CommentText">
    <w:name w:val="annotation text"/>
    <w:basedOn w:val="Normal"/>
    <w:link w:val="CommentTextChar"/>
    <w:rsid w:val="00835C7A"/>
    <w:rPr>
      <w:sz w:val="20"/>
      <w:szCs w:val="20"/>
    </w:rPr>
  </w:style>
  <w:style w:type="character" w:customStyle="1" w:styleId="CommentTextChar">
    <w:name w:val="Comment Text Char"/>
    <w:basedOn w:val="DefaultParagraphFont"/>
    <w:link w:val="CommentText"/>
    <w:rsid w:val="00835C7A"/>
    <w:rPr>
      <w:rFonts w:ascii="Times New Roman" w:eastAsia="Times New Roman" w:hAnsi="Times New Roman" w:cs="Times New Roman"/>
      <w:sz w:val="20"/>
      <w:szCs w:val="20"/>
    </w:rPr>
  </w:style>
  <w:style w:type="paragraph" w:styleId="ListParagraph">
    <w:name w:val="List Paragraph"/>
    <w:basedOn w:val="Normal"/>
    <w:uiPriority w:val="34"/>
    <w:qFormat/>
    <w:rsid w:val="00835C7A"/>
    <w:pPr>
      <w:ind w:left="720"/>
      <w:contextualSpacing/>
    </w:pPr>
  </w:style>
  <w:style w:type="paragraph" w:styleId="BalloonText">
    <w:name w:val="Balloon Text"/>
    <w:basedOn w:val="Normal"/>
    <w:link w:val="BalloonTextChar"/>
    <w:uiPriority w:val="99"/>
    <w:semiHidden/>
    <w:unhideWhenUsed/>
    <w:rsid w:val="00835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7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C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5C7A"/>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C7A"/>
    <w:rPr>
      <w:rFonts w:ascii="Times New Roman" w:eastAsia="Times New Roman" w:hAnsi="Times New Roman" w:cs="Times New Roman"/>
      <w:b/>
      <w:bCs/>
      <w:sz w:val="24"/>
      <w:szCs w:val="24"/>
    </w:rPr>
  </w:style>
  <w:style w:type="paragraph" w:styleId="Header">
    <w:name w:val="header"/>
    <w:basedOn w:val="Normal"/>
    <w:link w:val="HeaderChar"/>
    <w:rsid w:val="00835C7A"/>
    <w:pPr>
      <w:widowControl w:val="0"/>
      <w:tabs>
        <w:tab w:val="center" w:pos="4320"/>
        <w:tab w:val="right" w:pos="8640"/>
      </w:tabs>
    </w:pPr>
    <w:rPr>
      <w:snapToGrid w:val="0"/>
    </w:rPr>
  </w:style>
  <w:style w:type="character" w:customStyle="1" w:styleId="HeaderChar">
    <w:name w:val="Header Char"/>
    <w:basedOn w:val="DefaultParagraphFont"/>
    <w:link w:val="Header"/>
    <w:rsid w:val="00835C7A"/>
    <w:rPr>
      <w:rFonts w:ascii="Times New Roman" w:eastAsia="Times New Roman" w:hAnsi="Times New Roman" w:cs="Times New Roman"/>
      <w:snapToGrid w:val="0"/>
      <w:sz w:val="24"/>
      <w:szCs w:val="24"/>
    </w:rPr>
  </w:style>
  <w:style w:type="paragraph" w:styleId="NormalWeb">
    <w:name w:val="Normal (Web)"/>
    <w:basedOn w:val="Normal"/>
    <w:rsid w:val="00835C7A"/>
    <w:pPr>
      <w:spacing w:before="100" w:beforeAutospacing="1" w:after="100" w:afterAutospacing="1"/>
    </w:pPr>
    <w:rPr>
      <w:color w:val="000000"/>
    </w:rPr>
  </w:style>
  <w:style w:type="character" w:styleId="CommentReference">
    <w:name w:val="annotation reference"/>
    <w:basedOn w:val="DefaultParagraphFont"/>
    <w:uiPriority w:val="99"/>
    <w:rsid w:val="00835C7A"/>
    <w:rPr>
      <w:sz w:val="16"/>
      <w:szCs w:val="16"/>
    </w:rPr>
  </w:style>
  <w:style w:type="paragraph" w:styleId="CommentText">
    <w:name w:val="annotation text"/>
    <w:basedOn w:val="Normal"/>
    <w:link w:val="CommentTextChar"/>
    <w:rsid w:val="00835C7A"/>
    <w:rPr>
      <w:sz w:val="20"/>
      <w:szCs w:val="20"/>
    </w:rPr>
  </w:style>
  <w:style w:type="character" w:customStyle="1" w:styleId="CommentTextChar">
    <w:name w:val="Comment Text Char"/>
    <w:basedOn w:val="DefaultParagraphFont"/>
    <w:link w:val="CommentText"/>
    <w:rsid w:val="00835C7A"/>
    <w:rPr>
      <w:rFonts w:ascii="Times New Roman" w:eastAsia="Times New Roman" w:hAnsi="Times New Roman" w:cs="Times New Roman"/>
      <w:sz w:val="20"/>
      <w:szCs w:val="20"/>
    </w:rPr>
  </w:style>
  <w:style w:type="paragraph" w:styleId="ListParagraph">
    <w:name w:val="List Paragraph"/>
    <w:basedOn w:val="Normal"/>
    <w:uiPriority w:val="34"/>
    <w:qFormat/>
    <w:rsid w:val="00835C7A"/>
    <w:pPr>
      <w:ind w:left="720"/>
      <w:contextualSpacing/>
    </w:pPr>
  </w:style>
  <w:style w:type="paragraph" w:styleId="BalloonText">
    <w:name w:val="Balloon Text"/>
    <w:basedOn w:val="Normal"/>
    <w:link w:val="BalloonTextChar"/>
    <w:uiPriority w:val="99"/>
    <w:semiHidden/>
    <w:unhideWhenUsed/>
    <w:rsid w:val="00835C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C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Laura</dc:creator>
  <cp:keywords/>
  <dc:description/>
  <cp:lastModifiedBy>SYSTEM</cp:lastModifiedBy>
  <cp:revision>2</cp:revision>
  <dcterms:created xsi:type="dcterms:W3CDTF">2018-11-14T18:24:00Z</dcterms:created>
  <dcterms:modified xsi:type="dcterms:W3CDTF">2018-11-14T18:24:00Z</dcterms:modified>
</cp:coreProperties>
</file>