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FE" w:rsidRDefault="00CF5260" w:rsidP="003D2064">
      <w:pPr>
        <w:spacing w:after="0"/>
      </w:pPr>
      <w:bookmarkStart w:id="0" w:name="_GoBack"/>
      <w:bookmarkEnd w:id="0"/>
      <w:r>
        <w:rPr>
          <w:b/>
          <w:sz w:val="28"/>
          <w:szCs w:val="28"/>
        </w:rPr>
        <w:t xml:space="preserve">FMLA Wave 4 Surveys: </w:t>
      </w:r>
      <w:r w:rsidRPr="0093334E">
        <w:rPr>
          <w:b/>
          <w:sz w:val="28"/>
          <w:szCs w:val="28"/>
        </w:rPr>
        <w:t xml:space="preserve">Summary of Public Comments </w:t>
      </w:r>
      <w:r>
        <w:rPr>
          <w:b/>
          <w:sz w:val="28"/>
          <w:szCs w:val="28"/>
        </w:rPr>
        <w:t xml:space="preserve">to 30 Day Notice </w:t>
      </w:r>
      <w:r w:rsidRPr="0093334E">
        <w:rPr>
          <w:b/>
          <w:sz w:val="28"/>
          <w:szCs w:val="28"/>
        </w:rPr>
        <w:t>and DOL Responses</w:t>
      </w:r>
    </w:p>
    <w:p w:rsidR="009230FC" w:rsidRDefault="009230FC" w:rsidP="008D5EFE"/>
    <w:p w:rsidR="005F57BE" w:rsidRDefault="005F57BE" w:rsidP="008D5EFE">
      <w:pPr>
        <w:rPr>
          <w:rFonts w:ascii="Calibri" w:hAnsi="Calibri"/>
        </w:rPr>
      </w:pPr>
      <w:r w:rsidRPr="00C72555">
        <w:t xml:space="preserve">In accordance with the Paperwork Reduction Act of 1995 (P.L. 104-13) and Office of Management and Budget (OMB) regulations at 5 CFR Part 1320 (60 FR 44978, August 29, 1995), DOL published a notice in the Federal Register announcing the agency’s intention to request an OMB review of this information collection activity. This notice was published on Friday, </w:t>
      </w:r>
      <w:r w:rsidR="00AD797D">
        <w:t>September</w:t>
      </w:r>
      <w:r w:rsidRPr="00C72555">
        <w:t xml:space="preserve"> </w:t>
      </w:r>
      <w:r w:rsidR="00AD797D">
        <w:t>1</w:t>
      </w:r>
      <w:r w:rsidRPr="00C72555">
        <w:t>, 201</w:t>
      </w:r>
      <w:r w:rsidR="00AD797D">
        <w:t>7</w:t>
      </w:r>
      <w:r w:rsidRPr="00C72555">
        <w:t xml:space="preserve"> and provided a </w:t>
      </w:r>
      <w:r>
        <w:t>3</w:t>
      </w:r>
      <w:r w:rsidRPr="00C72555">
        <w:t>0 day period for public comment.</w:t>
      </w:r>
    </w:p>
    <w:p w:rsidR="008D5EFE" w:rsidRDefault="00431006" w:rsidP="008D5EFE">
      <w:pPr>
        <w:rPr>
          <w:rFonts w:ascii="Calibri" w:hAnsi="Calibri"/>
        </w:rPr>
      </w:pPr>
      <w:r w:rsidRPr="00C72555">
        <w:t>During the notice and comment period, the government received comments</w:t>
      </w:r>
      <w:r>
        <w:t xml:space="preserve"> from six entities</w:t>
      </w:r>
      <w:r w:rsidRPr="00C72555">
        <w:t>.</w:t>
      </w:r>
      <w:r w:rsidR="006F5E84">
        <w:rPr>
          <w:rFonts w:ascii="Calibri" w:hAnsi="Calibri"/>
        </w:rPr>
        <w:t xml:space="preserve"> </w:t>
      </w:r>
      <w:r w:rsidR="000C4C25">
        <w:rPr>
          <w:rFonts w:ascii="Calibri" w:hAnsi="Calibri"/>
        </w:rPr>
        <w:t xml:space="preserve"> Most of these </w:t>
      </w:r>
      <w:r>
        <w:rPr>
          <w:rFonts w:ascii="Calibri" w:hAnsi="Calibri"/>
        </w:rPr>
        <w:t>entities</w:t>
      </w:r>
      <w:r w:rsidR="000C4C25">
        <w:rPr>
          <w:rFonts w:ascii="Calibri" w:hAnsi="Calibri"/>
        </w:rPr>
        <w:t xml:space="preserve"> (5 of 6)</w:t>
      </w:r>
      <w:r>
        <w:rPr>
          <w:rFonts w:ascii="Calibri" w:hAnsi="Calibri"/>
        </w:rPr>
        <w:t xml:space="preserve"> are supportive of</w:t>
      </w:r>
      <w:r w:rsidR="006F5E84">
        <w:rPr>
          <w:rFonts w:ascii="Calibri" w:hAnsi="Calibri"/>
        </w:rPr>
        <w:t xml:space="preserve"> the FMLA study. </w:t>
      </w:r>
      <w:r w:rsidR="000C4C25">
        <w:rPr>
          <w:rFonts w:ascii="Calibri" w:hAnsi="Calibri"/>
        </w:rPr>
        <w:t xml:space="preserve">They </w:t>
      </w:r>
      <w:r w:rsidR="008D5EFE" w:rsidRPr="008D5EFE">
        <w:rPr>
          <w:rFonts w:ascii="Calibri" w:hAnsi="Calibri"/>
        </w:rPr>
        <w:t>prais</w:t>
      </w:r>
      <w:r w:rsidR="000C4C25">
        <w:rPr>
          <w:rFonts w:ascii="Calibri" w:hAnsi="Calibri"/>
        </w:rPr>
        <w:t>e</w:t>
      </w:r>
      <w:r w:rsidR="00613083">
        <w:rPr>
          <w:rFonts w:ascii="Calibri" w:hAnsi="Calibri"/>
        </w:rPr>
        <w:t>d</w:t>
      </w:r>
      <w:r w:rsidR="008D5EFE" w:rsidRPr="008D5EFE">
        <w:rPr>
          <w:rFonts w:ascii="Calibri" w:hAnsi="Calibri"/>
        </w:rPr>
        <w:t xml:space="preserve"> the value of past </w:t>
      </w:r>
      <w:r w:rsidR="00CF5260">
        <w:rPr>
          <w:rFonts w:ascii="Calibri" w:hAnsi="Calibri"/>
        </w:rPr>
        <w:t xml:space="preserve">waves of </w:t>
      </w:r>
      <w:r w:rsidR="008D5EFE" w:rsidRPr="008D5EFE">
        <w:rPr>
          <w:rFonts w:ascii="Calibri" w:hAnsi="Calibri"/>
        </w:rPr>
        <w:t xml:space="preserve">FMLA surveys </w:t>
      </w:r>
      <w:r w:rsidR="000C4C25" w:rsidRPr="000C4C25">
        <w:rPr>
          <w:rFonts w:ascii="Calibri" w:hAnsi="Calibri"/>
        </w:rPr>
        <w:t xml:space="preserve">in facilitating other studies of family and medical leave and enabling DOL to administer and enforce the law </w:t>
      </w:r>
      <w:r>
        <w:rPr>
          <w:rFonts w:ascii="Calibri" w:hAnsi="Calibri"/>
        </w:rPr>
        <w:t>and</w:t>
      </w:r>
      <w:r w:rsidR="008D5EFE" w:rsidRPr="008D5EFE">
        <w:rPr>
          <w:rFonts w:ascii="Calibri" w:hAnsi="Calibri"/>
        </w:rPr>
        <w:t xml:space="preserve"> express</w:t>
      </w:r>
      <w:r w:rsidR="00613083">
        <w:rPr>
          <w:rFonts w:ascii="Calibri" w:hAnsi="Calibri"/>
        </w:rPr>
        <w:t>ed</w:t>
      </w:r>
      <w:r w:rsidR="000C4C25">
        <w:rPr>
          <w:rFonts w:ascii="Calibri" w:hAnsi="Calibri"/>
        </w:rPr>
        <w:t xml:space="preserve"> their </w:t>
      </w:r>
      <w:r w:rsidR="008D5EFE" w:rsidRPr="008D5EFE">
        <w:rPr>
          <w:rFonts w:ascii="Calibri" w:hAnsi="Calibri"/>
        </w:rPr>
        <w:t xml:space="preserve">expectation that the current study will continue </w:t>
      </w:r>
      <w:r w:rsidR="006F5E84">
        <w:rPr>
          <w:rFonts w:ascii="Calibri" w:hAnsi="Calibri"/>
        </w:rPr>
        <w:t>to provide useful information. </w:t>
      </w:r>
    </w:p>
    <w:p w:rsidR="006F5E84" w:rsidRDefault="00613083" w:rsidP="008D5EFE">
      <w:pPr>
        <w:rPr>
          <w:rFonts w:ascii="Calibri" w:hAnsi="Calibri"/>
        </w:rPr>
      </w:pPr>
      <w:r>
        <w:rPr>
          <w:rFonts w:ascii="Calibri" w:hAnsi="Calibri"/>
        </w:rPr>
        <w:t>Some of these</w:t>
      </w:r>
      <w:r w:rsidR="006F5E84">
        <w:rPr>
          <w:rFonts w:ascii="Calibri" w:hAnsi="Calibri"/>
        </w:rPr>
        <w:t xml:space="preserve"> </w:t>
      </w:r>
      <w:r w:rsidR="00431006">
        <w:rPr>
          <w:rFonts w:ascii="Calibri" w:hAnsi="Calibri"/>
        </w:rPr>
        <w:t>entities</w:t>
      </w:r>
      <w:r>
        <w:rPr>
          <w:rFonts w:ascii="Calibri" w:hAnsi="Calibri"/>
        </w:rPr>
        <w:t xml:space="preserve"> also</w:t>
      </w:r>
      <w:r w:rsidR="00431006">
        <w:rPr>
          <w:rFonts w:ascii="Calibri" w:hAnsi="Calibri"/>
        </w:rPr>
        <w:t xml:space="preserve"> provided </w:t>
      </w:r>
      <w:r w:rsidR="006F5E84">
        <w:rPr>
          <w:rFonts w:ascii="Calibri" w:hAnsi="Calibri"/>
        </w:rPr>
        <w:t xml:space="preserve">specific suggestions for changes to the surveys and sampling plans. </w:t>
      </w:r>
      <w:r w:rsidR="00213FEB">
        <w:rPr>
          <w:rFonts w:ascii="Calibri" w:hAnsi="Calibri"/>
        </w:rPr>
        <w:t>DOL has carefully considered these pieces of feedback</w:t>
      </w:r>
      <w:r w:rsidR="002A35CB">
        <w:rPr>
          <w:rFonts w:ascii="Calibri" w:hAnsi="Calibri"/>
        </w:rPr>
        <w:t xml:space="preserve"> and will incorporate updated prompting language to facilitate the survey data collection based on the suggestions</w:t>
      </w:r>
      <w:r w:rsidR="00213FEB">
        <w:rPr>
          <w:rFonts w:ascii="Calibri" w:hAnsi="Calibri"/>
        </w:rPr>
        <w:t xml:space="preserve">. </w:t>
      </w:r>
      <w:r w:rsidR="002A35CB">
        <w:rPr>
          <w:rFonts w:ascii="Calibri" w:hAnsi="Calibri"/>
        </w:rPr>
        <w:t>At the same time, DOL’s concerns with achieving a high response rate while balancing burden and survey administration costs result in not accepting some suggestions such as to add an open-ended or close-ended question with a range of categories</w:t>
      </w:r>
      <w:r w:rsidR="006441CA">
        <w:rPr>
          <w:rFonts w:ascii="Calibri" w:hAnsi="Calibri"/>
        </w:rPr>
        <w:t xml:space="preserve"> to the survey instrument</w:t>
      </w:r>
      <w:r w:rsidR="002A35CB">
        <w:rPr>
          <w:rFonts w:ascii="Calibri" w:hAnsi="Calibri"/>
        </w:rPr>
        <w:t xml:space="preserve">.  </w:t>
      </w:r>
      <w:r w:rsidR="001519DC">
        <w:rPr>
          <w:rFonts w:ascii="Calibri" w:hAnsi="Calibri"/>
        </w:rPr>
        <w:t xml:space="preserve">  </w:t>
      </w:r>
    </w:p>
    <w:p w:rsidR="007C614D" w:rsidRPr="00AF3343" w:rsidRDefault="00431006" w:rsidP="00CE1001">
      <w:r>
        <w:rPr>
          <w:rFonts w:ascii="Calibri" w:hAnsi="Calibri"/>
        </w:rPr>
        <w:t>Finally, o</w:t>
      </w:r>
      <w:r w:rsidR="005F57BE">
        <w:rPr>
          <w:rFonts w:ascii="Calibri" w:hAnsi="Calibri"/>
        </w:rPr>
        <w:t>ne comment</w:t>
      </w:r>
      <w:r w:rsidR="0017692B">
        <w:rPr>
          <w:rFonts w:ascii="Calibri" w:hAnsi="Calibri"/>
        </w:rPr>
        <w:t xml:space="preserve"> </w:t>
      </w:r>
      <w:r w:rsidR="005F57BE" w:rsidRPr="008D5EFE">
        <w:rPr>
          <w:rFonts w:ascii="Calibri" w:hAnsi="Calibri"/>
        </w:rPr>
        <w:t>raises opposition to the study by raising concerns related to a news report of FMLA abuse in New Jersey’s transportation system. However, the comment was not relevant to the study as the issues and activities included in the comment are beyond the scope of this study.</w:t>
      </w:r>
    </w:p>
    <w:sectPr w:rsidR="007C614D" w:rsidRPr="00AF3343" w:rsidSect="00AF33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70" w:rsidRDefault="00B34470" w:rsidP="0093334E">
      <w:pPr>
        <w:spacing w:after="0" w:line="240" w:lineRule="auto"/>
      </w:pPr>
      <w:r>
        <w:separator/>
      </w:r>
    </w:p>
  </w:endnote>
  <w:endnote w:type="continuationSeparator" w:id="0">
    <w:p w:rsidR="00B34470" w:rsidRDefault="00B34470" w:rsidP="009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8F" w:rsidRDefault="00811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93634"/>
      <w:docPartObj>
        <w:docPartGallery w:val="Page Numbers (Bottom of Page)"/>
        <w:docPartUnique/>
      </w:docPartObj>
    </w:sdtPr>
    <w:sdtEndPr>
      <w:rPr>
        <w:noProof/>
      </w:rPr>
    </w:sdtEndPr>
    <w:sdtContent>
      <w:p w:rsidR="0093334E" w:rsidRDefault="0093334E">
        <w:pPr>
          <w:pStyle w:val="Footer"/>
          <w:jc w:val="right"/>
        </w:pPr>
        <w:r>
          <w:fldChar w:fldCharType="begin"/>
        </w:r>
        <w:r>
          <w:instrText xml:space="preserve"> PAGE   \* MERGEFORMAT </w:instrText>
        </w:r>
        <w:r>
          <w:fldChar w:fldCharType="separate"/>
        </w:r>
        <w:r w:rsidR="00F32F64">
          <w:rPr>
            <w:noProof/>
          </w:rPr>
          <w:t>1</w:t>
        </w:r>
        <w:r>
          <w:rPr>
            <w:noProof/>
          </w:rPr>
          <w:fldChar w:fldCharType="end"/>
        </w:r>
      </w:p>
    </w:sdtContent>
  </w:sdt>
  <w:p w:rsidR="0093334E" w:rsidRDefault="00933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8F" w:rsidRDefault="00811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70" w:rsidRDefault="00B34470" w:rsidP="0093334E">
      <w:pPr>
        <w:spacing w:after="0" w:line="240" w:lineRule="auto"/>
      </w:pPr>
      <w:r>
        <w:separator/>
      </w:r>
    </w:p>
  </w:footnote>
  <w:footnote w:type="continuationSeparator" w:id="0">
    <w:p w:rsidR="00B34470" w:rsidRDefault="00B34470" w:rsidP="00933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8F" w:rsidRDefault="00811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8F" w:rsidRDefault="00811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8F" w:rsidRDefault="00811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06E"/>
    <w:multiLevelType w:val="hybridMultilevel"/>
    <w:tmpl w:val="65980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0F"/>
    <w:multiLevelType w:val="hybridMultilevel"/>
    <w:tmpl w:val="2110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F4E4B"/>
    <w:multiLevelType w:val="hybridMultilevel"/>
    <w:tmpl w:val="BD2CB6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17683"/>
    <w:multiLevelType w:val="hybridMultilevel"/>
    <w:tmpl w:val="8D0455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70088"/>
    <w:multiLevelType w:val="hybridMultilevel"/>
    <w:tmpl w:val="FA7CE9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CDD551C"/>
    <w:multiLevelType w:val="hybridMultilevel"/>
    <w:tmpl w:val="99A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E0070"/>
    <w:multiLevelType w:val="hybridMultilevel"/>
    <w:tmpl w:val="CB8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110BD"/>
    <w:multiLevelType w:val="hybridMultilevel"/>
    <w:tmpl w:val="A52871E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3C01CE9"/>
    <w:multiLevelType w:val="hybridMultilevel"/>
    <w:tmpl w:val="D1A2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64F81"/>
    <w:multiLevelType w:val="hybridMultilevel"/>
    <w:tmpl w:val="B878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24971"/>
    <w:multiLevelType w:val="hybridMultilevel"/>
    <w:tmpl w:val="6D641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2104A4"/>
    <w:multiLevelType w:val="hybridMultilevel"/>
    <w:tmpl w:val="6D1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423DA"/>
    <w:multiLevelType w:val="hybridMultilevel"/>
    <w:tmpl w:val="2A96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33912"/>
    <w:multiLevelType w:val="hybridMultilevel"/>
    <w:tmpl w:val="4C20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8C6829"/>
    <w:multiLevelType w:val="hybridMultilevel"/>
    <w:tmpl w:val="72C8CB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7F4697"/>
    <w:multiLevelType w:val="hybridMultilevel"/>
    <w:tmpl w:val="AE9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13"/>
  </w:num>
  <w:num w:numId="5">
    <w:abstractNumId w:val="3"/>
  </w:num>
  <w:num w:numId="6">
    <w:abstractNumId w:val="10"/>
  </w:num>
  <w:num w:numId="7">
    <w:abstractNumId w:val="2"/>
  </w:num>
  <w:num w:numId="8">
    <w:abstractNumId w:val="0"/>
  </w:num>
  <w:num w:numId="9">
    <w:abstractNumId w:val="4"/>
  </w:num>
  <w:num w:numId="10">
    <w:abstractNumId w:val="7"/>
  </w:num>
  <w:num w:numId="11">
    <w:abstractNumId w:val="14"/>
  </w:num>
  <w:num w:numId="12">
    <w:abstractNumId w:val="11"/>
  </w:num>
  <w:num w:numId="13">
    <w:abstractNumId w:val="5"/>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64"/>
    <w:rsid w:val="00000B63"/>
    <w:rsid w:val="00011A10"/>
    <w:rsid w:val="0002622E"/>
    <w:rsid w:val="00031B56"/>
    <w:rsid w:val="000436FA"/>
    <w:rsid w:val="00046CF1"/>
    <w:rsid w:val="000C4C25"/>
    <w:rsid w:val="000D2D3F"/>
    <w:rsid w:val="000D313B"/>
    <w:rsid w:val="00124852"/>
    <w:rsid w:val="001519DC"/>
    <w:rsid w:val="0017692B"/>
    <w:rsid w:val="001A5E88"/>
    <w:rsid w:val="001F6B2A"/>
    <w:rsid w:val="00205A61"/>
    <w:rsid w:val="00213FEB"/>
    <w:rsid w:val="00232806"/>
    <w:rsid w:val="002A35CB"/>
    <w:rsid w:val="002C6D70"/>
    <w:rsid w:val="002D475A"/>
    <w:rsid w:val="0031382B"/>
    <w:rsid w:val="00325360"/>
    <w:rsid w:val="003C393E"/>
    <w:rsid w:val="003D2064"/>
    <w:rsid w:val="00431006"/>
    <w:rsid w:val="00451C3F"/>
    <w:rsid w:val="00455F27"/>
    <w:rsid w:val="00481FA1"/>
    <w:rsid w:val="004A586D"/>
    <w:rsid w:val="004F3257"/>
    <w:rsid w:val="005220F8"/>
    <w:rsid w:val="00544C65"/>
    <w:rsid w:val="005630C4"/>
    <w:rsid w:val="00563664"/>
    <w:rsid w:val="005A6CBE"/>
    <w:rsid w:val="005A7904"/>
    <w:rsid w:val="005D1BFB"/>
    <w:rsid w:val="005F57BE"/>
    <w:rsid w:val="00613083"/>
    <w:rsid w:val="006441CA"/>
    <w:rsid w:val="00680923"/>
    <w:rsid w:val="006E0502"/>
    <w:rsid w:val="006E6EC0"/>
    <w:rsid w:val="006F5E84"/>
    <w:rsid w:val="00711319"/>
    <w:rsid w:val="00720F8F"/>
    <w:rsid w:val="007755DD"/>
    <w:rsid w:val="007C614D"/>
    <w:rsid w:val="007E08A8"/>
    <w:rsid w:val="0081168F"/>
    <w:rsid w:val="00834742"/>
    <w:rsid w:val="008430FF"/>
    <w:rsid w:val="00857F19"/>
    <w:rsid w:val="00863F3E"/>
    <w:rsid w:val="00870327"/>
    <w:rsid w:val="00870FDC"/>
    <w:rsid w:val="00874609"/>
    <w:rsid w:val="00880D90"/>
    <w:rsid w:val="008836C1"/>
    <w:rsid w:val="008C56DC"/>
    <w:rsid w:val="008D5EFE"/>
    <w:rsid w:val="008F6AF2"/>
    <w:rsid w:val="008F7B63"/>
    <w:rsid w:val="009230FC"/>
    <w:rsid w:val="00925CA1"/>
    <w:rsid w:val="0093334E"/>
    <w:rsid w:val="00946EA8"/>
    <w:rsid w:val="009529F5"/>
    <w:rsid w:val="009626E7"/>
    <w:rsid w:val="0096451E"/>
    <w:rsid w:val="009E28B8"/>
    <w:rsid w:val="00A500E7"/>
    <w:rsid w:val="00A57E62"/>
    <w:rsid w:val="00A72628"/>
    <w:rsid w:val="00AB2736"/>
    <w:rsid w:val="00AD797D"/>
    <w:rsid w:val="00AF3343"/>
    <w:rsid w:val="00B248CD"/>
    <w:rsid w:val="00B26DFD"/>
    <w:rsid w:val="00B34470"/>
    <w:rsid w:val="00CA24C8"/>
    <w:rsid w:val="00CB6BB5"/>
    <w:rsid w:val="00CE1001"/>
    <w:rsid w:val="00CF5260"/>
    <w:rsid w:val="00CF6F3C"/>
    <w:rsid w:val="00D13943"/>
    <w:rsid w:val="00D417D3"/>
    <w:rsid w:val="00DB11C3"/>
    <w:rsid w:val="00DE27B7"/>
    <w:rsid w:val="00DF69BA"/>
    <w:rsid w:val="00E43293"/>
    <w:rsid w:val="00E464A4"/>
    <w:rsid w:val="00EB5A3D"/>
    <w:rsid w:val="00EC7B42"/>
    <w:rsid w:val="00F32F64"/>
    <w:rsid w:val="00F7669D"/>
    <w:rsid w:val="00FA47D9"/>
    <w:rsid w:val="00FD3027"/>
    <w:rsid w:val="00FD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64"/>
    <w:pPr>
      <w:ind w:left="720"/>
      <w:contextualSpacing/>
    </w:pPr>
  </w:style>
  <w:style w:type="character" w:styleId="CommentReference">
    <w:name w:val="annotation reference"/>
    <w:basedOn w:val="DefaultParagraphFont"/>
    <w:uiPriority w:val="99"/>
    <w:semiHidden/>
    <w:unhideWhenUsed/>
    <w:rsid w:val="00870327"/>
    <w:rPr>
      <w:sz w:val="16"/>
      <w:szCs w:val="16"/>
    </w:rPr>
  </w:style>
  <w:style w:type="paragraph" w:styleId="CommentText">
    <w:name w:val="annotation text"/>
    <w:basedOn w:val="Normal"/>
    <w:link w:val="CommentTextChar"/>
    <w:uiPriority w:val="99"/>
    <w:unhideWhenUsed/>
    <w:rsid w:val="00870327"/>
    <w:pPr>
      <w:spacing w:line="240" w:lineRule="auto"/>
    </w:pPr>
    <w:rPr>
      <w:sz w:val="20"/>
      <w:szCs w:val="20"/>
    </w:rPr>
  </w:style>
  <w:style w:type="character" w:customStyle="1" w:styleId="CommentTextChar">
    <w:name w:val="Comment Text Char"/>
    <w:basedOn w:val="DefaultParagraphFont"/>
    <w:link w:val="CommentText"/>
    <w:uiPriority w:val="99"/>
    <w:rsid w:val="00870327"/>
    <w:rPr>
      <w:sz w:val="20"/>
      <w:szCs w:val="20"/>
    </w:rPr>
  </w:style>
  <w:style w:type="paragraph" w:styleId="CommentSubject">
    <w:name w:val="annotation subject"/>
    <w:basedOn w:val="CommentText"/>
    <w:next w:val="CommentText"/>
    <w:link w:val="CommentSubjectChar"/>
    <w:uiPriority w:val="99"/>
    <w:semiHidden/>
    <w:unhideWhenUsed/>
    <w:rsid w:val="00870327"/>
    <w:rPr>
      <w:b/>
      <w:bCs/>
    </w:rPr>
  </w:style>
  <w:style w:type="character" w:customStyle="1" w:styleId="CommentSubjectChar">
    <w:name w:val="Comment Subject Char"/>
    <w:basedOn w:val="CommentTextChar"/>
    <w:link w:val="CommentSubject"/>
    <w:uiPriority w:val="99"/>
    <w:semiHidden/>
    <w:rsid w:val="00870327"/>
    <w:rPr>
      <w:b/>
      <w:bCs/>
      <w:sz w:val="20"/>
      <w:szCs w:val="20"/>
    </w:rPr>
  </w:style>
  <w:style w:type="paragraph" w:styleId="BalloonText">
    <w:name w:val="Balloon Text"/>
    <w:basedOn w:val="Normal"/>
    <w:link w:val="BalloonTextChar"/>
    <w:uiPriority w:val="99"/>
    <w:semiHidden/>
    <w:unhideWhenUsed/>
    <w:rsid w:val="00870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27"/>
    <w:rPr>
      <w:rFonts w:ascii="Segoe UI" w:hAnsi="Segoe UI" w:cs="Segoe UI"/>
      <w:sz w:val="18"/>
      <w:szCs w:val="18"/>
    </w:rPr>
  </w:style>
  <w:style w:type="paragraph" w:styleId="Revision">
    <w:name w:val="Revision"/>
    <w:hidden/>
    <w:uiPriority w:val="99"/>
    <w:semiHidden/>
    <w:rsid w:val="00AD797D"/>
    <w:pPr>
      <w:spacing w:after="0" w:line="240" w:lineRule="auto"/>
    </w:pPr>
  </w:style>
  <w:style w:type="table" w:styleId="TableGrid">
    <w:name w:val="Table Grid"/>
    <w:basedOn w:val="TableNormal"/>
    <w:uiPriority w:val="39"/>
    <w:rsid w:val="0020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4E"/>
  </w:style>
  <w:style w:type="paragraph" w:styleId="Footer">
    <w:name w:val="footer"/>
    <w:basedOn w:val="Normal"/>
    <w:link w:val="FooterChar"/>
    <w:uiPriority w:val="99"/>
    <w:unhideWhenUsed/>
    <w:rsid w:val="00933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64"/>
    <w:pPr>
      <w:ind w:left="720"/>
      <w:contextualSpacing/>
    </w:pPr>
  </w:style>
  <w:style w:type="character" w:styleId="CommentReference">
    <w:name w:val="annotation reference"/>
    <w:basedOn w:val="DefaultParagraphFont"/>
    <w:uiPriority w:val="99"/>
    <w:semiHidden/>
    <w:unhideWhenUsed/>
    <w:rsid w:val="00870327"/>
    <w:rPr>
      <w:sz w:val="16"/>
      <w:szCs w:val="16"/>
    </w:rPr>
  </w:style>
  <w:style w:type="paragraph" w:styleId="CommentText">
    <w:name w:val="annotation text"/>
    <w:basedOn w:val="Normal"/>
    <w:link w:val="CommentTextChar"/>
    <w:uiPriority w:val="99"/>
    <w:unhideWhenUsed/>
    <w:rsid w:val="00870327"/>
    <w:pPr>
      <w:spacing w:line="240" w:lineRule="auto"/>
    </w:pPr>
    <w:rPr>
      <w:sz w:val="20"/>
      <w:szCs w:val="20"/>
    </w:rPr>
  </w:style>
  <w:style w:type="character" w:customStyle="1" w:styleId="CommentTextChar">
    <w:name w:val="Comment Text Char"/>
    <w:basedOn w:val="DefaultParagraphFont"/>
    <w:link w:val="CommentText"/>
    <w:uiPriority w:val="99"/>
    <w:rsid w:val="00870327"/>
    <w:rPr>
      <w:sz w:val="20"/>
      <w:szCs w:val="20"/>
    </w:rPr>
  </w:style>
  <w:style w:type="paragraph" w:styleId="CommentSubject">
    <w:name w:val="annotation subject"/>
    <w:basedOn w:val="CommentText"/>
    <w:next w:val="CommentText"/>
    <w:link w:val="CommentSubjectChar"/>
    <w:uiPriority w:val="99"/>
    <w:semiHidden/>
    <w:unhideWhenUsed/>
    <w:rsid w:val="00870327"/>
    <w:rPr>
      <w:b/>
      <w:bCs/>
    </w:rPr>
  </w:style>
  <w:style w:type="character" w:customStyle="1" w:styleId="CommentSubjectChar">
    <w:name w:val="Comment Subject Char"/>
    <w:basedOn w:val="CommentTextChar"/>
    <w:link w:val="CommentSubject"/>
    <w:uiPriority w:val="99"/>
    <w:semiHidden/>
    <w:rsid w:val="00870327"/>
    <w:rPr>
      <w:b/>
      <w:bCs/>
      <w:sz w:val="20"/>
      <w:szCs w:val="20"/>
    </w:rPr>
  </w:style>
  <w:style w:type="paragraph" w:styleId="BalloonText">
    <w:name w:val="Balloon Text"/>
    <w:basedOn w:val="Normal"/>
    <w:link w:val="BalloonTextChar"/>
    <w:uiPriority w:val="99"/>
    <w:semiHidden/>
    <w:unhideWhenUsed/>
    <w:rsid w:val="00870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27"/>
    <w:rPr>
      <w:rFonts w:ascii="Segoe UI" w:hAnsi="Segoe UI" w:cs="Segoe UI"/>
      <w:sz w:val="18"/>
      <w:szCs w:val="18"/>
    </w:rPr>
  </w:style>
  <w:style w:type="paragraph" w:styleId="Revision">
    <w:name w:val="Revision"/>
    <w:hidden/>
    <w:uiPriority w:val="99"/>
    <w:semiHidden/>
    <w:rsid w:val="00AD797D"/>
    <w:pPr>
      <w:spacing w:after="0" w:line="240" w:lineRule="auto"/>
    </w:pPr>
  </w:style>
  <w:style w:type="table" w:styleId="TableGrid">
    <w:name w:val="Table Grid"/>
    <w:basedOn w:val="TableNormal"/>
    <w:uiPriority w:val="39"/>
    <w:rsid w:val="0020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4E"/>
  </w:style>
  <w:style w:type="paragraph" w:styleId="Footer">
    <w:name w:val="footer"/>
    <w:basedOn w:val="Normal"/>
    <w:link w:val="FooterChar"/>
    <w:uiPriority w:val="99"/>
    <w:unhideWhenUsed/>
    <w:rsid w:val="00933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C600-1F7D-48CD-8EA8-3C8561F9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2017-12-04T22:29:00Z</dcterms:created>
  <dcterms:modified xsi:type="dcterms:W3CDTF">2017-12-04T22:29:00Z</dcterms:modified>
</cp:coreProperties>
</file>