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33D0E" w14:textId="77777777" w:rsidR="0090129F" w:rsidRDefault="0090129F" w:rsidP="00EA29FB">
      <w:pPr>
        <w:pStyle w:val="C1-CtrBoldHd"/>
        <w:spacing w:after="0"/>
        <w:rPr>
          <w:sz w:val="36"/>
        </w:rPr>
      </w:pPr>
    </w:p>
    <w:p w14:paraId="1B4A1555" w14:textId="77777777" w:rsidR="0090129F" w:rsidRDefault="0090129F" w:rsidP="00EA29FB">
      <w:pPr>
        <w:pStyle w:val="C1-CtrBoldHd"/>
        <w:spacing w:after="0"/>
        <w:rPr>
          <w:sz w:val="36"/>
        </w:rPr>
      </w:pPr>
    </w:p>
    <w:p w14:paraId="04213027" w14:textId="77777777" w:rsidR="0090129F" w:rsidRPr="00F6344F" w:rsidRDefault="0090129F" w:rsidP="00EA29FB">
      <w:pPr>
        <w:pStyle w:val="C1-CtrBoldHd"/>
        <w:spacing w:after="0"/>
      </w:pPr>
    </w:p>
    <w:p w14:paraId="08410C95" w14:textId="4A284D21" w:rsidR="0090129F" w:rsidRPr="00F6344F" w:rsidRDefault="00EE7D72" w:rsidP="00EA29FB">
      <w:pPr>
        <w:pStyle w:val="C1-CtrBoldHd"/>
        <w:spacing w:after="0"/>
      </w:pPr>
      <w:r>
        <w:rPr>
          <w:sz w:val="32"/>
        </w:rPr>
        <w:t>International Computer and Information Literacy Study</w:t>
      </w:r>
      <w:r w:rsidR="0090129F" w:rsidRPr="009850EA">
        <w:rPr>
          <w:sz w:val="32"/>
        </w:rPr>
        <w:t xml:space="preserve"> (</w:t>
      </w:r>
      <w:r>
        <w:rPr>
          <w:sz w:val="32"/>
        </w:rPr>
        <w:t>ICILS 2018</w:t>
      </w:r>
      <w:r w:rsidR="0090129F" w:rsidRPr="009850EA">
        <w:rPr>
          <w:sz w:val="32"/>
        </w:rPr>
        <w:t xml:space="preserve">) FIELD TEST AND </w:t>
      </w:r>
      <w:r w:rsidR="00B10A20">
        <w:rPr>
          <w:sz w:val="32"/>
        </w:rPr>
        <w:t>RECRUITMENT</w:t>
      </w:r>
      <w:r w:rsidR="00B10A20" w:rsidRPr="009850EA">
        <w:rPr>
          <w:sz w:val="32"/>
        </w:rPr>
        <w:t xml:space="preserve"> </w:t>
      </w:r>
      <w:r w:rsidR="00B10A20">
        <w:rPr>
          <w:sz w:val="32"/>
        </w:rPr>
        <w:t>for MAIN STUDY</w:t>
      </w:r>
    </w:p>
    <w:p w14:paraId="428C5D63" w14:textId="77777777" w:rsidR="00EA29FB" w:rsidRPr="00F6344F" w:rsidRDefault="00EA29FB" w:rsidP="00EA29FB">
      <w:pPr>
        <w:pStyle w:val="C1-CtrBoldHd"/>
        <w:spacing w:after="0"/>
        <w:rPr>
          <w:sz w:val="24"/>
        </w:rPr>
      </w:pPr>
    </w:p>
    <w:p w14:paraId="1DE76DB8" w14:textId="77777777" w:rsidR="00EA29FB" w:rsidRDefault="00EA29FB" w:rsidP="00EA29FB">
      <w:pPr>
        <w:pStyle w:val="C1-CtrBoldHd"/>
        <w:spacing w:after="0"/>
        <w:rPr>
          <w:sz w:val="28"/>
        </w:rPr>
      </w:pPr>
    </w:p>
    <w:p w14:paraId="6D769C6F" w14:textId="77777777" w:rsidR="008346CC" w:rsidRPr="003D6A50" w:rsidRDefault="008346CC" w:rsidP="00EA29FB">
      <w:pPr>
        <w:pStyle w:val="C1-CtrBoldHd"/>
        <w:spacing w:after="0"/>
        <w:rPr>
          <w:sz w:val="28"/>
        </w:rPr>
      </w:pPr>
    </w:p>
    <w:p w14:paraId="5268DBA6" w14:textId="77777777" w:rsidR="00EA38ED" w:rsidRDefault="00EA38ED" w:rsidP="00EA38ED">
      <w:pPr>
        <w:pStyle w:val="C1-CtrBoldHd"/>
        <w:spacing w:after="0"/>
        <w:rPr>
          <w:sz w:val="28"/>
        </w:rPr>
      </w:pPr>
      <w:r w:rsidRPr="00387E87">
        <w:rPr>
          <w:sz w:val="28"/>
        </w:rPr>
        <w:t>REQUEST FOR OMB Clearance</w:t>
      </w:r>
    </w:p>
    <w:p w14:paraId="1BBF44CD" w14:textId="3F33D0E8" w:rsidR="00EA38ED" w:rsidRDefault="00EA38ED" w:rsidP="00EA38ED">
      <w:pPr>
        <w:pStyle w:val="C1-CtrBoldHd"/>
        <w:spacing w:after="0"/>
        <w:rPr>
          <w:sz w:val="28"/>
        </w:rPr>
      </w:pPr>
      <w:r w:rsidRPr="00C30BA4">
        <w:rPr>
          <w:sz w:val="28"/>
        </w:rPr>
        <w:t xml:space="preserve">OMB# </w:t>
      </w:r>
      <w:r w:rsidR="00206C45" w:rsidRPr="00206C45">
        <w:rPr>
          <w:sz w:val="28"/>
        </w:rPr>
        <w:t>1850-</w:t>
      </w:r>
      <w:r w:rsidR="007448E7">
        <w:rPr>
          <w:sz w:val="28"/>
        </w:rPr>
        <w:t xml:space="preserve">0929 </w:t>
      </w:r>
      <w:r w:rsidR="004F0035">
        <w:rPr>
          <w:caps w:val="0"/>
          <w:sz w:val="28"/>
        </w:rPr>
        <w:t>v</w:t>
      </w:r>
      <w:r w:rsidR="004A010B">
        <w:rPr>
          <w:sz w:val="28"/>
        </w:rPr>
        <w:t>.</w:t>
      </w:r>
      <w:r w:rsidR="003B7805">
        <w:rPr>
          <w:sz w:val="28"/>
        </w:rPr>
        <w:t>4</w:t>
      </w:r>
    </w:p>
    <w:p w14:paraId="13BF299E" w14:textId="77777777" w:rsidR="00EA38ED" w:rsidRDefault="00EA38ED" w:rsidP="00EA38ED">
      <w:pPr>
        <w:pStyle w:val="C1-CtrBoldHd"/>
        <w:spacing w:after="0"/>
        <w:rPr>
          <w:sz w:val="28"/>
        </w:rPr>
      </w:pPr>
    </w:p>
    <w:p w14:paraId="27AC4E45" w14:textId="77777777" w:rsidR="00EA38ED" w:rsidRDefault="00EA38ED" w:rsidP="00EA38ED">
      <w:pPr>
        <w:pStyle w:val="C1-CtrBoldHd"/>
        <w:spacing w:after="0"/>
        <w:rPr>
          <w:sz w:val="28"/>
        </w:rPr>
      </w:pPr>
    </w:p>
    <w:p w14:paraId="18436591" w14:textId="77777777" w:rsidR="00EA38ED" w:rsidRDefault="00EA38ED" w:rsidP="00EA38ED">
      <w:pPr>
        <w:pStyle w:val="C1-CtrBoldHd"/>
        <w:spacing w:after="0"/>
        <w:rPr>
          <w:sz w:val="28"/>
        </w:rPr>
      </w:pPr>
    </w:p>
    <w:p w14:paraId="6C9C1D80" w14:textId="77777777" w:rsidR="00EA38ED" w:rsidRPr="00B82C6A" w:rsidRDefault="00EA38ED" w:rsidP="00EA38ED">
      <w:pPr>
        <w:pStyle w:val="C1-CtrBoldHd"/>
        <w:spacing w:after="0"/>
        <w:rPr>
          <w:sz w:val="28"/>
        </w:rPr>
      </w:pPr>
      <w:r>
        <w:rPr>
          <w:sz w:val="28"/>
        </w:rPr>
        <w:t>Supporting Statement Part A</w:t>
      </w:r>
    </w:p>
    <w:p w14:paraId="3C24AFAF" w14:textId="77777777" w:rsidR="00EA29FB" w:rsidRPr="003D6A50" w:rsidRDefault="00EA29FB" w:rsidP="00EA29FB">
      <w:pPr>
        <w:pStyle w:val="C1-CtrBoldHd"/>
        <w:spacing w:after="0"/>
        <w:rPr>
          <w:sz w:val="36"/>
        </w:rPr>
      </w:pPr>
    </w:p>
    <w:p w14:paraId="6674B3E6" w14:textId="77777777" w:rsidR="00EA29FB" w:rsidRPr="003D6A50" w:rsidRDefault="00EA29FB" w:rsidP="00EA29FB">
      <w:pPr>
        <w:pStyle w:val="C1-CtrBoldHd"/>
        <w:spacing w:after="0"/>
        <w:rPr>
          <w:sz w:val="28"/>
        </w:rPr>
      </w:pPr>
    </w:p>
    <w:p w14:paraId="26266AE7" w14:textId="77777777" w:rsidR="00EA29FB" w:rsidRPr="003D6A50" w:rsidRDefault="00EA29FB" w:rsidP="00EA29FB">
      <w:pPr>
        <w:pStyle w:val="C1-CtrBoldHd"/>
        <w:spacing w:after="0"/>
        <w:rPr>
          <w:sz w:val="28"/>
        </w:rPr>
      </w:pPr>
    </w:p>
    <w:p w14:paraId="2ADFEC6C"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6B7DB02B" w14:textId="77777777" w:rsidR="00EA29FB" w:rsidRPr="003D6A50" w:rsidRDefault="00EA29FB" w:rsidP="00EA29FB">
      <w:pPr>
        <w:pStyle w:val="C1-CtrBoldHd"/>
        <w:spacing w:after="0"/>
        <w:rPr>
          <w:caps w:val="0"/>
          <w:sz w:val="28"/>
        </w:rPr>
      </w:pPr>
    </w:p>
    <w:p w14:paraId="4FDC3FA8" w14:textId="77777777" w:rsidR="00EA29FB" w:rsidRPr="003D6A50" w:rsidRDefault="00EA29FB" w:rsidP="00EA29FB">
      <w:pPr>
        <w:pStyle w:val="C1-CtrBoldHd"/>
        <w:spacing w:after="0"/>
        <w:rPr>
          <w:sz w:val="28"/>
        </w:rPr>
      </w:pPr>
    </w:p>
    <w:p w14:paraId="4F82E85F" w14:textId="0313357C" w:rsidR="00EA29FB" w:rsidRPr="003D6A50" w:rsidRDefault="00EA29FB" w:rsidP="00EA29FB">
      <w:pPr>
        <w:pStyle w:val="C1-CtrBoldHd"/>
        <w:spacing w:after="0"/>
        <w:rPr>
          <w:sz w:val="28"/>
        </w:rPr>
      </w:pPr>
      <w:r w:rsidRPr="003D6A50">
        <w:rPr>
          <w:caps w:val="0"/>
          <w:sz w:val="28"/>
        </w:rPr>
        <w:t>National Center for Education Statistics</w:t>
      </w:r>
      <w:r w:rsidR="007D723F">
        <w:rPr>
          <w:caps w:val="0"/>
          <w:sz w:val="28"/>
        </w:rPr>
        <w:t xml:space="preserve"> (NCES)</w:t>
      </w:r>
    </w:p>
    <w:p w14:paraId="25288A27" w14:textId="12F77F0A" w:rsidR="0090129F" w:rsidRPr="003D6A50" w:rsidRDefault="0090129F" w:rsidP="00EA29FB">
      <w:pPr>
        <w:pStyle w:val="C1-CtrBoldHd"/>
        <w:spacing w:after="0"/>
        <w:rPr>
          <w:sz w:val="28"/>
        </w:rPr>
      </w:pPr>
      <w:r>
        <w:rPr>
          <w:caps w:val="0"/>
          <w:sz w:val="28"/>
        </w:rPr>
        <w:t>Institute of Education Sciences</w:t>
      </w:r>
      <w:r w:rsidR="007D723F">
        <w:rPr>
          <w:caps w:val="0"/>
          <w:sz w:val="28"/>
        </w:rPr>
        <w:t xml:space="preserve"> (IES)</w:t>
      </w:r>
    </w:p>
    <w:p w14:paraId="72D7805F" w14:textId="77777777" w:rsidR="00F357CB" w:rsidRDefault="00F357CB" w:rsidP="00F357CB">
      <w:pPr>
        <w:pStyle w:val="C1-CtrBoldHd"/>
        <w:spacing w:after="0"/>
        <w:rPr>
          <w:caps w:val="0"/>
          <w:sz w:val="28"/>
        </w:rPr>
      </w:pPr>
      <w:r w:rsidRPr="003D6A50">
        <w:rPr>
          <w:caps w:val="0"/>
          <w:sz w:val="28"/>
        </w:rPr>
        <w:t>U.S. Department of Education</w:t>
      </w:r>
    </w:p>
    <w:p w14:paraId="1F48C0FA" w14:textId="77777777" w:rsidR="00EA29FB" w:rsidRPr="003D6A50" w:rsidRDefault="00EA29FB" w:rsidP="00EA29FB">
      <w:pPr>
        <w:pStyle w:val="C1-CtrBoldHd"/>
        <w:spacing w:after="0"/>
        <w:rPr>
          <w:sz w:val="28"/>
        </w:rPr>
      </w:pPr>
      <w:r w:rsidRPr="003D6A50">
        <w:rPr>
          <w:caps w:val="0"/>
          <w:sz w:val="28"/>
        </w:rPr>
        <w:t>Washington, DC</w:t>
      </w:r>
    </w:p>
    <w:p w14:paraId="4520033F" w14:textId="77777777" w:rsidR="00EA29FB" w:rsidRPr="003D6A50" w:rsidRDefault="00EA29FB" w:rsidP="00EA29FB">
      <w:pPr>
        <w:pStyle w:val="C1-CtrBoldHd"/>
        <w:spacing w:after="0"/>
        <w:rPr>
          <w:sz w:val="28"/>
        </w:rPr>
      </w:pPr>
    </w:p>
    <w:p w14:paraId="78296C36" w14:textId="77777777" w:rsidR="00EA29FB" w:rsidRPr="003D6A50" w:rsidRDefault="00EA29FB" w:rsidP="00EA29FB">
      <w:pPr>
        <w:pStyle w:val="C1-CtrBoldHd"/>
        <w:spacing w:after="0"/>
        <w:rPr>
          <w:sz w:val="28"/>
        </w:rPr>
      </w:pPr>
    </w:p>
    <w:p w14:paraId="467C93E4" w14:textId="77777777" w:rsidR="009057DD" w:rsidRDefault="009057DD" w:rsidP="00EA29FB">
      <w:pPr>
        <w:pStyle w:val="C1-CtrBoldHd"/>
        <w:spacing w:after="0"/>
        <w:rPr>
          <w:caps w:val="0"/>
          <w:sz w:val="28"/>
        </w:rPr>
      </w:pPr>
    </w:p>
    <w:p w14:paraId="34425E42" w14:textId="77777777" w:rsidR="009057DD" w:rsidRDefault="009057DD" w:rsidP="00EA29FB">
      <w:pPr>
        <w:pStyle w:val="C1-CtrBoldHd"/>
        <w:spacing w:after="0"/>
        <w:rPr>
          <w:caps w:val="0"/>
          <w:sz w:val="28"/>
        </w:rPr>
      </w:pPr>
    </w:p>
    <w:p w14:paraId="7126C7F1" w14:textId="77777777" w:rsidR="009057DD" w:rsidRDefault="009057DD" w:rsidP="00EA29FB">
      <w:pPr>
        <w:pStyle w:val="C1-CtrBoldHd"/>
        <w:spacing w:after="0"/>
        <w:rPr>
          <w:caps w:val="0"/>
          <w:sz w:val="28"/>
        </w:rPr>
      </w:pPr>
    </w:p>
    <w:p w14:paraId="77D14AB4" w14:textId="77777777" w:rsidR="009057DD" w:rsidRDefault="009057DD" w:rsidP="00EA29FB">
      <w:pPr>
        <w:pStyle w:val="C1-CtrBoldHd"/>
        <w:spacing w:after="0"/>
        <w:rPr>
          <w:caps w:val="0"/>
          <w:sz w:val="28"/>
        </w:rPr>
      </w:pPr>
    </w:p>
    <w:p w14:paraId="332BD9A5" w14:textId="77777777" w:rsidR="009057DD" w:rsidRDefault="009057DD" w:rsidP="00EA29FB">
      <w:pPr>
        <w:pStyle w:val="C1-CtrBoldHd"/>
        <w:spacing w:after="0"/>
        <w:rPr>
          <w:caps w:val="0"/>
          <w:sz w:val="28"/>
        </w:rPr>
      </w:pPr>
    </w:p>
    <w:p w14:paraId="34496B54" w14:textId="77777777" w:rsidR="009057DD" w:rsidRDefault="009057DD" w:rsidP="00EA29FB">
      <w:pPr>
        <w:pStyle w:val="C1-CtrBoldHd"/>
        <w:spacing w:after="0"/>
        <w:rPr>
          <w:caps w:val="0"/>
          <w:sz w:val="28"/>
        </w:rPr>
      </w:pPr>
    </w:p>
    <w:p w14:paraId="7FA74DED" w14:textId="77777777" w:rsidR="009057DD" w:rsidRDefault="009057DD" w:rsidP="00EA29FB">
      <w:pPr>
        <w:pStyle w:val="C1-CtrBoldHd"/>
        <w:spacing w:after="0"/>
        <w:rPr>
          <w:caps w:val="0"/>
          <w:sz w:val="28"/>
        </w:rPr>
      </w:pPr>
    </w:p>
    <w:p w14:paraId="11024340" w14:textId="77777777" w:rsidR="00A6434F" w:rsidRDefault="00A6434F" w:rsidP="00EA29FB">
      <w:pPr>
        <w:pStyle w:val="C1-CtrBoldHd"/>
        <w:spacing w:after="0"/>
        <w:rPr>
          <w:caps w:val="0"/>
          <w:sz w:val="28"/>
        </w:rPr>
      </w:pPr>
    </w:p>
    <w:p w14:paraId="5A10FDFC" w14:textId="1D63892F" w:rsidR="007448E7" w:rsidRPr="00AD1192" w:rsidRDefault="007448E7" w:rsidP="00EA29FB">
      <w:pPr>
        <w:pStyle w:val="C1-CtrBoldHd"/>
        <w:spacing w:after="0"/>
        <w:rPr>
          <w:caps w:val="0"/>
          <w:sz w:val="28"/>
        </w:rPr>
      </w:pPr>
      <w:r>
        <w:rPr>
          <w:caps w:val="0"/>
          <w:sz w:val="28"/>
        </w:rPr>
        <w:t xml:space="preserve">Revised </w:t>
      </w:r>
      <w:r w:rsidR="003B7805">
        <w:rPr>
          <w:caps w:val="0"/>
          <w:sz w:val="28"/>
        </w:rPr>
        <w:t>March</w:t>
      </w:r>
      <w:r w:rsidR="00B909BE">
        <w:rPr>
          <w:caps w:val="0"/>
          <w:sz w:val="28"/>
        </w:rPr>
        <w:t xml:space="preserve"> 2017</w:t>
      </w:r>
    </w:p>
    <w:p w14:paraId="1565105D" w14:textId="77777777" w:rsidR="00EA29FB" w:rsidRPr="00AD1192" w:rsidRDefault="00EA29FB" w:rsidP="00EA29FB">
      <w:pPr>
        <w:pStyle w:val="C1-CtrBoldHd"/>
        <w:spacing w:after="0"/>
        <w:rPr>
          <w:sz w:val="28"/>
        </w:rPr>
      </w:pPr>
    </w:p>
    <w:p w14:paraId="613188FD"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44613D82" w14:textId="77777777" w:rsidR="004802EA" w:rsidRDefault="004802EA" w:rsidP="00EA29FB">
      <w:pPr>
        <w:pStyle w:val="Heading2"/>
        <w:jc w:val="center"/>
        <w:rPr>
          <w:rFonts w:ascii="Times New Roman" w:hAnsi="Times New Roman" w:cs="Times New Roman"/>
          <w:i w:val="0"/>
          <w:iCs w:val="0"/>
          <w:sz w:val="24"/>
        </w:rPr>
      </w:pPr>
      <w:bookmarkStart w:id="0" w:name="_Toc115416898"/>
    </w:p>
    <w:p w14:paraId="618177C5" w14:textId="77777777"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0"/>
    </w:p>
    <w:p w14:paraId="3EDCAEB6" w14:textId="77777777" w:rsidR="00EA29FB" w:rsidRPr="00AD1192" w:rsidRDefault="00EA29FB" w:rsidP="00EA29FB">
      <w:pPr>
        <w:rPr>
          <w:rFonts w:ascii="Times New Roman" w:hAnsi="Times New Roman" w:cs="Times New Roman"/>
        </w:rPr>
      </w:pPr>
    </w:p>
    <w:p w14:paraId="33275668" w14:textId="77777777"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14:paraId="072AA8E7" w14:textId="77777777" w:rsidR="00C17F11" w:rsidRDefault="00C17F11" w:rsidP="00EA29FB">
      <w:pPr>
        <w:pStyle w:val="TOC1"/>
        <w:tabs>
          <w:tab w:val="right" w:leader="dot" w:pos="9350"/>
        </w:tabs>
      </w:pPr>
    </w:p>
    <w:p w14:paraId="0A9E6696" w14:textId="17AD6CA3"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14:paraId="36A0BDC0" w14:textId="77777777" w:rsidR="00E65261" w:rsidRPr="00E65261" w:rsidRDefault="000F32CB">
      <w:pPr>
        <w:pStyle w:val="TOC2"/>
        <w:tabs>
          <w:tab w:val="left" w:pos="880"/>
          <w:tab w:val="right" w:leader="dot" w:pos="10214"/>
        </w:tabs>
        <w:rPr>
          <w:rFonts w:asciiTheme="minorHAnsi" w:eastAsiaTheme="minorEastAsia" w:hAnsiTheme="minorHAnsi" w:cstheme="minorBidi"/>
          <w:noProof/>
          <w:sz w:val="22"/>
          <w:szCs w:val="22"/>
        </w:rPr>
      </w:pPr>
      <w:r w:rsidRPr="00E65261">
        <w:rPr>
          <w:sz w:val="22"/>
        </w:rPr>
        <w:fldChar w:fldCharType="begin"/>
      </w:r>
      <w:r w:rsidR="00EA29FB" w:rsidRPr="00E65261">
        <w:rPr>
          <w:sz w:val="22"/>
        </w:rPr>
        <w:instrText xml:space="preserve"> TOC \h \z \t "Heading 5,1,Heading 8,2" </w:instrText>
      </w:r>
      <w:r w:rsidRPr="00E65261">
        <w:rPr>
          <w:sz w:val="22"/>
        </w:rPr>
        <w:fldChar w:fldCharType="separate"/>
      </w:r>
      <w:hyperlink w:anchor="_Toc448496696" w:history="1">
        <w:r w:rsidR="00E65261" w:rsidRPr="00E65261">
          <w:rPr>
            <w:rStyle w:val="Hyperlink"/>
            <w:noProof/>
          </w:rPr>
          <w:t xml:space="preserve">A.1 </w:t>
        </w:r>
        <w:r w:rsidR="00E65261" w:rsidRPr="00E65261">
          <w:rPr>
            <w:rFonts w:asciiTheme="minorHAnsi" w:eastAsiaTheme="minorEastAsia" w:hAnsiTheme="minorHAnsi" w:cstheme="minorBidi"/>
            <w:noProof/>
            <w:sz w:val="22"/>
            <w:szCs w:val="22"/>
          </w:rPr>
          <w:tab/>
        </w:r>
        <w:r w:rsidR="00E65261" w:rsidRPr="00E65261">
          <w:rPr>
            <w:rStyle w:val="Hyperlink"/>
            <w:noProof/>
          </w:rPr>
          <w:t>Importance of Information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_Toc448496696 \h </w:instrText>
        </w:r>
        <w:r w:rsidR="00E65261" w:rsidRPr="00E65261">
          <w:rPr>
            <w:noProof/>
            <w:webHidden/>
          </w:rPr>
        </w:r>
        <w:r w:rsidR="00E65261" w:rsidRPr="00E65261">
          <w:rPr>
            <w:noProof/>
            <w:webHidden/>
          </w:rPr>
          <w:fldChar w:fldCharType="separate"/>
        </w:r>
        <w:r w:rsidR="00C75369">
          <w:rPr>
            <w:noProof/>
            <w:webHidden/>
          </w:rPr>
          <w:t>3</w:t>
        </w:r>
        <w:r w:rsidR="00E65261" w:rsidRPr="00E65261">
          <w:rPr>
            <w:noProof/>
            <w:webHidden/>
          </w:rPr>
          <w:fldChar w:fldCharType="end"/>
        </w:r>
      </w:hyperlink>
    </w:p>
    <w:p w14:paraId="4F9C4178" w14:textId="77777777" w:rsidR="00E65261" w:rsidRPr="00E65261" w:rsidRDefault="00E57BF8">
      <w:pPr>
        <w:pStyle w:val="TOC2"/>
        <w:tabs>
          <w:tab w:val="left" w:pos="880"/>
          <w:tab w:val="right" w:leader="dot" w:pos="10214"/>
        </w:tabs>
        <w:rPr>
          <w:rFonts w:asciiTheme="minorHAnsi" w:eastAsiaTheme="minorEastAsia" w:hAnsiTheme="minorHAnsi" w:cstheme="minorBidi"/>
          <w:noProof/>
          <w:sz w:val="22"/>
          <w:szCs w:val="22"/>
        </w:rPr>
      </w:pPr>
      <w:hyperlink w:anchor="_Toc448496697" w:history="1">
        <w:r w:rsidR="00E65261" w:rsidRPr="00E65261">
          <w:rPr>
            <w:rStyle w:val="Hyperlink"/>
            <w:noProof/>
          </w:rPr>
          <w:t xml:space="preserve">A.2 </w:t>
        </w:r>
        <w:r w:rsidR="00E65261" w:rsidRPr="00E65261">
          <w:rPr>
            <w:rFonts w:asciiTheme="minorHAnsi" w:eastAsiaTheme="minorEastAsia" w:hAnsiTheme="minorHAnsi" w:cstheme="minorBidi"/>
            <w:noProof/>
            <w:sz w:val="22"/>
            <w:szCs w:val="22"/>
          </w:rPr>
          <w:tab/>
        </w:r>
        <w:r w:rsidR="00E65261" w:rsidRPr="00E65261">
          <w:rPr>
            <w:rStyle w:val="Hyperlink"/>
            <w:noProof/>
          </w:rPr>
          <w:t>Purposes and Uses of Data</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_Toc448496697 \h </w:instrText>
        </w:r>
        <w:r w:rsidR="00E65261" w:rsidRPr="00E65261">
          <w:rPr>
            <w:noProof/>
            <w:webHidden/>
          </w:rPr>
        </w:r>
        <w:r w:rsidR="00E65261" w:rsidRPr="00E65261">
          <w:rPr>
            <w:noProof/>
            <w:webHidden/>
          </w:rPr>
          <w:fldChar w:fldCharType="separate"/>
        </w:r>
        <w:r w:rsidR="00C75369">
          <w:rPr>
            <w:noProof/>
            <w:webHidden/>
          </w:rPr>
          <w:t>4</w:t>
        </w:r>
        <w:r w:rsidR="00E65261" w:rsidRPr="00E65261">
          <w:rPr>
            <w:noProof/>
            <w:webHidden/>
          </w:rPr>
          <w:fldChar w:fldCharType="end"/>
        </w:r>
      </w:hyperlink>
    </w:p>
    <w:p w14:paraId="388886D0" w14:textId="77777777" w:rsidR="00E65261" w:rsidRPr="00E65261" w:rsidRDefault="00E57BF8">
      <w:pPr>
        <w:pStyle w:val="TOC2"/>
        <w:tabs>
          <w:tab w:val="left" w:pos="880"/>
          <w:tab w:val="right" w:leader="dot" w:pos="10214"/>
        </w:tabs>
        <w:rPr>
          <w:rFonts w:asciiTheme="minorHAnsi" w:eastAsiaTheme="minorEastAsia" w:hAnsiTheme="minorHAnsi" w:cstheme="minorBidi"/>
          <w:noProof/>
          <w:sz w:val="22"/>
          <w:szCs w:val="22"/>
        </w:rPr>
      </w:pPr>
      <w:hyperlink w:anchor="_Toc448496698" w:history="1">
        <w:r w:rsidR="00E65261" w:rsidRPr="00E65261">
          <w:rPr>
            <w:rStyle w:val="Hyperlink"/>
            <w:noProof/>
          </w:rPr>
          <w:t>A.3</w:t>
        </w:r>
        <w:r w:rsidR="00E65261" w:rsidRPr="00E65261">
          <w:rPr>
            <w:rFonts w:asciiTheme="minorHAnsi" w:eastAsiaTheme="minorEastAsia" w:hAnsiTheme="minorHAnsi" w:cstheme="minorBidi"/>
            <w:noProof/>
            <w:sz w:val="22"/>
            <w:szCs w:val="22"/>
          </w:rPr>
          <w:tab/>
        </w:r>
        <w:r w:rsidR="00E65261" w:rsidRPr="00E65261">
          <w:rPr>
            <w:rStyle w:val="Hyperlink"/>
            <w:noProof/>
          </w:rPr>
          <w:t>Improved Information Technology (Reduction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_Toc448496698 \h </w:instrText>
        </w:r>
        <w:r w:rsidR="00E65261" w:rsidRPr="00E65261">
          <w:rPr>
            <w:noProof/>
            <w:webHidden/>
          </w:rPr>
        </w:r>
        <w:r w:rsidR="00E65261" w:rsidRPr="00E65261">
          <w:rPr>
            <w:noProof/>
            <w:webHidden/>
          </w:rPr>
          <w:fldChar w:fldCharType="separate"/>
        </w:r>
        <w:r w:rsidR="00C75369">
          <w:rPr>
            <w:noProof/>
            <w:webHidden/>
          </w:rPr>
          <w:t>5</w:t>
        </w:r>
        <w:r w:rsidR="00E65261" w:rsidRPr="00E65261">
          <w:rPr>
            <w:noProof/>
            <w:webHidden/>
          </w:rPr>
          <w:fldChar w:fldCharType="end"/>
        </w:r>
      </w:hyperlink>
    </w:p>
    <w:p w14:paraId="68A8BAD1" w14:textId="77777777" w:rsidR="00E65261" w:rsidRPr="00E65261" w:rsidRDefault="00E57BF8">
      <w:pPr>
        <w:pStyle w:val="TOC2"/>
        <w:tabs>
          <w:tab w:val="left" w:pos="880"/>
          <w:tab w:val="right" w:leader="dot" w:pos="10214"/>
        </w:tabs>
        <w:rPr>
          <w:rFonts w:asciiTheme="minorHAnsi" w:eastAsiaTheme="minorEastAsia" w:hAnsiTheme="minorHAnsi" w:cstheme="minorBidi"/>
          <w:noProof/>
          <w:sz w:val="22"/>
          <w:szCs w:val="22"/>
        </w:rPr>
      </w:pPr>
      <w:hyperlink w:anchor="_Toc448496699" w:history="1">
        <w:r w:rsidR="00E65261" w:rsidRPr="00E65261">
          <w:rPr>
            <w:rStyle w:val="Hyperlink"/>
            <w:noProof/>
          </w:rPr>
          <w:t>A.4</w:t>
        </w:r>
        <w:r w:rsidR="00E65261" w:rsidRPr="00E65261">
          <w:rPr>
            <w:rFonts w:asciiTheme="minorHAnsi" w:eastAsiaTheme="minorEastAsia" w:hAnsiTheme="minorHAnsi" w:cstheme="minorBidi"/>
            <w:noProof/>
            <w:sz w:val="22"/>
            <w:szCs w:val="22"/>
          </w:rPr>
          <w:tab/>
        </w:r>
        <w:r w:rsidR="00E65261" w:rsidRPr="00E65261">
          <w:rPr>
            <w:rStyle w:val="Hyperlink"/>
            <w:noProof/>
          </w:rPr>
          <w:t>Efforts to Identify Duplication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_Toc448496699 \h </w:instrText>
        </w:r>
        <w:r w:rsidR="00E65261" w:rsidRPr="00E65261">
          <w:rPr>
            <w:noProof/>
            <w:webHidden/>
          </w:rPr>
        </w:r>
        <w:r w:rsidR="00E65261" w:rsidRPr="00E65261">
          <w:rPr>
            <w:noProof/>
            <w:webHidden/>
          </w:rPr>
          <w:fldChar w:fldCharType="separate"/>
        </w:r>
        <w:r w:rsidR="00C75369">
          <w:rPr>
            <w:noProof/>
            <w:webHidden/>
          </w:rPr>
          <w:t>6</w:t>
        </w:r>
        <w:r w:rsidR="00E65261" w:rsidRPr="00E65261">
          <w:rPr>
            <w:noProof/>
            <w:webHidden/>
          </w:rPr>
          <w:fldChar w:fldCharType="end"/>
        </w:r>
      </w:hyperlink>
    </w:p>
    <w:p w14:paraId="2C13DB4A" w14:textId="77777777" w:rsidR="00E65261" w:rsidRPr="00E65261" w:rsidRDefault="00E57BF8">
      <w:pPr>
        <w:pStyle w:val="TOC2"/>
        <w:tabs>
          <w:tab w:val="left" w:pos="880"/>
          <w:tab w:val="right" w:leader="dot" w:pos="10214"/>
        </w:tabs>
        <w:rPr>
          <w:rFonts w:asciiTheme="minorHAnsi" w:eastAsiaTheme="minorEastAsia" w:hAnsiTheme="minorHAnsi" w:cstheme="minorBidi"/>
          <w:noProof/>
          <w:sz w:val="22"/>
          <w:szCs w:val="22"/>
        </w:rPr>
      </w:pPr>
      <w:hyperlink w:anchor="_Toc448496700" w:history="1">
        <w:r w:rsidR="00E65261" w:rsidRPr="00E65261">
          <w:rPr>
            <w:rStyle w:val="Hyperlink"/>
            <w:noProof/>
          </w:rPr>
          <w:t>A.5</w:t>
        </w:r>
        <w:r w:rsidR="00E65261" w:rsidRPr="00E65261">
          <w:rPr>
            <w:rFonts w:asciiTheme="minorHAnsi" w:eastAsiaTheme="minorEastAsia" w:hAnsiTheme="minorHAnsi" w:cstheme="minorBidi"/>
            <w:noProof/>
            <w:sz w:val="22"/>
            <w:szCs w:val="22"/>
          </w:rPr>
          <w:tab/>
        </w:r>
        <w:r w:rsidR="00E65261" w:rsidRPr="00E65261">
          <w:rPr>
            <w:rStyle w:val="Hyperlink"/>
            <w:noProof/>
          </w:rPr>
          <w:t>Minimizing Burden for Small Entities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_Toc448496700 \h </w:instrText>
        </w:r>
        <w:r w:rsidR="00E65261" w:rsidRPr="00E65261">
          <w:rPr>
            <w:noProof/>
            <w:webHidden/>
          </w:rPr>
        </w:r>
        <w:r w:rsidR="00E65261" w:rsidRPr="00E65261">
          <w:rPr>
            <w:noProof/>
            <w:webHidden/>
          </w:rPr>
          <w:fldChar w:fldCharType="separate"/>
        </w:r>
        <w:r w:rsidR="00C75369">
          <w:rPr>
            <w:noProof/>
            <w:webHidden/>
          </w:rPr>
          <w:t>6</w:t>
        </w:r>
        <w:r w:rsidR="00E65261" w:rsidRPr="00E65261">
          <w:rPr>
            <w:noProof/>
            <w:webHidden/>
          </w:rPr>
          <w:fldChar w:fldCharType="end"/>
        </w:r>
      </w:hyperlink>
    </w:p>
    <w:p w14:paraId="10D066EC" w14:textId="77777777" w:rsidR="00E65261" w:rsidRPr="00E65261" w:rsidRDefault="00E57BF8">
      <w:pPr>
        <w:pStyle w:val="TOC2"/>
        <w:tabs>
          <w:tab w:val="left" w:pos="880"/>
          <w:tab w:val="right" w:leader="dot" w:pos="10214"/>
        </w:tabs>
        <w:rPr>
          <w:rFonts w:asciiTheme="minorHAnsi" w:eastAsiaTheme="minorEastAsia" w:hAnsiTheme="minorHAnsi" w:cstheme="minorBidi"/>
          <w:noProof/>
          <w:sz w:val="22"/>
          <w:szCs w:val="22"/>
        </w:rPr>
      </w:pPr>
      <w:hyperlink w:anchor="_Toc448496701" w:history="1">
        <w:r w:rsidR="00E65261" w:rsidRPr="00E65261">
          <w:rPr>
            <w:rStyle w:val="Hyperlink"/>
            <w:noProof/>
          </w:rPr>
          <w:t>A.6</w:t>
        </w:r>
        <w:r w:rsidR="00E65261" w:rsidRPr="00E65261">
          <w:rPr>
            <w:rFonts w:asciiTheme="minorHAnsi" w:eastAsiaTheme="minorEastAsia" w:hAnsiTheme="minorHAnsi" w:cstheme="minorBidi"/>
            <w:noProof/>
            <w:sz w:val="22"/>
            <w:szCs w:val="22"/>
          </w:rPr>
          <w:tab/>
        </w:r>
        <w:r w:rsidR="00E65261" w:rsidRPr="00E65261">
          <w:rPr>
            <w:rStyle w:val="Hyperlink"/>
            <w:noProof/>
          </w:rPr>
          <w:t>Frequency of Data Collection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_Toc448496701 \h </w:instrText>
        </w:r>
        <w:r w:rsidR="00E65261" w:rsidRPr="00E65261">
          <w:rPr>
            <w:noProof/>
            <w:webHidden/>
          </w:rPr>
        </w:r>
        <w:r w:rsidR="00E65261" w:rsidRPr="00E65261">
          <w:rPr>
            <w:noProof/>
            <w:webHidden/>
          </w:rPr>
          <w:fldChar w:fldCharType="separate"/>
        </w:r>
        <w:r w:rsidR="00C75369">
          <w:rPr>
            <w:noProof/>
            <w:webHidden/>
          </w:rPr>
          <w:t>6</w:t>
        </w:r>
        <w:r w:rsidR="00E65261" w:rsidRPr="00E65261">
          <w:rPr>
            <w:noProof/>
            <w:webHidden/>
          </w:rPr>
          <w:fldChar w:fldCharType="end"/>
        </w:r>
      </w:hyperlink>
    </w:p>
    <w:p w14:paraId="260938B0" w14:textId="77777777" w:rsidR="00E65261" w:rsidRPr="00E65261" w:rsidRDefault="00E57BF8">
      <w:pPr>
        <w:pStyle w:val="TOC2"/>
        <w:tabs>
          <w:tab w:val="left" w:pos="880"/>
          <w:tab w:val="right" w:leader="dot" w:pos="10214"/>
        </w:tabs>
        <w:rPr>
          <w:rFonts w:asciiTheme="minorHAnsi" w:eastAsiaTheme="minorEastAsia" w:hAnsiTheme="minorHAnsi" w:cstheme="minorBidi"/>
          <w:noProof/>
          <w:sz w:val="22"/>
          <w:szCs w:val="22"/>
        </w:rPr>
      </w:pPr>
      <w:hyperlink w:anchor="_Toc448496702" w:history="1">
        <w:r w:rsidR="00E65261" w:rsidRPr="00E65261">
          <w:rPr>
            <w:rStyle w:val="Hyperlink"/>
            <w:noProof/>
          </w:rPr>
          <w:t>A.7</w:t>
        </w:r>
        <w:r w:rsidR="00E65261" w:rsidRPr="00E65261">
          <w:rPr>
            <w:rFonts w:asciiTheme="minorHAnsi" w:eastAsiaTheme="minorEastAsia" w:hAnsiTheme="minorHAnsi" w:cstheme="minorBidi"/>
            <w:noProof/>
            <w:sz w:val="22"/>
            <w:szCs w:val="22"/>
          </w:rPr>
          <w:tab/>
        </w:r>
        <w:r w:rsidR="00E65261" w:rsidRPr="00E65261">
          <w:rPr>
            <w:rStyle w:val="Hyperlink"/>
            <w:noProof/>
          </w:rPr>
          <w:t>Special Circumstances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_Toc448496702 \h </w:instrText>
        </w:r>
        <w:r w:rsidR="00E65261" w:rsidRPr="00E65261">
          <w:rPr>
            <w:noProof/>
            <w:webHidden/>
          </w:rPr>
        </w:r>
        <w:r w:rsidR="00E65261" w:rsidRPr="00E65261">
          <w:rPr>
            <w:noProof/>
            <w:webHidden/>
          </w:rPr>
          <w:fldChar w:fldCharType="separate"/>
        </w:r>
        <w:r w:rsidR="00C75369">
          <w:rPr>
            <w:noProof/>
            <w:webHidden/>
          </w:rPr>
          <w:t>6</w:t>
        </w:r>
        <w:r w:rsidR="00E65261" w:rsidRPr="00E65261">
          <w:rPr>
            <w:noProof/>
            <w:webHidden/>
          </w:rPr>
          <w:fldChar w:fldCharType="end"/>
        </w:r>
      </w:hyperlink>
    </w:p>
    <w:p w14:paraId="4AD08051" w14:textId="77777777" w:rsidR="00E65261" w:rsidRPr="00E65261" w:rsidRDefault="00E57BF8">
      <w:pPr>
        <w:pStyle w:val="TOC2"/>
        <w:tabs>
          <w:tab w:val="left" w:pos="880"/>
          <w:tab w:val="right" w:leader="dot" w:pos="10214"/>
        </w:tabs>
        <w:rPr>
          <w:rFonts w:asciiTheme="minorHAnsi" w:eastAsiaTheme="minorEastAsia" w:hAnsiTheme="minorHAnsi" w:cstheme="minorBidi"/>
          <w:noProof/>
          <w:sz w:val="22"/>
          <w:szCs w:val="22"/>
        </w:rPr>
      </w:pPr>
      <w:hyperlink w:anchor="_Toc448496703" w:history="1">
        <w:r w:rsidR="00E65261" w:rsidRPr="00E65261">
          <w:rPr>
            <w:rStyle w:val="Hyperlink"/>
            <w:noProof/>
          </w:rPr>
          <w:t>A.8</w:t>
        </w:r>
        <w:r w:rsidR="00E65261" w:rsidRPr="00E65261">
          <w:rPr>
            <w:rFonts w:asciiTheme="minorHAnsi" w:eastAsiaTheme="minorEastAsia" w:hAnsiTheme="minorHAnsi" w:cstheme="minorBidi"/>
            <w:noProof/>
            <w:sz w:val="22"/>
            <w:szCs w:val="22"/>
          </w:rPr>
          <w:tab/>
        </w:r>
        <w:r w:rsidR="00E65261" w:rsidRPr="00E65261">
          <w:rPr>
            <w:rStyle w:val="Hyperlink"/>
            <w:noProof/>
          </w:rPr>
          <w:t>Consultations outside 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_Toc448496703 \h </w:instrText>
        </w:r>
        <w:r w:rsidR="00E65261" w:rsidRPr="00E65261">
          <w:rPr>
            <w:noProof/>
            <w:webHidden/>
          </w:rPr>
        </w:r>
        <w:r w:rsidR="00E65261" w:rsidRPr="00E65261">
          <w:rPr>
            <w:noProof/>
            <w:webHidden/>
          </w:rPr>
          <w:fldChar w:fldCharType="separate"/>
        </w:r>
        <w:r w:rsidR="00C75369">
          <w:rPr>
            <w:noProof/>
            <w:webHidden/>
          </w:rPr>
          <w:t>6</w:t>
        </w:r>
        <w:r w:rsidR="00E65261" w:rsidRPr="00E65261">
          <w:rPr>
            <w:noProof/>
            <w:webHidden/>
          </w:rPr>
          <w:fldChar w:fldCharType="end"/>
        </w:r>
      </w:hyperlink>
    </w:p>
    <w:p w14:paraId="3BD78F19" w14:textId="77777777" w:rsidR="00E65261" w:rsidRPr="00E65261" w:rsidRDefault="00E57BF8">
      <w:pPr>
        <w:pStyle w:val="TOC2"/>
        <w:tabs>
          <w:tab w:val="left" w:pos="880"/>
          <w:tab w:val="right" w:leader="dot" w:pos="10214"/>
        </w:tabs>
        <w:rPr>
          <w:rFonts w:asciiTheme="minorHAnsi" w:eastAsiaTheme="minorEastAsia" w:hAnsiTheme="minorHAnsi" w:cstheme="minorBidi"/>
          <w:noProof/>
          <w:sz w:val="22"/>
          <w:szCs w:val="22"/>
        </w:rPr>
      </w:pPr>
      <w:hyperlink w:anchor="_Toc448496704" w:history="1">
        <w:r w:rsidR="00E65261" w:rsidRPr="00E65261">
          <w:rPr>
            <w:rStyle w:val="Hyperlink"/>
            <w:noProof/>
          </w:rPr>
          <w:t>A.9</w:t>
        </w:r>
        <w:r w:rsidR="00E65261" w:rsidRPr="00E65261">
          <w:rPr>
            <w:rFonts w:asciiTheme="minorHAnsi" w:eastAsiaTheme="minorEastAsia" w:hAnsiTheme="minorHAnsi" w:cstheme="minorBidi"/>
            <w:noProof/>
            <w:sz w:val="22"/>
            <w:szCs w:val="22"/>
          </w:rPr>
          <w:tab/>
        </w:r>
        <w:r w:rsidR="00E65261" w:rsidRPr="00E65261">
          <w:rPr>
            <w:rStyle w:val="Hyperlink"/>
            <w:noProof/>
          </w:rPr>
          <w:t>Payments or Gifts to Respondents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_Toc448496704 \h </w:instrText>
        </w:r>
        <w:r w:rsidR="00E65261" w:rsidRPr="00E65261">
          <w:rPr>
            <w:noProof/>
            <w:webHidden/>
          </w:rPr>
        </w:r>
        <w:r w:rsidR="00E65261" w:rsidRPr="00E65261">
          <w:rPr>
            <w:noProof/>
            <w:webHidden/>
          </w:rPr>
          <w:fldChar w:fldCharType="separate"/>
        </w:r>
        <w:r w:rsidR="00C75369">
          <w:rPr>
            <w:noProof/>
            <w:webHidden/>
          </w:rPr>
          <w:t>7</w:t>
        </w:r>
        <w:r w:rsidR="00E65261" w:rsidRPr="00E65261">
          <w:rPr>
            <w:noProof/>
            <w:webHidden/>
          </w:rPr>
          <w:fldChar w:fldCharType="end"/>
        </w:r>
      </w:hyperlink>
    </w:p>
    <w:p w14:paraId="57998C98"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05" w:history="1">
        <w:r w:rsidR="00E65261" w:rsidRPr="00E65261">
          <w:rPr>
            <w:rStyle w:val="Hyperlink"/>
            <w:noProof/>
          </w:rPr>
          <w:t>A.10</w:t>
        </w:r>
        <w:r w:rsidR="00E65261" w:rsidRPr="00E65261">
          <w:rPr>
            <w:rFonts w:asciiTheme="minorHAnsi" w:eastAsiaTheme="minorEastAsia" w:hAnsiTheme="minorHAnsi" w:cstheme="minorBidi"/>
            <w:noProof/>
            <w:sz w:val="22"/>
            <w:szCs w:val="22"/>
          </w:rPr>
          <w:tab/>
        </w:r>
        <w:r w:rsidR="00E65261" w:rsidRPr="00E65261">
          <w:rPr>
            <w:rStyle w:val="Hyperlink"/>
            <w:noProof/>
          </w:rPr>
          <w:t>Assurance of Confidentiality</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_Toc448496705 \h </w:instrText>
        </w:r>
        <w:r w:rsidR="00E65261" w:rsidRPr="00E65261">
          <w:rPr>
            <w:noProof/>
            <w:webHidden/>
          </w:rPr>
        </w:r>
        <w:r w:rsidR="00E65261" w:rsidRPr="00E65261">
          <w:rPr>
            <w:noProof/>
            <w:webHidden/>
          </w:rPr>
          <w:fldChar w:fldCharType="separate"/>
        </w:r>
        <w:r w:rsidR="00C75369">
          <w:rPr>
            <w:noProof/>
            <w:webHidden/>
          </w:rPr>
          <w:t>7</w:t>
        </w:r>
        <w:r w:rsidR="00E65261" w:rsidRPr="00E65261">
          <w:rPr>
            <w:noProof/>
            <w:webHidden/>
          </w:rPr>
          <w:fldChar w:fldCharType="end"/>
        </w:r>
      </w:hyperlink>
    </w:p>
    <w:p w14:paraId="38B38D3E"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06" w:history="1">
        <w:r w:rsidR="00E65261" w:rsidRPr="00E65261">
          <w:rPr>
            <w:rStyle w:val="Hyperlink"/>
            <w:noProof/>
          </w:rPr>
          <w:t>A.11</w:t>
        </w:r>
        <w:r w:rsidR="00E65261" w:rsidRPr="00E65261">
          <w:rPr>
            <w:rFonts w:asciiTheme="minorHAnsi" w:eastAsiaTheme="minorEastAsia" w:hAnsiTheme="minorHAnsi" w:cstheme="minorBidi"/>
            <w:noProof/>
            <w:sz w:val="22"/>
            <w:szCs w:val="22"/>
          </w:rPr>
          <w:tab/>
        </w:r>
        <w:r w:rsidR="00E65261" w:rsidRPr="00E65261">
          <w:rPr>
            <w:rStyle w:val="Hyperlink"/>
            <w:noProof/>
          </w:rPr>
          <w:t>Sensitive Questions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_Toc448496706 \h </w:instrText>
        </w:r>
        <w:r w:rsidR="00E65261" w:rsidRPr="00E65261">
          <w:rPr>
            <w:noProof/>
            <w:webHidden/>
          </w:rPr>
        </w:r>
        <w:r w:rsidR="00E65261" w:rsidRPr="00E65261">
          <w:rPr>
            <w:noProof/>
            <w:webHidden/>
          </w:rPr>
          <w:fldChar w:fldCharType="separate"/>
        </w:r>
        <w:r w:rsidR="00C75369">
          <w:rPr>
            <w:noProof/>
            <w:webHidden/>
          </w:rPr>
          <w:t>8</w:t>
        </w:r>
        <w:r w:rsidR="00E65261" w:rsidRPr="00E65261">
          <w:rPr>
            <w:noProof/>
            <w:webHidden/>
          </w:rPr>
          <w:fldChar w:fldCharType="end"/>
        </w:r>
      </w:hyperlink>
    </w:p>
    <w:p w14:paraId="5B3E5E2F"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07" w:history="1">
        <w:r w:rsidR="00E65261" w:rsidRPr="00E65261">
          <w:rPr>
            <w:rStyle w:val="Hyperlink"/>
            <w:noProof/>
          </w:rPr>
          <w:t>A.12</w:t>
        </w:r>
        <w:r w:rsidR="00E65261" w:rsidRPr="00E65261">
          <w:rPr>
            <w:rFonts w:asciiTheme="minorHAnsi" w:eastAsiaTheme="minorEastAsia" w:hAnsiTheme="minorHAnsi" w:cstheme="minorBidi"/>
            <w:noProof/>
            <w:sz w:val="22"/>
            <w:szCs w:val="22"/>
          </w:rPr>
          <w:tab/>
        </w:r>
        <w:r w:rsidR="00E65261" w:rsidRPr="00E65261">
          <w:rPr>
            <w:rStyle w:val="Hyperlink"/>
            <w:noProof/>
          </w:rPr>
          <w:t>Estimates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_Toc448496707 \h </w:instrText>
        </w:r>
        <w:r w:rsidR="00E65261" w:rsidRPr="00E65261">
          <w:rPr>
            <w:noProof/>
            <w:webHidden/>
          </w:rPr>
        </w:r>
        <w:r w:rsidR="00E65261" w:rsidRPr="00E65261">
          <w:rPr>
            <w:noProof/>
            <w:webHidden/>
          </w:rPr>
          <w:fldChar w:fldCharType="separate"/>
        </w:r>
        <w:r w:rsidR="00C75369">
          <w:rPr>
            <w:noProof/>
            <w:webHidden/>
          </w:rPr>
          <w:t>8</w:t>
        </w:r>
        <w:r w:rsidR="00E65261" w:rsidRPr="00E65261">
          <w:rPr>
            <w:noProof/>
            <w:webHidden/>
          </w:rPr>
          <w:fldChar w:fldCharType="end"/>
        </w:r>
      </w:hyperlink>
    </w:p>
    <w:p w14:paraId="02B0290A"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08" w:history="1">
        <w:r w:rsidR="00E65261" w:rsidRPr="00E65261">
          <w:rPr>
            <w:rStyle w:val="Hyperlink"/>
            <w:noProof/>
          </w:rPr>
          <w:t>A.13</w:t>
        </w:r>
        <w:r w:rsidR="00E65261" w:rsidRPr="00E65261">
          <w:rPr>
            <w:rFonts w:asciiTheme="minorHAnsi" w:eastAsiaTheme="minorEastAsia" w:hAnsiTheme="minorHAnsi" w:cstheme="minorBidi"/>
            <w:noProof/>
            <w:sz w:val="22"/>
            <w:szCs w:val="22"/>
          </w:rPr>
          <w:tab/>
        </w:r>
        <w:r w:rsidR="00E65261" w:rsidRPr="00E65261">
          <w:rPr>
            <w:rStyle w:val="Hyperlink"/>
            <w:noProof/>
          </w:rPr>
          <w:t>Total Annual Cost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_Toc448496708 \h </w:instrText>
        </w:r>
        <w:r w:rsidR="00E65261" w:rsidRPr="00E65261">
          <w:rPr>
            <w:noProof/>
            <w:webHidden/>
          </w:rPr>
        </w:r>
        <w:r w:rsidR="00E65261" w:rsidRPr="00E65261">
          <w:rPr>
            <w:noProof/>
            <w:webHidden/>
          </w:rPr>
          <w:fldChar w:fldCharType="separate"/>
        </w:r>
        <w:r w:rsidR="00C75369">
          <w:rPr>
            <w:noProof/>
            <w:webHidden/>
          </w:rPr>
          <w:t>10</w:t>
        </w:r>
        <w:r w:rsidR="00E65261" w:rsidRPr="00E65261">
          <w:rPr>
            <w:noProof/>
            <w:webHidden/>
          </w:rPr>
          <w:fldChar w:fldCharType="end"/>
        </w:r>
      </w:hyperlink>
    </w:p>
    <w:p w14:paraId="3B2310B1"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09" w:history="1">
        <w:r w:rsidR="00E65261" w:rsidRPr="00E65261">
          <w:rPr>
            <w:rStyle w:val="Hyperlink"/>
            <w:noProof/>
          </w:rPr>
          <w:t>A.14</w:t>
        </w:r>
        <w:r w:rsidR="00E65261" w:rsidRPr="00E65261">
          <w:rPr>
            <w:rFonts w:asciiTheme="minorHAnsi" w:eastAsiaTheme="minorEastAsia" w:hAnsiTheme="minorHAnsi" w:cstheme="minorBidi"/>
            <w:noProof/>
            <w:sz w:val="22"/>
            <w:szCs w:val="22"/>
          </w:rPr>
          <w:tab/>
        </w:r>
        <w:r w:rsidR="00E65261" w:rsidRPr="00E65261">
          <w:rPr>
            <w:rStyle w:val="Hyperlink"/>
            <w:noProof/>
          </w:rPr>
          <w:t>Annualized Cost to Federal Government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_Toc448496709 \h </w:instrText>
        </w:r>
        <w:r w:rsidR="00E65261" w:rsidRPr="00E65261">
          <w:rPr>
            <w:noProof/>
            <w:webHidden/>
          </w:rPr>
        </w:r>
        <w:r w:rsidR="00E65261" w:rsidRPr="00E65261">
          <w:rPr>
            <w:noProof/>
            <w:webHidden/>
          </w:rPr>
          <w:fldChar w:fldCharType="separate"/>
        </w:r>
        <w:r w:rsidR="00C75369">
          <w:rPr>
            <w:noProof/>
            <w:webHidden/>
          </w:rPr>
          <w:t>10</w:t>
        </w:r>
        <w:r w:rsidR="00E65261" w:rsidRPr="00E65261">
          <w:rPr>
            <w:noProof/>
            <w:webHidden/>
          </w:rPr>
          <w:fldChar w:fldCharType="end"/>
        </w:r>
      </w:hyperlink>
    </w:p>
    <w:p w14:paraId="4B4428A6"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10" w:history="1">
        <w:r w:rsidR="00E65261" w:rsidRPr="00E65261">
          <w:rPr>
            <w:rStyle w:val="Hyperlink"/>
            <w:noProof/>
          </w:rPr>
          <w:t>A.15</w:t>
        </w:r>
        <w:r w:rsidR="00E65261" w:rsidRPr="00E65261">
          <w:rPr>
            <w:rFonts w:asciiTheme="minorHAnsi" w:eastAsiaTheme="minorEastAsia" w:hAnsiTheme="minorHAnsi" w:cstheme="minorBidi"/>
            <w:noProof/>
            <w:sz w:val="22"/>
            <w:szCs w:val="22"/>
          </w:rPr>
          <w:tab/>
        </w:r>
        <w:r w:rsidR="00E65261" w:rsidRPr="00E65261">
          <w:rPr>
            <w:rStyle w:val="Hyperlink"/>
            <w:noProof/>
          </w:rPr>
          <w:t>Program Changes or Adjustments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_Toc448496710 \h </w:instrText>
        </w:r>
        <w:r w:rsidR="00E65261" w:rsidRPr="00E65261">
          <w:rPr>
            <w:noProof/>
            <w:webHidden/>
          </w:rPr>
        </w:r>
        <w:r w:rsidR="00E65261" w:rsidRPr="00E65261">
          <w:rPr>
            <w:noProof/>
            <w:webHidden/>
          </w:rPr>
          <w:fldChar w:fldCharType="separate"/>
        </w:r>
        <w:r w:rsidR="00C75369">
          <w:rPr>
            <w:noProof/>
            <w:webHidden/>
          </w:rPr>
          <w:t>10</w:t>
        </w:r>
        <w:r w:rsidR="00E65261" w:rsidRPr="00E65261">
          <w:rPr>
            <w:noProof/>
            <w:webHidden/>
          </w:rPr>
          <w:fldChar w:fldCharType="end"/>
        </w:r>
      </w:hyperlink>
    </w:p>
    <w:p w14:paraId="10D84AB0"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11" w:history="1">
        <w:r w:rsidR="00E65261" w:rsidRPr="00E65261">
          <w:rPr>
            <w:rStyle w:val="Hyperlink"/>
            <w:noProof/>
          </w:rPr>
          <w:t>A.16</w:t>
        </w:r>
        <w:r w:rsidR="00E65261" w:rsidRPr="00E65261">
          <w:rPr>
            <w:rFonts w:asciiTheme="minorHAnsi" w:eastAsiaTheme="minorEastAsia" w:hAnsiTheme="minorHAnsi" w:cstheme="minorBidi"/>
            <w:noProof/>
            <w:sz w:val="22"/>
            <w:szCs w:val="22"/>
          </w:rPr>
          <w:tab/>
        </w:r>
        <w:r w:rsidR="00E65261" w:rsidRPr="00E65261">
          <w:rPr>
            <w:rStyle w:val="Hyperlink"/>
            <w:noProof/>
          </w:rPr>
          <w:t>Plans for Tabulation and Publication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_Toc448496711 \h </w:instrText>
        </w:r>
        <w:r w:rsidR="00E65261" w:rsidRPr="00E65261">
          <w:rPr>
            <w:noProof/>
            <w:webHidden/>
          </w:rPr>
        </w:r>
        <w:r w:rsidR="00E65261" w:rsidRPr="00E65261">
          <w:rPr>
            <w:noProof/>
            <w:webHidden/>
          </w:rPr>
          <w:fldChar w:fldCharType="separate"/>
        </w:r>
        <w:r w:rsidR="00C75369">
          <w:rPr>
            <w:noProof/>
            <w:webHidden/>
          </w:rPr>
          <w:t>10</w:t>
        </w:r>
        <w:r w:rsidR="00E65261" w:rsidRPr="00E65261">
          <w:rPr>
            <w:noProof/>
            <w:webHidden/>
          </w:rPr>
          <w:fldChar w:fldCharType="end"/>
        </w:r>
      </w:hyperlink>
    </w:p>
    <w:p w14:paraId="54B6085F"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12" w:history="1">
        <w:r w:rsidR="00E65261" w:rsidRPr="00E65261">
          <w:rPr>
            <w:rStyle w:val="Hyperlink"/>
            <w:noProof/>
          </w:rPr>
          <w:t>A.17</w:t>
        </w:r>
        <w:r w:rsidR="00E65261" w:rsidRPr="00E65261">
          <w:rPr>
            <w:rFonts w:asciiTheme="minorHAnsi" w:eastAsiaTheme="minorEastAsia" w:hAnsiTheme="minorHAnsi" w:cstheme="minorBidi"/>
            <w:noProof/>
            <w:sz w:val="22"/>
            <w:szCs w:val="22"/>
          </w:rPr>
          <w:tab/>
        </w:r>
        <w:r w:rsidR="00E65261" w:rsidRPr="00E65261">
          <w:rPr>
            <w:rStyle w:val="Hyperlink"/>
            <w:noProof/>
          </w:rPr>
          <w:t>Display OMB Expiration Date</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_Toc448496712 \h </w:instrText>
        </w:r>
        <w:r w:rsidR="00E65261" w:rsidRPr="00E65261">
          <w:rPr>
            <w:noProof/>
            <w:webHidden/>
          </w:rPr>
        </w:r>
        <w:r w:rsidR="00E65261" w:rsidRPr="00E65261">
          <w:rPr>
            <w:noProof/>
            <w:webHidden/>
          </w:rPr>
          <w:fldChar w:fldCharType="separate"/>
        </w:r>
        <w:r w:rsidR="00C75369">
          <w:rPr>
            <w:noProof/>
            <w:webHidden/>
          </w:rPr>
          <w:t>11</w:t>
        </w:r>
        <w:r w:rsidR="00E65261" w:rsidRPr="00E65261">
          <w:rPr>
            <w:noProof/>
            <w:webHidden/>
          </w:rPr>
          <w:fldChar w:fldCharType="end"/>
        </w:r>
      </w:hyperlink>
    </w:p>
    <w:p w14:paraId="666BF475" w14:textId="77777777" w:rsidR="00E65261" w:rsidRPr="00E65261" w:rsidRDefault="00E57BF8">
      <w:pPr>
        <w:pStyle w:val="TOC2"/>
        <w:tabs>
          <w:tab w:val="left" w:pos="1100"/>
          <w:tab w:val="right" w:leader="dot" w:pos="10214"/>
        </w:tabs>
        <w:rPr>
          <w:rFonts w:asciiTheme="minorHAnsi" w:eastAsiaTheme="minorEastAsia" w:hAnsiTheme="minorHAnsi" w:cstheme="minorBidi"/>
          <w:noProof/>
          <w:sz w:val="22"/>
          <w:szCs w:val="22"/>
        </w:rPr>
      </w:pPr>
      <w:hyperlink w:anchor="_Toc448496713" w:history="1">
        <w:r w:rsidR="00E65261" w:rsidRPr="00E65261">
          <w:rPr>
            <w:rStyle w:val="Hyperlink"/>
            <w:noProof/>
          </w:rPr>
          <w:t>A.18</w:t>
        </w:r>
        <w:r w:rsidR="00E65261" w:rsidRPr="00E65261">
          <w:rPr>
            <w:rFonts w:asciiTheme="minorHAnsi" w:eastAsiaTheme="minorEastAsia" w:hAnsiTheme="minorHAnsi" w:cstheme="minorBidi"/>
            <w:noProof/>
            <w:sz w:val="22"/>
            <w:szCs w:val="22"/>
          </w:rPr>
          <w:tab/>
        </w:r>
        <w:r w:rsidR="00E65261" w:rsidRPr="00E65261">
          <w:rPr>
            <w:rStyle w:val="Hyperlink"/>
            <w:noProof/>
          </w:rPr>
          <w:t>Exceptions to Certification Statement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_Toc448496713 \h </w:instrText>
        </w:r>
        <w:r w:rsidR="00E65261" w:rsidRPr="00E65261">
          <w:rPr>
            <w:noProof/>
            <w:webHidden/>
          </w:rPr>
        </w:r>
        <w:r w:rsidR="00E65261" w:rsidRPr="00E65261">
          <w:rPr>
            <w:noProof/>
            <w:webHidden/>
          </w:rPr>
          <w:fldChar w:fldCharType="separate"/>
        </w:r>
        <w:r w:rsidR="00C75369">
          <w:rPr>
            <w:noProof/>
            <w:webHidden/>
          </w:rPr>
          <w:t>11</w:t>
        </w:r>
        <w:r w:rsidR="00E65261" w:rsidRPr="00E65261">
          <w:rPr>
            <w:noProof/>
            <w:webHidden/>
          </w:rPr>
          <w:fldChar w:fldCharType="end"/>
        </w:r>
      </w:hyperlink>
    </w:p>
    <w:p w14:paraId="02584DE5" w14:textId="77777777" w:rsidR="00C17F11" w:rsidRPr="00E65261" w:rsidRDefault="000F32CB" w:rsidP="00BD212F">
      <w:pPr>
        <w:tabs>
          <w:tab w:val="left" w:pos="880"/>
        </w:tabs>
        <w:rPr>
          <w:rFonts w:ascii="Times New Roman" w:hAnsi="Times New Roman" w:cs="Times New Roman"/>
        </w:rPr>
      </w:pPr>
      <w:r w:rsidRPr="00E65261">
        <w:rPr>
          <w:rFonts w:ascii="Times New Roman" w:hAnsi="Times New Roman" w:cs="Times New Roman"/>
        </w:rPr>
        <w:fldChar w:fldCharType="end"/>
      </w:r>
      <w:bookmarkStart w:id="1" w:name="_GoBack"/>
      <w:bookmarkEnd w:id="1"/>
    </w:p>
    <w:p w14:paraId="72344660" w14:textId="77777777" w:rsidR="00EA38ED" w:rsidRDefault="00EA38ED" w:rsidP="00EA38ED"/>
    <w:p w14:paraId="40908379" w14:textId="167C400F" w:rsidR="002E2116" w:rsidRDefault="002E2116" w:rsidP="00EA38ED">
      <w:pPr>
        <w:rPr>
          <w:rFonts w:ascii="Times New Roman" w:hAnsi="Times New Roman" w:cs="Times New Roman"/>
        </w:rPr>
      </w:pPr>
      <w:r>
        <w:rPr>
          <w:rFonts w:ascii="Times New Roman" w:hAnsi="Times New Roman" w:cs="Times New Roman"/>
        </w:rPr>
        <w:t>SUPPORTING STATEMENT PART B</w:t>
      </w:r>
    </w:p>
    <w:p w14:paraId="5A7CCD8E" w14:textId="77777777" w:rsidR="00EA38ED" w:rsidRDefault="00EA38ED" w:rsidP="00EA38ED">
      <w:pPr>
        <w:rPr>
          <w:rFonts w:ascii="Times New Roman" w:hAnsi="Times New Roman" w:cs="Times New Roman"/>
        </w:rPr>
      </w:pPr>
      <w:r w:rsidRPr="001E335E">
        <w:rPr>
          <w:rFonts w:ascii="Times New Roman" w:hAnsi="Times New Roman" w:cs="Times New Roman"/>
        </w:rPr>
        <w:t>APPENDICES</w:t>
      </w:r>
    </w:p>
    <w:p w14:paraId="00E6A405" w14:textId="39A0B353" w:rsidR="001E335E" w:rsidRPr="001E335E" w:rsidRDefault="001E335E" w:rsidP="002E2116">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Field Test and 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00D21764" w:rsidRPr="001E335E">
        <w:rPr>
          <w:rFonts w:ascii="Times New Roman" w:hAnsi="Times New Roman" w:cs="Times New Roman"/>
        </w:rPr>
        <w:t>Materials</w:t>
      </w:r>
    </w:p>
    <w:p w14:paraId="0D528D30" w14:textId="77777777" w:rsidR="00637613" w:rsidRDefault="00637613" w:rsidP="002E2116">
      <w:pPr>
        <w:pStyle w:val="NoSpacing"/>
        <w:ind w:left="360"/>
        <w:rPr>
          <w:rFonts w:ascii="Times New Roman" w:hAnsi="Times New Roman" w:cs="Times New Roman"/>
        </w:rPr>
      </w:pPr>
    </w:p>
    <w:p w14:paraId="43F0A2D7" w14:textId="3B95953E" w:rsidR="001E335E" w:rsidRDefault="00FE53E9" w:rsidP="002E2116">
      <w:pPr>
        <w:pStyle w:val="NoSpacing"/>
        <w:ind w:left="360"/>
        <w:rPr>
          <w:rFonts w:ascii="Times New Roman" w:hAnsi="Times New Roman" w:cs="Times New Roman"/>
        </w:rPr>
      </w:pPr>
      <w:r>
        <w:rPr>
          <w:rFonts w:ascii="Times New Roman" w:hAnsi="Times New Roman" w:cs="Times New Roman"/>
        </w:rPr>
        <w:t>B</w:t>
      </w:r>
      <w:r w:rsidR="001E335E" w:rsidRPr="001E335E">
        <w:rPr>
          <w:rFonts w:ascii="Times New Roman" w:hAnsi="Times New Roman" w:cs="Times New Roman"/>
        </w:rPr>
        <w:t>:</w:t>
      </w:r>
      <w:r w:rsidR="00E54657">
        <w:rPr>
          <w:rFonts w:ascii="Times New Roman" w:hAnsi="Times New Roman" w:cs="Times New Roman"/>
        </w:rPr>
        <w:t xml:space="preserve"> </w:t>
      </w:r>
      <w:r w:rsidR="007448E7">
        <w:rPr>
          <w:rFonts w:ascii="Times New Roman" w:hAnsi="Times New Roman" w:cs="Times New Roman"/>
        </w:rPr>
        <w:t xml:space="preserve">ICILS U.S. </w:t>
      </w:r>
      <w:r w:rsidR="00F11649">
        <w:rPr>
          <w:rFonts w:ascii="Times New Roman" w:hAnsi="Times New Roman" w:cs="Times New Roman"/>
        </w:rPr>
        <w:t>Field Test</w:t>
      </w:r>
      <w:r w:rsidR="005A6F61">
        <w:rPr>
          <w:rFonts w:ascii="Times New Roman" w:hAnsi="Times New Roman" w:cs="Times New Roman"/>
        </w:rPr>
        <w:t xml:space="preserve"> </w:t>
      </w:r>
      <w:r w:rsidR="007448E7">
        <w:rPr>
          <w:rFonts w:ascii="Times New Roman" w:hAnsi="Times New Roman" w:cs="Times New Roman"/>
        </w:rPr>
        <w:t>Questionnaires</w:t>
      </w:r>
    </w:p>
    <w:p w14:paraId="01A3EC8D" w14:textId="77777777" w:rsidR="00EA29FB" w:rsidRPr="003D6A50" w:rsidRDefault="00EA29FB">
      <w:pPr>
        <w:rPr>
          <w:rFonts w:ascii="Times New Roman" w:hAnsi="Times New Roman" w:cs="Times New Roman"/>
        </w:rPr>
      </w:pPr>
    </w:p>
    <w:p w14:paraId="08B68A8F" w14:textId="77777777" w:rsidR="004802EA" w:rsidRDefault="004802EA">
      <w:pPr>
        <w:rPr>
          <w:rFonts w:ascii="Times New Roman" w:hAnsi="Times New Roman" w:cs="Times New Roman"/>
        </w:rPr>
      </w:pPr>
      <w:r>
        <w:rPr>
          <w:rFonts w:ascii="Times New Roman" w:hAnsi="Times New Roman" w:cs="Times New Roman"/>
        </w:rPr>
        <w:br w:type="page"/>
      </w:r>
    </w:p>
    <w:p w14:paraId="5DEE3F4E" w14:textId="77777777"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14:paraId="08D6AAC6" w14:textId="77777777" w:rsidR="002747A3" w:rsidRDefault="00AC54D2" w:rsidP="0069745F">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00A72635" w:rsidRPr="003D6A50">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00A72635" w:rsidRPr="003D6A50">
        <w:rPr>
          <w:rFonts w:ascii="Times New Roman" w:hAnsi="Times New Roman" w:cs="Times New Roman"/>
        </w:rPr>
        <w:t xml:space="preserve">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00A72635" w:rsidRPr="003D6A50">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00A72635" w:rsidRPr="003D6A50">
        <w:rPr>
          <w:rFonts w:ascii="Times New Roman" w:hAnsi="Times New Roman" w:cs="Times New Roman"/>
        </w:rPr>
        <w:t>.</w:t>
      </w:r>
      <w:r w:rsidR="003839A0" w:rsidRPr="003D6A5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will be administered again in 2018. The United States will participate for the first time in the 2018 administration. </w:t>
      </w:r>
      <w:r w:rsidR="001D048D" w:rsidRPr="00A935DE">
        <w:rPr>
          <w:rFonts w:ascii="Times New Roman" w:hAnsi="Times New Roman" w:cs="Times New Roman"/>
        </w:rPr>
        <w:t>U.S. p</w:t>
      </w:r>
      <w:r w:rsidR="00253183" w:rsidRPr="00A935DE">
        <w:rPr>
          <w:rFonts w:ascii="Times New Roman" w:hAnsi="Times New Roman" w:cs="Times New Roman"/>
        </w:rPr>
        <w:t>a</w:t>
      </w:r>
      <w:r w:rsidR="00FD40BA" w:rsidRPr="00A935DE">
        <w:rPr>
          <w:rFonts w:ascii="Times New Roman" w:hAnsi="Times New Roman" w:cs="Times New Roman"/>
        </w:rPr>
        <w:t>rticipation in this</w:t>
      </w:r>
      <w:r w:rsidR="00253183" w:rsidRPr="00A935DE">
        <w:rPr>
          <w:rFonts w:ascii="Times New Roman" w:hAnsi="Times New Roman" w:cs="Times New Roman"/>
        </w:rPr>
        <w:t xml:space="preserve"> study </w:t>
      </w:r>
      <w:r w:rsidR="00606F1F" w:rsidRPr="00A935DE">
        <w:rPr>
          <w:rFonts w:ascii="Times New Roman" w:hAnsi="Times New Roman" w:cs="Times New Roman"/>
        </w:rPr>
        <w:t>will provide</w:t>
      </w:r>
      <w:r w:rsidR="00131592" w:rsidRPr="00A935DE">
        <w:rPr>
          <w:rFonts w:ascii="Times New Roman" w:hAnsi="Times New Roman" w:cs="Times New Roman"/>
        </w:rPr>
        <w:t xml:space="preserve"> data on</w:t>
      </w:r>
      <w:r w:rsidR="00606F1F" w:rsidRPr="00A935DE">
        <w:rPr>
          <w:rFonts w:ascii="Times New Roman" w:hAnsi="Times New Roman" w:cs="Times New Roman"/>
        </w:rPr>
        <w:t xml:space="preserve"> students’ </w:t>
      </w:r>
      <w:r w:rsidR="001D048D" w:rsidRPr="00A935DE">
        <w:rPr>
          <w:rFonts w:ascii="Times New Roman" w:hAnsi="Times New Roman" w:cs="Times New Roman"/>
        </w:rPr>
        <w:t xml:space="preserve">skills and experience </w:t>
      </w:r>
      <w:r w:rsidR="001D048D" w:rsidRPr="00A935DE">
        <w:rPr>
          <w:rFonts w:ascii="Times New Roman" w:hAnsi="Times New Roman" w:cs="Times New Roman"/>
          <w:lang w:val="de-DE"/>
        </w:rPr>
        <w:t xml:space="preserve">using technology to investigate, create, and communicate, </w:t>
      </w:r>
      <w:r w:rsidR="00606F1F" w:rsidRPr="00A935DE">
        <w:rPr>
          <w:rFonts w:ascii="Times New Roman" w:hAnsi="Times New Roman" w:cs="Times New Roman"/>
        </w:rPr>
        <w:t>and</w:t>
      </w:r>
      <w:r w:rsidR="007F0F60" w:rsidRPr="00A935DE">
        <w:rPr>
          <w:rFonts w:ascii="Times New Roman" w:hAnsi="Times New Roman" w:cs="Times New Roman"/>
        </w:rPr>
        <w:t xml:space="preserve"> will</w:t>
      </w:r>
      <w:r w:rsidR="00606F1F" w:rsidRPr="00A935DE">
        <w:rPr>
          <w:rFonts w:ascii="Times New Roman" w:hAnsi="Times New Roman" w:cs="Times New Roman"/>
        </w:rPr>
        <w:t xml:space="preserve"> prov</w:t>
      </w:r>
      <w:r w:rsidR="007F0F60" w:rsidRPr="00A935DE">
        <w:rPr>
          <w:rFonts w:ascii="Times New Roman" w:hAnsi="Times New Roman" w:cs="Times New Roman"/>
        </w:rPr>
        <w:t>i</w:t>
      </w:r>
      <w:r w:rsidR="00606F1F" w:rsidRPr="00A935DE">
        <w:rPr>
          <w:rFonts w:ascii="Times New Roman" w:hAnsi="Times New Roman" w:cs="Times New Roman"/>
        </w:rPr>
        <w:t xml:space="preserve">de a comparison </w:t>
      </w:r>
      <w:r w:rsidR="00253183" w:rsidRPr="00A935DE">
        <w:rPr>
          <w:rFonts w:ascii="Times New Roman" w:hAnsi="Times New Roman" w:cs="Times New Roman"/>
        </w:rPr>
        <w:t xml:space="preserve">of </w:t>
      </w:r>
      <w:r w:rsidR="00131592" w:rsidRPr="00A935DE">
        <w:rPr>
          <w:rFonts w:ascii="Times New Roman" w:hAnsi="Times New Roman" w:cs="Times New Roman"/>
        </w:rPr>
        <w:t>U.S.</w:t>
      </w:r>
      <w:r w:rsidR="00253183" w:rsidRPr="00A935DE">
        <w:rPr>
          <w:rFonts w:ascii="Times New Roman" w:hAnsi="Times New Roman" w:cs="Times New Roman"/>
        </w:rPr>
        <w:t xml:space="preserve"> </w:t>
      </w:r>
      <w:r w:rsidR="008C00F7" w:rsidRPr="00A935DE">
        <w:rPr>
          <w:rFonts w:ascii="Times New Roman" w:hAnsi="Times New Roman" w:cs="Times New Roman"/>
        </w:rPr>
        <w:t>student performance</w:t>
      </w:r>
      <w:r w:rsidR="001D048D" w:rsidRPr="00A935DE">
        <w:rPr>
          <w:rFonts w:ascii="Times New Roman" w:hAnsi="Times New Roman" w:cs="Times New Roman"/>
        </w:rPr>
        <w:t xml:space="preserve"> and</w:t>
      </w:r>
      <w:r w:rsidR="008C00F7" w:rsidRPr="00A935DE">
        <w:rPr>
          <w:rFonts w:ascii="Times New Roman" w:hAnsi="Times New Roman" w:cs="Times New Roman"/>
        </w:rPr>
        <w:t xml:space="preserve"> technology access and use </w:t>
      </w:r>
      <w:r w:rsidR="006C4A99" w:rsidRPr="00A935DE">
        <w:rPr>
          <w:rFonts w:ascii="Times New Roman" w:hAnsi="Times New Roman" w:cs="Times New Roman"/>
        </w:rPr>
        <w:t xml:space="preserve">with those of the </w:t>
      </w:r>
      <w:r w:rsidR="00253183" w:rsidRPr="00A935DE">
        <w:rPr>
          <w:rFonts w:ascii="Times New Roman" w:hAnsi="Times New Roman" w:cs="Times New Roman"/>
        </w:rPr>
        <w:t xml:space="preserve">international </w:t>
      </w:r>
      <w:r w:rsidR="001D048D" w:rsidRPr="00A935DE">
        <w:rPr>
          <w:rFonts w:ascii="Times New Roman" w:hAnsi="Times New Roman" w:cs="Times New Roman"/>
        </w:rPr>
        <w:t>peers</w:t>
      </w:r>
      <w:r w:rsidR="00253183" w:rsidRPr="00A935DE">
        <w:rPr>
          <w:rFonts w:ascii="Times New Roman" w:hAnsi="Times New Roman" w:cs="Times New Roman"/>
        </w:rPr>
        <w:t>.</w:t>
      </w:r>
      <w:r w:rsidR="0068529D" w:rsidRPr="00A935DE">
        <w:rPr>
          <w:rFonts w:ascii="Times New Roman" w:hAnsi="Times New Roman" w:cs="Times New Roman"/>
        </w:rPr>
        <w:t xml:space="preserve"> </w:t>
      </w:r>
      <w:r w:rsidR="001D048D" w:rsidRPr="00A935DE">
        <w:rPr>
          <w:rFonts w:ascii="Times New Roman" w:hAnsi="Times New Roman" w:cs="Times New Roman"/>
        </w:rPr>
        <w:t>This study will also allow the U.S. to</w:t>
      </w:r>
      <w:r w:rsidR="00D62AA0" w:rsidRPr="00A935DE">
        <w:rPr>
          <w:rFonts w:ascii="Times New Roman" w:hAnsi="Times New Roman" w:cs="Times New Roman"/>
        </w:rPr>
        <w:t xml:space="preserve"> </w:t>
      </w:r>
      <w:r w:rsidR="008C00F7" w:rsidRPr="00A935DE">
        <w:rPr>
          <w:rFonts w:ascii="Times New Roman" w:hAnsi="Times New Roman" w:cs="Times New Roman"/>
        </w:rPr>
        <w:t>begin monitoring</w:t>
      </w:r>
      <w:r w:rsidR="00D62AA0" w:rsidRPr="00A935DE">
        <w:rPr>
          <w:rFonts w:ascii="Times New Roman" w:hAnsi="Times New Roman" w:cs="Times New Roman"/>
        </w:rPr>
        <w:t xml:space="preserve"> the progress of its students compared to </w:t>
      </w:r>
      <w:r w:rsidR="0019284A" w:rsidRPr="00A935DE">
        <w:rPr>
          <w:rFonts w:ascii="Times New Roman" w:hAnsi="Times New Roman" w:cs="Times New Roman"/>
        </w:rPr>
        <w:t xml:space="preserve">that of </w:t>
      </w:r>
      <w:r w:rsidR="00F367F1" w:rsidRPr="00A935DE">
        <w:rPr>
          <w:rFonts w:ascii="Times New Roman" w:hAnsi="Times New Roman" w:cs="Times New Roman"/>
        </w:rPr>
        <w:t xml:space="preserve">other nations and to </w:t>
      </w:r>
      <w:r w:rsidR="002229DB" w:rsidRPr="00A935DE">
        <w:rPr>
          <w:rFonts w:ascii="Times New Roman" w:hAnsi="Times New Roman" w:cs="Times New Roman"/>
        </w:rPr>
        <w:t>provide data on</w:t>
      </w:r>
      <w:r w:rsidR="00F367F1" w:rsidRPr="00A935DE">
        <w:rPr>
          <w:rFonts w:ascii="Times New Roman" w:hAnsi="Times New Roman" w:cs="Times New Roman"/>
        </w:rPr>
        <w:t xml:space="preserve"> factors </w:t>
      </w:r>
      <w:r w:rsidR="00452621" w:rsidRPr="00A935DE">
        <w:rPr>
          <w:rFonts w:ascii="Times New Roman" w:hAnsi="Times New Roman" w:cs="Times New Roman"/>
        </w:rPr>
        <w:t>that may</w:t>
      </w:r>
      <w:r w:rsidR="00F367F1" w:rsidRPr="00A935DE">
        <w:rPr>
          <w:rFonts w:ascii="Times New Roman" w:hAnsi="Times New Roman" w:cs="Times New Roman"/>
        </w:rPr>
        <w:t xml:space="preserve"> influence student </w:t>
      </w:r>
      <w:r w:rsidR="008C00F7" w:rsidRPr="00A935DE">
        <w:rPr>
          <w:rFonts w:ascii="Times New Roman" w:hAnsi="Times New Roman" w:cs="Times New Roman"/>
        </w:rPr>
        <w:t xml:space="preserve">computer </w:t>
      </w:r>
      <w:r w:rsidR="001D048D" w:rsidRPr="00A935DE">
        <w:rPr>
          <w:rFonts w:ascii="Times New Roman" w:hAnsi="Times New Roman" w:cs="Times New Roman"/>
        </w:rPr>
        <w:t>and</w:t>
      </w:r>
      <w:r w:rsidR="001D048D">
        <w:rPr>
          <w:rFonts w:ascii="Times New Roman" w:hAnsi="Times New Roman" w:cs="Times New Roman"/>
        </w:rPr>
        <w:t xml:space="preserve"> information literacy skills</w:t>
      </w:r>
      <w:r w:rsidR="00F367F1" w:rsidRPr="003D6A50">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14:paraId="3D9A72A8" w14:textId="78985929" w:rsidR="00502E6F" w:rsidRPr="003D6A50" w:rsidRDefault="00CD5C48" w:rsidP="003B67A2">
      <w:pPr>
        <w:pStyle w:val="P1-StandPara"/>
        <w:spacing w:after="120" w:line="276" w:lineRule="auto"/>
        <w:ind w:firstLine="0"/>
        <w:jc w:val="left"/>
        <w:rPr>
          <w:szCs w:val="22"/>
        </w:rPr>
      </w:pPr>
      <w:r>
        <w:rPr>
          <w:szCs w:val="22"/>
        </w:rPr>
        <w:t>ICILS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Pr>
          <w:szCs w:val="22"/>
        </w:rPr>
        <w:t>ICILS</w:t>
      </w:r>
      <w:r w:rsidR="00C42C16">
        <w:rPr>
          <w:szCs w:val="22"/>
        </w:rPr>
        <w:t xml:space="preserve">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w:t>
      </w:r>
      <w:r w:rsidR="00F357CB">
        <w:rPr>
          <w:szCs w:val="22"/>
        </w:rPr>
        <w:t>y</w:t>
      </w:r>
      <w:r w:rsidR="00F7180E" w:rsidRPr="003D6A50">
        <w:rPr>
          <w:szCs w:val="22"/>
        </w:rPr>
        <w:t xml:space="preserve">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ICILS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w:t>
      </w:r>
      <w:r w:rsidR="001D048D">
        <w:rPr>
          <w:szCs w:val="22"/>
          <w:lang w:val="de-DE"/>
        </w:rPr>
        <w:t xml:space="preserve">and </w:t>
      </w:r>
      <w:r w:rsidR="00A307D3">
        <w:rPr>
          <w:szCs w:val="22"/>
          <w:lang w:val="de-DE"/>
        </w:rPr>
        <w:t>Westat</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ICILS</w:t>
      </w:r>
      <w:r w:rsidR="005A620D" w:rsidRPr="003D6A50">
        <w:rPr>
          <w:szCs w:val="22"/>
        </w:rPr>
        <w:t xml:space="preserve"> </w:t>
      </w:r>
      <w:r w:rsidR="001D048D">
        <w:rPr>
          <w:szCs w:val="22"/>
        </w:rPr>
        <w:t>will</w:t>
      </w:r>
      <w:r w:rsidR="001D048D" w:rsidRPr="003D6A50">
        <w:rPr>
          <w:szCs w:val="22"/>
        </w:rPr>
        <w:t xml:space="preserve"> </w:t>
      </w:r>
      <w:r w:rsidR="005A620D" w:rsidRPr="003D6A50">
        <w:rPr>
          <w:szCs w:val="22"/>
        </w:rPr>
        <w:t>allow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w:t>
      </w:r>
      <w:r w:rsidR="00DE4E55">
        <w:rPr>
          <w:szCs w:val="22"/>
        </w:rPr>
        <w:t xml:space="preserve"> </w:t>
      </w:r>
      <w:r w:rsidR="00DE4E55" w:rsidRPr="00DE4E55">
        <w:rPr>
          <w:szCs w:val="22"/>
        </w:rPr>
        <w:t>§</w:t>
      </w:r>
      <w:r w:rsidR="00C80DC6" w:rsidRPr="00C80DC6">
        <w:rPr>
          <w:szCs w:val="22"/>
        </w:rPr>
        <w:t xml:space="preserve"> 9543</w:t>
      </w:r>
      <w:r w:rsidR="005A620D" w:rsidRPr="003D6A50">
        <w:rPr>
          <w:szCs w:val="22"/>
        </w:rPr>
        <w:t>].</w:t>
      </w:r>
    </w:p>
    <w:p w14:paraId="03C81D72" w14:textId="7765BE6A" w:rsidR="0069745F" w:rsidRDefault="00EA6D80" w:rsidP="003B67A2">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002D6080" w:rsidRPr="003D6A50">
        <w:rPr>
          <w:rFonts w:ascii="Times New Roman" w:hAnsi="Times New Roman" w:cs="Times New Roman"/>
          <w:lang w:val="de-DE"/>
        </w:rPr>
        <w:t xml:space="preserve"> </w:t>
      </w:r>
      <w:r w:rsidR="00523FDD" w:rsidRP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00523FDD" w:rsidRP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002D6080" w:rsidRPr="003D6A50">
        <w:rPr>
          <w:rFonts w:ascii="Times New Roman" w:hAnsi="Times New Roman" w:cs="Times New Roman"/>
          <w:lang w:val="de-DE"/>
        </w:rPr>
        <w:t xml:space="preserve"> </w:t>
      </w:r>
      <w:r w:rsidR="00FE269F" w:rsidRPr="003D6A50">
        <w:rPr>
          <w:rFonts w:ascii="Times New Roman" w:hAnsi="Times New Roman" w:cs="Times New Roman"/>
          <w:lang w:val="de-DE"/>
        </w:rPr>
        <w:t>four</w:t>
      </w:r>
      <w:r>
        <w:rPr>
          <w:rFonts w:ascii="Times New Roman" w:hAnsi="Times New Roman" w:cs="Times New Roman"/>
          <w:lang w:val="de-DE"/>
        </w:rPr>
        <w:t xml:space="preserve"> proficiency</w:t>
      </w:r>
      <w:r w:rsidR="00FE269F" w:rsidRPr="003D6A50">
        <w:rPr>
          <w:rFonts w:ascii="Times New Roman" w:hAnsi="Times New Roman" w:cs="Times New Roman"/>
          <w:lang w:val="de-DE"/>
        </w:rPr>
        <w:t xml:space="preserve"> </w:t>
      </w:r>
      <w:r>
        <w:rPr>
          <w:rFonts w:ascii="Times New Roman" w:hAnsi="Times New Roman" w:cs="Times New Roman"/>
          <w:lang w:val="de-DE"/>
        </w:rPr>
        <w:t xml:space="preserve">levels of </w:t>
      </w:r>
      <w:r w:rsidR="00D47451" w:rsidRPr="004D3231">
        <w:rPr>
          <w:rFonts w:ascii="Times New Roman" w:hAnsi="Times New Roman" w:cs="Times New Roman"/>
        </w:rPr>
        <w:t xml:space="preserve">computer and information literacy </w:t>
      </w:r>
      <w:r w:rsidR="00D47451">
        <w:rPr>
          <w:rFonts w:ascii="Times New Roman" w:hAnsi="Times New Roman" w:cs="Times New Roman"/>
        </w:rPr>
        <w:t>(</w:t>
      </w:r>
      <w:r>
        <w:rPr>
          <w:rFonts w:ascii="Times New Roman" w:hAnsi="Times New Roman" w:cs="Times New Roman"/>
          <w:lang w:val="de-DE"/>
        </w:rPr>
        <w:t>CIL</w:t>
      </w:r>
      <w:r w:rsidR="00D47451">
        <w:rPr>
          <w:rFonts w:ascii="Times New Roman" w:hAnsi="Times New Roman" w:cs="Times New Roman"/>
          <w:lang w:val="de-DE"/>
        </w:rPr>
        <w:t>)</w:t>
      </w:r>
      <w:r>
        <w:rPr>
          <w:rFonts w:ascii="Times New Roman" w:hAnsi="Times New Roman" w:cs="Times New Roman"/>
          <w:lang w:val="de-DE"/>
        </w:rPr>
        <w:t>.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p>
    <w:p w14:paraId="040A7714" w14:textId="77777777" w:rsidR="002747A3" w:rsidRDefault="00BE687B" w:rsidP="000D7F9E">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2018</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22865">
        <w:rPr>
          <w:rFonts w:ascii="Times New Roman" w:hAnsi="Times New Roman" w:cs="Times New Roman"/>
          <w:lang w:val="de-DE"/>
        </w:rPr>
        <w:t xml:space="preserve">are 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in 2017</w:t>
      </w:r>
      <w:r w:rsidR="00F013F0" w:rsidRPr="003D6A50">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is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Pr="003D6A50">
        <w:rPr>
          <w:rFonts w:ascii="Times New Roman" w:hAnsi="Times New Roman" w:cs="Times New Roman"/>
        </w:rPr>
        <w:t>In selecting a school sample for this purpose, it is important to minimize the burden on schools, districts</w:t>
      </w:r>
      <w:r w:rsidR="00C017B3">
        <w:rPr>
          <w:rFonts w:ascii="Times New Roman" w:hAnsi="Times New Roman" w:cs="Times New Roman"/>
        </w:rPr>
        <w:t>,</w:t>
      </w:r>
      <w:r w:rsidRPr="003D6A50">
        <w:rPr>
          <w:rFonts w:ascii="Times New Roman" w:hAnsi="Times New Roman" w:cs="Times New Roman"/>
        </w:rPr>
        <w:t xml:space="preserve"> and states, </w:t>
      </w:r>
      <w:r w:rsidR="00DD30D8">
        <w:rPr>
          <w:rFonts w:ascii="Times New Roman" w:hAnsi="Times New Roman" w:cs="Times New Roman"/>
        </w:rPr>
        <w:t xml:space="preserve">while also </w:t>
      </w:r>
      <w:r w:rsidRPr="003D6A50">
        <w:rPr>
          <w:rFonts w:ascii="Times New Roman" w:hAnsi="Times New Roman" w:cs="Times New Roman"/>
        </w:rPr>
        <w:t>ensur</w:t>
      </w:r>
      <w:r w:rsidR="00DD30D8">
        <w:rPr>
          <w:rFonts w:ascii="Times New Roman" w:hAnsi="Times New Roman" w:cs="Times New Roman"/>
        </w:rPr>
        <w:t>ing</w:t>
      </w:r>
      <w:r w:rsidRPr="003D6A50">
        <w:rPr>
          <w:rFonts w:ascii="Times New Roman" w:hAnsi="Times New Roman" w:cs="Times New Roman"/>
        </w:rPr>
        <w:t xml:space="preserve"> that the </w:t>
      </w:r>
      <w:r w:rsidR="002D4B82">
        <w:rPr>
          <w:rFonts w:ascii="Times New Roman" w:hAnsi="Times New Roman" w:cs="Times New Roman"/>
        </w:rPr>
        <w:t>f</w:t>
      </w:r>
      <w:r w:rsidRPr="003D6A50">
        <w:rPr>
          <w:rFonts w:ascii="Times New Roman" w:hAnsi="Times New Roman" w:cs="Times New Roman"/>
        </w:rPr>
        <w:t xml:space="preserve">ield </w:t>
      </w:r>
      <w:r w:rsidR="002D4B82">
        <w:rPr>
          <w:rFonts w:ascii="Times New Roman" w:hAnsi="Times New Roman" w:cs="Times New Roman"/>
        </w:rPr>
        <w:t>t</w:t>
      </w:r>
      <w:r w:rsidRPr="003D6A50">
        <w:rPr>
          <w:rFonts w:ascii="Times New Roman" w:hAnsi="Times New Roman" w:cs="Times New Roman"/>
        </w:rPr>
        <w:t xml:space="preserve">est data are collected </w:t>
      </w:r>
      <w:r w:rsidR="00C017B3" w:rsidRPr="003D6A50">
        <w:rPr>
          <w:rFonts w:ascii="Times New Roman" w:hAnsi="Times New Roman" w:cs="Times New Roman"/>
        </w:rPr>
        <w:t>effectively</w:t>
      </w:r>
      <w:r w:rsidR="0069745F">
        <w:rPr>
          <w:rFonts w:ascii="Times New Roman" w:hAnsi="Times New Roman" w:cs="Times New Roman"/>
        </w:rPr>
        <w:t>.</w:t>
      </w:r>
    </w:p>
    <w:p w14:paraId="712D149B" w14:textId="2AD27016" w:rsidR="0048589E" w:rsidRDefault="007E77C3" w:rsidP="001F2B9A">
      <w:pPr>
        <w:spacing w:after="120"/>
        <w:rPr>
          <w:rFonts w:ascii="Times New Roman" w:hAnsi="Times New Roman" w:cs="Times New Roman"/>
        </w:rPr>
      </w:pPr>
      <w:r>
        <w:rPr>
          <w:rFonts w:ascii="Times New Roman" w:hAnsi="Times New Roman" w:cs="Times New Roman"/>
        </w:rPr>
        <w:t>Data</w:t>
      </w:r>
      <w:r w:rsidR="00D64899" w:rsidRPr="003D6A50">
        <w:rPr>
          <w:rFonts w:ascii="Times New Roman" w:hAnsi="Times New Roman" w:cs="Times New Roman"/>
        </w:rPr>
        <w:t xml:space="preserve"> collection </w:t>
      </w:r>
      <w:r>
        <w:rPr>
          <w:rFonts w:ascii="Times New Roman" w:hAnsi="Times New Roman" w:cs="Times New Roman"/>
        </w:rPr>
        <w:t xml:space="preserve">for the field test </w:t>
      </w:r>
      <w:r w:rsidR="00D64899" w:rsidRPr="003D6A50">
        <w:rPr>
          <w:rFonts w:ascii="Times New Roman" w:hAnsi="Times New Roman" w:cs="Times New Roman"/>
        </w:rPr>
        <w:t xml:space="preserve">will occur </w:t>
      </w:r>
      <w:r w:rsidR="00D76411">
        <w:rPr>
          <w:rFonts w:ascii="Times New Roman" w:hAnsi="Times New Roman" w:cs="Times New Roman"/>
        </w:rPr>
        <w:t>from</w:t>
      </w:r>
      <w:r w:rsidR="00D64899" w:rsidRPr="003D6A50">
        <w:rPr>
          <w:rFonts w:ascii="Times New Roman" w:hAnsi="Times New Roman" w:cs="Times New Roman"/>
        </w:rPr>
        <w:t xml:space="preserve"> </w:t>
      </w:r>
      <w:r w:rsidR="00D76411">
        <w:rPr>
          <w:rFonts w:ascii="Times New Roman" w:hAnsi="Times New Roman" w:cs="Times New Roman"/>
        </w:rPr>
        <w:t>M</w:t>
      </w:r>
      <w:r w:rsidR="003B7805">
        <w:rPr>
          <w:rFonts w:ascii="Times New Roman" w:hAnsi="Times New Roman" w:cs="Times New Roman"/>
        </w:rPr>
        <w:t>ay</w:t>
      </w:r>
      <w:r w:rsidR="00D76411">
        <w:rPr>
          <w:rFonts w:ascii="Times New Roman" w:hAnsi="Times New Roman" w:cs="Times New Roman"/>
        </w:rPr>
        <w:t xml:space="preserve"> through </w:t>
      </w:r>
      <w:r w:rsidR="003B7805">
        <w:rPr>
          <w:rFonts w:ascii="Times New Roman" w:hAnsi="Times New Roman" w:cs="Times New Roman"/>
        </w:rPr>
        <w:t>October</w:t>
      </w:r>
      <w:r w:rsidR="009A60FB">
        <w:rPr>
          <w:rFonts w:ascii="Times New Roman" w:hAnsi="Times New Roman" w:cs="Times New Roman"/>
        </w:rPr>
        <w:t xml:space="preserve"> 2017</w:t>
      </w:r>
      <w:r w:rsidR="00D64899" w:rsidRPr="003D6A50">
        <w:rPr>
          <w:rFonts w:ascii="Times New Roman" w:hAnsi="Times New Roman" w:cs="Times New Roman"/>
        </w:rPr>
        <w:t xml:space="preserve">. The United States </w:t>
      </w:r>
      <w:r w:rsidR="00833998">
        <w:rPr>
          <w:rFonts w:ascii="Times New Roman" w:hAnsi="Times New Roman" w:cs="Times New Roman"/>
        </w:rPr>
        <w:t>will</w:t>
      </w:r>
      <w:r w:rsidR="00D64899" w:rsidRPr="003D6A50">
        <w:rPr>
          <w:rFonts w:ascii="Times New Roman" w:hAnsi="Times New Roman" w:cs="Times New Roman"/>
        </w:rPr>
        <w:t xml:space="preserve"> </w:t>
      </w:r>
      <w:r w:rsidR="000E48BE">
        <w:rPr>
          <w:rFonts w:ascii="Times New Roman" w:hAnsi="Times New Roman" w:cs="Times New Roman"/>
        </w:rPr>
        <w:t xml:space="preserve">administer the field test assessment and student questionnaire to a minimum of 500 students in </w:t>
      </w:r>
      <w:r w:rsidR="001F2B9A">
        <w:rPr>
          <w:rFonts w:ascii="Times New Roman" w:hAnsi="Times New Roman" w:cs="Times New Roman"/>
        </w:rPr>
        <w:t>approximately 32</w:t>
      </w:r>
      <w:r w:rsidR="00D64899" w:rsidRPr="003B4100">
        <w:rPr>
          <w:rFonts w:ascii="Times New Roman" w:hAnsi="Times New Roman" w:cs="Times New Roman"/>
        </w:rPr>
        <w:t xml:space="preserve"> schools</w:t>
      </w:r>
      <w:r w:rsidR="000E48BE">
        <w:rPr>
          <w:rFonts w:ascii="Times New Roman" w:hAnsi="Times New Roman" w:cs="Times New Roman"/>
        </w:rPr>
        <w:t xml:space="preserve">; in </w:t>
      </w:r>
      <w:r w:rsidR="001F2B9A">
        <w:rPr>
          <w:rFonts w:ascii="Times New Roman" w:hAnsi="Times New Roman" w:cs="Times New Roman"/>
        </w:rPr>
        <w:t xml:space="preserve">each school </w:t>
      </w:r>
      <w:r w:rsidR="00945AAE">
        <w:rPr>
          <w:rFonts w:ascii="Times New Roman" w:hAnsi="Times New Roman" w:cs="Times New Roman"/>
        </w:rPr>
        <w:t xml:space="preserve">a minimum of </w:t>
      </w:r>
      <w:r w:rsidR="001F2B9A" w:rsidRPr="001F2B9A">
        <w:rPr>
          <w:rFonts w:ascii="Times New Roman" w:hAnsi="Times New Roman" w:cs="Times New Roman"/>
        </w:rPr>
        <w:t xml:space="preserve">20 students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w:t>
      </w:r>
      <w:r w:rsidR="001F2B9A">
        <w:rPr>
          <w:rFonts w:ascii="Times New Roman" w:hAnsi="Times New Roman" w:cs="Times New Roman"/>
        </w:rPr>
        <w:t xml:space="preserve">st of all </w:t>
      </w:r>
      <w:r w:rsidR="000E48BE">
        <w:rPr>
          <w:rFonts w:ascii="Times New Roman" w:hAnsi="Times New Roman" w:cs="Times New Roman"/>
        </w:rPr>
        <w:t>eighth-</w:t>
      </w:r>
      <w:r w:rsidR="001F2B9A">
        <w:rPr>
          <w:rFonts w:ascii="Times New Roman" w:hAnsi="Times New Roman" w:cs="Times New Roman"/>
        </w:rPr>
        <w:t xml:space="preserve">grade students. </w:t>
      </w:r>
      <w:r w:rsidR="000E48BE">
        <w:rPr>
          <w:rFonts w:ascii="Times New Roman" w:hAnsi="Times New Roman" w:cs="Times New Roman"/>
        </w:rPr>
        <w:t>In each school</w:t>
      </w:r>
      <w:r w:rsidR="001F2B9A">
        <w:rPr>
          <w:rFonts w:ascii="Times New Roman" w:hAnsi="Times New Roman" w:cs="Times New Roman"/>
        </w:rPr>
        <w:t xml:space="preserve"> </w:t>
      </w:r>
      <w:r w:rsidR="00945AAE">
        <w:rPr>
          <w:rFonts w:ascii="Times New Roman" w:hAnsi="Times New Roman" w:cs="Times New Roman"/>
        </w:rPr>
        <w:t xml:space="preserve">a minimum of </w:t>
      </w:r>
      <w:r w:rsidR="001F2B9A" w:rsidRPr="001F2B9A">
        <w:rPr>
          <w:rFonts w:ascii="Times New Roman" w:hAnsi="Times New Roman" w:cs="Times New Roman"/>
        </w:rPr>
        <w:t xml:space="preserve">15 target grade teachers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list of</w:t>
      </w:r>
      <w:r w:rsidR="001F2B9A">
        <w:rPr>
          <w:rFonts w:ascii="Times New Roman" w:hAnsi="Times New Roman" w:cs="Times New Roman"/>
        </w:rPr>
        <w:t xml:space="preserve"> all </w:t>
      </w:r>
      <w:r w:rsidR="000E48BE">
        <w:rPr>
          <w:rFonts w:ascii="Times New Roman" w:hAnsi="Times New Roman" w:cs="Times New Roman"/>
        </w:rPr>
        <w:t>eighth-</w:t>
      </w:r>
      <w:r w:rsidR="001F2B9A">
        <w:rPr>
          <w:rFonts w:ascii="Times New Roman" w:hAnsi="Times New Roman" w:cs="Times New Roman"/>
        </w:rPr>
        <w:t>grade teachers to complete the teacher questionnaire</w:t>
      </w:r>
      <w:r w:rsidR="001F2B9A" w:rsidRPr="001F2B9A">
        <w:rPr>
          <w:rFonts w:ascii="Times New Roman" w:hAnsi="Times New Roman" w:cs="Times New Roman"/>
        </w:rPr>
        <w:t>.</w:t>
      </w:r>
      <w:r w:rsidR="0068529D">
        <w:rPr>
          <w:rFonts w:ascii="Times New Roman" w:hAnsi="Times New Roman" w:cs="Times New Roman"/>
        </w:rPr>
        <w:t xml:space="preserve"> </w:t>
      </w:r>
      <w:r w:rsidR="000E48BE">
        <w:rPr>
          <w:rFonts w:ascii="Times New Roman" w:hAnsi="Times New Roman" w:cs="Times New Roman"/>
        </w:rPr>
        <w:t xml:space="preserve">The school principal </w:t>
      </w:r>
      <w:r w:rsidR="00945AAE">
        <w:rPr>
          <w:rFonts w:ascii="Times New Roman" w:hAnsi="Times New Roman" w:cs="Times New Roman"/>
        </w:rPr>
        <w:t>and/</w:t>
      </w:r>
      <w:r w:rsidR="000E48BE">
        <w:rPr>
          <w:rFonts w:ascii="Times New Roman" w:hAnsi="Times New Roman" w:cs="Times New Roman"/>
        </w:rPr>
        <w:t xml:space="preserve">or designee will complete </w:t>
      </w:r>
      <w:r w:rsidR="00833998">
        <w:rPr>
          <w:rFonts w:ascii="Times New Roman" w:hAnsi="Times New Roman" w:cs="Times New Roman"/>
        </w:rPr>
        <w:t>a</w:t>
      </w:r>
      <w:r w:rsidR="000E48BE">
        <w:rPr>
          <w:rFonts w:ascii="Times New Roman" w:hAnsi="Times New Roman" w:cs="Times New Roman"/>
        </w:rPr>
        <w:t xml:space="preserve"> school questionnaire</w:t>
      </w:r>
      <w:r w:rsidR="00956AFD">
        <w:rPr>
          <w:rFonts w:ascii="Times New Roman" w:hAnsi="Times New Roman" w:cs="Times New Roman"/>
        </w:rPr>
        <w:t xml:space="preserve">. </w:t>
      </w:r>
      <w:r w:rsidR="00203AF9" w:rsidRPr="003D6A50">
        <w:rPr>
          <w:rFonts w:ascii="Times New Roman" w:hAnsi="Times New Roman" w:cs="Times New Roman"/>
        </w:rPr>
        <w:t xml:space="preserve">The U.S. </w:t>
      </w:r>
      <w:r w:rsidR="001F2B9A">
        <w:rPr>
          <w:rFonts w:ascii="Times New Roman" w:hAnsi="Times New Roman" w:cs="Times New Roman"/>
        </w:rPr>
        <w:t>ICILS</w:t>
      </w:r>
      <w:r w:rsidR="00203AF9" w:rsidRPr="003D6A50">
        <w:rPr>
          <w:rFonts w:ascii="Times New Roman" w:hAnsi="Times New Roman" w:cs="Times New Roman"/>
        </w:rPr>
        <w:t xml:space="preserve"> main study will be conducted </w:t>
      </w:r>
      <w:r w:rsidR="00040426" w:rsidRPr="00040426">
        <w:rPr>
          <w:rFonts w:ascii="Times New Roman" w:hAnsi="Times New Roman" w:cs="Times New Roman"/>
        </w:rPr>
        <w:t>from February through May 2018</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B909BE">
        <w:rPr>
          <w:rFonts w:ascii="Times New Roman" w:hAnsi="Times New Roman" w:cs="Times New Roman"/>
        </w:rPr>
        <w:t>9</w:t>
      </w:r>
      <w:r w:rsidR="001F2B9A">
        <w:rPr>
          <w:rFonts w:ascii="Times New Roman" w:hAnsi="Times New Roman" w:cs="Times New Roman"/>
        </w:rPr>
        <w:t>,000</w:t>
      </w:r>
      <w:r w:rsidR="00CA683D">
        <w:rPr>
          <w:rFonts w:ascii="Times New Roman" w:hAnsi="Times New Roman" w:cs="Times New Roman"/>
        </w:rPr>
        <w:t xml:space="preserve"> </w:t>
      </w:r>
      <w:r w:rsidR="000E48BE">
        <w:rPr>
          <w:rFonts w:ascii="Times New Roman" w:hAnsi="Times New Roman" w:cs="Times New Roman"/>
        </w:rPr>
        <w:t xml:space="preserve">eighth-grade </w:t>
      </w:r>
      <w:r w:rsidR="00203AF9" w:rsidRPr="003D6A50">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B909BE">
        <w:rPr>
          <w:rFonts w:ascii="Times New Roman" w:hAnsi="Times New Roman" w:cs="Times New Roman"/>
        </w:rPr>
        <w:t xml:space="preserve">300 </w:t>
      </w:r>
      <w:r w:rsidR="003B4100">
        <w:rPr>
          <w:rFonts w:ascii="Times New Roman" w:hAnsi="Times New Roman" w:cs="Times New Roman"/>
        </w:rPr>
        <w:t>schools</w:t>
      </w:r>
      <w:r w:rsidR="00DE3539">
        <w:rPr>
          <w:rFonts w:ascii="Times New Roman" w:hAnsi="Times New Roman" w:cs="Times New Roman"/>
        </w:rPr>
        <w:t>.</w:t>
      </w:r>
    </w:p>
    <w:p w14:paraId="697C7EF5" w14:textId="30ECE5AF" w:rsidR="0084260E" w:rsidRPr="00B851DE" w:rsidRDefault="0084260E" w:rsidP="003B67A2">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sidR="00BE2FF4">
        <w:rPr>
          <w:rFonts w:ascii="Times New Roman" w:hAnsi="Times New Roman" w:cs="Times New Roman"/>
        </w:rPr>
        <w:t>8</w:t>
      </w:r>
      <w:r w:rsidRPr="00CA490E">
        <w:rPr>
          <w:rFonts w:ascii="Times New Roman" w:hAnsi="Times New Roman" w:cs="Times New Roman"/>
        </w:rPr>
        <w:t xml:space="preserve"> main study.</w:t>
      </w:r>
      <w:r>
        <w:rPr>
          <w:rFonts w:ascii="Times New Roman" w:hAnsi="Times New Roman" w:cs="Times New Roman"/>
        </w:rPr>
        <w:t xml:space="preserve"> In addition to the supporting statements Parts A and B, Appendix A </w:t>
      </w:r>
      <w:r w:rsidR="00726715">
        <w:rPr>
          <w:rFonts w:ascii="Times New Roman" w:hAnsi="Times New Roman" w:cs="Times New Roman"/>
        </w:rPr>
        <w:t>provides</w:t>
      </w:r>
      <w:r>
        <w:rPr>
          <w:rFonts w:ascii="Times New Roman" w:hAnsi="Times New Roman" w:cs="Times New Roman"/>
        </w:rPr>
        <w:t xml:space="preserve"> </w:t>
      </w:r>
      <w:r w:rsidR="00D21764" w:rsidRPr="00821331">
        <w:rPr>
          <w:rFonts w:ascii="Times New Roman" w:hAnsi="Times New Roman" w:cs="Times New Roman"/>
        </w:rPr>
        <w:t>f</w:t>
      </w:r>
      <w:r w:rsidRPr="00821331">
        <w:rPr>
          <w:rFonts w:ascii="Times New Roman" w:hAnsi="Times New Roman" w:cs="Times New Roman"/>
        </w:rPr>
        <w:t xml:space="preserve">ield test </w:t>
      </w:r>
      <w:r w:rsidR="005A6F61">
        <w:rPr>
          <w:rFonts w:ascii="Times New Roman" w:hAnsi="Times New Roman" w:cs="Times New Roman"/>
        </w:rPr>
        <w:t xml:space="preserve">and main study </w:t>
      </w:r>
      <w:r w:rsidRPr="00821331">
        <w:rPr>
          <w:rFonts w:ascii="Times New Roman" w:hAnsi="Times New Roman" w:cs="Times New Roman"/>
        </w:rPr>
        <w:t xml:space="preserve">recruitment materials </w:t>
      </w:r>
      <w:r w:rsidR="00544F86" w:rsidRPr="00821331">
        <w:rPr>
          <w:rFonts w:ascii="Times New Roman" w:hAnsi="Times New Roman" w:cs="Times New Roman"/>
        </w:rPr>
        <w:t>consisting of</w:t>
      </w:r>
      <w:r w:rsidRPr="00821331">
        <w:rPr>
          <w:rFonts w:ascii="Times New Roman" w:hAnsi="Times New Roman" w:cs="Times New Roman"/>
        </w:rPr>
        <w:t xml:space="preserve"> letters to state and district officials and school principals, text for a</w:t>
      </w:r>
      <w:r w:rsidR="00B05C74" w:rsidRPr="00821331">
        <w:rPr>
          <w:rFonts w:ascii="Times New Roman" w:hAnsi="Times New Roman" w:cs="Times New Roman"/>
        </w:rPr>
        <w:t>n</w:t>
      </w:r>
      <w:r w:rsidRPr="00821331">
        <w:rPr>
          <w:rFonts w:ascii="Times New Roman" w:hAnsi="Times New Roman" w:cs="Times New Roman"/>
        </w:rPr>
        <w:t xml:space="preserve"> </w:t>
      </w:r>
      <w:r w:rsidR="00BE2FF4" w:rsidRPr="00821331">
        <w:rPr>
          <w:rFonts w:ascii="Times New Roman" w:hAnsi="Times New Roman" w:cs="Times New Roman"/>
        </w:rPr>
        <w:t>ICILS</w:t>
      </w:r>
      <w:r w:rsidRPr="00821331">
        <w:rPr>
          <w:rFonts w:ascii="Times New Roman" w:hAnsi="Times New Roman" w:cs="Times New Roman"/>
        </w:rPr>
        <w:t xml:space="preserve"> field test brochure, </w:t>
      </w:r>
      <w:r w:rsidRPr="00821331">
        <w:rPr>
          <w:rFonts w:ascii="Times New Roman" w:hAnsi="Times New Roman" w:cs="Times New Roman"/>
        </w:rPr>
        <w:lastRenderedPageBreak/>
        <w:t>“Frequently Asked Questions,” a “Summary of Activities</w:t>
      </w:r>
      <w:r w:rsidR="00B3389E">
        <w:rPr>
          <w:rFonts w:ascii="Times New Roman" w:hAnsi="Times New Roman" w:cs="Times New Roman"/>
        </w:rPr>
        <w:t>,</w:t>
      </w:r>
      <w:r w:rsidRPr="00821331">
        <w:rPr>
          <w:rFonts w:ascii="Times New Roman" w:hAnsi="Times New Roman" w:cs="Times New Roman"/>
        </w:rPr>
        <w:t>”</w:t>
      </w:r>
      <w:r w:rsidR="00D21764" w:rsidRPr="00821331">
        <w:rPr>
          <w:rFonts w:ascii="Times New Roman" w:hAnsi="Times New Roman" w:cs="Times New Roman"/>
        </w:rPr>
        <w:t xml:space="preserve"> p</w:t>
      </w:r>
      <w:r w:rsidRPr="00821331">
        <w:rPr>
          <w:rFonts w:ascii="Times New Roman" w:hAnsi="Times New Roman" w:cs="Times New Roman"/>
        </w:rPr>
        <w:t xml:space="preserve">arental </w:t>
      </w:r>
      <w:r w:rsidR="00B3389E">
        <w:rPr>
          <w:rFonts w:ascii="Times New Roman" w:hAnsi="Times New Roman" w:cs="Times New Roman"/>
        </w:rPr>
        <w:t xml:space="preserve">notification </w:t>
      </w:r>
      <w:r w:rsidR="005A6F61">
        <w:rPr>
          <w:rFonts w:ascii="Times New Roman" w:hAnsi="Times New Roman" w:cs="Times New Roman"/>
        </w:rPr>
        <w:t xml:space="preserve">and consent </w:t>
      </w:r>
      <w:r w:rsidR="00544F86" w:rsidRPr="00821331">
        <w:rPr>
          <w:rFonts w:ascii="Times New Roman" w:hAnsi="Times New Roman" w:cs="Times New Roman"/>
        </w:rPr>
        <w:t>materials</w:t>
      </w:r>
      <w:r w:rsidR="00B3389E">
        <w:rPr>
          <w:rFonts w:ascii="Times New Roman" w:hAnsi="Times New Roman" w:cs="Times New Roman"/>
        </w:rPr>
        <w:t>, and student and teaching listing instructions</w:t>
      </w:r>
      <w:r w:rsidR="00D21764">
        <w:rPr>
          <w:rFonts w:ascii="Times New Roman" w:hAnsi="Times New Roman" w:cs="Times New Roman"/>
        </w:rPr>
        <w:t xml:space="preserve">. Appendix </w:t>
      </w:r>
      <w:r w:rsidR="005F1775">
        <w:rPr>
          <w:rFonts w:ascii="Times New Roman" w:hAnsi="Times New Roman" w:cs="Times New Roman"/>
        </w:rPr>
        <w:t xml:space="preserve">B </w:t>
      </w:r>
      <w:r w:rsidR="00D21764">
        <w:rPr>
          <w:rFonts w:ascii="Times New Roman" w:hAnsi="Times New Roman" w:cs="Times New Roman"/>
        </w:rPr>
        <w:t>provides t</w:t>
      </w:r>
      <w:r w:rsidR="00726715">
        <w:rPr>
          <w:rFonts w:ascii="Times New Roman" w:hAnsi="Times New Roman" w:cs="Times New Roman"/>
        </w:rPr>
        <w:t xml:space="preserve">he </w:t>
      </w:r>
      <w:r w:rsidR="00BE2FF4">
        <w:rPr>
          <w:rFonts w:ascii="Times New Roman" w:hAnsi="Times New Roman" w:cs="Times New Roman"/>
        </w:rPr>
        <w:t>ICILS</w:t>
      </w:r>
      <w:r w:rsidR="005523DE">
        <w:rPr>
          <w:rFonts w:ascii="Times New Roman" w:hAnsi="Times New Roman" w:cs="Times New Roman"/>
        </w:rPr>
        <w:t xml:space="preserve"> </w:t>
      </w:r>
      <w:r w:rsidR="00BF380E">
        <w:rPr>
          <w:rFonts w:ascii="Times New Roman" w:hAnsi="Times New Roman" w:cs="Times New Roman"/>
        </w:rPr>
        <w:t xml:space="preserve">field test </w:t>
      </w:r>
      <w:r w:rsidR="00F14571">
        <w:rPr>
          <w:rFonts w:ascii="Times New Roman" w:hAnsi="Times New Roman" w:cs="Times New Roman"/>
        </w:rPr>
        <w:t xml:space="preserve">background </w:t>
      </w:r>
      <w:r w:rsidRPr="00B851DE">
        <w:rPr>
          <w:rFonts w:ascii="Times New Roman" w:hAnsi="Times New Roman" w:cs="Times New Roman"/>
        </w:rPr>
        <w:t>questionnaire</w:t>
      </w:r>
      <w:r w:rsidR="00F14571">
        <w:rPr>
          <w:rFonts w:ascii="Times New Roman" w:hAnsi="Times New Roman" w:cs="Times New Roman"/>
        </w:rPr>
        <w:t>s</w:t>
      </w:r>
      <w:r w:rsidR="006417C5">
        <w:rPr>
          <w:rFonts w:ascii="Times New Roman" w:hAnsi="Times New Roman" w:cs="Times New Roman"/>
        </w:rPr>
        <w:t>.</w:t>
      </w:r>
    </w:p>
    <w:p w14:paraId="681F788F" w14:textId="65BAD5D1" w:rsidR="0073723F" w:rsidRPr="003D6A50" w:rsidRDefault="006417C5" w:rsidP="00B97C3F">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sidR="00BE2FF4">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203AF9" w:rsidRPr="003D6A50">
        <w:rPr>
          <w:rFonts w:ascii="Times New Roman" w:hAnsi="Times New Roman" w:cs="Times New Roman"/>
        </w:rPr>
        <w:t xml:space="preserve">In order to meet the </w:t>
      </w:r>
      <w:r w:rsidR="00203AF9" w:rsidRPr="00880EFD">
        <w:rPr>
          <w:rFonts w:ascii="Times New Roman" w:hAnsi="Times New Roman" w:cs="Times New Roman"/>
        </w:rPr>
        <w:t>international data collect</w:t>
      </w:r>
      <w:r w:rsidR="00BE2FF4" w:rsidRPr="00880EFD">
        <w:rPr>
          <w:rFonts w:ascii="Times New Roman" w:hAnsi="Times New Roman" w:cs="Times New Roman"/>
        </w:rPr>
        <w:t>ion schedule for the spring 2017</w:t>
      </w:r>
      <w:r w:rsidR="00203AF9" w:rsidRPr="00880EFD">
        <w:rPr>
          <w:rFonts w:ascii="Times New Roman" w:hAnsi="Times New Roman" w:cs="Times New Roman"/>
        </w:rPr>
        <w:t xml:space="preserve"> field test, </w:t>
      </w:r>
      <w:r w:rsidR="00B046CE" w:rsidRPr="00880EFD">
        <w:rPr>
          <w:rFonts w:ascii="Times New Roman" w:hAnsi="Times New Roman" w:cs="Times New Roman"/>
        </w:rPr>
        <w:t>recruit</w:t>
      </w:r>
      <w:r w:rsidR="008542AF" w:rsidRPr="00880EFD">
        <w:rPr>
          <w:rFonts w:ascii="Times New Roman" w:hAnsi="Times New Roman" w:cs="Times New Roman"/>
        </w:rPr>
        <w:t>ment</w:t>
      </w:r>
      <w:r w:rsidR="00B046CE" w:rsidRPr="00880EFD">
        <w:rPr>
          <w:rFonts w:ascii="Times New Roman" w:hAnsi="Times New Roman" w:cs="Times New Roman"/>
        </w:rPr>
        <w:t xml:space="preserve"> activities</w:t>
      </w:r>
      <w:r w:rsidR="00725F20" w:rsidRPr="00880EFD">
        <w:rPr>
          <w:rFonts w:ascii="Times New Roman" w:hAnsi="Times New Roman" w:cs="Times New Roman"/>
        </w:rPr>
        <w:t xml:space="preserve"> are scheduled to</w:t>
      </w:r>
      <w:r w:rsidR="00B046CE" w:rsidRPr="00880EFD">
        <w:rPr>
          <w:rFonts w:ascii="Times New Roman" w:hAnsi="Times New Roman" w:cs="Times New Roman"/>
        </w:rPr>
        <w:t xml:space="preserve"> begin in </w:t>
      </w:r>
      <w:r w:rsidR="0027237D" w:rsidRPr="00880EFD">
        <w:rPr>
          <w:rFonts w:ascii="Times New Roman" w:hAnsi="Times New Roman" w:cs="Times New Roman"/>
        </w:rPr>
        <w:t>October</w:t>
      </w:r>
      <w:r w:rsidR="009E6D10" w:rsidRPr="00880EFD">
        <w:rPr>
          <w:rFonts w:ascii="Times New Roman" w:hAnsi="Times New Roman" w:cs="Times New Roman"/>
        </w:rPr>
        <w:t xml:space="preserve"> </w:t>
      </w:r>
      <w:r w:rsidR="00B046CE" w:rsidRPr="00880EFD">
        <w:rPr>
          <w:rFonts w:ascii="Times New Roman" w:hAnsi="Times New Roman" w:cs="Times New Roman"/>
        </w:rPr>
        <w:t>201</w:t>
      </w:r>
      <w:r w:rsidR="00BE2FF4" w:rsidRPr="00880EFD">
        <w:rPr>
          <w:rFonts w:ascii="Times New Roman" w:hAnsi="Times New Roman" w:cs="Times New Roman"/>
        </w:rPr>
        <w:t>6</w:t>
      </w:r>
      <w:r w:rsidR="00825D49" w:rsidRPr="00880EFD">
        <w:rPr>
          <w:rFonts w:ascii="Times New Roman" w:hAnsi="Times New Roman" w:cs="Times New Roman"/>
        </w:rPr>
        <w:t>.</w:t>
      </w:r>
      <w:r w:rsidR="0068529D" w:rsidRPr="00880EFD">
        <w:rPr>
          <w:rFonts w:ascii="Times New Roman" w:hAnsi="Times New Roman" w:cs="Times New Roman"/>
        </w:rPr>
        <w:t xml:space="preserve"> </w:t>
      </w:r>
      <w:r w:rsidR="00B046CE" w:rsidRPr="00880EFD">
        <w:rPr>
          <w:rFonts w:ascii="Times New Roman" w:hAnsi="Times New Roman" w:cs="Times New Roman"/>
        </w:rPr>
        <w:t>Recruit</w:t>
      </w:r>
      <w:r w:rsidRPr="00880EFD">
        <w:rPr>
          <w:rFonts w:ascii="Times New Roman" w:hAnsi="Times New Roman" w:cs="Times New Roman"/>
        </w:rPr>
        <w:t>ment</w:t>
      </w:r>
      <w:r w:rsidR="00B046CE" w:rsidRPr="00880EFD">
        <w:rPr>
          <w:rFonts w:ascii="Times New Roman" w:hAnsi="Times New Roman" w:cs="Times New Roman"/>
        </w:rPr>
        <w:t xml:space="preserve"> for the main study </w:t>
      </w:r>
      <w:r w:rsidRPr="00880EFD">
        <w:rPr>
          <w:rFonts w:ascii="Times New Roman" w:hAnsi="Times New Roman" w:cs="Times New Roman"/>
        </w:rPr>
        <w:t>will</w:t>
      </w:r>
      <w:r w:rsidR="00D44F85" w:rsidRPr="00880EFD">
        <w:rPr>
          <w:rFonts w:ascii="Times New Roman" w:hAnsi="Times New Roman" w:cs="Times New Roman"/>
        </w:rPr>
        <w:t xml:space="preserve"> begin </w:t>
      </w:r>
      <w:r w:rsidR="0027237D" w:rsidRPr="00880EFD">
        <w:rPr>
          <w:rFonts w:ascii="Times New Roman" w:hAnsi="Times New Roman" w:cs="Times New Roman"/>
        </w:rPr>
        <w:t>as early as</w:t>
      </w:r>
      <w:r w:rsidR="00E54657" w:rsidRPr="00880EFD">
        <w:rPr>
          <w:rFonts w:ascii="Times New Roman" w:hAnsi="Times New Roman" w:cs="Times New Roman"/>
        </w:rPr>
        <w:t xml:space="preserve"> </w:t>
      </w:r>
      <w:r w:rsidR="00D63E8B" w:rsidRPr="00880EFD">
        <w:rPr>
          <w:rFonts w:ascii="Times New Roman" w:hAnsi="Times New Roman" w:cs="Times New Roman"/>
        </w:rPr>
        <w:t xml:space="preserve">May </w:t>
      </w:r>
      <w:r w:rsidR="00BE2FF4" w:rsidRPr="00880EFD">
        <w:rPr>
          <w:rFonts w:ascii="Times New Roman" w:hAnsi="Times New Roman" w:cs="Times New Roman"/>
        </w:rPr>
        <w:t>of 2017</w:t>
      </w:r>
      <w:r w:rsidR="00B046CE" w:rsidRPr="00880EFD">
        <w:rPr>
          <w:rFonts w:ascii="Times New Roman" w:hAnsi="Times New Roman" w:cs="Times New Roman"/>
        </w:rPr>
        <w:t xml:space="preserve"> to align</w:t>
      </w:r>
      <w:r w:rsidR="00B046CE">
        <w:rPr>
          <w:rFonts w:ascii="Times New Roman" w:hAnsi="Times New Roman" w:cs="Times New Roman"/>
        </w:rPr>
        <w:t xml:space="preserve"> with recruitment for other NCES studies (</w:t>
      </w:r>
      <w:r>
        <w:rPr>
          <w:rFonts w:ascii="Times New Roman" w:hAnsi="Times New Roman" w:cs="Times New Roman"/>
        </w:rPr>
        <w:t>e.g.</w:t>
      </w:r>
      <w:r w:rsidR="00EC5CA7">
        <w:rPr>
          <w:rFonts w:ascii="Times New Roman" w:hAnsi="Times New Roman" w:cs="Times New Roman"/>
        </w:rPr>
        <w:t>,</w:t>
      </w:r>
      <w:r>
        <w:rPr>
          <w:rFonts w:ascii="Times New Roman" w:hAnsi="Times New Roman" w:cs="Times New Roman"/>
        </w:rPr>
        <w:t xml:space="preserve"> the </w:t>
      </w:r>
      <w:r w:rsidR="00BF380E">
        <w:rPr>
          <w:rFonts w:ascii="Times New Roman" w:hAnsi="Times New Roman" w:cs="Times New Roman"/>
        </w:rPr>
        <w:t xml:space="preserve">Trends in International Mathematics and Science Study (TIMSS) and the </w:t>
      </w:r>
      <w:r>
        <w:rPr>
          <w:rFonts w:ascii="Times New Roman" w:hAnsi="Times New Roman" w:cs="Times New Roman"/>
        </w:rPr>
        <w:t>National Assessment of Education Progress</w:t>
      </w:r>
      <w:r w:rsidR="00BF380E">
        <w:rPr>
          <w:rFonts w:ascii="Times New Roman" w:hAnsi="Times New Roman" w:cs="Times New Roman"/>
        </w:rPr>
        <w:t xml:space="preserve"> (</w:t>
      </w:r>
      <w:r w:rsidR="00B046CE">
        <w:rPr>
          <w:rFonts w:ascii="Times New Roman" w:hAnsi="Times New Roman" w:cs="Times New Roman"/>
        </w:rPr>
        <w:t>NAEP</w:t>
      </w:r>
      <w:r w:rsidR="00BF380E">
        <w:rPr>
          <w:rFonts w:ascii="Times New Roman" w:hAnsi="Times New Roman" w:cs="Times New Roman"/>
        </w:rPr>
        <w:t>)</w:t>
      </w:r>
      <w:r w:rsidR="00B046CE">
        <w:rPr>
          <w:rFonts w:ascii="Times New Roman" w:hAnsi="Times New Roman" w:cs="Times New Roman"/>
        </w:rPr>
        <w:t xml:space="preserve">), and for schools to put the </w:t>
      </w:r>
      <w:r w:rsidR="00BF380E">
        <w:rPr>
          <w:rFonts w:ascii="Times New Roman" w:hAnsi="Times New Roman" w:cs="Times New Roman"/>
        </w:rPr>
        <w:t xml:space="preserve">ICILS </w:t>
      </w:r>
      <w:r w:rsidR="00B046CE">
        <w:rPr>
          <w:rFonts w:ascii="Times New Roman" w:hAnsi="Times New Roman" w:cs="Times New Roman"/>
        </w:rPr>
        <w:t>assessment on their calendars.</w:t>
      </w:r>
      <w:r w:rsidR="0068529D">
        <w:rPr>
          <w:rFonts w:ascii="Times New Roman" w:hAnsi="Times New Roman" w:cs="Times New Roman"/>
        </w:rPr>
        <w:t xml:space="preserve"> </w:t>
      </w:r>
      <w:r>
        <w:rPr>
          <w:rFonts w:ascii="Times New Roman" w:hAnsi="Times New Roman" w:cs="Times New Roman"/>
        </w:rPr>
        <w:t xml:space="preserve">We expect the main study materials and procedures to be </w:t>
      </w:r>
      <w:r w:rsidR="00E72464">
        <w:rPr>
          <w:rFonts w:ascii="Times New Roman" w:hAnsi="Times New Roman" w:cs="Times New Roman"/>
        </w:rPr>
        <w:t>very similar to</w:t>
      </w:r>
      <w:r>
        <w:rPr>
          <w:rFonts w:ascii="Times New Roman" w:hAnsi="Times New Roman" w:cs="Times New Roman"/>
        </w:rPr>
        <w:t xml:space="preserve"> those used in the field test. </w:t>
      </w:r>
      <w:r w:rsidR="00C85E9F" w:rsidRPr="003D6A50">
        <w:rPr>
          <w:rFonts w:ascii="Times New Roman" w:hAnsi="Times New Roman" w:cs="Times New Roman"/>
        </w:rPr>
        <w:t>T</w:t>
      </w:r>
      <w:r w:rsidR="00B046CE">
        <w:rPr>
          <w:rFonts w:ascii="Times New Roman" w:hAnsi="Times New Roman" w:cs="Times New Roman"/>
        </w:rPr>
        <w:t>herefore, this submission</w:t>
      </w:r>
      <w:r w:rsidR="00F434AE">
        <w:rPr>
          <w:rFonts w:ascii="Times New Roman" w:hAnsi="Times New Roman" w:cs="Times New Roman"/>
        </w:rPr>
        <w:t xml:space="preserve"> </w:t>
      </w:r>
      <w:r w:rsidR="00B20735">
        <w:rPr>
          <w:rFonts w:ascii="Times New Roman" w:hAnsi="Times New Roman" w:cs="Times New Roman"/>
        </w:rPr>
        <w:t>request</w:t>
      </w:r>
      <w:r w:rsidR="00F434AE">
        <w:rPr>
          <w:rFonts w:ascii="Times New Roman" w:hAnsi="Times New Roman" w:cs="Times New Roman"/>
        </w:rPr>
        <w:t>s</w:t>
      </w:r>
      <w:r w:rsidR="00B20735">
        <w:rPr>
          <w:rFonts w:ascii="Times New Roman" w:hAnsi="Times New Roman" w:cs="Times New Roman"/>
        </w:rPr>
        <w:t xml:space="preserve"> approval for</w:t>
      </w:r>
      <w:r w:rsidR="00203AF9" w:rsidRPr="003D6A50">
        <w:rPr>
          <w:rFonts w:ascii="Times New Roman" w:hAnsi="Times New Roman" w:cs="Times New Roman"/>
        </w:rPr>
        <w:t>:</w:t>
      </w:r>
    </w:p>
    <w:p w14:paraId="1A60F3F2" w14:textId="23C21EDD"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recruiting for the 201</w:t>
      </w:r>
      <w:r w:rsidR="00BE2FF4">
        <w:rPr>
          <w:rFonts w:ascii="Times New Roman" w:hAnsi="Times New Roman"/>
          <w:sz w:val="22"/>
          <w:szCs w:val="22"/>
        </w:rPr>
        <w:t>7</w:t>
      </w:r>
      <w:r w:rsidRPr="00172B3D">
        <w:rPr>
          <w:rFonts w:ascii="Times New Roman" w:hAnsi="Times New Roman"/>
          <w:sz w:val="22"/>
          <w:szCs w:val="22"/>
        </w:rPr>
        <w:t xml:space="preserve"> field test and 201</w:t>
      </w:r>
      <w:r w:rsidR="00BE2FF4">
        <w:rPr>
          <w:rFonts w:ascii="Times New Roman" w:hAnsi="Times New Roman"/>
          <w:sz w:val="22"/>
          <w:szCs w:val="22"/>
        </w:rPr>
        <w:t>8</w:t>
      </w:r>
      <w:r w:rsidRPr="00172B3D">
        <w:rPr>
          <w:rFonts w:ascii="Times New Roman" w:hAnsi="Times New Roman"/>
          <w:sz w:val="22"/>
          <w:szCs w:val="22"/>
        </w:rPr>
        <w:t xml:space="preserve"> main study;</w:t>
      </w:r>
    </w:p>
    <w:p w14:paraId="147B5745" w14:textId="0E7B58F8"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 xml:space="preserve">conducting the </w:t>
      </w:r>
      <w:r w:rsidRPr="00725F20">
        <w:rPr>
          <w:rFonts w:ascii="Times New Roman" w:hAnsi="Times New Roman"/>
          <w:sz w:val="22"/>
          <w:szCs w:val="22"/>
        </w:rPr>
        <w:t>201</w:t>
      </w:r>
      <w:r w:rsidR="00BE2FF4">
        <w:rPr>
          <w:rFonts w:ascii="Times New Roman" w:hAnsi="Times New Roman"/>
          <w:sz w:val="22"/>
          <w:szCs w:val="22"/>
        </w:rPr>
        <w:t>7</w:t>
      </w:r>
      <w:r w:rsidRPr="00725F20">
        <w:rPr>
          <w:rFonts w:ascii="Times New Roman" w:hAnsi="Times New Roman"/>
          <w:sz w:val="22"/>
          <w:szCs w:val="22"/>
        </w:rPr>
        <w:t xml:space="preserve"> field test data collection</w:t>
      </w:r>
      <w:r w:rsidRPr="00172B3D">
        <w:rPr>
          <w:rFonts w:ascii="Times New Roman" w:hAnsi="Times New Roman"/>
          <w:sz w:val="22"/>
          <w:szCs w:val="22"/>
        </w:rPr>
        <w:t>; and</w:t>
      </w:r>
    </w:p>
    <w:p w14:paraId="5ACFA910" w14:textId="7D228E13" w:rsidR="00172B3D" w:rsidRPr="00172B3D" w:rsidRDefault="00172B3D" w:rsidP="00CD0CE7">
      <w:pPr>
        <w:pStyle w:val="BodyText1"/>
        <w:numPr>
          <w:ilvl w:val="0"/>
          <w:numId w:val="2"/>
        </w:numPr>
        <w:spacing w:before="0" w:line="240" w:lineRule="auto"/>
        <w:rPr>
          <w:rFonts w:ascii="Times New Roman" w:hAnsi="Times New Roman"/>
          <w:sz w:val="22"/>
          <w:szCs w:val="22"/>
        </w:rPr>
      </w:pPr>
      <w:proofErr w:type="gramStart"/>
      <w:r w:rsidRPr="00172B3D">
        <w:rPr>
          <w:rFonts w:ascii="Times New Roman" w:hAnsi="Times New Roman"/>
          <w:sz w:val="22"/>
          <w:szCs w:val="22"/>
        </w:rPr>
        <w:t>a</w:t>
      </w:r>
      <w:proofErr w:type="gramEnd"/>
      <w:r w:rsidRPr="00172B3D">
        <w:rPr>
          <w:rFonts w:ascii="Times New Roman" w:hAnsi="Times New Roman"/>
          <w:sz w:val="22"/>
          <w:szCs w:val="22"/>
        </w:rPr>
        <w:t xml:space="preserve"> description of the overarching plan for all of the phases of the data collection, including the 201</w:t>
      </w:r>
      <w:r w:rsidR="00BE2FF4">
        <w:rPr>
          <w:rFonts w:ascii="Times New Roman" w:hAnsi="Times New Roman"/>
          <w:sz w:val="22"/>
          <w:szCs w:val="22"/>
        </w:rPr>
        <w:t>8</w:t>
      </w:r>
      <w:r w:rsidRPr="00172B3D">
        <w:rPr>
          <w:rFonts w:ascii="Times New Roman" w:hAnsi="Times New Roman"/>
          <w:sz w:val="22"/>
          <w:szCs w:val="22"/>
        </w:rPr>
        <w:t xml:space="preserve"> main study.</w:t>
      </w:r>
      <w:r w:rsidRPr="00172B3D">
        <w:rPr>
          <w:rStyle w:val="FootnoteReference"/>
          <w:rFonts w:ascii="Times New Roman" w:hAnsi="Times New Roman"/>
          <w:sz w:val="22"/>
          <w:szCs w:val="22"/>
        </w:rPr>
        <w:footnoteReference w:id="2"/>
      </w:r>
    </w:p>
    <w:p w14:paraId="6B95B116" w14:textId="44CF679C" w:rsidR="007D7968" w:rsidRPr="009D7A0C" w:rsidRDefault="005D05AF" w:rsidP="00B97C3F">
      <w:pPr>
        <w:spacing w:after="120"/>
        <w:rPr>
          <w:rFonts w:ascii="Times New Roman" w:hAnsi="Times New Roman" w:cs="Times New Roman"/>
        </w:rPr>
      </w:pPr>
      <w:r w:rsidRPr="0050176E">
        <w:rPr>
          <w:rFonts w:ascii="Times New Roman" w:hAnsi="Times New Roman" w:cs="Times New Roman"/>
        </w:rPr>
        <w:t>I</w:t>
      </w:r>
      <w:r w:rsidR="002A018C">
        <w:rPr>
          <w:rFonts w:ascii="Times New Roman" w:hAnsi="Times New Roman" w:cs="Times New Roman"/>
        </w:rPr>
        <w:t>f needed, i</w:t>
      </w:r>
      <w:r w:rsidR="00E825D1" w:rsidRPr="0050176E">
        <w:rPr>
          <w:rFonts w:ascii="Times New Roman" w:hAnsi="Times New Roman" w:cs="Times New Roman"/>
        </w:rPr>
        <w:t xml:space="preserve">n </w:t>
      </w:r>
      <w:r w:rsidR="002A018C">
        <w:rPr>
          <w:rFonts w:ascii="Times New Roman" w:hAnsi="Times New Roman" w:cs="Times New Roman"/>
        </w:rPr>
        <w:t>summer</w:t>
      </w:r>
      <w:r w:rsidR="002A018C" w:rsidRPr="0050176E">
        <w:rPr>
          <w:rFonts w:ascii="Times New Roman" w:hAnsi="Times New Roman" w:cs="Times New Roman"/>
        </w:rPr>
        <w:t xml:space="preserve"> </w:t>
      </w:r>
      <w:r w:rsidR="00E825D1" w:rsidRPr="0050176E">
        <w:rPr>
          <w:rFonts w:ascii="Times New Roman" w:hAnsi="Times New Roman" w:cs="Times New Roman"/>
        </w:rPr>
        <w:t>201</w:t>
      </w:r>
      <w:r w:rsidR="00BE2FF4">
        <w:rPr>
          <w:rFonts w:ascii="Times New Roman" w:hAnsi="Times New Roman" w:cs="Times New Roman"/>
        </w:rPr>
        <w:t>7</w:t>
      </w:r>
      <w:r w:rsidRPr="00BD4A3E">
        <w:rPr>
          <w:rFonts w:ascii="Times New Roman" w:hAnsi="Times New Roman" w:cs="Times New Roman"/>
        </w:rPr>
        <w:t>,</w:t>
      </w:r>
      <w:r w:rsidR="00E825D1" w:rsidRPr="00BD4A3E">
        <w:rPr>
          <w:rFonts w:ascii="Times New Roman" w:hAnsi="Times New Roman" w:cs="Times New Roman"/>
        </w:rPr>
        <w:t xml:space="preserve"> we </w:t>
      </w:r>
      <w:r w:rsidR="005530B6">
        <w:rPr>
          <w:rFonts w:ascii="Times New Roman" w:hAnsi="Times New Roman" w:cs="Times New Roman"/>
        </w:rPr>
        <w:t>will</w:t>
      </w:r>
      <w:r w:rsidR="00E825D1" w:rsidRPr="00BD4A3E">
        <w:rPr>
          <w:rFonts w:ascii="Times New Roman" w:hAnsi="Times New Roman" w:cs="Times New Roman"/>
        </w:rPr>
        <w:t xml:space="preserve"> </w:t>
      </w:r>
      <w:r w:rsidR="00C049B1" w:rsidRPr="00BD4A3E">
        <w:rPr>
          <w:rFonts w:ascii="Times New Roman" w:hAnsi="Times New Roman" w:cs="Times New Roman"/>
        </w:rPr>
        <w:t xml:space="preserve">submit </w:t>
      </w:r>
      <w:r w:rsidR="00E825D1" w:rsidRPr="00BD4A3E">
        <w:rPr>
          <w:rFonts w:ascii="Times New Roman" w:hAnsi="Times New Roman" w:cs="Times New Roman"/>
        </w:rPr>
        <w:t>a change-request memo with</w:t>
      </w:r>
      <w:r w:rsidR="00C049B1" w:rsidRPr="00BD4A3E">
        <w:rPr>
          <w:rFonts w:ascii="Times New Roman" w:hAnsi="Times New Roman" w:cs="Times New Roman"/>
        </w:rPr>
        <w:t xml:space="preserve"> </w:t>
      </w:r>
      <w:r w:rsidRPr="00BD4A3E">
        <w:rPr>
          <w:rFonts w:ascii="Times New Roman" w:hAnsi="Times New Roman" w:cs="Times New Roman"/>
        </w:rPr>
        <w:t xml:space="preserve">a description of </w:t>
      </w:r>
      <w:r w:rsidR="00C049B1" w:rsidRPr="00BD4A3E">
        <w:rPr>
          <w:rFonts w:ascii="Times New Roman" w:hAnsi="Times New Roman" w:cs="Times New Roman"/>
        </w:rPr>
        <w:t>changes to the design</w:t>
      </w:r>
      <w:r w:rsidR="005F0E48" w:rsidRPr="00BD4A3E">
        <w:rPr>
          <w:rFonts w:ascii="Times New Roman" w:hAnsi="Times New Roman" w:cs="Times New Roman"/>
        </w:rPr>
        <w:t>,</w:t>
      </w:r>
      <w:r w:rsidR="00C049B1" w:rsidRPr="00BD4A3E">
        <w:rPr>
          <w:rFonts w:ascii="Times New Roman" w:hAnsi="Times New Roman" w:cs="Times New Roman"/>
        </w:rPr>
        <w:t xml:space="preserve"> procedures</w:t>
      </w:r>
      <w:r w:rsidR="005F0E48" w:rsidRPr="00BD4A3E">
        <w:rPr>
          <w:rFonts w:ascii="Times New Roman" w:hAnsi="Times New Roman" w:cs="Times New Roman"/>
        </w:rPr>
        <w:t>, and respondent burden</w:t>
      </w:r>
      <w:r w:rsidR="00C049B1" w:rsidRPr="00BD4A3E">
        <w:rPr>
          <w:rFonts w:ascii="Times New Roman" w:hAnsi="Times New Roman" w:cs="Times New Roman"/>
        </w:rPr>
        <w:t xml:space="preserve"> for the main study</w:t>
      </w:r>
      <w:r w:rsidRPr="00BD4A3E">
        <w:rPr>
          <w:rFonts w:ascii="Times New Roman" w:hAnsi="Times New Roman" w:cs="Times New Roman"/>
        </w:rPr>
        <w:t>, should any changes be made</w:t>
      </w:r>
      <w:r w:rsidR="00F050B3" w:rsidRPr="00BD4A3E">
        <w:rPr>
          <w:rFonts w:ascii="Times New Roman" w:hAnsi="Times New Roman" w:cs="Times New Roman"/>
        </w:rPr>
        <w:t>.</w:t>
      </w:r>
      <w:r w:rsidR="00861755" w:rsidRPr="00BD4A3E">
        <w:rPr>
          <w:rFonts w:ascii="Times New Roman" w:hAnsi="Times New Roman" w:cs="Times New Roman"/>
        </w:rPr>
        <w:t xml:space="preserve"> </w:t>
      </w:r>
      <w:r w:rsidR="00BB225B" w:rsidRPr="00BD4A3E">
        <w:rPr>
          <w:rFonts w:ascii="Times New Roman" w:hAnsi="Times New Roman" w:cs="Times New Roman"/>
        </w:rPr>
        <w:t>I</w:t>
      </w:r>
      <w:r w:rsidR="005469A0" w:rsidRPr="00BD4A3E">
        <w:rPr>
          <w:rFonts w:ascii="Times New Roman" w:hAnsi="Times New Roman" w:cs="Times New Roman"/>
        </w:rPr>
        <w:t>n late 201</w:t>
      </w:r>
      <w:r w:rsidR="00BE2FF4">
        <w:rPr>
          <w:rFonts w:ascii="Times New Roman" w:hAnsi="Times New Roman" w:cs="Times New Roman"/>
        </w:rPr>
        <w:t>7</w:t>
      </w:r>
      <w:r w:rsidR="00BB225B" w:rsidRPr="00BD4A3E">
        <w:rPr>
          <w:rFonts w:ascii="Times New Roman" w:hAnsi="Times New Roman" w:cs="Times New Roman"/>
        </w:rPr>
        <w:t>,</w:t>
      </w:r>
      <w:r w:rsidR="005469A0" w:rsidRPr="00BD4A3E">
        <w:rPr>
          <w:rFonts w:ascii="Times New Roman" w:hAnsi="Times New Roman" w:cs="Times New Roman"/>
        </w:rPr>
        <w:t xml:space="preserve"> we will submit a clearance package, with a 30-day</w:t>
      </w:r>
      <w:r w:rsidR="005469A0" w:rsidRPr="005469A0">
        <w:rPr>
          <w:rFonts w:ascii="Times New Roman" w:hAnsi="Times New Roman" w:cs="Times New Roman"/>
        </w:rPr>
        <w:t xml:space="preserve"> </w:t>
      </w:r>
      <w:r w:rsidR="00DF6ED1">
        <w:rPr>
          <w:rFonts w:ascii="Times New Roman" w:hAnsi="Times New Roman" w:cs="Times New Roman"/>
        </w:rPr>
        <w:t>public comment period announced</w:t>
      </w:r>
      <w:r w:rsidR="005469A0" w:rsidRPr="005469A0">
        <w:rPr>
          <w:rFonts w:ascii="Times New Roman" w:hAnsi="Times New Roman" w:cs="Times New Roman"/>
        </w:rPr>
        <w:t xml:space="preserve"> in the federal register, which will include the final main study instruments for data collection in </w:t>
      </w:r>
      <w:r w:rsidR="00B97C3F">
        <w:rPr>
          <w:rFonts w:ascii="Times New Roman" w:hAnsi="Times New Roman" w:cs="Times New Roman"/>
        </w:rPr>
        <w:t>February</w:t>
      </w:r>
      <w:r w:rsidR="00BD4A3E">
        <w:rPr>
          <w:rFonts w:ascii="Times New Roman" w:hAnsi="Times New Roman" w:cs="Times New Roman"/>
        </w:rPr>
        <w:t>-May,</w:t>
      </w:r>
      <w:r w:rsidR="005469A0" w:rsidRPr="005469A0">
        <w:rPr>
          <w:rFonts w:ascii="Times New Roman" w:hAnsi="Times New Roman" w:cs="Times New Roman"/>
        </w:rPr>
        <w:t xml:space="preserve"> 201</w:t>
      </w:r>
      <w:r w:rsidR="00BE2FF4">
        <w:rPr>
          <w:rFonts w:ascii="Times New Roman" w:hAnsi="Times New Roman" w:cs="Times New Roman"/>
        </w:rPr>
        <w:t>8</w:t>
      </w:r>
      <w:r w:rsidR="005469A0" w:rsidRPr="005469A0">
        <w:rPr>
          <w:rFonts w:ascii="Times New Roman" w:hAnsi="Times New Roman" w:cs="Times New Roman"/>
        </w:rPr>
        <w:t>. The main study questionnaires will be a subset of the field test instruments.</w:t>
      </w:r>
    </w:p>
    <w:p w14:paraId="68B796DF" w14:textId="77777777"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14:paraId="6623C8D8" w14:textId="77777777"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48496696"/>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14:paraId="05DCEC86" w14:textId="1A7EA64E"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00F203AB" w:rsidRPr="00BE3A4A">
        <w:rPr>
          <w:rFonts w:ascii="Times New Roman" w:hAnsi="Times New Roman" w:cs="Times New Roman"/>
          <w:lang w:val="de-DE"/>
        </w:rPr>
        <w:t>.</w:t>
      </w:r>
      <w:r w:rsidR="0068529D" w:rsidRPr="00BE3A4A">
        <w:rPr>
          <w:rFonts w:ascii="Times New Roman" w:hAnsi="Times New Roman" w:cs="Times New Roman"/>
          <w:lang w:val="de-DE"/>
        </w:rPr>
        <w:t xml:space="preserve"> </w:t>
      </w:r>
      <w:r w:rsidR="00BE3A4A" w:rsidRP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14:paraId="75FC056E" w14:textId="77777777" w:rsidR="002747A3" w:rsidRDefault="00C3229B" w:rsidP="003B67A2">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and the National Assessment of Educational Progress (NAEP) are undergoing transitions from paper-based format to technology-based format. The Trends in International Mathematics and Science Study (TIMSS) </w:t>
      </w:r>
      <w:r w:rsidR="0040244D">
        <w:rPr>
          <w:rFonts w:ascii="Times New Roman" w:hAnsi="Times New Roman" w:cs="Times New Roman"/>
        </w:rPr>
        <w:t>is in the process of m</w:t>
      </w:r>
      <w:r w:rsidR="00BE3A4A">
        <w:rPr>
          <w:rFonts w:ascii="Times New Roman" w:hAnsi="Times New Roman" w:cs="Times New Roman"/>
        </w:rPr>
        <w:t>aking this transition for its next administration in 2019</w:t>
      </w:r>
      <w:r w:rsidR="0040244D">
        <w:rPr>
          <w:rFonts w:ascii="Times New Roman" w:hAnsi="Times New Roman" w:cs="Times New Roman"/>
        </w:rPr>
        <w:t xml:space="preserve"> (</w:t>
      </w:r>
      <w:proofErr w:type="spellStart"/>
      <w:r w:rsidR="0040244D">
        <w:rPr>
          <w:rFonts w:ascii="Times New Roman" w:hAnsi="Times New Roman" w:cs="Times New Roman"/>
        </w:rPr>
        <w:t>eTIMSS</w:t>
      </w:r>
      <w:proofErr w:type="spellEnd"/>
      <w:r w:rsidR="0040244D">
        <w:rPr>
          <w:rFonts w:ascii="Times New Roman" w:hAnsi="Times New Roman" w:cs="Times New Roman"/>
        </w:rPr>
        <w:t>)</w:t>
      </w:r>
      <w:r w:rsidR="00BE3A4A">
        <w:rPr>
          <w:rFonts w:ascii="Times New Roman" w:hAnsi="Times New Roman" w:cs="Times New Roman"/>
        </w:rPr>
        <w:t xml:space="preserve">. </w:t>
      </w:r>
      <w:r w:rsidR="00BE3A4A" w:rsidRP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00BE3A4A" w:rsidRP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w:t>
      </w:r>
      <w:proofErr w:type="spellStart"/>
      <w:r w:rsidR="00BE3A4A" w:rsidRPr="00BE3A4A">
        <w:rPr>
          <w:rFonts w:ascii="Times New Roman" w:hAnsi="Times New Roman" w:cs="Times New Roman"/>
        </w:rPr>
        <w:t>eTIMSS</w:t>
      </w:r>
      <w:proofErr w:type="spellEnd"/>
      <w:r w:rsidR="00BE3A4A" w:rsidRPr="00BE3A4A">
        <w:rPr>
          <w:rFonts w:ascii="Times New Roman" w:hAnsi="Times New Roman" w:cs="Times New Roman"/>
        </w:rPr>
        <w:t>.</w:t>
      </w:r>
      <w:r w:rsidR="00BE3A4A">
        <w:rPr>
          <w:rFonts w:ascii="Times New Roman" w:hAnsi="Times New Roman" w:cs="Times New Roman"/>
        </w:rPr>
        <w:t xml:space="preserve"> In or</w:t>
      </w:r>
      <w:r w:rsidR="0040244D">
        <w:rPr>
          <w:rFonts w:ascii="Times New Roman" w:hAnsi="Times New Roman" w:cs="Times New Roman"/>
        </w:rPr>
        <w:t xml:space="preserve">der to support these transitions, ICILS </w:t>
      </w:r>
      <w:r w:rsidR="00BE3A4A" w:rsidRP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00BE3A4A" w:rsidRP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w:t>
      </w:r>
      <w:proofErr w:type="spellStart"/>
      <w:r w:rsidR="0040244D">
        <w:rPr>
          <w:rFonts w:ascii="Times New Roman" w:hAnsi="Times New Roman" w:cs="Times New Roman"/>
        </w:rPr>
        <w:t>eTIMSS</w:t>
      </w:r>
      <w:proofErr w:type="spellEnd"/>
      <w:r w:rsidR="0040244D">
        <w:rPr>
          <w:rFonts w:ascii="Times New Roman" w:hAnsi="Times New Roman" w:cs="Times New Roman"/>
        </w:rPr>
        <w:t>.</w:t>
      </w:r>
    </w:p>
    <w:p w14:paraId="1EA16A15" w14:textId="2086FF47" w:rsidR="0068529D" w:rsidRDefault="00BE3A4A" w:rsidP="00DF6ED1">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 xml:space="preserve">It </w:t>
      </w:r>
      <w:r w:rsidR="0040244D">
        <w:rPr>
          <w:rFonts w:ascii="Times New Roman" w:hAnsi="Times New Roman" w:cs="Times New Roman"/>
        </w:rPr>
        <w:t xml:space="preserve">also </w:t>
      </w:r>
      <w:r w:rsidR="00724665" w:rsidRPr="003D6A50">
        <w:rPr>
          <w:rFonts w:ascii="Times New Roman" w:hAnsi="Times New Roman" w:cs="Times New Roman"/>
        </w:rPr>
        <w:t>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14:paraId="316F6632" w14:textId="3B0B7AF9" w:rsidR="00EC536F" w:rsidRPr="003D6A50" w:rsidRDefault="0040244D" w:rsidP="000B10EE">
      <w:pPr>
        <w:widowControl w:val="0"/>
        <w:spacing w:after="120"/>
        <w:rPr>
          <w:rFonts w:ascii="Times New Roman" w:hAnsi="Times New Roman" w:cs="Times New Roman"/>
        </w:rPr>
      </w:pPr>
      <w:r>
        <w:rPr>
          <w:rFonts w:ascii="Times New Roman" w:hAnsi="Times New Roman" w:cs="Times New Roman"/>
        </w:rPr>
        <w:t xml:space="preserve">Based on other similar international assessment </w:t>
      </w:r>
      <w:r w:rsidR="00EC536F" w:rsidRPr="003D6A50">
        <w:rPr>
          <w:rFonts w:ascii="Times New Roman" w:hAnsi="Times New Roman" w:cs="Times New Roman"/>
        </w:rPr>
        <w:t>data releases</w:t>
      </w:r>
      <w:r>
        <w:rPr>
          <w:rFonts w:ascii="Times New Roman" w:hAnsi="Times New Roman" w:cs="Times New Roman"/>
        </w:rPr>
        <w:t xml:space="preserve"> (such as TIMSS and PIRLS)</w:t>
      </w:r>
      <w:r w:rsidR="00EC536F" w:rsidRPr="003D6A50">
        <w:rPr>
          <w:rFonts w:ascii="Times New Roman" w:hAnsi="Times New Roman" w:cs="Times New Roman"/>
        </w:rPr>
        <w:t>, it is likely t</w:t>
      </w:r>
      <w:r>
        <w:rPr>
          <w:rFonts w:ascii="Times New Roman" w:hAnsi="Times New Roman" w:cs="Times New Roman"/>
        </w:rPr>
        <w:t xml:space="preserve">hat the results of </w:t>
      </w:r>
      <w:r>
        <w:rPr>
          <w:rFonts w:ascii="Times New Roman" w:hAnsi="Times New Roman" w:cs="Times New Roman"/>
        </w:rPr>
        <w:lastRenderedPageBreak/>
        <w:t>this study</w:t>
      </w:r>
      <w:r w:rsidR="00EC536F" w:rsidRPr="003D6A50">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00EC536F"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00EC536F" w:rsidRPr="003D6A50">
        <w:rPr>
          <w:rFonts w:ascii="Times New Roman" w:hAnsi="Times New Roman" w:cs="Times New Roman"/>
        </w:rPr>
        <w:t>debate</w:t>
      </w:r>
      <w:r w:rsidR="00784BB6" w:rsidRPr="003D6A50">
        <w:rPr>
          <w:rFonts w:ascii="Times New Roman" w:hAnsi="Times New Roman" w:cs="Times New Roman"/>
        </w:rPr>
        <w:t>s</w:t>
      </w:r>
      <w:r w:rsidR="00EC536F" w:rsidRPr="003D6A50">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14:paraId="19B05958" w14:textId="77777777"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48496697"/>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14:paraId="41E79FD5" w14:textId="77777777" w:rsidR="002747A3" w:rsidRDefault="004D3231" w:rsidP="00B944AF">
      <w:pPr>
        <w:rPr>
          <w:rFonts w:ascii="Times New Roman" w:hAnsi="Times New Roman" w:cs="Times New Roman"/>
        </w:rPr>
      </w:pPr>
      <w:r w:rsidRPr="004D3231">
        <w:rPr>
          <w:rFonts w:ascii="Times New Roman" w:hAnsi="Times New Roman" w:cs="Times New Roman"/>
        </w:rPr>
        <w:t>ICILS</w:t>
      </w:r>
      <w:r w:rsidR="000E7A90" w:rsidRPr="004D3231">
        <w:rPr>
          <w:rFonts w:ascii="Times New Roman" w:hAnsi="Times New Roman" w:cs="Times New Roman"/>
        </w:rPr>
        <w:t xml:space="preserve"> assesses </w:t>
      </w:r>
      <w:r w:rsidRPr="004D3231">
        <w:rPr>
          <w:rFonts w:ascii="Times New Roman" w:hAnsi="Times New Roman" w:cs="Times New Roman"/>
        </w:rPr>
        <w:t>computer and information literacy</w:t>
      </w:r>
      <w:r w:rsidR="007351BD" w:rsidRPr="004D3231">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000E7A90" w:rsidRPr="004D3231">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r w:rsidRPr="004D3231">
        <w:rPr>
          <w:rFonts w:ascii="Times New Roman" w:hAnsi="Times New Roman" w:cs="Times New Roman"/>
        </w:rPr>
        <w:t>In order to gather data to explore such questions, ICILS</w:t>
      </w:r>
      <w:r>
        <w:rPr>
          <w:rFonts w:ascii="Times New Roman" w:hAnsi="Times New Roman" w:cs="Times New Roman"/>
        </w:rPr>
        <w:t xml:space="preserve"> also </w:t>
      </w:r>
      <w:r w:rsidR="000E7A90" w:rsidRPr="004D3231">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14:paraId="17C20F5B" w14:textId="60694778" w:rsidR="0068529D" w:rsidRDefault="00C97038" w:rsidP="00B944AF">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ICILS 2018</w:t>
      </w:r>
      <w:r w:rsidR="00CE17A4">
        <w:rPr>
          <w:rFonts w:ascii="Times New Roman" w:hAnsi="Times New Roman" w:cs="Times New Roman"/>
        </w:rPr>
        <w:t xml:space="preserve"> </w:t>
      </w:r>
      <w:r w:rsidR="004D3231">
        <w:rPr>
          <w:rFonts w:ascii="Times New Roman" w:hAnsi="Times New Roman" w:cs="Times New Roman"/>
        </w:rPr>
        <w:t xml:space="preserve">will allow </w:t>
      </w:r>
      <w:r w:rsidR="00FC531A" w:rsidRPr="003D6A50">
        <w:rPr>
          <w:rFonts w:ascii="Times New Roman" w:hAnsi="Times New Roman" w:cs="Times New Roman"/>
        </w:rPr>
        <w:t>for evidence-based decisions to be made for the purposes of education</w:t>
      </w:r>
      <w:r w:rsidR="00CF353C" w:rsidRPr="003D6A50">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00B944AF" w:rsidRPr="00B944AF">
        <w:rPr>
          <w:rFonts w:ascii="Times New Roman" w:hAnsi="Times New Roman" w:cs="Times New Roman"/>
        </w:rPr>
        <w:t xml:space="preserve"> policymakers and education systems with an important data source on the contexts and outcomes of ICT-related education programs, and the role of schools and teachers in supporting students’ computer and information literacy achievement.</w:t>
      </w:r>
    </w:p>
    <w:p w14:paraId="7ABEF4BD" w14:textId="5290A2C0" w:rsidR="0068529D" w:rsidRDefault="00B5652A"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14:paraId="0109B27D" w14:textId="7EF0243D" w:rsidR="00C86DE9" w:rsidRPr="003D6A50" w:rsidRDefault="00C86DE9"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00581CDF" w:rsidRPr="00581CDF">
        <w:rPr>
          <w:rFonts w:ascii="Times New Roman" w:hAnsi="Times New Roman" w:cs="Times New Roman"/>
          <w:sz w:val="22"/>
          <w:szCs w:val="22"/>
        </w:rPr>
        <w:t>Educational Sciences Reform Act of 2002 (ESRA 2002</w:t>
      </w:r>
      <w:r w:rsidR="00DE4E55">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w:t>
      </w:r>
      <w:r w:rsidR="00DE4E55">
        <w:rPr>
          <w:rFonts w:ascii="Times New Roman" w:hAnsi="Times New Roman" w:cs="Times New Roman"/>
          <w:sz w:val="22"/>
          <w:szCs w:val="22"/>
        </w:rPr>
        <w:t xml:space="preserve"> </w:t>
      </w:r>
      <w:r w:rsidR="00DE4E55" w:rsidRPr="00DE4E55">
        <w:rPr>
          <w:rFonts w:ascii="Times New Roman" w:hAnsi="Times New Roman" w:cs="Times New Roman"/>
          <w:sz w:val="22"/>
          <w:szCs w:val="22"/>
        </w:rPr>
        <w:t>§</w:t>
      </w:r>
      <w:r w:rsidR="00581CDF" w:rsidRPr="00581CDF">
        <w:rPr>
          <w:rFonts w:ascii="Times New Roman" w:hAnsi="Times New Roman" w:cs="Times New Roman"/>
          <w:sz w:val="22"/>
          <w:szCs w:val="22"/>
        </w:rPr>
        <w:t>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00EB642C" w:rsidRPr="003D6A50">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14:paraId="6C110F38" w14:textId="6A67F6FE" w:rsidR="002C15D7" w:rsidRDefault="00A86AA3" w:rsidP="003B67A2">
      <w:pPr>
        <w:pStyle w:val="BodyText1"/>
        <w:spacing w:before="0" w:line="240" w:lineRule="auto"/>
        <w:rPr>
          <w:rFonts w:ascii="Times New Roman" w:hAnsi="Times New Roman"/>
          <w:b/>
          <w:sz w:val="22"/>
          <w:szCs w:val="22"/>
        </w:rPr>
      </w:pPr>
      <w:r>
        <w:rPr>
          <w:rFonts w:ascii="Times New Roman" w:hAnsi="Times New Roman"/>
          <w:b/>
          <w:sz w:val="22"/>
          <w:szCs w:val="22"/>
        </w:rPr>
        <w:t xml:space="preserve">ICILS 2018 </w:t>
      </w:r>
      <w:r w:rsidR="00036133" w:rsidRPr="003D6A50">
        <w:rPr>
          <w:rFonts w:ascii="Times New Roman" w:hAnsi="Times New Roman"/>
          <w:b/>
          <w:sz w:val="22"/>
          <w:szCs w:val="22"/>
        </w:rPr>
        <w:t>Components</w:t>
      </w:r>
      <w:bookmarkStart w:id="5" w:name="_Toc260729190"/>
    </w:p>
    <w:p w14:paraId="01C127E8" w14:textId="77777777" w:rsidR="002747A3" w:rsidRDefault="00205701" w:rsidP="003B67A2">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 school principals</w:t>
      </w:r>
      <w:r w:rsidRPr="00205701">
        <w:rPr>
          <w:rFonts w:ascii="Times New Roman" w:hAnsi="Times New Roman"/>
          <w:sz w:val="22"/>
          <w:szCs w:val="22"/>
        </w:rPr>
        <w:t>.</w:t>
      </w:r>
    </w:p>
    <w:p w14:paraId="58D2A8BA" w14:textId="1AE6E98B" w:rsidR="00BB65FC" w:rsidRDefault="00F45096"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2018 is based on the structure of the</w:t>
      </w:r>
      <w:r w:rsidR="00205701">
        <w:rPr>
          <w:rFonts w:ascii="Times New Roman" w:hAnsi="Times New Roman"/>
          <w:sz w:val="22"/>
          <w:szCs w:val="22"/>
        </w:rPr>
        <w:t xml:space="preserve"> </w:t>
      </w:r>
      <w:r>
        <w:rPr>
          <w:rFonts w:ascii="Times New Roman" w:hAnsi="Times New Roman"/>
          <w:sz w:val="22"/>
          <w:szCs w:val="22"/>
        </w:rPr>
        <w:t xml:space="preserve">2013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 xml:space="preserve">Under the 2018 framework, </w:t>
      </w:r>
      <w:r w:rsidR="00BB65FC" w:rsidRPr="00BB65FC">
        <w:rPr>
          <w:rFonts w:ascii="Times New Roman" w:hAnsi="Times New Roman"/>
          <w:sz w:val="22"/>
          <w:szCs w:val="22"/>
        </w:rPr>
        <w:t>CIL</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BB65FC" w:rsidRPr="00BB65FC">
        <w:rPr>
          <w:rFonts w:ascii="Times New Roman" w:hAnsi="Times New Roman"/>
          <w:sz w:val="22"/>
          <w:szCs w:val="22"/>
        </w:rPr>
        <w:t xml:space="preserve">be </w:t>
      </w:r>
      <w:r w:rsidR="00880EFD">
        <w:rPr>
          <w:rFonts w:ascii="Times New Roman" w:hAnsi="Times New Roman"/>
          <w:sz w:val="22"/>
          <w:szCs w:val="22"/>
        </w:rPr>
        <w:t>assessed</w:t>
      </w:r>
      <w:r w:rsidR="00880EFD" w:rsidRPr="00BB65FC">
        <w:rPr>
          <w:rFonts w:ascii="Times New Roman" w:hAnsi="Times New Roman"/>
          <w:sz w:val="22"/>
          <w:szCs w:val="22"/>
        </w:rPr>
        <w:t xml:space="preserve"> </w:t>
      </w:r>
      <w:r w:rsidR="00BB65FC" w:rsidRPr="00BB65FC">
        <w:rPr>
          <w:rFonts w:ascii="Times New Roman" w:hAnsi="Times New Roman"/>
          <w:sz w:val="22"/>
          <w:szCs w:val="22"/>
        </w:rPr>
        <w:t xml:space="preserve">as two dimensions with the working titles: </w:t>
      </w:r>
      <w:r w:rsidR="00674A90" w:rsidRPr="00054AAE">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00BB65FC" w:rsidRPr="00BB65FC">
        <w:rPr>
          <w:rFonts w:ascii="Times New Roman" w:hAnsi="Times New Roman"/>
          <w:sz w:val="22"/>
          <w:szCs w:val="22"/>
        </w:rPr>
        <w:t xml:space="preserve">imension 1) and </w:t>
      </w:r>
      <w:r w:rsidR="00BB65FC" w:rsidRPr="00054AAE">
        <w:rPr>
          <w:rFonts w:ascii="Times New Roman" w:hAnsi="Times New Roman"/>
          <w:i/>
          <w:sz w:val="22"/>
          <w:szCs w:val="22"/>
        </w:rPr>
        <w:t>digital information</w:t>
      </w:r>
      <w:r w:rsidR="00054AAE">
        <w:rPr>
          <w:rFonts w:ascii="Times New Roman" w:hAnsi="Times New Roman"/>
          <w:sz w:val="22"/>
          <w:szCs w:val="22"/>
        </w:rPr>
        <w:t xml:space="preserve"> (d</w:t>
      </w:r>
      <w:r w:rsidR="00BB65FC" w:rsidRP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CIL instruments. </w:t>
      </w:r>
      <w:r w:rsidR="00054AAE">
        <w:rPr>
          <w:rFonts w:ascii="Times New Roman" w:hAnsi="Times New Roman"/>
          <w:sz w:val="22"/>
          <w:szCs w:val="22"/>
        </w:rPr>
        <w:t xml:space="preserve">Under </w:t>
      </w:r>
      <w:r w:rsidR="00674A90" w:rsidRPr="00054AAE">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00674A90" w:rsidRPr="00054AAE">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00E53EDF" w:rsidRPr="00880EFD">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be participating in this strand. </w:t>
      </w:r>
      <w:r w:rsidR="00054AAE">
        <w:rPr>
          <w:rFonts w:ascii="Times New Roman" w:hAnsi="Times New Roman"/>
          <w:sz w:val="22"/>
          <w:szCs w:val="22"/>
        </w:rPr>
        <w:t xml:space="preserve">Under the </w:t>
      </w:r>
      <w:r w:rsidR="00054AAE" w:rsidRPr="00054AAE">
        <w:rPr>
          <w:rFonts w:ascii="Times New Roman" w:hAnsi="Times New Roman"/>
          <w:i/>
          <w:sz w:val="22"/>
          <w:szCs w:val="22"/>
        </w:rPr>
        <w:t>digital i</w:t>
      </w:r>
      <w:r w:rsidR="00296A85" w:rsidRPr="00054AAE">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00674A90" w:rsidRPr="009F64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00296A85" w:rsidRPr="00054AAE">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00296A85" w:rsidRPr="00054AAE">
        <w:rPr>
          <w:rFonts w:ascii="Times New Roman" w:hAnsi="Times New Roman"/>
          <w:i/>
          <w:sz w:val="22"/>
          <w:szCs w:val="22"/>
        </w:rPr>
        <w:t>digital communication</w:t>
      </w:r>
      <w:r w:rsidR="00296A85">
        <w:rPr>
          <w:rFonts w:ascii="Times New Roman" w:hAnsi="Times New Roman"/>
          <w:sz w:val="22"/>
          <w:szCs w:val="22"/>
        </w:rPr>
        <w:t xml:space="preserve">. The </w:t>
      </w:r>
      <w:r w:rsidR="00296A85" w:rsidRPr="00054AAE">
        <w:rPr>
          <w:rFonts w:ascii="Times New Roman" w:hAnsi="Times New Roman"/>
          <w:i/>
          <w:sz w:val="22"/>
          <w:szCs w:val="22"/>
        </w:rPr>
        <w:t>digital information</w:t>
      </w:r>
      <w:r w:rsidR="00296A85">
        <w:rPr>
          <w:rFonts w:ascii="Times New Roman" w:hAnsi="Times New Roman"/>
          <w:sz w:val="22"/>
          <w:szCs w:val="22"/>
        </w:rPr>
        <w:t xml:space="preserve"> dimension is largely equivalent to the CIL construct reported in</w:t>
      </w:r>
      <w:r w:rsidR="00E6551A">
        <w:rPr>
          <w:rFonts w:ascii="Times New Roman" w:hAnsi="Times New Roman"/>
          <w:sz w:val="22"/>
          <w:szCs w:val="22"/>
        </w:rPr>
        <w:t xml:space="preserve"> ICILS 2013 and trend </w:t>
      </w:r>
      <w:r w:rsidR="00477851">
        <w:rPr>
          <w:rFonts w:ascii="Times New Roman" w:hAnsi="Times New Roman"/>
          <w:sz w:val="22"/>
          <w:szCs w:val="22"/>
        </w:rPr>
        <w:t xml:space="preserve">analysis </w:t>
      </w:r>
      <w:r w:rsidR="00E6551A">
        <w:rPr>
          <w:rFonts w:ascii="Times New Roman" w:hAnsi="Times New Roman"/>
          <w:sz w:val="22"/>
          <w:szCs w:val="22"/>
        </w:rPr>
        <w:t>will be based on this dimension.</w:t>
      </w:r>
    </w:p>
    <w:p w14:paraId="3D825DD3" w14:textId="4578D5DF" w:rsidR="000D6237" w:rsidRPr="00477851" w:rsidRDefault="00107C30" w:rsidP="003B67A2">
      <w:pPr>
        <w:spacing w:after="0"/>
        <w:rPr>
          <w:rFonts w:ascii="Times New Roman" w:hAnsi="Times New Roman" w:cs="Times New Roman"/>
          <w:b/>
          <w:i/>
        </w:rPr>
      </w:pPr>
      <w:r w:rsidRPr="00477851">
        <w:rPr>
          <w:rFonts w:ascii="Times New Roman" w:hAnsi="Times New Roman" w:cs="Times New Roman"/>
          <w:b/>
          <w:i/>
        </w:rPr>
        <w:t>Assessment Instruments</w:t>
      </w:r>
    </w:p>
    <w:p w14:paraId="0761C59A" w14:textId="199E2019" w:rsidR="00C5796C" w:rsidRDefault="00C5796C" w:rsidP="00655A1C">
      <w:pPr>
        <w:widowControl w:val="0"/>
        <w:spacing w:after="120"/>
        <w:rPr>
          <w:rFonts w:ascii="Times New Roman" w:hAnsi="Times New Roman"/>
        </w:rPr>
      </w:pPr>
      <w:r w:rsidRPr="00205701">
        <w:rPr>
          <w:rFonts w:ascii="Times New Roman" w:hAnsi="Times New Roman"/>
        </w:rPr>
        <w:t xml:space="preserve">The student </w:t>
      </w:r>
      <w:r w:rsidR="00477851">
        <w:rPr>
          <w:rFonts w:ascii="Times New Roman" w:hAnsi="Times New Roman"/>
        </w:rPr>
        <w:t xml:space="preserve">CIL </w:t>
      </w:r>
      <w:r w:rsidRPr="00205701">
        <w:rPr>
          <w:rFonts w:ascii="Times New Roman" w:hAnsi="Times New Roman"/>
        </w:rPr>
        <w:t xml:space="preserve">assessment </w:t>
      </w:r>
      <w:r>
        <w:rPr>
          <w:rFonts w:ascii="Times New Roman" w:hAnsi="Times New Roman"/>
        </w:rPr>
        <w:t xml:space="preserve">is composed of modules which include </w:t>
      </w:r>
      <w:r w:rsidRPr="00957F2F">
        <w:rPr>
          <w:rFonts w:ascii="Times New Roman" w:hAnsi="Times New Roman"/>
        </w:rPr>
        <w:t>three types of tasks: (</w:t>
      </w:r>
      <w:proofErr w:type="spellStart"/>
      <w:r w:rsidRPr="00957F2F">
        <w:rPr>
          <w:rFonts w:ascii="Times New Roman" w:hAnsi="Times New Roman"/>
        </w:rPr>
        <w:t>i</w:t>
      </w:r>
      <w:proofErr w:type="spellEnd"/>
      <w:r w:rsidRPr="00957F2F">
        <w:rPr>
          <w:rFonts w:ascii="Times New Roman" w:hAnsi="Times New Roman"/>
        </w:rPr>
        <w:t xml:space="preserve">)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w:t>
      </w:r>
      <w:r w:rsidRPr="00957F2F">
        <w:rPr>
          <w:rFonts w:ascii="Times New Roman" w:hAnsi="Times New Roman"/>
        </w:rPr>
        <w:lastRenderedPageBreak/>
        <w:t>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CIL assessment </w:t>
      </w:r>
      <w:r w:rsidRPr="00205701">
        <w:rPr>
          <w:rFonts w:ascii="Times New Roman" w:hAnsi="Times New Roman"/>
        </w:rPr>
        <w:t>will incl</w:t>
      </w:r>
      <w:r>
        <w:rPr>
          <w:rFonts w:ascii="Times New Roman" w:hAnsi="Times New Roman"/>
        </w:rPr>
        <w:t>ude 3 trend modules (used in the 2013 administration of ICILS)</w:t>
      </w:r>
      <w:r w:rsidR="00B05C74">
        <w:rPr>
          <w:rFonts w:ascii="Times New Roman" w:hAnsi="Times New Roman"/>
        </w:rPr>
        <w:t xml:space="preserve"> and 4 new modules (2</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00E53EDF" w:rsidRPr="00880EFD">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14:paraId="07FDD1C1" w14:textId="481DE711" w:rsidR="002747A3" w:rsidRDefault="003D248C" w:rsidP="003B67A2">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will be using the Windows Surface Pro tablet with a mouse and keyboard attached to administer the field test.</w:t>
      </w:r>
    </w:p>
    <w:p w14:paraId="7EC28B79" w14:textId="0798B253" w:rsidR="00107C30" w:rsidRPr="00477851" w:rsidRDefault="00107C30" w:rsidP="003B67A2">
      <w:pPr>
        <w:spacing w:after="0"/>
        <w:rPr>
          <w:rFonts w:ascii="Times New Roman" w:hAnsi="Times New Roman" w:cs="Times New Roman"/>
          <w:b/>
        </w:rPr>
      </w:pPr>
      <w:r w:rsidRPr="00477851">
        <w:rPr>
          <w:rFonts w:ascii="Times New Roman" w:hAnsi="Times New Roman"/>
          <w:b/>
          <w:i/>
        </w:rPr>
        <w:t>Questionnaires</w:t>
      </w:r>
    </w:p>
    <w:p w14:paraId="3E2A9D45" w14:textId="77777777" w:rsidR="002747A3"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2018</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14:paraId="4D733B6F" w14:textId="6DEB811A" w:rsidR="002747A3" w:rsidRDefault="00107C30" w:rsidP="003B67A2">
      <w:pPr>
        <w:spacing w:after="120"/>
        <w:rPr>
          <w:rFonts w:ascii="Times New Roman" w:hAnsi="Times New Roman" w:cs="Times New Roman"/>
        </w:rPr>
      </w:pPr>
      <w:proofErr w:type="gramStart"/>
      <w:r>
        <w:rPr>
          <w:rFonts w:ascii="Times New Roman" w:hAnsi="Times New Roman" w:cs="Times New Roman"/>
          <w:b/>
        </w:rPr>
        <w:t>School Questionnaire.</w:t>
      </w:r>
      <w:proofErr w:type="gramEnd"/>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006404AE" w:rsidRP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006404AE" w:rsidRP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006404AE" w:rsidRP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006404AE" w:rsidRP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006404AE" w:rsidRPr="006404AE">
        <w:rPr>
          <w:rFonts w:ascii="Times New Roman" w:hAnsi="Times New Roman" w:cs="Times New Roman"/>
        </w:rPr>
        <w:t xml:space="preserve">computer use, </w:t>
      </w:r>
      <w:r w:rsidR="006404AE">
        <w:rPr>
          <w:rFonts w:ascii="Times New Roman" w:hAnsi="Times New Roman" w:cs="Times New Roman"/>
        </w:rPr>
        <w:t>ICT</w:t>
      </w:r>
      <w:r w:rsidR="006404AE"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14:paraId="3CC93577" w14:textId="77777777" w:rsidR="002747A3" w:rsidRDefault="007712EC" w:rsidP="003B67A2">
      <w:pPr>
        <w:spacing w:after="120"/>
        <w:rPr>
          <w:rFonts w:ascii="Times New Roman" w:hAnsi="Times New Roman" w:cs="Times New Roman"/>
        </w:rPr>
      </w:pPr>
      <w:proofErr w:type="gramStart"/>
      <w:r>
        <w:rPr>
          <w:rFonts w:ascii="Times New Roman" w:hAnsi="Times New Roman" w:cs="Times New Roman"/>
          <w:b/>
        </w:rPr>
        <w:t>Teac</w:t>
      </w:r>
      <w:r w:rsidR="00107C30">
        <w:rPr>
          <w:rFonts w:ascii="Times New Roman" w:hAnsi="Times New Roman" w:cs="Times New Roman"/>
          <w:b/>
        </w:rPr>
        <w:t>her Questionnaire.</w:t>
      </w:r>
      <w:proofErr w:type="gramEnd"/>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008B662D" w:rsidRP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00E14A87" w:rsidRPr="008B662D">
        <w:rPr>
          <w:rFonts w:ascii="Times New Roman" w:hAnsi="Times New Roman" w:cs="Times New Roman"/>
        </w:rPr>
        <w:t xml:space="preserve"> </w:t>
      </w:r>
      <w:r w:rsidR="008B662D" w:rsidRP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008B662D" w:rsidRPr="006404AE">
        <w:rPr>
          <w:rFonts w:ascii="Times New Roman" w:hAnsi="Times New Roman" w:cs="Times New Roman"/>
        </w:rPr>
        <w:t xml:space="preserve">computer use, </w:t>
      </w:r>
      <w:r w:rsidR="008B662D">
        <w:rPr>
          <w:rFonts w:ascii="Times New Roman" w:hAnsi="Times New Roman" w:cs="Times New Roman"/>
        </w:rPr>
        <w:t>ICT</w:t>
      </w:r>
      <w:r w:rsidR="008B662D"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14:paraId="34767F5C" w14:textId="52E78979" w:rsidR="00107C30" w:rsidRDefault="00107C30" w:rsidP="003B67A2">
      <w:pPr>
        <w:spacing w:after="120"/>
        <w:rPr>
          <w:rFonts w:ascii="Times New Roman" w:hAnsi="Times New Roman" w:cs="Times New Roman"/>
        </w:rPr>
      </w:pPr>
      <w:proofErr w:type="gramStart"/>
      <w:r>
        <w:rPr>
          <w:rFonts w:ascii="Times New Roman" w:hAnsi="Times New Roman" w:cs="Times New Roman"/>
          <w:b/>
        </w:rPr>
        <w:t>Student Questionnaire.</w:t>
      </w:r>
      <w:proofErr w:type="gramEnd"/>
      <w:r w:rsidR="0068529D">
        <w:rPr>
          <w:rFonts w:ascii="Times New Roman" w:hAnsi="Times New Roman" w:cs="Times New Roman"/>
          <w:b/>
        </w:rPr>
        <w:t xml:space="preserve"> </w:t>
      </w:r>
      <w:r w:rsidR="00F332A0" w:rsidRP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00956AFD" w:rsidRPr="00F332A0">
        <w:rPr>
          <w:rFonts w:ascii="Times New Roman" w:hAnsi="Times New Roman" w:cs="Times New Roman"/>
        </w:rPr>
        <w:t xml:space="preserve"> </w:t>
      </w:r>
      <w:r w:rsidR="00185F3A">
        <w:rPr>
          <w:rFonts w:ascii="Times New Roman" w:hAnsi="Times New Roman" w:cs="Times New Roman"/>
        </w:rPr>
        <w:t>30</w:t>
      </w:r>
      <w:r w:rsidR="00F332A0" w:rsidRP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0062581B" w:rsidRPr="0062581B">
        <w:rPr>
          <w:rFonts w:ascii="Times New Roman" w:hAnsi="Times New Roman" w:cs="Times New Roman"/>
        </w:rPr>
        <w:t xml:space="preserve"> </w:t>
      </w:r>
      <w:r w:rsidR="00F332A0" w:rsidRPr="00F332A0">
        <w:rPr>
          <w:rFonts w:ascii="Times New Roman" w:hAnsi="Times New Roman" w:cs="Times New Roman"/>
        </w:rPr>
        <w:t>Th</w:t>
      </w:r>
      <w:r w:rsidR="00F332A0">
        <w:rPr>
          <w:rFonts w:ascii="Times New Roman" w:hAnsi="Times New Roman" w:cs="Times New Roman"/>
        </w:rPr>
        <w:t>e student questionnaire gathers</w:t>
      </w:r>
      <w:r w:rsidR="00F332A0" w:rsidRP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14:paraId="4100AD03" w14:textId="77777777"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48496698"/>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14:paraId="16FC3402" w14:textId="77777777" w:rsidR="002747A3"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DC32F9">
        <w:rPr>
          <w:rFonts w:ascii="Times New Roman" w:hAnsi="Times New Roman"/>
          <w:sz w:val="22"/>
          <w:szCs w:val="22"/>
        </w:rPr>
        <w:t>ICILS 2018</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DC32F9">
        <w:rPr>
          <w:rFonts w:ascii="Times New Roman" w:hAnsi="Times New Roman"/>
          <w:sz w:val="22"/>
          <w:szCs w:val="22"/>
        </w:rPr>
        <w:t>computer-based</w:t>
      </w:r>
      <w:r w:rsidR="008D7233" w:rsidRPr="00835AE5">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p>
    <w:p w14:paraId="6ABD07F4" w14:textId="7802D335" w:rsidR="002747A3" w:rsidRDefault="0026325E" w:rsidP="003B67A2">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0096070B" w:rsidRPr="00347C3A">
        <w:rPr>
          <w:rFonts w:ascii="Times New Roman" w:hAnsi="Times New Roman"/>
          <w:sz w:val="22"/>
          <w:szCs w:val="22"/>
        </w:rPr>
        <w:t>website</w:t>
      </w:r>
      <w:r w:rsidR="00F66118" w:rsidRPr="00347C3A">
        <w:rPr>
          <w:rFonts w:ascii="Times New Roman" w:hAnsi="Times New Roman"/>
          <w:sz w:val="22"/>
          <w:szCs w:val="22"/>
        </w:rPr>
        <w:t xml:space="preserve"> will be </w:t>
      </w:r>
      <w:r w:rsidR="003B043D" w:rsidRPr="00347C3A">
        <w:rPr>
          <w:rFonts w:ascii="Times New Roman" w:hAnsi="Times New Roman"/>
          <w:sz w:val="22"/>
          <w:szCs w:val="22"/>
        </w:rPr>
        <w:t xml:space="preserve">used for </w:t>
      </w:r>
      <w:r w:rsidR="00DC32F9" w:rsidRPr="00347C3A">
        <w:rPr>
          <w:rFonts w:ascii="Times New Roman" w:hAnsi="Times New Roman"/>
          <w:sz w:val="22"/>
          <w:szCs w:val="22"/>
        </w:rPr>
        <w:t>ICILS 2018</w:t>
      </w:r>
      <w:r w:rsidR="003B043D" w:rsidRPr="00347C3A">
        <w:rPr>
          <w:rFonts w:ascii="Times New Roman" w:hAnsi="Times New Roman"/>
          <w:sz w:val="22"/>
          <w:szCs w:val="22"/>
        </w:rPr>
        <w:t xml:space="preserve"> during the field test and main s</w:t>
      </w:r>
      <w:r w:rsidR="00F66118" w:rsidRPr="00347C3A">
        <w:rPr>
          <w:rFonts w:ascii="Times New Roman" w:hAnsi="Times New Roman"/>
          <w:sz w:val="22"/>
          <w:szCs w:val="22"/>
        </w:rPr>
        <w:t xml:space="preserve">tudy in order to </w:t>
      </w:r>
      <w:r w:rsidR="00131C5E" w:rsidRPr="00347C3A">
        <w:rPr>
          <w:rFonts w:ascii="Times New Roman" w:hAnsi="Times New Roman"/>
          <w:sz w:val="22"/>
          <w:szCs w:val="22"/>
        </w:rPr>
        <w:t xml:space="preserve">provide a </w:t>
      </w:r>
      <w:r w:rsidR="00EF16A6" w:rsidRPr="00347C3A">
        <w:rPr>
          <w:rFonts w:ascii="Times New Roman" w:hAnsi="Times New Roman"/>
          <w:sz w:val="22"/>
          <w:szCs w:val="22"/>
        </w:rPr>
        <w:t xml:space="preserve">simple, </w:t>
      </w:r>
      <w:r w:rsidR="00131C5E" w:rsidRPr="00347C3A">
        <w:rPr>
          <w:rFonts w:ascii="Times New Roman" w:hAnsi="Times New Roman"/>
          <w:sz w:val="22"/>
          <w:szCs w:val="22"/>
        </w:rPr>
        <w:t xml:space="preserve">single source of information to </w:t>
      </w:r>
      <w:r w:rsidR="00F66118" w:rsidRPr="00347C3A">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347C3A">
        <w:rPr>
          <w:rFonts w:ascii="Times New Roman" w:hAnsi="Times New Roman"/>
          <w:sz w:val="22"/>
          <w:szCs w:val="22"/>
        </w:rPr>
        <w:t xml:space="preserve">easy access to </w:t>
      </w:r>
      <w:r w:rsidR="00F66118" w:rsidRPr="00347C3A">
        <w:rPr>
          <w:rFonts w:ascii="Times New Roman" w:hAnsi="Times New Roman"/>
          <w:sz w:val="22"/>
          <w:szCs w:val="22"/>
        </w:rPr>
        <w:t xml:space="preserve">information tailored </w:t>
      </w:r>
      <w:r w:rsidR="00131C5E" w:rsidRPr="00347C3A">
        <w:rPr>
          <w:rFonts w:ascii="Times New Roman" w:hAnsi="Times New Roman"/>
          <w:sz w:val="22"/>
          <w:szCs w:val="22"/>
        </w:rPr>
        <w:t xml:space="preserve">for </w:t>
      </w:r>
      <w:r w:rsidR="003B043D" w:rsidRPr="00347C3A">
        <w:rPr>
          <w:rFonts w:ascii="Times New Roman" w:hAnsi="Times New Roman"/>
          <w:sz w:val="22"/>
          <w:szCs w:val="22"/>
        </w:rPr>
        <w:t xml:space="preserve">their </w:t>
      </w:r>
      <w:r w:rsidR="00131C5E" w:rsidRPr="00347C3A">
        <w:rPr>
          <w:rFonts w:ascii="Times New Roman" w:hAnsi="Times New Roman"/>
          <w:sz w:val="22"/>
          <w:szCs w:val="22"/>
        </w:rPr>
        <w:t xml:space="preserve">anticipated </w:t>
      </w:r>
      <w:r w:rsidR="003B043D" w:rsidRPr="00347C3A">
        <w:rPr>
          <w:rFonts w:ascii="Times New Roman" w:hAnsi="Times New Roman"/>
          <w:sz w:val="22"/>
          <w:szCs w:val="22"/>
        </w:rPr>
        <w:t>needs</w:t>
      </w:r>
      <w:r w:rsidR="00F66118" w:rsidRPr="00347C3A">
        <w:rPr>
          <w:rFonts w:ascii="Times New Roman" w:hAnsi="Times New Roman"/>
          <w:sz w:val="22"/>
          <w:szCs w:val="22"/>
        </w:rPr>
        <w:t>.</w:t>
      </w:r>
      <w:r w:rsidR="003B043D" w:rsidRPr="00347C3A">
        <w:rPr>
          <w:rFonts w:ascii="Times New Roman" w:hAnsi="Times New Roman"/>
          <w:sz w:val="22"/>
          <w:szCs w:val="22"/>
        </w:rPr>
        <w:t xml:space="preserve"> We plan</w:t>
      </w:r>
      <w:r w:rsidR="00CE5EFB" w:rsidRPr="00347C3A">
        <w:rPr>
          <w:rFonts w:ascii="Times New Roman" w:hAnsi="Times New Roman"/>
          <w:sz w:val="22"/>
          <w:szCs w:val="22"/>
        </w:rPr>
        <w:t xml:space="preserve"> to gather </w:t>
      </w:r>
      <w:r w:rsidR="00487B42">
        <w:rPr>
          <w:rFonts w:ascii="Times New Roman" w:hAnsi="Times New Roman"/>
          <w:sz w:val="22"/>
          <w:szCs w:val="22"/>
        </w:rPr>
        <w:t xml:space="preserve">eighth-grade </w:t>
      </w:r>
      <w:r w:rsidR="00CE5EFB" w:rsidRPr="00347C3A">
        <w:rPr>
          <w:rFonts w:ascii="Times New Roman" w:hAnsi="Times New Roman"/>
          <w:sz w:val="22"/>
          <w:szCs w:val="22"/>
        </w:rPr>
        <w:t>student</w:t>
      </w:r>
      <w:r w:rsidR="00487B42">
        <w:rPr>
          <w:rFonts w:ascii="Times New Roman" w:hAnsi="Times New Roman"/>
          <w:sz w:val="22"/>
          <w:szCs w:val="22"/>
        </w:rPr>
        <w:t xml:space="preserve"> and teacher</w:t>
      </w:r>
      <w:r w:rsidR="00CE5EFB" w:rsidRPr="00347C3A">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003E306A" w:rsidRPr="00347C3A">
        <w:rPr>
          <w:rFonts w:ascii="Times New Roman" w:hAnsi="Times New Roman"/>
          <w:sz w:val="22"/>
          <w:szCs w:val="22"/>
        </w:rPr>
        <w:t xml:space="preserve">using </w:t>
      </w:r>
      <w:r w:rsidR="007351BD" w:rsidRPr="00347C3A">
        <w:rPr>
          <w:rFonts w:ascii="Times New Roman" w:hAnsi="Times New Roman"/>
          <w:sz w:val="22"/>
          <w:szCs w:val="22"/>
        </w:rPr>
        <w:t>a</w:t>
      </w:r>
      <w:r w:rsidR="00125F50" w:rsidRPr="00347C3A">
        <w:rPr>
          <w:rFonts w:ascii="Times New Roman" w:hAnsi="Times New Roman"/>
          <w:sz w:val="22"/>
          <w:szCs w:val="22"/>
        </w:rPr>
        <w:t xml:space="preserve"> secure electronic </w:t>
      </w:r>
      <w:r w:rsidR="00CE5EFB" w:rsidRPr="00347C3A">
        <w:rPr>
          <w:rFonts w:ascii="Times New Roman" w:hAnsi="Times New Roman"/>
          <w:sz w:val="22"/>
          <w:szCs w:val="22"/>
        </w:rPr>
        <w:t>filing process. E</w:t>
      </w:r>
      <w:r w:rsidR="00125F50" w:rsidRPr="00347C3A">
        <w:rPr>
          <w:rFonts w:ascii="Times New Roman" w:hAnsi="Times New Roman"/>
          <w:sz w:val="22"/>
          <w:szCs w:val="22"/>
        </w:rPr>
        <w:t xml:space="preserve">lectronic </w:t>
      </w:r>
      <w:r w:rsidR="00CE5EFB" w:rsidRPr="00347C3A">
        <w:rPr>
          <w:rFonts w:ascii="Times New Roman" w:hAnsi="Times New Roman"/>
          <w:sz w:val="22"/>
          <w:szCs w:val="22"/>
        </w:rPr>
        <w:t xml:space="preserve">filing </w:t>
      </w:r>
      <w:r w:rsidR="003E306A" w:rsidRPr="00347C3A">
        <w:rPr>
          <w:rFonts w:ascii="Times New Roman" w:hAnsi="Times New Roman"/>
          <w:sz w:val="22"/>
          <w:szCs w:val="22"/>
        </w:rPr>
        <w:t>is an electronic system for submitting lists of student information, including student background information in school records.</w:t>
      </w:r>
      <w:r w:rsidR="0068529D" w:rsidRPr="00347C3A">
        <w:rPr>
          <w:rFonts w:ascii="Times New Roman" w:hAnsi="Times New Roman"/>
          <w:sz w:val="22"/>
          <w:szCs w:val="22"/>
        </w:rPr>
        <w:t xml:space="preserve"> </w:t>
      </w:r>
      <w:r w:rsidR="00014EC8" w:rsidRP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00014EC8" w:rsidRP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00014EC8" w:rsidRPr="00014EC8">
        <w:rPr>
          <w:rFonts w:ascii="Times New Roman" w:hAnsi="Times New Roman"/>
          <w:sz w:val="22"/>
          <w:szCs w:val="22"/>
        </w:rPr>
        <w:t xml:space="preserve">E-filing has been used successfully in NAEP for more than 10 years, and was used in TIMSS 2015 and the PISA 2012 and 2015 assessments. </w:t>
      </w:r>
      <w:r w:rsidR="00125F50" w:rsidRPr="00347C3A">
        <w:rPr>
          <w:rFonts w:ascii="Times New Roman" w:hAnsi="Times New Roman"/>
          <w:sz w:val="22"/>
          <w:szCs w:val="22"/>
        </w:rPr>
        <w:t xml:space="preserve">The electronic </w:t>
      </w:r>
      <w:r w:rsidR="003E306A" w:rsidRPr="00347C3A">
        <w:rPr>
          <w:rFonts w:ascii="Times New Roman" w:hAnsi="Times New Roman"/>
          <w:sz w:val="22"/>
          <w:szCs w:val="22"/>
        </w:rPr>
        <w:t xml:space="preserve">filing system </w:t>
      </w:r>
      <w:r w:rsidR="00CE5EFB" w:rsidRPr="00347C3A">
        <w:rPr>
          <w:rFonts w:ascii="Times New Roman" w:hAnsi="Times New Roman"/>
          <w:sz w:val="22"/>
          <w:szCs w:val="22"/>
        </w:rPr>
        <w:t>provides advantageous features such as efficiency and data quality checks.</w:t>
      </w:r>
    </w:p>
    <w:p w14:paraId="6BD8DE93" w14:textId="6463FBBA"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48496699"/>
      <w:r w:rsidRPr="002C15D7">
        <w:rPr>
          <w:rFonts w:ascii="Times New Roman" w:hAnsi="Times New Roman" w:cs="Times New Roman"/>
          <w:b/>
          <w:color w:val="auto"/>
          <w:sz w:val="22"/>
          <w:szCs w:val="22"/>
        </w:rPr>
        <w:lastRenderedPageBreak/>
        <w:t>A.4</w:t>
      </w:r>
      <w:r w:rsidRPr="002C15D7">
        <w:rPr>
          <w:rFonts w:ascii="Times New Roman" w:hAnsi="Times New Roman" w:cs="Times New Roman"/>
          <w:b/>
          <w:color w:val="auto"/>
          <w:sz w:val="22"/>
          <w:szCs w:val="22"/>
        </w:rPr>
        <w:tab/>
        <w:t>Efforts to Identify Duplication</w:t>
      </w:r>
      <w:bookmarkEnd w:id="7"/>
      <w:bookmarkEnd w:id="8"/>
      <w:bookmarkEnd w:id="9"/>
    </w:p>
    <w:p w14:paraId="68DFB048" w14:textId="77777777" w:rsidR="002747A3" w:rsidRDefault="00AE134C" w:rsidP="000B10EE">
      <w:pPr>
        <w:pStyle w:val="BodyText1"/>
        <w:widowControl w:val="0"/>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nationally-representative sample of eighth-grade students in 2014.</w:t>
      </w:r>
      <w:r w:rsidR="00CC00F0" w:rsidRPr="00CC00F0">
        <w:rPr>
          <w:rFonts w:ascii="Times New Roman" w:hAnsi="Times New Roman"/>
          <w:sz w:val="22"/>
          <w:szCs w:val="22"/>
        </w:rPr>
        <w:t xml:space="preserve"> </w:t>
      </w:r>
      <w:r w:rsidR="00CC00F0">
        <w:rPr>
          <w:rFonts w:ascii="Times New Roman" w:hAnsi="Times New Roman"/>
          <w:sz w:val="22"/>
          <w:szCs w:val="22"/>
        </w:rPr>
        <w:t>TEL refers to</w:t>
      </w:r>
      <w:r w:rsidR="00CC00F0" w:rsidRP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00CC00F0" w:rsidRP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00B06662" w:rsidRPr="003D6A50">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p>
    <w:p w14:paraId="1298B8A4" w14:textId="70E6FF5E" w:rsidR="00AE134C" w:rsidRDefault="0044126C" w:rsidP="003B67A2">
      <w:pPr>
        <w:pStyle w:val="BodyText1"/>
        <w:spacing w:before="0" w:line="276" w:lineRule="auto"/>
        <w:rPr>
          <w:rFonts w:ascii="Times New Roman" w:hAnsi="Times New Roman"/>
          <w:sz w:val="22"/>
          <w:szCs w:val="22"/>
        </w:rPr>
      </w:pPr>
      <w:r>
        <w:rPr>
          <w:rFonts w:ascii="Times New Roman" w:hAnsi="Times New Roman"/>
          <w:sz w:val="22"/>
          <w:szCs w:val="22"/>
        </w:rPr>
        <w:t>ICILS 2018</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00AE134C" w:rsidRPr="003D6A50">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00AE134C" w:rsidRPr="003D6A50">
        <w:rPr>
          <w:rFonts w:ascii="Times New Roman" w:hAnsi="Times New Roman"/>
          <w:sz w:val="22"/>
          <w:szCs w:val="22"/>
        </w:rPr>
        <w:t xml:space="preserve"> data</w:t>
      </w:r>
      <w:r>
        <w:rPr>
          <w:rFonts w:ascii="Times New Roman" w:hAnsi="Times New Roman"/>
          <w:sz w:val="22"/>
          <w:szCs w:val="22"/>
        </w:rPr>
        <w:t xml:space="preserve"> collections</w:t>
      </w:r>
      <w:r w:rsidR="00AE134C" w:rsidRPr="003D6A50">
        <w:rPr>
          <w:rFonts w:ascii="Times New Roman" w:hAnsi="Times New Roman"/>
          <w:sz w:val="22"/>
          <w:szCs w:val="22"/>
        </w:rPr>
        <w:t>.</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w:t>
      </w:r>
      <w:r w:rsidR="001016DB">
        <w:rPr>
          <w:rFonts w:ascii="Times New Roman" w:hAnsi="Times New Roman"/>
          <w:sz w:val="22"/>
          <w:szCs w:val="22"/>
        </w:rPr>
        <w:t xml:space="preserve"> may</w:t>
      </w:r>
      <w:r w:rsidR="00AE134C" w:rsidRPr="003D6A50">
        <w:rPr>
          <w:rFonts w:ascii="Times New Roman" w:hAnsi="Times New Roman"/>
          <w:sz w:val="22"/>
          <w:szCs w:val="22"/>
        </w:rPr>
        <w:t xml:space="preserve"> collect similar, though not identical, kinds of information (e.g., NAEP</w:t>
      </w:r>
      <w:r w:rsidR="00956AFD">
        <w:rPr>
          <w:rFonts w:ascii="Times New Roman" w:hAnsi="Times New Roman"/>
          <w:sz w:val="22"/>
          <w:szCs w:val="22"/>
        </w:rPr>
        <w:t xml:space="preserve"> TEL</w:t>
      </w:r>
      <w:r w:rsidR="00AE134C" w:rsidRPr="003D6A50">
        <w:rPr>
          <w:rFonts w:ascii="Times New Roman" w:hAnsi="Times New Roman"/>
          <w:sz w:val="22"/>
          <w:szCs w:val="22"/>
        </w:rPr>
        <w:t>),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w:t>
      </w:r>
      <w:r>
        <w:rPr>
          <w:rFonts w:ascii="Times New Roman" w:hAnsi="Times New Roman"/>
          <w:sz w:val="22"/>
          <w:szCs w:val="22"/>
        </w:rPr>
        <w:t>measuring computer and information literacy</w:t>
      </w:r>
      <w:r w:rsidR="00AE134C" w:rsidRPr="003D6A50">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14:paraId="07F038F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48496700"/>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14:paraId="463279C5" w14:textId="411E3F83" w:rsidR="002747A3"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14:paraId="54E76309" w14:textId="687AB303"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48496701"/>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14:paraId="4BCF2D08" w14:textId="710D3A71" w:rsidR="008E3EED" w:rsidRPr="003D6A50" w:rsidRDefault="00A3632D" w:rsidP="00B97C3F">
      <w:pPr>
        <w:pStyle w:val="BodyText1"/>
        <w:spacing w:before="0" w:line="276" w:lineRule="auto"/>
        <w:rPr>
          <w:rFonts w:ascii="Times New Roman" w:hAnsi="Times New Roman"/>
          <w:sz w:val="22"/>
          <w:szCs w:val="22"/>
        </w:rPr>
      </w:pPr>
      <w:r w:rsidRPr="00C67F45">
        <w:rPr>
          <w:rFonts w:ascii="Times New Roman" w:hAnsi="Times New Roman"/>
          <w:sz w:val="22"/>
          <w:szCs w:val="22"/>
        </w:rPr>
        <w:t xml:space="preserve">The IEA has delayed the field test data collection period for all participating countries from </w:t>
      </w:r>
      <w:r w:rsidR="00C67F45">
        <w:rPr>
          <w:rFonts w:ascii="Times New Roman" w:hAnsi="Times New Roman"/>
          <w:sz w:val="22"/>
          <w:szCs w:val="22"/>
        </w:rPr>
        <w:t xml:space="preserve">the originally planned collection period of </w:t>
      </w:r>
      <w:r w:rsidRPr="00C67F45">
        <w:rPr>
          <w:rFonts w:ascii="Times New Roman" w:hAnsi="Times New Roman"/>
          <w:sz w:val="22"/>
          <w:szCs w:val="22"/>
        </w:rPr>
        <w:t>March through May</w:t>
      </w:r>
      <w:r w:rsidR="009728C7" w:rsidRPr="00C67F45">
        <w:rPr>
          <w:rFonts w:ascii="Times New Roman" w:hAnsi="Times New Roman"/>
          <w:sz w:val="22"/>
          <w:szCs w:val="22"/>
        </w:rPr>
        <w:t xml:space="preserve"> 2017</w:t>
      </w:r>
      <w:r w:rsidRPr="00C67F45">
        <w:rPr>
          <w:rFonts w:ascii="Times New Roman" w:hAnsi="Times New Roman"/>
          <w:sz w:val="22"/>
          <w:szCs w:val="22"/>
        </w:rPr>
        <w:t xml:space="preserve"> to the end of May through October 2017</w:t>
      </w:r>
      <w:r w:rsidR="00866247">
        <w:rPr>
          <w:rFonts w:ascii="Times New Roman" w:hAnsi="Times New Roman"/>
          <w:sz w:val="22"/>
          <w:szCs w:val="22"/>
        </w:rPr>
        <w:t xml:space="preserve">. </w:t>
      </w:r>
      <w:r w:rsidR="009728C7" w:rsidRPr="00C67F45">
        <w:rPr>
          <w:rFonts w:ascii="Times New Roman" w:hAnsi="Times New Roman"/>
          <w:sz w:val="22"/>
          <w:szCs w:val="22"/>
        </w:rPr>
        <w:t>NCES’s preference will be to collect data from schools at the end of May/early June rather than in October in o</w:t>
      </w:r>
      <w:r w:rsidR="00C67F45">
        <w:rPr>
          <w:rFonts w:ascii="Times New Roman" w:hAnsi="Times New Roman"/>
          <w:sz w:val="22"/>
          <w:szCs w:val="22"/>
        </w:rPr>
        <w:t>rder to have more time to analyz</w:t>
      </w:r>
      <w:r w:rsidR="009728C7" w:rsidRPr="00C67F45">
        <w:rPr>
          <w:rFonts w:ascii="Times New Roman" w:hAnsi="Times New Roman"/>
          <w:sz w:val="22"/>
          <w:szCs w:val="22"/>
        </w:rPr>
        <w:t xml:space="preserve">e the data, evaluate the study operations, and make any needed adjustments before the 2018 main study. </w:t>
      </w:r>
      <w:r w:rsidR="00866247">
        <w:rPr>
          <w:rFonts w:ascii="Times New Roman" w:hAnsi="Times New Roman"/>
          <w:sz w:val="22"/>
          <w:szCs w:val="22"/>
        </w:rPr>
        <w:t>The</w:t>
      </w:r>
      <w:r w:rsidR="008E3EED" w:rsidRPr="003D6A50">
        <w:rPr>
          <w:rFonts w:ascii="Times New Roman" w:hAnsi="Times New Roman"/>
          <w:sz w:val="22"/>
          <w:szCs w:val="22"/>
        </w:rPr>
        <w:t xml:space="preserve"> </w:t>
      </w:r>
      <w:r w:rsidR="009728C7">
        <w:rPr>
          <w:rFonts w:ascii="Times New Roman" w:hAnsi="Times New Roman"/>
          <w:sz w:val="22"/>
          <w:szCs w:val="22"/>
        </w:rPr>
        <w:t>main study</w:t>
      </w:r>
      <w:r w:rsidR="008E3EED" w:rsidRPr="003D6A50">
        <w:rPr>
          <w:rFonts w:ascii="Times New Roman" w:hAnsi="Times New Roman"/>
          <w:sz w:val="22"/>
          <w:szCs w:val="22"/>
        </w:rPr>
        <w:t xml:space="preserve"> data collection </w:t>
      </w:r>
      <w:r w:rsidR="00DB3B55">
        <w:rPr>
          <w:rFonts w:ascii="Times New Roman" w:hAnsi="Times New Roman"/>
          <w:sz w:val="22"/>
          <w:szCs w:val="22"/>
        </w:rPr>
        <w:t xml:space="preserve">will </w:t>
      </w:r>
      <w:r w:rsidR="00C67F45">
        <w:rPr>
          <w:rFonts w:ascii="Times New Roman" w:hAnsi="Times New Roman"/>
          <w:sz w:val="22"/>
          <w:szCs w:val="22"/>
        </w:rPr>
        <w:t xml:space="preserve">take place </w:t>
      </w:r>
      <w:r>
        <w:rPr>
          <w:rFonts w:ascii="Times New Roman" w:hAnsi="Times New Roman"/>
          <w:sz w:val="22"/>
          <w:szCs w:val="22"/>
        </w:rPr>
        <w:t xml:space="preserve">as </w:t>
      </w:r>
      <w:r w:rsidR="00C67F45">
        <w:rPr>
          <w:rFonts w:ascii="Times New Roman" w:hAnsi="Times New Roman"/>
          <w:sz w:val="22"/>
          <w:szCs w:val="22"/>
        </w:rPr>
        <w:t xml:space="preserve">originally </w:t>
      </w:r>
      <w:r>
        <w:rPr>
          <w:rFonts w:ascii="Times New Roman" w:hAnsi="Times New Roman"/>
          <w:sz w:val="22"/>
          <w:szCs w:val="22"/>
        </w:rPr>
        <w:t>scheduled</w:t>
      </w:r>
      <w:r w:rsidR="00C67F45">
        <w:rPr>
          <w:rFonts w:ascii="Times New Roman" w:hAnsi="Times New Roman"/>
          <w:sz w:val="22"/>
          <w:szCs w:val="22"/>
        </w:rPr>
        <w:t>,</w:t>
      </w:r>
      <w:r>
        <w:rPr>
          <w:rFonts w:ascii="Times New Roman" w:hAnsi="Times New Roman"/>
          <w:sz w:val="22"/>
          <w:szCs w:val="22"/>
        </w:rPr>
        <w:t xml:space="preserve"> </w:t>
      </w:r>
      <w:r w:rsidR="00C67F45">
        <w:rPr>
          <w:rFonts w:ascii="Times New Roman" w:hAnsi="Times New Roman"/>
          <w:sz w:val="22"/>
          <w:szCs w:val="22"/>
        </w:rPr>
        <w:t>from</w:t>
      </w:r>
      <w:r w:rsidR="008E3EED" w:rsidRPr="003D6A50">
        <w:rPr>
          <w:rFonts w:ascii="Times New Roman" w:hAnsi="Times New Roman"/>
          <w:sz w:val="22"/>
          <w:szCs w:val="22"/>
        </w:rPr>
        <w:t xml:space="preserve"> </w:t>
      </w:r>
      <w:r w:rsidR="00EF5708">
        <w:rPr>
          <w:rFonts w:ascii="Times New Roman" w:hAnsi="Times New Roman"/>
          <w:sz w:val="22"/>
          <w:szCs w:val="22"/>
        </w:rPr>
        <w:t xml:space="preserve">February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00956AFD" w:rsidRPr="003D6A50">
        <w:rPr>
          <w:rFonts w:ascii="Times New Roman" w:hAnsi="Times New Roman"/>
          <w:sz w:val="22"/>
          <w:szCs w:val="22"/>
        </w:rPr>
        <w:t xml:space="preserve"> </w:t>
      </w:r>
      <w:r w:rsidR="000414DE" w:rsidRPr="003D6A50">
        <w:rPr>
          <w:rFonts w:ascii="Times New Roman" w:hAnsi="Times New Roman"/>
          <w:sz w:val="22"/>
          <w:szCs w:val="22"/>
        </w:rPr>
        <w:t>201</w:t>
      </w:r>
      <w:r w:rsidR="001016DB">
        <w:rPr>
          <w:rFonts w:ascii="Times New Roman" w:hAnsi="Times New Roman"/>
          <w:sz w:val="22"/>
          <w:szCs w:val="22"/>
        </w:rPr>
        <w:t>8</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w:t>
      </w:r>
      <w:r w:rsidR="00C67F45">
        <w:rPr>
          <w:rFonts w:ascii="Times New Roman" w:hAnsi="Times New Roman"/>
          <w:sz w:val="22"/>
          <w:szCs w:val="22"/>
        </w:rPr>
        <w:t>timeline</w:t>
      </w:r>
      <w:r w:rsidR="008E3EED" w:rsidRPr="003D6A50">
        <w:rPr>
          <w:rFonts w:ascii="Times New Roman" w:hAnsi="Times New Roman"/>
          <w:sz w:val="22"/>
          <w:szCs w:val="22"/>
        </w:rPr>
        <w:t xml:space="preserve"> is prescribed by the international </w:t>
      </w:r>
      <w:r w:rsidR="00880EFD" w:rsidRPr="003D6A50">
        <w:rPr>
          <w:rFonts w:ascii="Times New Roman" w:hAnsi="Times New Roman"/>
          <w:sz w:val="22"/>
          <w:szCs w:val="22"/>
        </w:rPr>
        <w:t>c</w:t>
      </w:r>
      <w:r w:rsidR="00880EFD">
        <w:rPr>
          <w:rFonts w:ascii="Times New Roman" w:hAnsi="Times New Roman"/>
          <w:sz w:val="22"/>
          <w:szCs w:val="22"/>
        </w:rPr>
        <w:t>ontractor</w:t>
      </w:r>
      <w:r w:rsidR="00880EFD" w:rsidRPr="003D6A50">
        <w:rPr>
          <w:rFonts w:ascii="Times New Roman" w:hAnsi="Times New Roman"/>
          <w:sz w:val="22"/>
          <w:szCs w:val="22"/>
        </w:rPr>
        <w:t xml:space="preserve"> </w:t>
      </w:r>
      <w:r w:rsidR="008E3EED" w:rsidRPr="003D6A50">
        <w:rPr>
          <w:rFonts w:ascii="Times New Roman" w:hAnsi="Times New Roman"/>
          <w:sz w:val="22"/>
          <w:szCs w:val="22"/>
        </w:rPr>
        <w:t xml:space="preserve">for </w:t>
      </w:r>
      <w:r w:rsidR="001016DB">
        <w:rPr>
          <w:rFonts w:ascii="Times New Roman" w:hAnsi="Times New Roman"/>
          <w:sz w:val="22"/>
          <w:szCs w:val="22"/>
        </w:rPr>
        <w:t>ICILS</w:t>
      </w:r>
      <w:r w:rsidR="008E3EED" w:rsidRPr="003D6A50">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008E3EED" w:rsidRPr="003D6A50">
        <w:rPr>
          <w:rFonts w:ascii="Times New Roman" w:hAnsi="Times New Roman"/>
          <w:sz w:val="22"/>
          <w:szCs w:val="22"/>
        </w:rPr>
        <w:t>trend lines.</w:t>
      </w:r>
    </w:p>
    <w:p w14:paraId="65FF60C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48496702"/>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6"/>
      <w:bookmarkEnd w:id="17"/>
      <w:bookmarkEnd w:id="18"/>
    </w:p>
    <w:p w14:paraId="11316A99" w14:textId="58EAB6EE"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14:paraId="2FD3260E"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48496703"/>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14:paraId="68C80B86" w14:textId="77777777" w:rsidR="002747A3" w:rsidRDefault="00556DFC" w:rsidP="00DE4E55">
      <w:pPr>
        <w:pStyle w:val="P1-StandPara"/>
        <w:widowControl w:val="0"/>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14:paraId="55FA2B01" w14:textId="197641D3"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w:t>
      </w:r>
      <w:r w:rsidR="0095549A">
        <w:rPr>
          <w:szCs w:val="22"/>
        </w:rPr>
        <w:t>involve</w:t>
      </w:r>
      <w:r w:rsidRPr="00763556">
        <w:rPr>
          <w:szCs w:val="22"/>
        </w:rPr>
        <w:t xml:space="preserve"> the </w:t>
      </w:r>
      <w:r w:rsidR="0095549A" w:rsidRPr="0095549A">
        <w:rPr>
          <w:szCs w:val="22"/>
        </w:rPr>
        <w:t>Australian Council for Educational Research (ACER)</w:t>
      </w:r>
      <w:r w:rsidR="0095549A">
        <w:rPr>
          <w:szCs w:val="22"/>
        </w:rPr>
        <w:t>,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0068529D" w:rsidRPr="00763556">
        <w:rPr>
          <w:szCs w:val="22"/>
        </w:rPr>
        <w:t xml:space="preserve"> </w:t>
      </w:r>
      <w:r w:rsidR="0095549A">
        <w:rPr>
          <w:szCs w:val="22"/>
        </w:rPr>
        <w:t xml:space="preserve">ACER </w:t>
      </w:r>
      <w:proofErr w:type="gramStart"/>
      <w:r w:rsidR="0095549A">
        <w:rPr>
          <w:szCs w:val="22"/>
        </w:rPr>
        <w:t xml:space="preserve">staff </w:t>
      </w:r>
      <w:r w:rsidR="0095549A" w:rsidRPr="0095549A">
        <w:rPr>
          <w:szCs w:val="22"/>
        </w:rPr>
        <w:t>are</w:t>
      </w:r>
      <w:proofErr w:type="gramEnd"/>
      <w:r w:rsidR="0095549A" w:rsidRPr="0095549A">
        <w:rPr>
          <w:szCs w:val="22"/>
        </w:rPr>
        <w:t xml:space="preserve"> responsible for designing and implementing the study in close </w:t>
      </w:r>
      <w:r w:rsidR="0095549A" w:rsidRPr="0095549A">
        <w:rPr>
          <w:szCs w:val="22"/>
        </w:rPr>
        <w:lastRenderedPageBreak/>
        <w:t>cooperation with the IEA Secretariat, the IEA Data Processing and Research Center, and the national centers of participating countries.</w:t>
      </w:r>
      <w:r w:rsidR="0095549A">
        <w:rPr>
          <w:szCs w:val="22"/>
        </w:rPr>
        <w:t xml:space="preserve"> </w:t>
      </w:r>
      <w:r w:rsidRPr="00763556">
        <w:rPr>
          <w:szCs w:val="22"/>
        </w:rPr>
        <w:t xml:space="preserve">Key </w:t>
      </w:r>
      <w:r w:rsidR="0095549A">
        <w:rPr>
          <w:szCs w:val="22"/>
        </w:rPr>
        <w:t>staff from ACER include</w:t>
      </w:r>
      <w:r w:rsidRPr="00763556">
        <w:rPr>
          <w:szCs w:val="22"/>
        </w:rPr>
        <w:t>:</w:t>
      </w:r>
      <w:r w:rsidR="0068529D" w:rsidRPr="00763556">
        <w:rPr>
          <w:szCs w:val="22"/>
        </w:rPr>
        <w:t xml:space="preserve"> </w:t>
      </w:r>
      <w:r w:rsidR="0095549A">
        <w:rPr>
          <w:szCs w:val="22"/>
        </w:rPr>
        <w:t>Dr. John Ainley (project coordinator),</w:t>
      </w:r>
      <w:r w:rsidR="0095549A" w:rsidRPr="0095549A">
        <w:rPr>
          <w:szCs w:val="22"/>
        </w:rPr>
        <w:t xml:space="preserve"> </w:t>
      </w:r>
      <w:r w:rsidR="0095549A">
        <w:rPr>
          <w:szCs w:val="22"/>
        </w:rPr>
        <w:t>Mr. Julian Fraillon (research director);</w:t>
      </w:r>
      <w:r w:rsidR="0095549A" w:rsidRPr="0095549A">
        <w:rPr>
          <w:szCs w:val="22"/>
        </w:rPr>
        <w:t xml:space="preserve"> and Dr</w:t>
      </w:r>
      <w:r w:rsidR="0095549A">
        <w:rPr>
          <w:szCs w:val="22"/>
        </w:rPr>
        <w:t>. Wolfram Schulz (assessment coordinator),</w:t>
      </w:r>
      <w:r w:rsidR="0095549A" w:rsidRPr="0095549A">
        <w:rPr>
          <w:szCs w:val="22"/>
        </w:rPr>
        <w:t xml:space="preserve"> </w:t>
      </w:r>
      <w:r w:rsidRPr="00763556">
        <w:rPr>
          <w:szCs w:val="22"/>
        </w:rPr>
        <w:t xml:space="preserve">all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14:paraId="79509DB3"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48496704"/>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14:paraId="3B661B99" w14:textId="586CA78D"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In order to achieve acceptable school response rates</w:t>
      </w:r>
      <w:r w:rsidR="00293F0A">
        <w:rPr>
          <w:rFonts w:ascii="Times New Roman" w:hAnsi="Times New Roman" w:cs="Times New Roman"/>
        </w:rPr>
        <w:t xml:space="preserve"> in international studies</w:t>
      </w:r>
      <w:r w:rsidRPr="00347C3A">
        <w:rPr>
          <w:rFonts w:ascii="Times New Roman" w:hAnsi="Times New Roman" w:cs="Times New Roman"/>
        </w:rPr>
        <w:t xml:space="preserve">, schools </w:t>
      </w:r>
      <w:r w:rsidR="00293F0A">
        <w:rPr>
          <w:rFonts w:ascii="Times New Roman" w:hAnsi="Times New Roman" w:cs="Times New Roman"/>
        </w:rPr>
        <w:t xml:space="preserve">in the U.S. </w:t>
      </w:r>
      <w:r w:rsidR="00FD252B">
        <w:rPr>
          <w:rFonts w:ascii="Times New Roman" w:hAnsi="Times New Roman" w:cs="Times New Roman"/>
        </w:rPr>
        <w:t>are usually</w:t>
      </w:r>
      <w:r w:rsidRPr="00347C3A">
        <w:rPr>
          <w:rFonts w:ascii="Times New Roman" w:hAnsi="Times New Roman" w:cs="Times New Roman"/>
        </w:rPr>
        <w:t xml:space="preserve"> offered </w:t>
      </w:r>
      <w:r w:rsidR="00293F0A">
        <w:rPr>
          <w:rFonts w:ascii="Times New Roman" w:hAnsi="Times New Roman" w:cs="Times New Roman"/>
        </w:rPr>
        <w:t>$200 to thank them</w:t>
      </w:r>
      <w:r w:rsidRPr="00347C3A">
        <w:rPr>
          <w:rFonts w:ascii="Times New Roman" w:hAnsi="Times New Roman" w:cs="Times New Roman"/>
        </w:rPr>
        <w:t xml:space="preserve"> for the</w:t>
      </w:r>
      <w:r w:rsidR="00293F0A">
        <w:rPr>
          <w:rFonts w:ascii="Times New Roman" w:hAnsi="Times New Roman" w:cs="Times New Roman"/>
        </w:rPr>
        <w:t>ir participation and the</w:t>
      </w:r>
      <w:r w:rsidRPr="00347C3A">
        <w:rPr>
          <w:rFonts w:ascii="Times New Roman" w:hAnsi="Times New Roman" w:cs="Times New Roman"/>
        </w:rPr>
        <w:t xml:space="preserv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w:t>
      </w:r>
      <w:r w:rsidR="009728C7">
        <w:rPr>
          <w:rFonts w:ascii="Times New Roman" w:hAnsi="Times New Roman" w:cs="Times New Roman"/>
        </w:rPr>
        <w:t xml:space="preserve"> </w:t>
      </w:r>
      <w:r w:rsidR="00293F0A">
        <w:rPr>
          <w:rFonts w:ascii="Times New Roman" w:hAnsi="Times New Roman" w:cs="Times New Roman"/>
        </w:rPr>
        <w:t>As</w:t>
      </w:r>
      <w:r w:rsidRPr="00347C3A">
        <w:rPr>
          <w:rFonts w:ascii="Times New Roman" w:hAnsi="Times New Roman" w:cs="Times New Roman"/>
        </w:rPr>
        <w:t xml:space="preserve"> in</w:t>
      </w:r>
      <w:r>
        <w:rPr>
          <w:rFonts w:ascii="Times New Roman" w:hAnsi="Times New Roman" w:cs="Times New Roman"/>
        </w:rPr>
        <w:t xml:space="preserve"> other</w:t>
      </w:r>
      <w:r w:rsidRPr="00347C3A">
        <w:rPr>
          <w:rFonts w:ascii="Times New Roman" w:hAnsi="Times New Roman" w:cs="Times New Roman"/>
        </w:rPr>
        <w:t xml:space="preserve"> international assessments, </w:t>
      </w:r>
      <w:r>
        <w:rPr>
          <w:rFonts w:ascii="Times New Roman" w:hAnsi="Times New Roman" w:cs="Times New Roman"/>
        </w:rPr>
        <w:t xml:space="preserve">such as TIMSS, </w:t>
      </w:r>
      <w:r w:rsidRPr="00347C3A">
        <w:rPr>
          <w:rFonts w:ascii="Times New Roman" w:hAnsi="Times New Roman" w:cs="Times New Roman"/>
        </w:rPr>
        <w:t xml:space="preserve">schools will be offered $200 </w:t>
      </w:r>
      <w:r w:rsidR="00293F0A">
        <w:rPr>
          <w:rFonts w:ascii="Times New Roman" w:hAnsi="Times New Roman" w:cs="Times New Roman"/>
        </w:rPr>
        <w:t>for their participation in ICILS</w:t>
      </w:r>
      <w:r w:rsidRPr="00DB3B55">
        <w:rPr>
          <w:rFonts w:ascii="Times New Roman" w:hAnsi="Times New Roman" w:cs="Times New Roman"/>
        </w:rPr>
        <w:t>.</w:t>
      </w:r>
    </w:p>
    <w:p w14:paraId="573D96B8" w14:textId="40776014"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w:t>
      </w:r>
      <w:r w:rsidR="005A6F61">
        <w:rPr>
          <w:rFonts w:ascii="Times New Roman" w:hAnsi="Times New Roman" w:cs="Times New Roman"/>
        </w:rPr>
        <w:t xml:space="preserve">and consent forms </w:t>
      </w:r>
      <w:r w:rsidRPr="00347C3A">
        <w:rPr>
          <w:rFonts w:ascii="Times New Roman" w:hAnsi="Times New Roman" w:cs="Times New Roman"/>
        </w:rPr>
        <w:t>to parents and students.</w:t>
      </w:r>
    </w:p>
    <w:p w14:paraId="07386F59" w14:textId="4A4D8D5F" w:rsidR="002747A3" w:rsidRDefault="00347C3A" w:rsidP="00347C3A">
      <w:pPr>
        <w:spacing w:after="120"/>
        <w:rPr>
          <w:rFonts w:ascii="Times New Roman" w:hAnsi="Times New Roman" w:cs="Times New Roman"/>
        </w:rPr>
      </w:pPr>
      <w:r w:rsidRPr="00347C3A">
        <w:rPr>
          <w:rFonts w:ascii="Times New Roman" w:hAnsi="Times New Roman" w:cs="Times New Roman"/>
        </w:rPr>
        <w:t xml:space="preserve">Consistent with </w:t>
      </w:r>
      <w:r>
        <w:rPr>
          <w:rFonts w:ascii="Times New Roman" w:hAnsi="Times New Roman" w:cs="Times New Roman"/>
        </w:rPr>
        <w:t xml:space="preserve">other international assessments, </w:t>
      </w:r>
      <w:r w:rsidRPr="00347C3A">
        <w:rPr>
          <w:rFonts w:ascii="Times New Roman" w:hAnsi="Times New Roman" w:cs="Times New Roman"/>
        </w:rPr>
        <w:t>as a token of appreciation for their participation, students will receive a small gift valued at</w:t>
      </w:r>
      <w:r>
        <w:rPr>
          <w:rFonts w:ascii="Times New Roman" w:hAnsi="Times New Roman" w:cs="Times New Roman"/>
        </w:rPr>
        <w:t xml:space="preserve"> approximately $</w:t>
      </w:r>
      <w:r w:rsidR="005F1775">
        <w:rPr>
          <w:rFonts w:ascii="Times New Roman" w:hAnsi="Times New Roman" w:cs="Times New Roman"/>
        </w:rPr>
        <w:t>4</w:t>
      </w:r>
      <w:r>
        <w:rPr>
          <w:rFonts w:ascii="Times New Roman" w:hAnsi="Times New Roman" w:cs="Times New Roman"/>
        </w:rPr>
        <w:t>. In TIMSS 2015</w:t>
      </w:r>
      <w:r w:rsidRPr="00347C3A">
        <w:rPr>
          <w:rFonts w:ascii="Times New Roman" w:hAnsi="Times New Roman" w:cs="Times New Roman"/>
        </w:rPr>
        <w:t xml:space="preserve">, each participating student received a small </w:t>
      </w:r>
      <w:r w:rsidR="00B713CA" w:rsidRPr="00B713CA">
        <w:rPr>
          <w:rFonts w:ascii="Times New Roman" w:hAnsi="Times New Roman" w:cs="Times New Roman"/>
        </w:rPr>
        <w:t xml:space="preserve">flashlight </w:t>
      </w:r>
      <w:r w:rsidRPr="00347C3A">
        <w:rPr>
          <w:rFonts w:ascii="Times New Roman" w:hAnsi="Times New Roman" w:cs="Times New Roman"/>
        </w:rPr>
        <w:t xml:space="preserve">that could be clipped with an attached karabiner to a backpack or belt loop. Students will also receive a certificate with their name thanking them for participating in </w:t>
      </w:r>
      <w:r w:rsidR="00FD252B">
        <w:rPr>
          <w:rFonts w:ascii="Times New Roman" w:hAnsi="Times New Roman" w:cs="Times New Roman"/>
        </w:rPr>
        <w:t xml:space="preserve">ICILS </w:t>
      </w:r>
      <w:r w:rsidRPr="00347C3A">
        <w:rPr>
          <w:rFonts w:ascii="Times New Roman" w:hAnsi="Times New Roman" w:cs="Times New Roman"/>
        </w:rPr>
        <w:t>and representing the United States. Some schools also offer recognition parties with pizza or other treats for students who participate; however these are not reimbursed by NCES or the contractor.</w:t>
      </w:r>
    </w:p>
    <w:p w14:paraId="284948FD" w14:textId="5D6F05A5" w:rsidR="00841889" w:rsidRPr="00347C3A" w:rsidRDefault="00841889" w:rsidP="00347C3A">
      <w:pPr>
        <w:spacing w:after="120"/>
        <w:rPr>
          <w:rFonts w:ascii="Times New Roman" w:hAnsi="Times New Roman" w:cs="Times New Roman"/>
        </w:rPr>
      </w:pPr>
      <w:r w:rsidRPr="00347C3A">
        <w:rPr>
          <w:rFonts w:ascii="Times New Roman" w:hAnsi="Times New Roman" w:cs="Times New Roman"/>
        </w:rPr>
        <w:t>Teachers will be offered $</w:t>
      </w:r>
      <w:r w:rsidR="00A92082" w:rsidRPr="00347C3A">
        <w:rPr>
          <w:rFonts w:ascii="Times New Roman" w:hAnsi="Times New Roman" w:cs="Times New Roman"/>
        </w:rPr>
        <w:t>20</w:t>
      </w:r>
      <w:r w:rsidRPr="00347C3A">
        <w:rPr>
          <w:rFonts w:ascii="Times New Roman" w:hAnsi="Times New Roman" w:cs="Times New Roman"/>
        </w:rPr>
        <w:t xml:space="preserve"> for completing the </w:t>
      </w:r>
      <w:r w:rsidR="00347C3A">
        <w:rPr>
          <w:rFonts w:ascii="Times New Roman" w:hAnsi="Times New Roman" w:cs="Times New Roman"/>
        </w:rPr>
        <w:t>ICILS</w:t>
      </w:r>
      <w:r w:rsidRPr="00347C3A">
        <w:rPr>
          <w:rFonts w:ascii="Times New Roman" w:hAnsi="Times New Roman" w:cs="Times New Roman"/>
        </w:rPr>
        <w:t xml:space="preserve"> teacher questionnaire</w:t>
      </w:r>
      <w:r w:rsidR="005F1775">
        <w:rPr>
          <w:rFonts w:ascii="Times New Roman" w:hAnsi="Times New Roman" w:cs="Times New Roman"/>
        </w:rPr>
        <w:t xml:space="preserve"> to encourage teacher participation</w:t>
      </w:r>
      <w:r w:rsidRPr="00347C3A">
        <w:rPr>
          <w:rFonts w:ascii="Times New Roman" w:hAnsi="Times New Roman" w:cs="Times New Roman"/>
        </w:rPr>
        <w:t>. Historically, participation is high among school administrators without offering incentives</w:t>
      </w:r>
      <w:r w:rsidR="00FE7BEB" w:rsidRPr="00347C3A">
        <w:rPr>
          <w:rFonts w:ascii="Times New Roman" w:hAnsi="Times New Roman" w:cs="Times New Roman"/>
        </w:rPr>
        <w:t xml:space="preserve">; </w:t>
      </w:r>
      <w:r w:rsidRPr="00347C3A">
        <w:rPr>
          <w:rFonts w:ascii="Times New Roman" w:hAnsi="Times New Roman" w:cs="Times New Roman"/>
        </w:rPr>
        <w:t xml:space="preserve">therefore, no incentive will be offered for </w:t>
      </w:r>
      <w:r w:rsidR="00FE7BEB" w:rsidRPr="00347C3A">
        <w:rPr>
          <w:rFonts w:ascii="Times New Roman" w:hAnsi="Times New Roman" w:cs="Times New Roman"/>
        </w:rPr>
        <w:t xml:space="preserve">completion of </w:t>
      </w:r>
      <w:r w:rsidRPr="00347C3A">
        <w:rPr>
          <w:rFonts w:ascii="Times New Roman" w:hAnsi="Times New Roman" w:cs="Times New Roman"/>
        </w:rPr>
        <w:t>the school administrator questionnaire.</w:t>
      </w:r>
    </w:p>
    <w:p w14:paraId="53B0348D"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48496705"/>
      <w:bookmarkStart w:id="28" w:name="OLE_LINK7"/>
      <w:bookmarkStart w:id="29" w:name="OLE_LINK8"/>
      <w:r w:rsidRPr="003D6A50">
        <w:rPr>
          <w:rFonts w:ascii="Times New Roman" w:hAnsi="Times New Roman" w:cs="Times New Roman"/>
          <w:b/>
          <w:color w:val="auto"/>
          <w:sz w:val="22"/>
          <w:szCs w:val="22"/>
        </w:rPr>
        <w:t>A.10</w:t>
      </w:r>
      <w:r w:rsidRPr="003D6A50">
        <w:rPr>
          <w:rFonts w:ascii="Times New Roman" w:hAnsi="Times New Roman" w:cs="Times New Roman"/>
          <w:b/>
          <w:color w:val="auto"/>
          <w:sz w:val="22"/>
          <w:szCs w:val="22"/>
        </w:rPr>
        <w:tab/>
        <w:t>Assurance of Confidentiality</w:t>
      </w:r>
      <w:bookmarkEnd w:id="25"/>
      <w:bookmarkEnd w:id="26"/>
      <w:bookmarkEnd w:id="27"/>
    </w:p>
    <w:p w14:paraId="29DCEE6C" w14:textId="25891EC8" w:rsidR="00D16BC7" w:rsidRPr="002245E6" w:rsidRDefault="00556DFC" w:rsidP="003B67A2">
      <w:pPr>
        <w:spacing w:after="120"/>
        <w:rPr>
          <w:rFonts w:ascii="Times New Roman" w:hAnsi="Times New Roman" w:cs="Times New Roman"/>
        </w:rPr>
      </w:pPr>
      <w:r w:rsidRPr="002245E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2245E6">
        <w:rPr>
          <w:rFonts w:ascii="Times New Roman" w:hAnsi="Times New Roman" w:cs="Times New Roman"/>
        </w:rPr>
        <w:t>students</w:t>
      </w:r>
      <w:r w:rsidR="00DA3386" w:rsidRPr="002245E6">
        <w:rPr>
          <w:rFonts w:ascii="Times New Roman" w:hAnsi="Times New Roman" w:cs="Times New Roman"/>
        </w:rPr>
        <w:t>, and parents</w:t>
      </w:r>
      <w:r w:rsidRPr="002245E6">
        <w:rPr>
          <w:rFonts w:ascii="Times New Roman" w:hAnsi="Times New Roman" w:cs="Times New Roman"/>
        </w:rPr>
        <w:t xml:space="preserve">. Letters </w:t>
      </w:r>
      <w:r w:rsidR="002901F4" w:rsidRPr="002245E6">
        <w:rPr>
          <w:rFonts w:ascii="Times New Roman" w:hAnsi="Times New Roman" w:cs="Times New Roman"/>
        </w:rPr>
        <w:t xml:space="preserve">and information materials </w:t>
      </w:r>
      <w:r w:rsidRPr="002245E6">
        <w:rPr>
          <w:rFonts w:ascii="Times New Roman" w:hAnsi="Times New Roman" w:cs="Times New Roman"/>
        </w:rPr>
        <w:t xml:space="preserve">will be sent to parents and school administrators describing </w:t>
      </w:r>
      <w:r w:rsidR="002901F4" w:rsidRPr="002245E6">
        <w:rPr>
          <w:rFonts w:ascii="Times New Roman" w:hAnsi="Times New Roman" w:cs="Times New Roman"/>
        </w:rPr>
        <w:t>the study, its</w:t>
      </w:r>
      <w:r w:rsidRPr="002245E6">
        <w:rPr>
          <w:rFonts w:ascii="Times New Roman" w:hAnsi="Times New Roman" w:cs="Times New Roman"/>
        </w:rPr>
        <w:t xml:space="preserve"> voluntary nature</w:t>
      </w:r>
      <w:r w:rsidR="002901F4" w:rsidRPr="002245E6">
        <w:rPr>
          <w:rFonts w:ascii="Times New Roman" w:hAnsi="Times New Roman" w:cs="Times New Roman"/>
        </w:rPr>
        <w:t>, and the extent to which respondents and their responses will be kept confidential</w:t>
      </w:r>
      <w:r w:rsidRPr="002245E6">
        <w:rPr>
          <w:rFonts w:ascii="Times New Roman" w:hAnsi="Times New Roman" w:cs="Times New Roman"/>
        </w:rPr>
        <w:t xml:space="preserve"> </w:t>
      </w:r>
      <w:r w:rsidR="00F94076" w:rsidRPr="002245E6">
        <w:rPr>
          <w:rFonts w:ascii="Times New Roman" w:hAnsi="Times New Roman" w:cs="Times New Roman"/>
        </w:rPr>
        <w:t xml:space="preserve">(see copies in appendix </w:t>
      </w:r>
      <w:r w:rsidR="00D21764" w:rsidRPr="002245E6">
        <w:rPr>
          <w:rFonts w:ascii="Times New Roman" w:hAnsi="Times New Roman" w:cs="Times New Roman"/>
        </w:rPr>
        <w:t>A</w:t>
      </w:r>
      <w:r w:rsidR="00F94076" w:rsidRPr="002245E6">
        <w:rPr>
          <w:rFonts w:ascii="Times New Roman" w:hAnsi="Times New Roman" w:cs="Times New Roman"/>
        </w:rPr>
        <w:t>)</w:t>
      </w:r>
      <w:r w:rsidR="00D16BC7" w:rsidRPr="002245E6">
        <w:rPr>
          <w:rFonts w:ascii="Times New Roman" w:hAnsi="Times New Roman" w:cs="Times New Roman"/>
        </w:rPr>
        <w:t>:</w:t>
      </w:r>
    </w:p>
    <w:p w14:paraId="1BB37FFA" w14:textId="494526B0" w:rsidR="00D16BC7" w:rsidRPr="003D5F53" w:rsidRDefault="00D16BC7" w:rsidP="003B0743">
      <w:pPr>
        <w:pStyle w:val="P1-StandPara"/>
        <w:spacing w:after="120" w:line="240" w:lineRule="auto"/>
        <w:ind w:left="274" w:firstLine="0"/>
        <w:jc w:val="left"/>
        <w:rPr>
          <w:i/>
          <w:sz w:val="20"/>
        </w:rPr>
      </w:pPr>
      <w:r w:rsidRPr="003D5F53">
        <w:rPr>
          <w:i/>
          <w:sz w:val="20"/>
        </w:rPr>
        <w:t>NCES is authorized to conduct this study under the Education Sciences Reform Act of 2002 (ESRA 2002</w:t>
      </w:r>
      <w:r w:rsidR="00DE4E55">
        <w:rPr>
          <w:i/>
          <w:sz w:val="20"/>
        </w:rPr>
        <w:t>,</w:t>
      </w:r>
      <w:r w:rsidRPr="003D5F53">
        <w:rPr>
          <w:i/>
          <w:sz w:val="20"/>
        </w:rPr>
        <w:t xml:space="preserve"> 20 U.S.C</w:t>
      </w:r>
      <w:r w:rsidR="00D2274A" w:rsidRPr="003D5F53">
        <w:rPr>
          <w:i/>
          <w:sz w:val="20"/>
        </w:rPr>
        <w:t>.</w:t>
      </w:r>
      <w:r w:rsidR="00DE4E55">
        <w:rPr>
          <w:i/>
          <w:sz w:val="20"/>
        </w:rPr>
        <w:t xml:space="preserve"> §</w:t>
      </w:r>
      <w:r w:rsidRPr="003D5F53">
        <w:rPr>
          <w:i/>
          <w:sz w:val="20"/>
        </w:rPr>
        <w:t>9543</w:t>
      </w:r>
      <w:r w:rsidR="00D2274A" w:rsidRPr="003D5F53">
        <w:rPr>
          <w:i/>
          <w:sz w:val="20"/>
        </w:rPr>
        <w:t>)</w:t>
      </w:r>
      <w:r w:rsidRPr="003D5F53">
        <w:rPr>
          <w:i/>
          <w:sz w:val="20"/>
        </w:rPr>
        <w:t xml:space="preserve">. </w:t>
      </w:r>
      <w:r w:rsidR="00A92984">
        <w:rPr>
          <w:i/>
          <w:sz w:val="20"/>
        </w:rPr>
        <w:t>A</w:t>
      </w:r>
      <w:r w:rsidR="00CB66DB">
        <w:rPr>
          <w:i/>
          <w:sz w:val="20"/>
        </w:rPr>
        <w:t>ll of the information you provide</w:t>
      </w:r>
      <w:r w:rsidRPr="003D5F53">
        <w:rPr>
          <w:i/>
          <w:sz w:val="20"/>
        </w:rPr>
        <w:t xml:space="preserve"> may only be used for statistical purposes and may not be disclosed, or used, in identifiable form for any other purpose except as required by law (20 U.S.C</w:t>
      </w:r>
      <w:r w:rsidR="00D2274A" w:rsidRPr="003D5F53">
        <w:rPr>
          <w:i/>
          <w:sz w:val="20"/>
        </w:rPr>
        <w:t>.</w:t>
      </w:r>
      <w:r w:rsidR="00DE4E55">
        <w:rPr>
          <w:i/>
          <w:sz w:val="20"/>
        </w:rPr>
        <w:t xml:space="preserve"> §</w:t>
      </w:r>
      <w:r w:rsidRPr="003D5F53">
        <w:rPr>
          <w:i/>
          <w:sz w:val="20"/>
        </w:rPr>
        <w:t>9573</w:t>
      </w:r>
      <w:r w:rsidR="00CB66DB">
        <w:rPr>
          <w:i/>
          <w:sz w:val="20"/>
        </w:rPr>
        <w:t xml:space="preserve"> </w:t>
      </w:r>
      <w:r w:rsidR="00CB66DB" w:rsidRPr="00CB0AE0">
        <w:rPr>
          <w:i/>
          <w:sz w:val="20"/>
        </w:rPr>
        <w:t>and 6 U.S.C. §151</w:t>
      </w:r>
      <w:r w:rsidRPr="003D5F53">
        <w:rPr>
          <w:i/>
          <w:sz w:val="20"/>
        </w:rPr>
        <w:t>).</w:t>
      </w:r>
    </w:p>
    <w:p w14:paraId="50414C06" w14:textId="5C9DB095"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14:paraId="4EB1C479" w14:textId="7F2CBBE6" w:rsidR="00BC7619" w:rsidRPr="003D5F53" w:rsidRDefault="00385198" w:rsidP="00FD252B">
      <w:pPr>
        <w:pStyle w:val="P1-StandPara"/>
        <w:widowControl w:val="0"/>
        <w:spacing w:after="120" w:line="240" w:lineRule="auto"/>
        <w:ind w:left="274" w:firstLine="0"/>
        <w:jc w:val="left"/>
        <w:rPr>
          <w:i/>
          <w:sz w:val="20"/>
        </w:rPr>
      </w:pPr>
      <w:r w:rsidRPr="00385198">
        <w:rPr>
          <w:i/>
          <w:sz w:val="20"/>
        </w:rPr>
        <w:t xml:space="preserve">The National Center for Education Statistics (NCES), within the U.S. Department of Education, conducts </w:t>
      </w:r>
      <w:r>
        <w:rPr>
          <w:i/>
          <w:sz w:val="20"/>
        </w:rPr>
        <w:t>ICILS</w:t>
      </w:r>
      <w:r w:rsidRPr="00385198">
        <w:rPr>
          <w:i/>
          <w:sz w:val="20"/>
        </w:rPr>
        <w:t xml:space="preserve"> in the United States as authorized by the Education Sciences R</w:t>
      </w:r>
      <w:r w:rsidR="00DE4E55">
        <w:rPr>
          <w:i/>
          <w:sz w:val="20"/>
        </w:rPr>
        <w:t>eform Act of 2002 (20 U.S.C. §</w:t>
      </w:r>
      <w:r w:rsidRPr="00385198">
        <w:rPr>
          <w:i/>
          <w:sz w:val="20"/>
        </w:rPr>
        <w:t xml:space="preserve">9543). </w:t>
      </w:r>
      <w:r w:rsidR="00CB66DB" w:rsidRPr="00CB66DB">
        <w:rPr>
          <w:i/>
          <w:sz w:val="20"/>
        </w:rPr>
        <w:t>All of the information you provide may be used only for statistical purposes and may not be disclosed, or used, in identifiable form for any other purpose except as required by law (20 U.S.C. §9573 and 6 U.S.C. §151).</w:t>
      </w:r>
    </w:p>
    <w:p w14:paraId="7983A87C" w14:textId="26554C44" w:rsidR="002747A3" w:rsidRDefault="001810EB" w:rsidP="00DE4E55">
      <w:pPr>
        <w:pStyle w:val="P1-StandPara"/>
        <w:widowControl w:val="0"/>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3D5F53">
        <w:rPr>
          <w:sz w:val="20"/>
        </w:rPr>
        <w:t>1850</w:t>
      </w:r>
      <w:r w:rsidR="006A7485" w:rsidRPr="003D5F53">
        <w:rPr>
          <w:sz w:val="20"/>
        </w:rPr>
        <w:t>-</w:t>
      </w:r>
      <w:r w:rsidR="00CB66DB">
        <w:rPr>
          <w:sz w:val="20"/>
        </w:rPr>
        <w:t>0929</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w:t>
      </w:r>
      <w:r w:rsidR="00AC28B6" w:rsidRPr="00AC28B6">
        <w:rPr>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00C608C8">
        <w:rPr>
          <w:sz w:val="20"/>
        </w:rPr>
        <w:t>5</w:t>
      </w:r>
      <w:r w:rsidR="00AC28B6" w:rsidRPr="00AC28B6">
        <w:rPr>
          <w:sz w:val="20"/>
        </w:rPr>
        <w:t>0 12th St., SW, 4th floor, Washington, DC 20202</w:t>
      </w:r>
      <w:r w:rsidR="000A5DCB">
        <w:rPr>
          <w:sz w:val="20"/>
        </w:rPr>
        <w:t>.</w:t>
      </w:r>
    </w:p>
    <w:p w14:paraId="7969CAA2" w14:textId="315B843A" w:rsidR="000A04D6" w:rsidRPr="003D5F53" w:rsidRDefault="000A04D6" w:rsidP="003B0743">
      <w:pPr>
        <w:pStyle w:val="P1-StandPara"/>
        <w:spacing w:after="120" w:line="240" w:lineRule="auto"/>
        <w:ind w:left="274" w:firstLine="0"/>
        <w:jc w:val="center"/>
        <w:rPr>
          <w:sz w:val="20"/>
        </w:rPr>
      </w:pPr>
      <w:proofErr w:type="gramStart"/>
      <w:r w:rsidRPr="003D5F53">
        <w:rPr>
          <w:sz w:val="20"/>
        </w:rPr>
        <w:t xml:space="preserve">OMB No. </w:t>
      </w:r>
      <w:r w:rsidR="00AE0469" w:rsidRPr="003D5F53">
        <w:rPr>
          <w:sz w:val="20"/>
        </w:rPr>
        <w:t>1850-</w:t>
      </w:r>
      <w:r w:rsidR="00CB66DB">
        <w:rPr>
          <w:sz w:val="20"/>
        </w:rPr>
        <w:t>0929</w:t>
      </w:r>
      <w:r w:rsidRPr="003D5F53">
        <w:rPr>
          <w:sz w:val="20"/>
        </w:rPr>
        <w:t>, Approval Expires xx/xx/201</w:t>
      </w:r>
      <w:r w:rsidR="00FD252B">
        <w:rPr>
          <w:sz w:val="20"/>
        </w:rPr>
        <w:t>9</w:t>
      </w:r>
      <w:r w:rsidRPr="003D5F53">
        <w:rPr>
          <w:sz w:val="20"/>
        </w:rPr>
        <w:t>.</w:t>
      </w:r>
      <w:proofErr w:type="gramEnd"/>
    </w:p>
    <w:p w14:paraId="6A8FB078" w14:textId="716B92AD" w:rsidR="0068529D" w:rsidRPr="00EC53ED" w:rsidRDefault="00D16BC7" w:rsidP="000B10EE">
      <w:pPr>
        <w:widowControl w:val="0"/>
        <w:spacing w:before="240" w:after="120"/>
        <w:rPr>
          <w:rFonts w:ascii="Times New Roman" w:hAnsi="Times New Roman" w:cs="Times New Roman"/>
        </w:rPr>
      </w:pPr>
      <w:r w:rsidRPr="002245E6">
        <w:rPr>
          <w:rFonts w:ascii="Times New Roman" w:hAnsi="Times New Roman" w:cs="Times New Roman"/>
        </w:rPr>
        <w:lastRenderedPageBreak/>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14:paraId="2D67690D" w14:textId="3D3DD390" w:rsidR="002527D7" w:rsidRDefault="006A7485" w:rsidP="00CB0AE0">
      <w:pPr>
        <w:pStyle w:val="P1-StandPara"/>
        <w:spacing w:after="120" w:line="276" w:lineRule="auto"/>
        <w:ind w:firstLine="0"/>
        <w:jc w:val="left"/>
        <w:rPr>
          <w:szCs w:val="22"/>
        </w:rPr>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ICILS 2018</w:t>
      </w:r>
      <w:r w:rsidRPr="006A7485">
        <w:rPr>
          <w:szCs w:val="22"/>
        </w:rPr>
        <w:t xml:space="preserve"> data when preparing the data files for use by researchers, in compliance with 20 U.S.C.</w:t>
      </w:r>
      <w:r w:rsidR="00DE4E55">
        <w:rPr>
          <w:szCs w:val="22"/>
        </w:rPr>
        <w:t xml:space="preserve"> §</w:t>
      </w:r>
      <w:r w:rsidRPr="006A7485">
        <w:rPr>
          <w:szCs w:val="22"/>
        </w:rPr>
        <w:t>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14:paraId="65FF0FA4" w14:textId="722EE32A" w:rsidR="002527D7" w:rsidRDefault="002527D7" w:rsidP="00CB0AE0">
      <w:pPr>
        <w:pStyle w:val="P1-StandPara"/>
        <w:spacing w:after="120" w:line="276" w:lineRule="auto"/>
        <w:ind w:firstLine="0"/>
        <w:jc w:val="left"/>
        <w:rPr>
          <w:szCs w:val="22"/>
        </w:rPr>
      </w:pPr>
      <w:r w:rsidRPr="00CB0AE0">
        <w:rPr>
          <w:szCs w:val="22"/>
        </w:rPr>
        <w:t xml:space="preserve">Data security and confidentiality protection procedures have been put in place for ICILS to ensure that </w:t>
      </w:r>
      <w:proofErr w:type="spellStart"/>
      <w:r w:rsidRPr="00CB0AE0">
        <w:rPr>
          <w:szCs w:val="22"/>
        </w:rPr>
        <w:t>Westat</w:t>
      </w:r>
      <w:proofErr w:type="spellEnd"/>
      <w:r w:rsidRPr="00CB0AE0">
        <w:rPr>
          <w:szCs w:val="22"/>
        </w:rPr>
        <w:t xml:space="preserve"> and its subcontractors comply with all privacy requirements, including: The statement of work of this contract; </w:t>
      </w:r>
      <w:r w:rsidRPr="00CB0AE0">
        <w:rPr>
          <w:i/>
          <w:iCs/>
          <w:szCs w:val="22"/>
        </w:rPr>
        <w:t>Privacy Act of 1974</w:t>
      </w:r>
      <w:r w:rsidRPr="00CB0AE0">
        <w:rPr>
          <w:szCs w:val="22"/>
        </w:rPr>
        <w:t xml:space="preserve"> (5 U.S.C. §552a); </w:t>
      </w:r>
      <w:r w:rsidRPr="00CB0AE0">
        <w:rPr>
          <w:i/>
          <w:iCs/>
          <w:szCs w:val="22"/>
        </w:rPr>
        <w:t>Privacy Act Regulations</w:t>
      </w:r>
      <w:r w:rsidRPr="00CB0AE0">
        <w:rPr>
          <w:iCs/>
          <w:szCs w:val="22"/>
        </w:rPr>
        <w:t xml:space="preserve"> </w:t>
      </w:r>
      <w:r w:rsidRPr="00CB0AE0">
        <w:rPr>
          <w:szCs w:val="22"/>
        </w:rPr>
        <w:t xml:space="preserve">(34 CFR Part 5b); </w:t>
      </w:r>
      <w:r w:rsidRPr="00CB0AE0">
        <w:rPr>
          <w:i/>
          <w:iCs/>
          <w:szCs w:val="22"/>
        </w:rPr>
        <w:t>Computer Security Act of 1987</w:t>
      </w:r>
      <w:r w:rsidRPr="00CB0AE0">
        <w:rPr>
          <w:iCs/>
          <w:szCs w:val="22"/>
        </w:rPr>
        <w:t xml:space="preserve">; </w:t>
      </w:r>
      <w:r w:rsidRPr="00CB0AE0">
        <w:rPr>
          <w:i/>
          <w:iCs/>
          <w:szCs w:val="22"/>
        </w:rPr>
        <w:t>U.S.A. Patriot Act of 2001</w:t>
      </w:r>
      <w:r w:rsidRPr="00CB0AE0">
        <w:rPr>
          <w:szCs w:val="22"/>
        </w:rPr>
        <w:t xml:space="preserve"> (P.L. 107-56); </w:t>
      </w:r>
      <w:r w:rsidRPr="00CB0AE0">
        <w:rPr>
          <w:i/>
          <w:iCs/>
          <w:szCs w:val="22"/>
        </w:rPr>
        <w:t>Education Sciences Reform Act of 2002</w:t>
      </w:r>
      <w:r w:rsidRPr="00CB0AE0">
        <w:rPr>
          <w:iCs/>
          <w:szCs w:val="22"/>
        </w:rPr>
        <w:t xml:space="preserve"> </w:t>
      </w:r>
      <w:r w:rsidRPr="00CB0AE0">
        <w:rPr>
          <w:szCs w:val="22"/>
        </w:rPr>
        <w:t xml:space="preserve">(ESRA, 20 U.S.C. §9573); </w:t>
      </w:r>
      <w:r w:rsidRPr="00CB0AE0">
        <w:rPr>
          <w:i/>
          <w:szCs w:val="22"/>
        </w:rPr>
        <w:t>Confidential Information Protect and Statistical efficiency Act of 2002</w:t>
      </w:r>
      <w:r w:rsidRPr="00CB0AE0">
        <w:rPr>
          <w:szCs w:val="22"/>
        </w:rPr>
        <w:t xml:space="preserve">; </w:t>
      </w:r>
      <w:r w:rsidRPr="00CB0AE0">
        <w:rPr>
          <w:i/>
          <w:iCs/>
          <w:szCs w:val="22"/>
        </w:rPr>
        <w:t>E-Government Act of 2002</w:t>
      </w:r>
      <w:r w:rsidRPr="00CB0AE0">
        <w:rPr>
          <w:iCs/>
          <w:szCs w:val="22"/>
        </w:rPr>
        <w:t xml:space="preserve">, Title V, Subtitle A; </w:t>
      </w:r>
      <w:r w:rsidRPr="00CB0AE0">
        <w:rPr>
          <w:i/>
          <w:iCs/>
          <w:szCs w:val="22"/>
        </w:rPr>
        <w:t>Cybersecurity Enhancement Act of 2015</w:t>
      </w:r>
      <w:r w:rsidRPr="00CB0AE0">
        <w:rPr>
          <w:iCs/>
          <w:szCs w:val="22"/>
        </w:rPr>
        <w:t xml:space="preserve"> (6 U.S.C. </w:t>
      </w:r>
      <w:r w:rsidRPr="00CB0AE0">
        <w:rPr>
          <w:szCs w:val="22"/>
        </w:rPr>
        <w:t>§</w:t>
      </w:r>
      <w:r w:rsidRPr="00CB0AE0">
        <w:rPr>
          <w:iCs/>
          <w:szCs w:val="22"/>
        </w:rPr>
        <w:t xml:space="preserve">151); </w:t>
      </w:r>
      <w:r w:rsidRPr="00CB0AE0">
        <w:rPr>
          <w:szCs w:val="22"/>
        </w:rPr>
        <w:t>The U.S. Department of Education General Handbook for Information Technology Security General Support Systems and Major Applications Inventory Procedures (March 2005); The U.S. Department of Education Incident Handling Procedures (February 2009); The U.S. Department of Education, ACS Directive OM: 5-101, Contractor Employee Personnel Security Screenings; NCES</w:t>
      </w:r>
      <w:r w:rsidRPr="00CB0AE0">
        <w:rPr>
          <w:iCs/>
          <w:szCs w:val="22"/>
        </w:rPr>
        <w:t xml:space="preserve"> Statistical Standards; and </w:t>
      </w:r>
      <w:r w:rsidRPr="00CB0AE0">
        <w:rPr>
          <w:szCs w:val="22"/>
        </w:rPr>
        <w:t>all new legislation that impacts the data collected through the inter-agency agreement for this study.</w:t>
      </w:r>
    </w:p>
    <w:p w14:paraId="69AAF18F" w14:textId="05A37BFE" w:rsidR="00C75369" w:rsidRPr="00CB0AE0" w:rsidRDefault="00C75369" w:rsidP="00CB0AE0">
      <w:pPr>
        <w:pStyle w:val="P1-StandPara"/>
        <w:spacing w:after="120" w:line="276" w:lineRule="auto"/>
        <w:ind w:firstLine="0"/>
        <w:jc w:val="left"/>
        <w:rPr>
          <w:szCs w:val="22"/>
        </w:rPr>
      </w:pPr>
      <w:r>
        <w:rPr>
          <w:szCs w:val="22"/>
        </w:rPr>
        <w:t xml:space="preserve">Furthermore, </w:t>
      </w:r>
      <w:proofErr w:type="spellStart"/>
      <w:r>
        <w:rPr>
          <w:szCs w:val="22"/>
        </w:rPr>
        <w:t>Westat</w:t>
      </w:r>
      <w:proofErr w:type="spellEnd"/>
      <w:r>
        <w:rPr>
          <w:szCs w:val="22"/>
        </w:rPr>
        <w:t xml:space="preserve"> </w:t>
      </w:r>
      <w:r w:rsidRPr="00C75369">
        <w:rPr>
          <w:szCs w:val="22"/>
        </w:rPr>
        <w:t>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http://nces.ed.gov/statprog/2012/.</w:t>
      </w:r>
    </w:p>
    <w:p w14:paraId="1D2251C9" w14:textId="77777777"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48496706"/>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14:paraId="48A850BB" w14:textId="647684CF"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14:paraId="7C2DDF0F" w14:textId="77777777"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48496707"/>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14:paraId="4C6F96E8" w14:textId="268E4E1B" w:rsidR="00980953"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9A0B5C">
        <w:t>ICILS 2018</w:t>
      </w:r>
      <w:r w:rsidR="00C116FC">
        <w:t xml:space="preserve"> activities, and </w:t>
      </w:r>
      <w:r>
        <w:t xml:space="preserve">requests approval for </w:t>
      </w:r>
      <w:r w:rsidR="00C116FC">
        <w:t xml:space="preserve">burden to respondents for </w:t>
      </w:r>
      <w:r>
        <w:t xml:space="preserve">the field test </w:t>
      </w:r>
      <w:r w:rsidR="00C116FC">
        <w:t xml:space="preserve">and </w:t>
      </w:r>
      <w:r w:rsidR="00E3528B">
        <w:t xml:space="preserve">for recruitment for the </w:t>
      </w:r>
      <w:r w:rsidR="00C116FC">
        <w:t>main study</w:t>
      </w:r>
      <w:r w:rsidR="006C2151" w:rsidRPr="006C2151">
        <w:t>. Burden estimates are shown in Table A.</w:t>
      </w:r>
      <w:r w:rsidR="00007DA1">
        <w:t>1</w:t>
      </w:r>
      <w:r w:rsidR="00580AC4">
        <w:t>.</w:t>
      </w:r>
    </w:p>
    <w:p w14:paraId="5C662058" w14:textId="7A83DCC8" w:rsidR="00980953" w:rsidRPr="00014EC8" w:rsidRDefault="00980953" w:rsidP="006E10D7">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sidR="00072D99">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sidR="00072D99">
        <w:rPr>
          <w:rFonts w:ascii="Times New Roman" w:hAnsi="Times New Roman" w:cs="Times New Roman"/>
        </w:rPr>
        <w:t>handling</w:t>
      </w:r>
      <w:r w:rsidR="00072D99" w:rsidRPr="006E10D7">
        <w:rPr>
          <w:rFonts w:ascii="Times New Roman" w:hAnsi="Times New Roman" w:cs="Times New Roman"/>
        </w:rPr>
        <w:t xml:space="preserve"> </w:t>
      </w:r>
      <w:r w:rsidRPr="006E10D7">
        <w:rPr>
          <w:rFonts w:ascii="Times New Roman" w:hAnsi="Times New Roman" w:cs="Times New Roman"/>
        </w:rPr>
        <w:t xml:space="preserve">districts in the </w:t>
      </w:r>
      <w:r w:rsidR="00072D99">
        <w:rPr>
          <w:rFonts w:ascii="Times New Roman" w:hAnsi="Times New Roman" w:cs="Times New Roman"/>
        </w:rPr>
        <w:t xml:space="preserve">field test and main study </w:t>
      </w:r>
      <w:r w:rsidRPr="006E10D7">
        <w:rPr>
          <w:rFonts w:ascii="Times New Roman" w:hAnsi="Times New Roman" w:cs="Times New Roman"/>
        </w:rPr>
        <w:t>sample</w:t>
      </w:r>
      <w:r w:rsidR="00072D99">
        <w:rPr>
          <w:rFonts w:ascii="Times New Roman" w:hAnsi="Times New Roman" w:cs="Times New Roman"/>
        </w:rPr>
        <w:t>s</w:t>
      </w:r>
      <w:r>
        <w:rPr>
          <w:rFonts w:ascii="Times New Roman" w:hAnsi="Times New Roman" w:cs="Times New Roman"/>
        </w:rPr>
        <w:t xml:space="preserve"> (shown in Table A.1)</w:t>
      </w:r>
      <w:r w:rsidRPr="006E10D7">
        <w:rPr>
          <w:rFonts w:ascii="Times New Roman" w:hAnsi="Times New Roman" w:cs="Times New Roman"/>
        </w:rPr>
        <w:t xml:space="preserve">. Contacting </w:t>
      </w:r>
      <w:r w:rsidR="00072D99">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w:t>
      </w:r>
      <w:r w:rsidRPr="006E10D7">
        <w:rPr>
          <w:rFonts w:ascii="Times New Roman" w:hAnsi="Times New Roman" w:cs="Times New Roman"/>
        </w:rPr>
        <w:lastRenderedPageBreak/>
        <w:t xml:space="preserve">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fall 2016 to allow sufficient time for </w:t>
      </w:r>
      <w:r w:rsidR="00072D99">
        <w:rPr>
          <w:rFonts w:ascii="Times New Roman" w:hAnsi="Times New Roman" w:cs="Times New Roman"/>
        </w:rPr>
        <w:t>special handling</w:t>
      </w:r>
      <w:r w:rsidRPr="006E10D7">
        <w:rPr>
          <w:rFonts w:ascii="Times New Roman" w:hAnsi="Times New Roman" w:cs="Times New Roman"/>
        </w:rPr>
        <w:t xml:space="preserve"> districts’ review processes. We will begin contacting these districts upon receiving OMB’s approval, and continue to work with them until we receive a final response (approval or denial of request) up until March 31, 2017.</w:t>
      </w:r>
    </w:p>
    <w:p w14:paraId="2FB9E635" w14:textId="6A4F7450" w:rsidR="00072D99" w:rsidRDefault="00FE31F9" w:rsidP="00E65261">
      <w:pPr>
        <w:pStyle w:val="P1-StandPara"/>
        <w:spacing w:after="120" w:line="276" w:lineRule="auto"/>
        <w:ind w:firstLine="0"/>
        <w:jc w:val="left"/>
      </w:pPr>
      <w:r>
        <w:t xml:space="preserve">The minimum sample size </w:t>
      </w:r>
      <w:r w:rsidR="00F32B41">
        <w:t xml:space="preserve">requirements </w:t>
      </w:r>
      <w:r>
        <w:t xml:space="preserve">for the field study </w:t>
      </w:r>
      <w:r w:rsidR="00F32B41">
        <w:t>are</w:t>
      </w:r>
      <w:r>
        <w:t xml:space="preserve"> </w:t>
      </w:r>
      <w:r w:rsidR="009A0B5C">
        <w:t>32</w:t>
      </w:r>
      <w:r>
        <w:t xml:space="preserve"> schools and </w:t>
      </w:r>
      <w:r w:rsidR="009A0B5C">
        <w:t>570</w:t>
      </w:r>
      <w:r>
        <w:t xml:space="preserve"> students and for </w:t>
      </w:r>
      <w:r w:rsidR="009A0B5C">
        <w:t xml:space="preserve">the main study </w:t>
      </w:r>
      <w:r w:rsidR="00976B9B">
        <w:t xml:space="preserve">the target sample size for the United States </w:t>
      </w:r>
      <w:r w:rsidR="00F32B41">
        <w:t xml:space="preserve">are </w:t>
      </w:r>
      <w:r w:rsidR="00EF5708">
        <w:t xml:space="preserve">300 </w:t>
      </w:r>
      <w:r w:rsidR="009A0B5C">
        <w:t xml:space="preserve">schools and </w:t>
      </w:r>
      <w:r w:rsidR="00EF5708">
        <w:t>9</w:t>
      </w:r>
      <w:r>
        <w:t xml:space="preserve">,000 students. </w:t>
      </w:r>
      <w:r w:rsidRPr="00880EFD">
        <w:t xml:space="preserve">The burden table assumes exceeding the minimum requirements and is based on </w:t>
      </w:r>
      <w:r w:rsidR="00E3528B" w:rsidRPr="00880EFD">
        <w:t xml:space="preserve">a sample of </w:t>
      </w:r>
      <w:r w:rsidR="00F32B41" w:rsidRPr="00880EFD">
        <w:t>800</w:t>
      </w:r>
      <w:r w:rsidRPr="00880EFD">
        <w:t xml:space="preserve"> students in the field test and </w:t>
      </w:r>
      <w:r w:rsidR="00EF5708">
        <w:t>11,2</w:t>
      </w:r>
      <w:r w:rsidR="00F32B41" w:rsidRPr="00880EFD">
        <w:t>50</w:t>
      </w:r>
      <w:r w:rsidRPr="00880EFD">
        <w:t xml:space="preserve"> students in the main study.</w:t>
      </w:r>
      <w:r>
        <w:t xml:space="preserve"> </w:t>
      </w:r>
      <w:r w:rsidR="006C2151"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00546A56" w:rsidRPr="00223459">
        <w:t xml:space="preserve">the time to review study </w:t>
      </w:r>
      <w:r w:rsidR="00A843E9">
        <w:t>plans</w:t>
      </w:r>
      <w:r w:rsidR="00546A56" w:rsidRPr="00223459">
        <w:t xml:space="preserve"> </w:t>
      </w:r>
      <w:r w:rsidR="008A4925">
        <w:t>by</w:t>
      </w:r>
      <w:r w:rsidR="00546A56" w:rsidRPr="00223459">
        <w:t xml:space="preserve"> the</w:t>
      </w:r>
      <w:r w:rsidR="00A843E9">
        <w:t xml:space="preserve"> school</w:t>
      </w:r>
      <w:r w:rsidR="00546A56" w:rsidRPr="00223459">
        <w:t xml:space="preserve"> districts that require </w:t>
      </w:r>
      <w:r w:rsidR="00A843E9">
        <w:t xml:space="preserve">research application and </w:t>
      </w:r>
      <w:r w:rsidR="00546A56" w:rsidRPr="00223459">
        <w:t>approval before contacting the</w:t>
      </w:r>
      <w:r w:rsidR="008A4925">
        <w:t>ir</w:t>
      </w:r>
      <w:r w:rsidR="00546A56" w:rsidRPr="00223459">
        <w:t xml:space="preserve"> school</w:t>
      </w:r>
      <w:r w:rsidR="008A4925">
        <w:t>s</w:t>
      </w:r>
      <w:r w:rsidR="00546A56">
        <w:t xml:space="preserve">, and </w:t>
      </w:r>
      <w:r w:rsidR="006C2151" w:rsidRPr="006C2151">
        <w:t xml:space="preserve">the time involved in a school deciding to participate, completing teacher and student listing forms, distributing parent </w:t>
      </w:r>
      <w:r w:rsidR="004167ED">
        <w:t xml:space="preserve">notification </w:t>
      </w:r>
      <w:r w:rsidR="005A6F61">
        <w:t xml:space="preserve">and consent </w:t>
      </w:r>
      <w:r w:rsidR="006C2151" w:rsidRPr="006C2151">
        <w:t>materials,</w:t>
      </w:r>
      <w:r w:rsidR="006C2151">
        <w:t xml:space="preserve"> </w:t>
      </w:r>
      <w:r w:rsidR="00546A56">
        <w:t>and arranging assessment space.</w:t>
      </w:r>
      <w:r w:rsidR="00E3528B">
        <w:t xml:space="preserve"> </w:t>
      </w:r>
      <w:r w:rsidR="006C2151" w:rsidRPr="006C2151">
        <w:t xml:space="preserve">Burden estimates for the main study </w:t>
      </w:r>
      <w:r w:rsidR="00E3528B">
        <w:t xml:space="preserve">data collection </w:t>
      </w:r>
      <w:r w:rsidR="006C2151" w:rsidRPr="006C2151">
        <w:t>are also provided for information purposes in table A.</w:t>
      </w:r>
      <w:r w:rsidR="00223459">
        <w:t>1</w:t>
      </w:r>
      <w:r w:rsidR="005E50F6">
        <w:t>.</w:t>
      </w:r>
    </w:p>
    <w:p w14:paraId="25189B4A" w14:textId="16F77BF6"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11754D">
        <w:rPr>
          <w:b/>
        </w:rPr>
        <w:t>ICILS 2018</w:t>
      </w:r>
      <w:r w:rsidR="001D1A03">
        <w:rPr>
          <w:b/>
        </w:rPr>
        <w:t xml:space="preserve"> Field Test and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777"/>
        <w:gridCol w:w="925"/>
        <w:gridCol w:w="1202"/>
        <w:gridCol w:w="1017"/>
        <w:gridCol w:w="1135"/>
        <w:gridCol w:w="882"/>
      </w:tblGrid>
      <w:tr w:rsidR="005F1775" w:rsidRPr="005F1775" w14:paraId="133DCF40" w14:textId="77777777" w:rsidTr="00A843E9">
        <w:trPr>
          <w:trHeight w:val="753"/>
        </w:trPr>
        <w:tc>
          <w:tcPr>
            <w:tcW w:w="2233" w:type="pct"/>
            <w:shd w:val="clear" w:color="auto" w:fill="auto"/>
            <w:vAlign w:val="center"/>
            <w:hideMark/>
          </w:tcPr>
          <w:p w14:paraId="229CB221" w14:textId="77777777" w:rsidR="005F1775" w:rsidRPr="005F1775" w:rsidRDefault="005F1775" w:rsidP="005F1775">
            <w:pPr>
              <w:spacing w:after="0" w:line="240" w:lineRule="auto"/>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Data collection instrument</w:t>
            </w:r>
          </w:p>
        </w:tc>
        <w:tc>
          <w:tcPr>
            <w:tcW w:w="362" w:type="pct"/>
            <w:shd w:val="clear" w:color="auto" w:fill="auto"/>
            <w:vAlign w:val="center"/>
            <w:hideMark/>
          </w:tcPr>
          <w:p w14:paraId="706A6D0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Sample size</w:t>
            </w:r>
          </w:p>
        </w:tc>
        <w:tc>
          <w:tcPr>
            <w:tcW w:w="431" w:type="pct"/>
            <w:shd w:val="clear" w:color="auto" w:fill="auto"/>
            <w:vAlign w:val="center"/>
            <w:hideMark/>
          </w:tcPr>
          <w:p w14:paraId="3DE6C6D2"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Expected response rate</w:t>
            </w:r>
          </w:p>
        </w:tc>
        <w:tc>
          <w:tcPr>
            <w:tcW w:w="560" w:type="pct"/>
            <w:shd w:val="clear" w:color="auto" w:fill="auto"/>
            <w:vAlign w:val="center"/>
            <w:hideMark/>
          </w:tcPr>
          <w:p w14:paraId="59662F31"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respondents</w:t>
            </w:r>
          </w:p>
        </w:tc>
        <w:tc>
          <w:tcPr>
            <w:tcW w:w="474" w:type="pct"/>
            <w:shd w:val="clear" w:color="auto" w:fill="auto"/>
            <w:vAlign w:val="center"/>
            <w:hideMark/>
          </w:tcPr>
          <w:p w14:paraId="402D60E3"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responses</w:t>
            </w:r>
          </w:p>
        </w:tc>
        <w:tc>
          <w:tcPr>
            <w:tcW w:w="529" w:type="pct"/>
            <w:shd w:val="clear" w:color="auto" w:fill="auto"/>
            <w:vAlign w:val="center"/>
            <w:hideMark/>
          </w:tcPr>
          <w:p w14:paraId="27EAC87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Minutes Per respondent</w:t>
            </w:r>
          </w:p>
        </w:tc>
        <w:tc>
          <w:tcPr>
            <w:tcW w:w="411" w:type="pct"/>
            <w:shd w:val="clear" w:color="auto" w:fill="auto"/>
            <w:vAlign w:val="center"/>
            <w:hideMark/>
          </w:tcPr>
          <w:p w14:paraId="751A766B"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Total burden Hours</w:t>
            </w:r>
          </w:p>
        </w:tc>
      </w:tr>
      <w:tr w:rsidR="005F1775" w:rsidRPr="005F1775" w14:paraId="6FC0586E" w14:textId="77777777" w:rsidTr="00A843E9">
        <w:trPr>
          <w:trHeight w:val="231"/>
        </w:trPr>
        <w:tc>
          <w:tcPr>
            <w:tcW w:w="5000" w:type="pct"/>
            <w:gridSpan w:val="7"/>
            <w:shd w:val="clear" w:color="auto" w:fill="auto"/>
            <w:noWrap/>
            <w:vAlign w:val="center"/>
            <w:hideMark/>
          </w:tcPr>
          <w:p w14:paraId="45447EC6"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Field Test</w:t>
            </w:r>
          </w:p>
        </w:tc>
      </w:tr>
      <w:tr w:rsidR="00E839E9" w:rsidRPr="005F1775" w14:paraId="533F5B6A" w14:textId="77777777" w:rsidTr="005E31C3">
        <w:trPr>
          <w:trHeight w:val="48"/>
        </w:trPr>
        <w:tc>
          <w:tcPr>
            <w:tcW w:w="2233" w:type="pct"/>
            <w:shd w:val="clear" w:color="auto" w:fill="auto"/>
            <w:vAlign w:val="center"/>
            <w:hideMark/>
          </w:tcPr>
          <w:p w14:paraId="7CAB82BB" w14:textId="77777777" w:rsidR="00E839E9" w:rsidRPr="00A843E9" w:rsidRDefault="00E839E9" w:rsidP="005E31C3">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Recruitment</w:t>
            </w:r>
          </w:p>
        </w:tc>
        <w:tc>
          <w:tcPr>
            <w:tcW w:w="362" w:type="pct"/>
            <w:shd w:val="clear" w:color="auto" w:fill="auto"/>
            <w:vAlign w:val="center"/>
            <w:hideMark/>
          </w:tcPr>
          <w:p w14:paraId="5AC32AEE"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38</w:t>
            </w:r>
          </w:p>
        </w:tc>
        <w:tc>
          <w:tcPr>
            <w:tcW w:w="431" w:type="pct"/>
            <w:shd w:val="clear" w:color="auto" w:fill="auto"/>
            <w:vAlign w:val="center"/>
            <w:hideMark/>
          </w:tcPr>
          <w:p w14:paraId="0C52D4FD"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60C1B04C"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474" w:type="pct"/>
            <w:shd w:val="clear" w:color="auto" w:fill="auto"/>
            <w:vAlign w:val="center"/>
            <w:hideMark/>
          </w:tcPr>
          <w:p w14:paraId="01952AE8"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529" w:type="pct"/>
            <w:shd w:val="clear" w:color="auto" w:fill="auto"/>
            <w:vAlign w:val="center"/>
            <w:hideMark/>
          </w:tcPr>
          <w:p w14:paraId="529BAAD8"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90</w:t>
            </w:r>
          </w:p>
        </w:tc>
        <w:tc>
          <w:tcPr>
            <w:tcW w:w="411" w:type="pct"/>
            <w:shd w:val="clear" w:color="auto" w:fill="auto"/>
            <w:vAlign w:val="center"/>
            <w:hideMark/>
          </w:tcPr>
          <w:p w14:paraId="38F612E3" w14:textId="2B423BC4" w:rsidR="00E839E9" w:rsidRPr="00A843E9" w:rsidRDefault="00E839E9" w:rsidP="00E839E9">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57</w:t>
            </w:r>
          </w:p>
        </w:tc>
      </w:tr>
      <w:tr w:rsidR="00E839E9" w:rsidRPr="005F1775" w14:paraId="1FA0C841" w14:textId="77777777" w:rsidTr="005E31C3">
        <w:trPr>
          <w:trHeight w:val="142"/>
        </w:trPr>
        <w:tc>
          <w:tcPr>
            <w:tcW w:w="2233" w:type="pct"/>
            <w:shd w:val="clear" w:color="auto" w:fill="auto"/>
            <w:vAlign w:val="center"/>
            <w:hideMark/>
          </w:tcPr>
          <w:p w14:paraId="40A2E041" w14:textId="77777777" w:rsidR="00E839E9" w:rsidRPr="00A843E9" w:rsidRDefault="00E839E9" w:rsidP="005E31C3">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Coordinator (1 per participating school)</w:t>
            </w:r>
          </w:p>
        </w:tc>
        <w:tc>
          <w:tcPr>
            <w:tcW w:w="362" w:type="pct"/>
            <w:shd w:val="clear" w:color="auto" w:fill="auto"/>
            <w:vAlign w:val="center"/>
            <w:hideMark/>
          </w:tcPr>
          <w:p w14:paraId="4381E2EC"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31" w:type="pct"/>
            <w:shd w:val="clear" w:color="auto" w:fill="auto"/>
            <w:vAlign w:val="center"/>
            <w:hideMark/>
          </w:tcPr>
          <w:p w14:paraId="68EB523F"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26BF24EA"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0DF7D950"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78587D4B"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240</w:t>
            </w:r>
          </w:p>
        </w:tc>
        <w:tc>
          <w:tcPr>
            <w:tcW w:w="411" w:type="pct"/>
            <w:shd w:val="clear" w:color="auto" w:fill="auto"/>
            <w:vAlign w:val="center"/>
            <w:hideMark/>
          </w:tcPr>
          <w:p w14:paraId="75CB9F07"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128</w:t>
            </w:r>
          </w:p>
        </w:tc>
      </w:tr>
      <w:tr w:rsidR="002E2116" w:rsidRPr="005F1775" w14:paraId="0D1E34BB" w14:textId="77777777" w:rsidTr="005E31C3">
        <w:trPr>
          <w:trHeight w:val="115"/>
        </w:trPr>
        <w:tc>
          <w:tcPr>
            <w:tcW w:w="2233" w:type="pct"/>
            <w:shd w:val="clear" w:color="000000" w:fill="FFFFFF"/>
            <w:vAlign w:val="center"/>
            <w:hideMark/>
          </w:tcPr>
          <w:p w14:paraId="4658BD5B" w14:textId="77777777" w:rsidR="002E2116" w:rsidRPr="00A01A9D" w:rsidRDefault="002E2116"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55653209" w14:textId="5E9A927E"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31" w:type="pct"/>
            <w:shd w:val="clear" w:color="000000" w:fill="FFFFFF"/>
            <w:vAlign w:val="center"/>
            <w:hideMark/>
          </w:tcPr>
          <w:p w14:paraId="263D6547"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1C631EC0" w14:textId="2D0E29F9"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74" w:type="pct"/>
            <w:shd w:val="clear" w:color="000000" w:fill="FFFFFF"/>
            <w:vAlign w:val="center"/>
            <w:hideMark/>
          </w:tcPr>
          <w:p w14:paraId="219F69F1" w14:textId="0CFD57A2"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529" w:type="pct"/>
            <w:shd w:val="clear" w:color="000000" w:fill="FFFFFF"/>
            <w:vAlign w:val="center"/>
            <w:hideMark/>
          </w:tcPr>
          <w:p w14:paraId="7BB0133F"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CDF49C7" w14:textId="26BEE355"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22</w:t>
            </w:r>
          </w:p>
        </w:tc>
      </w:tr>
      <w:tr w:rsidR="002E2116" w:rsidRPr="005F1775" w14:paraId="6BB9711A" w14:textId="77777777" w:rsidTr="005E31C3">
        <w:trPr>
          <w:trHeight w:val="124"/>
        </w:trPr>
        <w:tc>
          <w:tcPr>
            <w:tcW w:w="2233" w:type="pct"/>
            <w:shd w:val="clear" w:color="auto" w:fill="auto"/>
            <w:vAlign w:val="center"/>
            <w:hideMark/>
          </w:tcPr>
          <w:p w14:paraId="5AD9B0D0" w14:textId="77777777" w:rsidR="002E2116" w:rsidRPr="00A01A9D" w:rsidRDefault="002E2116"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6C611552" w14:textId="072F6198"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31" w:type="pct"/>
            <w:shd w:val="clear" w:color="auto" w:fill="auto"/>
            <w:vAlign w:val="center"/>
            <w:hideMark/>
          </w:tcPr>
          <w:p w14:paraId="637BCAFF"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1F277B2B" w14:textId="556D1C45"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74" w:type="pct"/>
            <w:shd w:val="clear" w:color="auto" w:fill="auto"/>
            <w:vAlign w:val="center"/>
            <w:hideMark/>
          </w:tcPr>
          <w:p w14:paraId="48ACF4FD" w14:textId="17D73F90"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529" w:type="pct"/>
            <w:shd w:val="clear" w:color="auto" w:fill="auto"/>
            <w:vAlign w:val="center"/>
            <w:hideMark/>
          </w:tcPr>
          <w:p w14:paraId="2E3F7BFB"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54841F81" w14:textId="55C2C081"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r>
      <w:tr w:rsidR="00A843E9" w:rsidRPr="00A843E9" w14:paraId="38CE174F" w14:textId="77777777" w:rsidTr="00A843E9">
        <w:trPr>
          <w:trHeight w:val="150"/>
        </w:trPr>
        <w:tc>
          <w:tcPr>
            <w:tcW w:w="2233" w:type="pct"/>
            <w:shd w:val="clear" w:color="auto" w:fill="auto"/>
            <w:vAlign w:val="center"/>
            <w:hideMark/>
          </w:tcPr>
          <w:p w14:paraId="410D606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Student Directions</w:t>
            </w:r>
          </w:p>
        </w:tc>
        <w:tc>
          <w:tcPr>
            <w:tcW w:w="362" w:type="pct"/>
            <w:shd w:val="clear" w:color="auto" w:fill="auto"/>
            <w:vAlign w:val="center"/>
            <w:hideMark/>
          </w:tcPr>
          <w:p w14:paraId="3937632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1CE37097"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5C6304C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5DBB41C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3D72FF4"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21579A7B"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170</w:t>
            </w:r>
          </w:p>
        </w:tc>
      </w:tr>
      <w:tr w:rsidR="00A843E9" w:rsidRPr="00A843E9" w14:paraId="0126BDB9" w14:textId="77777777" w:rsidTr="00A843E9">
        <w:trPr>
          <w:trHeight w:val="79"/>
        </w:trPr>
        <w:tc>
          <w:tcPr>
            <w:tcW w:w="2233" w:type="pct"/>
            <w:shd w:val="clear" w:color="auto" w:fill="auto"/>
            <w:vAlign w:val="center"/>
            <w:hideMark/>
          </w:tcPr>
          <w:p w14:paraId="5560F52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03A9057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0643D0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2B298A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4897B50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F08D6BC" w14:textId="3E15000A"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1" w:type="pct"/>
            <w:shd w:val="clear" w:color="auto" w:fill="auto"/>
            <w:vAlign w:val="center"/>
            <w:hideMark/>
          </w:tcPr>
          <w:p w14:paraId="1122DA8B" w14:textId="483D6901" w:rsidR="005F1775" w:rsidRPr="00A843E9" w:rsidRDefault="005F1775" w:rsidP="005E31C3">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w:t>
            </w:r>
            <w:r w:rsidR="005E31C3">
              <w:rPr>
                <w:rFonts w:ascii="Calibri" w:eastAsia="Times New Roman" w:hAnsi="Calibri" w:cs="Times New Roman"/>
                <w:color w:val="808080" w:themeColor="background1" w:themeShade="80"/>
                <w:sz w:val="20"/>
                <w:szCs w:val="20"/>
              </w:rPr>
              <w:t>360</w:t>
            </w:r>
          </w:p>
        </w:tc>
      </w:tr>
      <w:tr w:rsidR="005F1775" w:rsidRPr="005F1775" w14:paraId="30C487F8" w14:textId="77777777" w:rsidTr="00A843E9">
        <w:trPr>
          <w:trHeight w:val="70"/>
        </w:trPr>
        <w:tc>
          <w:tcPr>
            <w:tcW w:w="2233" w:type="pct"/>
            <w:shd w:val="clear" w:color="auto" w:fill="auto"/>
            <w:vAlign w:val="center"/>
            <w:hideMark/>
          </w:tcPr>
          <w:p w14:paraId="464910AA"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Student Questionnaire</w:t>
            </w:r>
          </w:p>
        </w:tc>
        <w:tc>
          <w:tcPr>
            <w:tcW w:w="362" w:type="pct"/>
            <w:shd w:val="clear" w:color="auto" w:fill="auto"/>
            <w:vAlign w:val="center"/>
            <w:hideMark/>
          </w:tcPr>
          <w:p w14:paraId="7C1114E9"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800</w:t>
            </w:r>
          </w:p>
        </w:tc>
        <w:tc>
          <w:tcPr>
            <w:tcW w:w="431" w:type="pct"/>
            <w:shd w:val="clear" w:color="auto" w:fill="auto"/>
            <w:vAlign w:val="center"/>
            <w:hideMark/>
          </w:tcPr>
          <w:p w14:paraId="365C1B11"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06872EBA"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474" w:type="pct"/>
            <w:shd w:val="clear" w:color="auto" w:fill="auto"/>
            <w:vAlign w:val="center"/>
            <w:hideMark/>
          </w:tcPr>
          <w:p w14:paraId="0B1836F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529" w:type="pct"/>
            <w:shd w:val="clear" w:color="auto" w:fill="auto"/>
            <w:vAlign w:val="center"/>
            <w:hideMark/>
          </w:tcPr>
          <w:p w14:paraId="3B026233" w14:textId="271618AC"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w:t>
            </w:r>
          </w:p>
        </w:tc>
        <w:tc>
          <w:tcPr>
            <w:tcW w:w="411" w:type="pct"/>
            <w:shd w:val="clear" w:color="auto" w:fill="auto"/>
            <w:vAlign w:val="center"/>
            <w:hideMark/>
          </w:tcPr>
          <w:p w14:paraId="657E13A5" w14:textId="7DAE60A3"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340</w:t>
            </w:r>
          </w:p>
        </w:tc>
      </w:tr>
      <w:tr w:rsidR="005F1775" w:rsidRPr="005F1775" w14:paraId="458529C7" w14:textId="77777777" w:rsidTr="00A843E9">
        <w:trPr>
          <w:trHeight w:val="48"/>
        </w:trPr>
        <w:tc>
          <w:tcPr>
            <w:tcW w:w="2233" w:type="pct"/>
            <w:shd w:val="clear" w:color="auto" w:fill="auto"/>
            <w:vAlign w:val="center"/>
            <w:hideMark/>
          </w:tcPr>
          <w:p w14:paraId="7EA10590"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Questionnaire (1 / school)</w:t>
            </w:r>
          </w:p>
        </w:tc>
        <w:tc>
          <w:tcPr>
            <w:tcW w:w="362" w:type="pct"/>
            <w:shd w:val="clear" w:color="auto" w:fill="auto"/>
            <w:vAlign w:val="center"/>
            <w:hideMark/>
          </w:tcPr>
          <w:p w14:paraId="025F68AA" w14:textId="00AD8240" w:rsidR="005F1775" w:rsidRPr="00A843E9" w:rsidRDefault="005F1775" w:rsidP="007B7D60">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sidR="007B7D60">
              <w:rPr>
                <w:rFonts w:ascii="Calibri" w:eastAsia="Times New Roman" w:hAnsi="Calibri" w:cs="Times New Roman"/>
                <w:bCs/>
                <w:color w:val="000000"/>
                <w:sz w:val="20"/>
                <w:szCs w:val="20"/>
              </w:rPr>
              <w:t>8</w:t>
            </w:r>
          </w:p>
        </w:tc>
        <w:tc>
          <w:tcPr>
            <w:tcW w:w="431" w:type="pct"/>
            <w:shd w:val="clear" w:color="auto" w:fill="auto"/>
            <w:vAlign w:val="center"/>
            <w:hideMark/>
          </w:tcPr>
          <w:p w14:paraId="213F0545" w14:textId="3DBB156B" w:rsidR="005F1775" w:rsidRPr="00A843E9" w:rsidRDefault="007B7D60"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0.84</w:t>
            </w:r>
          </w:p>
        </w:tc>
        <w:tc>
          <w:tcPr>
            <w:tcW w:w="560" w:type="pct"/>
            <w:shd w:val="clear" w:color="auto" w:fill="auto"/>
            <w:vAlign w:val="center"/>
            <w:hideMark/>
          </w:tcPr>
          <w:p w14:paraId="09B9F4CD"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3DF10097"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61B06976" w14:textId="76F21D8E" w:rsidR="005F1775" w:rsidRPr="00A843E9" w:rsidRDefault="005E31C3"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5F1775" w:rsidRPr="00A843E9">
              <w:rPr>
                <w:rFonts w:ascii="Calibri" w:eastAsia="Times New Roman" w:hAnsi="Calibri" w:cs="Times New Roman"/>
                <w:bCs/>
                <w:color w:val="000000"/>
                <w:sz w:val="20"/>
                <w:szCs w:val="20"/>
              </w:rPr>
              <w:t>0</w:t>
            </w:r>
          </w:p>
        </w:tc>
        <w:tc>
          <w:tcPr>
            <w:tcW w:w="411" w:type="pct"/>
            <w:shd w:val="clear" w:color="auto" w:fill="auto"/>
            <w:vAlign w:val="center"/>
            <w:hideMark/>
          </w:tcPr>
          <w:p w14:paraId="47CAAE15" w14:textId="4164DAC1"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r w:rsidR="005E31C3">
              <w:rPr>
                <w:rFonts w:ascii="Calibri" w:eastAsia="Times New Roman" w:hAnsi="Calibri" w:cs="Times New Roman"/>
                <w:bCs/>
                <w:color w:val="000000"/>
                <w:sz w:val="20"/>
                <w:szCs w:val="20"/>
              </w:rPr>
              <w:t>6</w:t>
            </w:r>
          </w:p>
        </w:tc>
      </w:tr>
      <w:tr w:rsidR="005F1775" w:rsidRPr="005F1775" w14:paraId="5556ECA2" w14:textId="77777777" w:rsidTr="00A843E9">
        <w:trPr>
          <w:trHeight w:val="97"/>
        </w:trPr>
        <w:tc>
          <w:tcPr>
            <w:tcW w:w="2233" w:type="pct"/>
            <w:shd w:val="clear" w:color="auto" w:fill="auto"/>
            <w:vAlign w:val="center"/>
            <w:hideMark/>
          </w:tcPr>
          <w:p w14:paraId="20A0A271" w14:textId="2EFB84B8" w:rsidR="005F1775" w:rsidRPr="00A843E9" w:rsidRDefault="005F1775" w:rsidP="00A843E9">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 xml:space="preserve">Teacher Questionnaire (20 teachers sampled </w:t>
            </w:r>
            <w:r w:rsidR="00A843E9">
              <w:rPr>
                <w:rFonts w:ascii="Calibri" w:eastAsia="Times New Roman" w:hAnsi="Calibri" w:cs="Times New Roman"/>
                <w:bCs/>
                <w:color w:val="000000"/>
                <w:sz w:val="20"/>
                <w:szCs w:val="20"/>
              </w:rPr>
              <w:t xml:space="preserve">/ </w:t>
            </w:r>
            <w:r w:rsidRPr="00A843E9">
              <w:rPr>
                <w:rFonts w:ascii="Calibri" w:eastAsia="Times New Roman" w:hAnsi="Calibri" w:cs="Times New Roman"/>
                <w:bCs/>
                <w:color w:val="000000"/>
                <w:sz w:val="20"/>
                <w:szCs w:val="20"/>
              </w:rPr>
              <w:t>school)</w:t>
            </w:r>
          </w:p>
        </w:tc>
        <w:tc>
          <w:tcPr>
            <w:tcW w:w="362" w:type="pct"/>
            <w:shd w:val="clear" w:color="auto" w:fill="auto"/>
            <w:vAlign w:val="center"/>
            <w:hideMark/>
          </w:tcPr>
          <w:p w14:paraId="4D849926"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640</w:t>
            </w:r>
          </w:p>
        </w:tc>
        <w:tc>
          <w:tcPr>
            <w:tcW w:w="431" w:type="pct"/>
            <w:shd w:val="clear" w:color="auto" w:fill="auto"/>
            <w:vAlign w:val="center"/>
            <w:hideMark/>
          </w:tcPr>
          <w:p w14:paraId="72F4274F"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1B95001B"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474" w:type="pct"/>
            <w:shd w:val="clear" w:color="auto" w:fill="auto"/>
            <w:vAlign w:val="center"/>
            <w:hideMark/>
          </w:tcPr>
          <w:p w14:paraId="3E31CFC5"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529" w:type="pct"/>
            <w:shd w:val="clear" w:color="auto" w:fill="auto"/>
            <w:vAlign w:val="center"/>
            <w:hideMark/>
          </w:tcPr>
          <w:p w14:paraId="17FC88B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30</w:t>
            </w:r>
          </w:p>
        </w:tc>
        <w:tc>
          <w:tcPr>
            <w:tcW w:w="411" w:type="pct"/>
            <w:shd w:val="clear" w:color="auto" w:fill="auto"/>
            <w:vAlign w:val="center"/>
            <w:hideMark/>
          </w:tcPr>
          <w:p w14:paraId="4E16A223"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272</w:t>
            </w:r>
          </w:p>
        </w:tc>
      </w:tr>
      <w:tr w:rsidR="00663C52" w:rsidRPr="00A01A9D" w14:paraId="37498355" w14:textId="77777777" w:rsidTr="00A843E9">
        <w:trPr>
          <w:trHeight w:val="48"/>
        </w:trPr>
        <w:tc>
          <w:tcPr>
            <w:tcW w:w="2233" w:type="pct"/>
            <w:shd w:val="clear" w:color="000000" w:fill="FFFFFF"/>
            <w:vAlign w:val="center"/>
            <w:hideMark/>
          </w:tcPr>
          <w:p w14:paraId="0259484D" w14:textId="77777777"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Field Test</w:t>
            </w:r>
          </w:p>
        </w:tc>
        <w:tc>
          <w:tcPr>
            <w:tcW w:w="362" w:type="pct"/>
            <w:shd w:val="clear" w:color="000000" w:fill="FFFFFF"/>
            <w:vAlign w:val="center"/>
            <w:hideMark/>
          </w:tcPr>
          <w:p w14:paraId="36377350" w14:textId="1A6FE50A"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084F8688" w14:textId="51B268AE"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6DE8B7F1" w14:textId="79A18050"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371</w:t>
            </w:r>
          </w:p>
        </w:tc>
        <w:tc>
          <w:tcPr>
            <w:tcW w:w="474" w:type="pct"/>
            <w:shd w:val="clear" w:color="000000" w:fill="FFFFFF"/>
            <w:vAlign w:val="center"/>
            <w:hideMark/>
          </w:tcPr>
          <w:p w14:paraId="13E57CA8" w14:textId="561A4CDE"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403</w:t>
            </w:r>
          </w:p>
        </w:tc>
        <w:tc>
          <w:tcPr>
            <w:tcW w:w="529" w:type="pct"/>
            <w:shd w:val="clear" w:color="000000" w:fill="FFFFFF"/>
            <w:vAlign w:val="center"/>
            <w:hideMark/>
          </w:tcPr>
          <w:p w14:paraId="65EC0648" w14:textId="2FEDCDCE"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2AB9DC69" w14:textId="1F6CA0F0" w:rsidR="00663C52" w:rsidRPr="00A01A9D" w:rsidRDefault="005E31C3" w:rsidP="000B3CCB">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901</w:t>
            </w:r>
          </w:p>
        </w:tc>
      </w:tr>
      <w:tr w:rsidR="005F1775" w:rsidRPr="005F1775" w14:paraId="2B7A19C4" w14:textId="77777777" w:rsidTr="00A843E9">
        <w:trPr>
          <w:trHeight w:val="70"/>
        </w:trPr>
        <w:tc>
          <w:tcPr>
            <w:tcW w:w="5000" w:type="pct"/>
            <w:gridSpan w:val="7"/>
            <w:shd w:val="clear" w:color="auto" w:fill="auto"/>
            <w:noWrap/>
            <w:vAlign w:val="center"/>
            <w:hideMark/>
          </w:tcPr>
          <w:p w14:paraId="1A402FE5"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Main Study</w:t>
            </w:r>
          </w:p>
        </w:tc>
      </w:tr>
      <w:tr w:rsidR="005F1775" w:rsidRPr="005F1775" w14:paraId="66B46182" w14:textId="77777777" w:rsidTr="00A843E9">
        <w:trPr>
          <w:trHeight w:val="69"/>
        </w:trPr>
        <w:tc>
          <w:tcPr>
            <w:tcW w:w="2233" w:type="pct"/>
            <w:shd w:val="clear" w:color="auto" w:fill="auto"/>
            <w:vAlign w:val="center"/>
            <w:hideMark/>
          </w:tcPr>
          <w:p w14:paraId="063B492D" w14:textId="7EAEEB30"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p>
        </w:tc>
        <w:tc>
          <w:tcPr>
            <w:tcW w:w="362" w:type="pct"/>
            <w:shd w:val="clear" w:color="auto" w:fill="auto"/>
            <w:vAlign w:val="center"/>
            <w:hideMark/>
          </w:tcPr>
          <w:p w14:paraId="2B72F61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31" w:type="pct"/>
            <w:shd w:val="clear" w:color="auto" w:fill="auto"/>
            <w:vAlign w:val="center"/>
            <w:hideMark/>
          </w:tcPr>
          <w:p w14:paraId="74570F9D"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60" w:type="pct"/>
            <w:shd w:val="clear" w:color="auto" w:fill="auto"/>
            <w:vAlign w:val="center"/>
            <w:hideMark/>
          </w:tcPr>
          <w:p w14:paraId="4AFEFCA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74" w:type="pct"/>
            <w:shd w:val="clear" w:color="auto" w:fill="auto"/>
            <w:vAlign w:val="center"/>
            <w:hideMark/>
          </w:tcPr>
          <w:p w14:paraId="332EC3C5"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29" w:type="pct"/>
            <w:shd w:val="clear" w:color="auto" w:fill="auto"/>
            <w:vAlign w:val="center"/>
            <w:hideMark/>
          </w:tcPr>
          <w:p w14:paraId="24192C24"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11" w:type="pct"/>
            <w:shd w:val="clear" w:color="auto" w:fill="auto"/>
            <w:vAlign w:val="center"/>
            <w:hideMark/>
          </w:tcPr>
          <w:p w14:paraId="74BF372B"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r>
      <w:tr w:rsidR="00E839E9" w:rsidRPr="005F1775" w14:paraId="3162E0C5" w14:textId="77777777" w:rsidTr="005E31C3">
        <w:trPr>
          <w:trHeight w:val="48"/>
        </w:trPr>
        <w:tc>
          <w:tcPr>
            <w:tcW w:w="2233" w:type="pct"/>
            <w:shd w:val="clear" w:color="000000" w:fill="FFFFFF"/>
            <w:vAlign w:val="center"/>
            <w:hideMark/>
          </w:tcPr>
          <w:p w14:paraId="499BC935"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Administrator Recruitment</w:t>
            </w:r>
          </w:p>
        </w:tc>
        <w:tc>
          <w:tcPr>
            <w:tcW w:w="362" w:type="pct"/>
            <w:shd w:val="clear" w:color="000000" w:fill="FFFFFF"/>
            <w:vAlign w:val="center"/>
            <w:hideMark/>
          </w:tcPr>
          <w:p w14:paraId="7882D316" w14:textId="50D11826"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1" w:type="pct"/>
            <w:shd w:val="clear" w:color="000000" w:fill="FFFFFF"/>
            <w:vAlign w:val="center"/>
            <w:hideMark/>
          </w:tcPr>
          <w:p w14:paraId="4DE8F53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7D143357" w14:textId="3074BB05"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474" w:type="pct"/>
            <w:shd w:val="clear" w:color="000000" w:fill="FFFFFF"/>
            <w:vAlign w:val="center"/>
            <w:hideMark/>
          </w:tcPr>
          <w:p w14:paraId="0B02942F" w14:textId="09376A50"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529" w:type="pct"/>
            <w:shd w:val="clear" w:color="000000" w:fill="FFFFFF"/>
            <w:vAlign w:val="center"/>
            <w:hideMark/>
          </w:tcPr>
          <w:p w14:paraId="7CFB810C"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90</w:t>
            </w:r>
          </w:p>
        </w:tc>
        <w:tc>
          <w:tcPr>
            <w:tcW w:w="411" w:type="pct"/>
            <w:shd w:val="clear" w:color="000000" w:fill="FFFFFF"/>
            <w:vAlign w:val="center"/>
            <w:hideMark/>
          </w:tcPr>
          <w:p w14:paraId="5792AF7B" w14:textId="2DF63B15"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450</w:t>
            </w:r>
          </w:p>
        </w:tc>
      </w:tr>
      <w:tr w:rsidR="00E839E9" w:rsidRPr="005F1775" w14:paraId="1B6CB98C" w14:textId="77777777" w:rsidTr="005E31C3">
        <w:trPr>
          <w:trHeight w:val="48"/>
        </w:trPr>
        <w:tc>
          <w:tcPr>
            <w:tcW w:w="2233" w:type="pct"/>
            <w:shd w:val="clear" w:color="000000" w:fill="FFFFFF"/>
            <w:vAlign w:val="center"/>
            <w:hideMark/>
          </w:tcPr>
          <w:p w14:paraId="3955AC4D"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Coordinator</w:t>
            </w:r>
          </w:p>
        </w:tc>
        <w:tc>
          <w:tcPr>
            <w:tcW w:w="362" w:type="pct"/>
            <w:shd w:val="clear" w:color="auto" w:fill="auto"/>
            <w:vAlign w:val="center"/>
            <w:hideMark/>
          </w:tcPr>
          <w:p w14:paraId="26BFCB6F" w14:textId="76E344C2"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1" w:type="pct"/>
            <w:shd w:val="clear" w:color="000000" w:fill="FFFFFF"/>
            <w:vAlign w:val="center"/>
            <w:hideMark/>
          </w:tcPr>
          <w:p w14:paraId="26EC236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4C1754ED" w14:textId="31C344C3"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474" w:type="pct"/>
            <w:shd w:val="clear" w:color="000000" w:fill="FFFFFF"/>
            <w:vAlign w:val="center"/>
            <w:hideMark/>
          </w:tcPr>
          <w:p w14:paraId="3621E383" w14:textId="2B31BF6A"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529" w:type="pct"/>
            <w:shd w:val="clear" w:color="auto" w:fill="auto"/>
            <w:vAlign w:val="center"/>
            <w:hideMark/>
          </w:tcPr>
          <w:p w14:paraId="4D21E325"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11" w:type="pct"/>
            <w:shd w:val="clear" w:color="000000" w:fill="FFFFFF"/>
            <w:vAlign w:val="center"/>
            <w:hideMark/>
          </w:tcPr>
          <w:p w14:paraId="2813D204" w14:textId="2E88FF6E"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w:t>
            </w:r>
            <w:r w:rsidR="004D16CA">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w:t>
            </w:r>
            <w:r w:rsidRPr="00A01A9D">
              <w:rPr>
                <w:rFonts w:ascii="Calibri" w:eastAsia="Times New Roman" w:hAnsi="Calibri" w:cs="Times New Roman"/>
                <w:bCs/>
                <w:color w:val="000000"/>
                <w:sz w:val="20"/>
                <w:szCs w:val="20"/>
              </w:rPr>
              <w:t>00</w:t>
            </w:r>
          </w:p>
        </w:tc>
      </w:tr>
      <w:tr w:rsidR="00E839E9" w:rsidRPr="005F1775" w14:paraId="0F1336B4" w14:textId="77777777" w:rsidTr="005E31C3">
        <w:trPr>
          <w:trHeight w:val="115"/>
        </w:trPr>
        <w:tc>
          <w:tcPr>
            <w:tcW w:w="2233" w:type="pct"/>
            <w:shd w:val="clear" w:color="000000" w:fill="FFFFFF"/>
            <w:vAlign w:val="center"/>
            <w:hideMark/>
          </w:tcPr>
          <w:p w14:paraId="3516FE63" w14:textId="370E803A"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4E29DD3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31" w:type="pct"/>
            <w:shd w:val="clear" w:color="000000" w:fill="FFFFFF"/>
            <w:vAlign w:val="center"/>
            <w:hideMark/>
          </w:tcPr>
          <w:p w14:paraId="3718DBE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4FB9F57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74" w:type="pct"/>
            <w:shd w:val="clear" w:color="000000" w:fill="FFFFFF"/>
            <w:vAlign w:val="center"/>
            <w:hideMark/>
          </w:tcPr>
          <w:p w14:paraId="2C0B361E"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29" w:type="pct"/>
            <w:shd w:val="clear" w:color="000000" w:fill="FFFFFF"/>
            <w:vAlign w:val="center"/>
            <w:hideMark/>
          </w:tcPr>
          <w:p w14:paraId="4527ECD9"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7B6136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80</w:t>
            </w:r>
          </w:p>
        </w:tc>
      </w:tr>
      <w:tr w:rsidR="00E839E9" w:rsidRPr="005F1775" w14:paraId="56614373" w14:textId="77777777" w:rsidTr="005E31C3">
        <w:trPr>
          <w:trHeight w:val="124"/>
        </w:trPr>
        <w:tc>
          <w:tcPr>
            <w:tcW w:w="2233" w:type="pct"/>
            <w:shd w:val="clear" w:color="auto" w:fill="auto"/>
            <w:vAlign w:val="center"/>
            <w:hideMark/>
          </w:tcPr>
          <w:p w14:paraId="6F265A86"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2D6BBD4B"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31" w:type="pct"/>
            <w:shd w:val="clear" w:color="auto" w:fill="auto"/>
            <w:vAlign w:val="center"/>
            <w:hideMark/>
          </w:tcPr>
          <w:p w14:paraId="1949AE6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3AB47C30"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74" w:type="pct"/>
            <w:shd w:val="clear" w:color="auto" w:fill="auto"/>
            <w:vAlign w:val="center"/>
            <w:hideMark/>
          </w:tcPr>
          <w:p w14:paraId="390CFDF4"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29" w:type="pct"/>
            <w:shd w:val="clear" w:color="auto" w:fill="auto"/>
            <w:vAlign w:val="center"/>
            <w:hideMark/>
          </w:tcPr>
          <w:p w14:paraId="42773C2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734C6F93"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r>
      <w:tr w:rsidR="00A843E9" w:rsidRPr="00A843E9" w14:paraId="3D18431D" w14:textId="77777777" w:rsidTr="00A843E9">
        <w:trPr>
          <w:trHeight w:val="38"/>
        </w:trPr>
        <w:tc>
          <w:tcPr>
            <w:tcW w:w="2233" w:type="pct"/>
            <w:shd w:val="clear" w:color="auto" w:fill="auto"/>
            <w:vAlign w:val="center"/>
            <w:hideMark/>
          </w:tcPr>
          <w:p w14:paraId="310D9FDB"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Directions </w:t>
            </w:r>
          </w:p>
        </w:tc>
        <w:tc>
          <w:tcPr>
            <w:tcW w:w="362" w:type="pct"/>
            <w:shd w:val="clear" w:color="auto" w:fill="auto"/>
            <w:vAlign w:val="center"/>
            <w:hideMark/>
          </w:tcPr>
          <w:p w14:paraId="72BA500D" w14:textId="58BBE218"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1" w:type="pct"/>
            <w:shd w:val="clear" w:color="auto" w:fill="auto"/>
            <w:vAlign w:val="center"/>
            <w:hideMark/>
          </w:tcPr>
          <w:p w14:paraId="709DE51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46B0350" w14:textId="3ADDA955"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4" w:type="pct"/>
            <w:shd w:val="clear" w:color="auto" w:fill="auto"/>
            <w:vAlign w:val="center"/>
            <w:hideMark/>
          </w:tcPr>
          <w:p w14:paraId="486B116B" w14:textId="64B5E9F5"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9" w:type="pct"/>
            <w:shd w:val="clear" w:color="auto" w:fill="auto"/>
            <w:vAlign w:val="center"/>
            <w:hideMark/>
          </w:tcPr>
          <w:p w14:paraId="4E880B5D"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5428D24A" w14:textId="12A60042"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2,39</w:t>
            </w:r>
            <w:r w:rsidR="00C83479">
              <w:rPr>
                <w:rFonts w:ascii="Calibri" w:eastAsia="Times New Roman" w:hAnsi="Calibri" w:cs="Times New Roman"/>
                <w:color w:val="808080" w:themeColor="background1" w:themeShade="80"/>
                <w:sz w:val="20"/>
                <w:szCs w:val="20"/>
              </w:rPr>
              <w:t>1</w:t>
            </w:r>
          </w:p>
        </w:tc>
      </w:tr>
      <w:tr w:rsidR="00A843E9" w:rsidRPr="00A843E9" w14:paraId="4915A455" w14:textId="77777777" w:rsidTr="00A843E9">
        <w:trPr>
          <w:trHeight w:val="79"/>
        </w:trPr>
        <w:tc>
          <w:tcPr>
            <w:tcW w:w="2233" w:type="pct"/>
            <w:shd w:val="clear" w:color="auto" w:fill="auto"/>
            <w:vAlign w:val="center"/>
            <w:hideMark/>
          </w:tcPr>
          <w:p w14:paraId="66D38E64"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5D0A90E1" w14:textId="0564A624"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1" w:type="pct"/>
            <w:shd w:val="clear" w:color="auto" w:fill="auto"/>
            <w:vAlign w:val="center"/>
            <w:hideMark/>
          </w:tcPr>
          <w:p w14:paraId="7964FF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32BAE810" w14:textId="01467578"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4" w:type="pct"/>
            <w:shd w:val="clear" w:color="auto" w:fill="auto"/>
            <w:vAlign w:val="center"/>
            <w:hideMark/>
          </w:tcPr>
          <w:p w14:paraId="476573DF" w14:textId="07152D87"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9" w:type="pct"/>
            <w:shd w:val="clear" w:color="auto" w:fill="auto"/>
            <w:vAlign w:val="center"/>
            <w:hideMark/>
          </w:tcPr>
          <w:p w14:paraId="1A1B057C" w14:textId="46AF5BA5"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1" w:type="pct"/>
            <w:shd w:val="clear" w:color="auto" w:fill="auto"/>
            <w:vAlign w:val="center"/>
            <w:hideMark/>
          </w:tcPr>
          <w:p w14:paraId="19AE26DD" w14:textId="5280389C"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19,124</w:t>
            </w:r>
          </w:p>
        </w:tc>
      </w:tr>
      <w:tr w:rsidR="00A843E9" w:rsidRPr="005F1775" w14:paraId="1FFF5F1A" w14:textId="77777777" w:rsidTr="00A843E9">
        <w:trPr>
          <w:trHeight w:val="48"/>
        </w:trPr>
        <w:tc>
          <w:tcPr>
            <w:tcW w:w="2233" w:type="pct"/>
            <w:shd w:val="clear" w:color="000000" w:fill="FFFFFF"/>
            <w:vAlign w:val="center"/>
            <w:hideMark/>
          </w:tcPr>
          <w:p w14:paraId="5E4E259F"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Student Questionnaire</w:t>
            </w:r>
          </w:p>
        </w:tc>
        <w:tc>
          <w:tcPr>
            <w:tcW w:w="362" w:type="pct"/>
            <w:shd w:val="clear" w:color="000000" w:fill="FFFFFF"/>
            <w:vAlign w:val="center"/>
            <w:hideMark/>
          </w:tcPr>
          <w:p w14:paraId="77062F4F" w14:textId="1C08903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11,2</w:t>
            </w:r>
            <w:r w:rsidR="005F1775" w:rsidRPr="00A01A9D">
              <w:rPr>
                <w:rFonts w:ascii="Calibri" w:eastAsia="Times New Roman" w:hAnsi="Calibri" w:cs="Times New Roman"/>
                <w:i/>
                <w:color w:val="808080" w:themeColor="background1" w:themeShade="80"/>
                <w:sz w:val="20"/>
                <w:szCs w:val="20"/>
              </w:rPr>
              <w:t>50</w:t>
            </w:r>
          </w:p>
        </w:tc>
        <w:tc>
          <w:tcPr>
            <w:tcW w:w="431" w:type="pct"/>
            <w:shd w:val="clear" w:color="000000" w:fill="FFFFFF"/>
            <w:vAlign w:val="center"/>
            <w:hideMark/>
          </w:tcPr>
          <w:p w14:paraId="4351CEC7"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3476837B" w14:textId="0F91D13F"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9,562</w:t>
            </w:r>
          </w:p>
        </w:tc>
        <w:tc>
          <w:tcPr>
            <w:tcW w:w="474" w:type="pct"/>
            <w:shd w:val="clear" w:color="000000" w:fill="FFFFFF"/>
            <w:vAlign w:val="center"/>
            <w:hideMark/>
          </w:tcPr>
          <w:p w14:paraId="419EE1B2" w14:textId="68151EFF"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9,562</w:t>
            </w:r>
          </w:p>
        </w:tc>
        <w:tc>
          <w:tcPr>
            <w:tcW w:w="529" w:type="pct"/>
            <w:shd w:val="clear" w:color="000000" w:fill="FFFFFF"/>
            <w:vAlign w:val="center"/>
            <w:hideMark/>
          </w:tcPr>
          <w:p w14:paraId="0745459B" w14:textId="0F9A4B04" w:rsidR="005F1775" w:rsidRPr="00A01A9D" w:rsidRDefault="000B3CCB"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078BF9EB" w14:textId="47A31FFE" w:rsidR="005F1775" w:rsidRPr="00A01A9D" w:rsidRDefault="00491F7C" w:rsidP="000B3CCB">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4,781</w:t>
            </w:r>
          </w:p>
        </w:tc>
      </w:tr>
      <w:tr w:rsidR="00A843E9" w:rsidRPr="005F1775" w14:paraId="2C5809CA" w14:textId="77777777" w:rsidTr="00A843E9">
        <w:trPr>
          <w:trHeight w:val="48"/>
        </w:trPr>
        <w:tc>
          <w:tcPr>
            <w:tcW w:w="2233" w:type="pct"/>
            <w:shd w:val="clear" w:color="000000" w:fill="FFFFFF"/>
            <w:vAlign w:val="center"/>
            <w:hideMark/>
          </w:tcPr>
          <w:p w14:paraId="22F01ACD"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School Administrator Questionnaire </w:t>
            </w:r>
          </w:p>
        </w:tc>
        <w:tc>
          <w:tcPr>
            <w:tcW w:w="362" w:type="pct"/>
            <w:shd w:val="clear" w:color="000000" w:fill="FFFFFF"/>
            <w:vAlign w:val="center"/>
            <w:hideMark/>
          </w:tcPr>
          <w:p w14:paraId="7040E058" w14:textId="580F3F52"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431" w:type="pct"/>
            <w:shd w:val="clear" w:color="000000" w:fill="FFFFFF"/>
            <w:vAlign w:val="center"/>
            <w:hideMark/>
          </w:tcPr>
          <w:p w14:paraId="03EB80D1"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w:t>
            </w:r>
          </w:p>
        </w:tc>
        <w:tc>
          <w:tcPr>
            <w:tcW w:w="560" w:type="pct"/>
            <w:shd w:val="clear" w:color="000000" w:fill="FFFFFF"/>
            <w:vAlign w:val="center"/>
            <w:hideMark/>
          </w:tcPr>
          <w:p w14:paraId="7CB9742A" w14:textId="5BFD03C8"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474" w:type="pct"/>
            <w:shd w:val="clear" w:color="000000" w:fill="FFFFFF"/>
            <w:vAlign w:val="center"/>
            <w:hideMark/>
          </w:tcPr>
          <w:p w14:paraId="71AA6FD5" w14:textId="1486E514"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529" w:type="pct"/>
            <w:shd w:val="clear" w:color="000000" w:fill="FFFFFF"/>
            <w:vAlign w:val="center"/>
            <w:hideMark/>
          </w:tcPr>
          <w:p w14:paraId="329132E5" w14:textId="41725A92" w:rsidR="005F1775" w:rsidRPr="00A01A9D" w:rsidRDefault="005E31C3"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w:t>
            </w:r>
            <w:r w:rsidR="005F1775" w:rsidRPr="00A01A9D">
              <w:rPr>
                <w:rFonts w:ascii="Calibri" w:eastAsia="Times New Roman" w:hAnsi="Calibri" w:cs="Times New Roman"/>
                <w:i/>
                <w:color w:val="808080" w:themeColor="background1" w:themeShade="80"/>
                <w:sz w:val="20"/>
                <w:szCs w:val="20"/>
              </w:rPr>
              <w:t>0</w:t>
            </w:r>
          </w:p>
        </w:tc>
        <w:tc>
          <w:tcPr>
            <w:tcW w:w="411" w:type="pct"/>
            <w:shd w:val="clear" w:color="000000" w:fill="FFFFFF"/>
            <w:vAlign w:val="center"/>
            <w:hideMark/>
          </w:tcPr>
          <w:p w14:paraId="075A400E" w14:textId="160EE671"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150</w:t>
            </w:r>
          </w:p>
        </w:tc>
      </w:tr>
      <w:tr w:rsidR="005F1775" w:rsidRPr="005F1775" w14:paraId="64A6F477" w14:textId="77777777" w:rsidTr="00A843E9">
        <w:trPr>
          <w:trHeight w:val="169"/>
        </w:trPr>
        <w:tc>
          <w:tcPr>
            <w:tcW w:w="2233" w:type="pct"/>
            <w:shd w:val="clear" w:color="000000" w:fill="FFFFFF"/>
            <w:vAlign w:val="center"/>
            <w:hideMark/>
          </w:tcPr>
          <w:p w14:paraId="487C66C5" w14:textId="57A1AEE9" w:rsidR="005F1775" w:rsidRPr="00A01A9D" w:rsidRDefault="005F1775" w:rsidP="00A843E9">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Teacher Questionnaire (20 teachers sampled </w:t>
            </w:r>
            <w:r w:rsidR="00A843E9" w:rsidRPr="00A01A9D">
              <w:rPr>
                <w:rFonts w:ascii="Calibri" w:eastAsia="Times New Roman" w:hAnsi="Calibri" w:cs="Times New Roman"/>
                <w:i/>
                <w:color w:val="808080" w:themeColor="background1" w:themeShade="80"/>
                <w:sz w:val="20"/>
                <w:szCs w:val="20"/>
              </w:rPr>
              <w:t>/</w:t>
            </w:r>
            <w:r w:rsidRPr="00A01A9D">
              <w:rPr>
                <w:rFonts w:ascii="Calibri" w:eastAsia="Times New Roman" w:hAnsi="Calibri" w:cs="Times New Roman"/>
                <w:i/>
                <w:color w:val="808080" w:themeColor="background1" w:themeShade="80"/>
                <w:sz w:val="20"/>
                <w:szCs w:val="20"/>
              </w:rPr>
              <w:t xml:space="preserve"> school)</w:t>
            </w:r>
          </w:p>
        </w:tc>
        <w:tc>
          <w:tcPr>
            <w:tcW w:w="362" w:type="pct"/>
            <w:shd w:val="clear" w:color="000000" w:fill="FFFFFF"/>
            <w:vAlign w:val="center"/>
            <w:hideMark/>
          </w:tcPr>
          <w:p w14:paraId="677F6BFB" w14:textId="54AB3D0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6</w:t>
            </w:r>
            <w:r w:rsidR="005F1775" w:rsidRPr="00A01A9D">
              <w:rPr>
                <w:rFonts w:ascii="Calibri" w:eastAsia="Times New Roman" w:hAnsi="Calibri" w:cs="Times New Roman"/>
                <w:i/>
                <w:color w:val="808080" w:themeColor="background1" w:themeShade="80"/>
                <w:sz w:val="20"/>
                <w:szCs w:val="20"/>
              </w:rPr>
              <w:t>000</w:t>
            </w:r>
          </w:p>
        </w:tc>
        <w:tc>
          <w:tcPr>
            <w:tcW w:w="431" w:type="pct"/>
            <w:shd w:val="clear" w:color="000000" w:fill="FFFFFF"/>
            <w:vAlign w:val="center"/>
            <w:hideMark/>
          </w:tcPr>
          <w:p w14:paraId="1E5E62EA"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26055F9C" w14:textId="4851871E"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5,10</w:t>
            </w:r>
            <w:r w:rsidR="005F1775" w:rsidRPr="00A01A9D">
              <w:rPr>
                <w:rFonts w:ascii="Calibri" w:eastAsia="Times New Roman" w:hAnsi="Calibri" w:cs="Times New Roman"/>
                <w:i/>
                <w:color w:val="808080" w:themeColor="background1" w:themeShade="80"/>
                <w:sz w:val="20"/>
                <w:szCs w:val="20"/>
              </w:rPr>
              <w:t>0</w:t>
            </w:r>
          </w:p>
        </w:tc>
        <w:tc>
          <w:tcPr>
            <w:tcW w:w="474" w:type="pct"/>
            <w:shd w:val="clear" w:color="000000" w:fill="FFFFFF"/>
            <w:vAlign w:val="center"/>
            <w:hideMark/>
          </w:tcPr>
          <w:p w14:paraId="3731AAC8" w14:textId="357BF81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5,100</w:t>
            </w:r>
          </w:p>
        </w:tc>
        <w:tc>
          <w:tcPr>
            <w:tcW w:w="529" w:type="pct"/>
            <w:shd w:val="clear" w:color="auto" w:fill="auto"/>
            <w:vAlign w:val="center"/>
            <w:hideMark/>
          </w:tcPr>
          <w:p w14:paraId="07717C99"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27C5A711" w14:textId="74F58B3A" w:rsidR="005F1775" w:rsidRPr="00A01A9D" w:rsidRDefault="00491F7C" w:rsidP="00C83479">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2,</w:t>
            </w:r>
            <w:r w:rsidR="00C83479">
              <w:rPr>
                <w:rFonts w:ascii="Calibri" w:eastAsia="Times New Roman" w:hAnsi="Calibri" w:cs="Times New Roman"/>
                <w:i/>
                <w:color w:val="808080" w:themeColor="background1" w:themeShade="80"/>
                <w:sz w:val="20"/>
                <w:szCs w:val="20"/>
              </w:rPr>
              <w:t>5</w:t>
            </w:r>
            <w:r>
              <w:rPr>
                <w:rFonts w:ascii="Calibri" w:eastAsia="Times New Roman" w:hAnsi="Calibri" w:cs="Times New Roman"/>
                <w:i/>
                <w:color w:val="808080" w:themeColor="background1" w:themeShade="80"/>
                <w:sz w:val="20"/>
                <w:szCs w:val="20"/>
              </w:rPr>
              <w:t>50</w:t>
            </w:r>
          </w:p>
        </w:tc>
      </w:tr>
      <w:tr w:rsidR="00663C52" w:rsidRPr="00A01A9D" w14:paraId="4C12CF51" w14:textId="77777777" w:rsidTr="00A843E9">
        <w:trPr>
          <w:trHeight w:val="48"/>
        </w:trPr>
        <w:tc>
          <w:tcPr>
            <w:tcW w:w="2233" w:type="pct"/>
            <w:shd w:val="clear" w:color="000000" w:fill="FFFFFF"/>
            <w:vAlign w:val="center"/>
            <w:hideMark/>
          </w:tcPr>
          <w:p w14:paraId="5F88F441" w14:textId="5CB42E9A"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Main Study</w:t>
            </w:r>
            <w:r w:rsidR="001B1368">
              <w:rPr>
                <w:rFonts w:ascii="Calibri" w:eastAsia="Times New Roman" w:hAnsi="Calibri" w:cs="Times New Roman"/>
                <w:b/>
                <w:bCs/>
                <w:i/>
                <w:iCs/>
                <w:color w:val="000000"/>
                <w:sz w:val="20"/>
                <w:szCs w:val="20"/>
              </w:rPr>
              <w:t xml:space="preserve"> School Recruitment</w:t>
            </w:r>
          </w:p>
        </w:tc>
        <w:tc>
          <w:tcPr>
            <w:tcW w:w="362" w:type="pct"/>
            <w:shd w:val="clear" w:color="000000" w:fill="FFFFFF"/>
            <w:vAlign w:val="center"/>
            <w:hideMark/>
          </w:tcPr>
          <w:p w14:paraId="240F37EF" w14:textId="49B33F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76E188E3" w14:textId="5C7A5C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454D6E17" w14:textId="0AEB3945"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8</w:t>
            </w:r>
            <w:r w:rsidR="00663C52" w:rsidRPr="00A01A9D">
              <w:rPr>
                <w:rFonts w:ascii="Calibri" w:eastAsia="Times New Roman" w:hAnsi="Calibri" w:cs="Times New Roman"/>
                <w:b/>
                <w:bCs/>
                <w:i/>
                <w:iCs/>
                <w:color w:val="000000"/>
                <w:sz w:val="20"/>
                <w:szCs w:val="20"/>
              </w:rPr>
              <w:t>80</w:t>
            </w:r>
          </w:p>
        </w:tc>
        <w:tc>
          <w:tcPr>
            <w:tcW w:w="474" w:type="pct"/>
            <w:shd w:val="clear" w:color="000000" w:fill="FFFFFF"/>
            <w:vAlign w:val="center"/>
            <w:hideMark/>
          </w:tcPr>
          <w:p w14:paraId="46854B56" w14:textId="7D00AFA7"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8</w:t>
            </w:r>
            <w:r w:rsidR="00663C52" w:rsidRPr="00A01A9D">
              <w:rPr>
                <w:rFonts w:ascii="Calibri" w:eastAsia="Times New Roman" w:hAnsi="Calibri" w:cs="Times New Roman"/>
                <w:b/>
                <w:bCs/>
                <w:i/>
                <w:iCs/>
                <w:color w:val="000000"/>
                <w:sz w:val="20"/>
                <w:szCs w:val="20"/>
              </w:rPr>
              <w:t>80</w:t>
            </w:r>
          </w:p>
        </w:tc>
        <w:tc>
          <w:tcPr>
            <w:tcW w:w="529" w:type="pct"/>
            <w:shd w:val="clear" w:color="000000" w:fill="FFFFFF"/>
            <w:vAlign w:val="center"/>
            <w:hideMark/>
          </w:tcPr>
          <w:p w14:paraId="02A7FA10" w14:textId="64A3CDBF"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0130E6CC" w14:textId="1E5FA496"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1,970</w:t>
            </w:r>
          </w:p>
        </w:tc>
      </w:tr>
      <w:tr w:rsidR="00A01A9D" w:rsidRPr="005F1775" w14:paraId="357FE436" w14:textId="77777777" w:rsidTr="00A843E9">
        <w:trPr>
          <w:trHeight w:val="295"/>
        </w:trPr>
        <w:tc>
          <w:tcPr>
            <w:tcW w:w="2233" w:type="pct"/>
            <w:shd w:val="clear" w:color="000000" w:fill="E6B8B7"/>
            <w:noWrap/>
            <w:vAlign w:val="center"/>
            <w:hideMark/>
          </w:tcPr>
          <w:p w14:paraId="08A83189" w14:textId="77777777" w:rsidR="00A01A9D" w:rsidRPr="005F1775" w:rsidRDefault="00A01A9D" w:rsidP="005F1775">
            <w:pPr>
              <w:spacing w:after="0" w:line="240" w:lineRule="auto"/>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Total Burden Requested in this Submission</w:t>
            </w:r>
          </w:p>
        </w:tc>
        <w:tc>
          <w:tcPr>
            <w:tcW w:w="362" w:type="pct"/>
            <w:shd w:val="clear" w:color="000000" w:fill="E6B8B7"/>
            <w:noWrap/>
            <w:vAlign w:val="center"/>
            <w:hideMark/>
          </w:tcPr>
          <w:p w14:paraId="378116B5" w14:textId="2A74E57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E6B8B7"/>
            <w:noWrap/>
            <w:vAlign w:val="center"/>
            <w:hideMark/>
          </w:tcPr>
          <w:p w14:paraId="6E50F199" w14:textId="20479C4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E6B8B7"/>
            <w:noWrap/>
            <w:vAlign w:val="center"/>
            <w:hideMark/>
          </w:tcPr>
          <w:p w14:paraId="32515E3D" w14:textId="0539E613" w:rsidR="00A01A9D" w:rsidRPr="005F1775" w:rsidRDefault="004D16CA" w:rsidP="002E2116">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2,2</w:t>
            </w:r>
            <w:r w:rsidR="002E2116">
              <w:rPr>
                <w:rFonts w:ascii="Calibri" w:eastAsia="Times New Roman" w:hAnsi="Calibri" w:cs="Times New Roman"/>
                <w:b/>
                <w:bCs/>
                <w:color w:val="000000"/>
                <w:sz w:val="20"/>
                <w:szCs w:val="20"/>
              </w:rPr>
              <w:t>51</w:t>
            </w:r>
          </w:p>
        </w:tc>
        <w:tc>
          <w:tcPr>
            <w:tcW w:w="474" w:type="pct"/>
            <w:shd w:val="clear" w:color="000000" w:fill="E6B8B7"/>
            <w:noWrap/>
            <w:vAlign w:val="center"/>
            <w:hideMark/>
          </w:tcPr>
          <w:p w14:paraId="769913F6" w14:textId="1EF32037" w:rsidR="00A01A9D" w:rsidRPr="005F1775" w:rsidRDefault="004D16CA" w:rsidP="002E2116">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w:t>
            </w:r>
            <w:r w:rsidR="00515A4F">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2</w:t>
            </w:r>
            <w:r w:rsidR="002E2116">
              <w:rPr>
                <w:rFonts w:ascii="Calibri" w:eastAsia="Times New Roman" w:hAnsi="Calibri" w:cs="Times New Roman"/>
                <w:b/>
                <w:bCs/>
                <w:color w:val="000000"/>
                <w:sz w:val="20"/>
                <w:szCs w:val="20"/>
              </w:rPr>
              <w:t>83</w:t>
            </w:r>
          </w:p>
        </w:tc>
        <w:tc>
          <w:tcPr>
            <w:tcW w:w="529" w:type="pct"/>
            <w:shd w:val="clear" w:color="000000" w:fill="E6B8B7"/>
            <w:noWrap/>
            <w:vAlign w:val="center"/>
            <w:hideMark/>
          </w:tcPr>
          <w:p w14:paraId="699FC158" w14:textId="4AF78056" w:rsidR="00A01A9D" w:rsidRPr="005F1775" w:rsidRDefault="00A01A9D" w:rsidP="005F1775">
            <w:pPr>
              <w:spacing w:after="0" w:line="240" w:lineRule="auto"/>
              <w:jc w:val="right"/>
              <w:rPr>
                <w:rFonts w:ascii="Calibri" w:eastAsia="Times New Roman" w:hAnsi="Calibri" w:cs="Times New Roman"/>
                <w:b/>
                <w:bCs/>
                <w:color w:val="000000"/>
                <w:sz w:val="20"/>
                <w:szCs w:val="20"/>
              </w:rPr>
            </w:pPr>
            <w:r w:rsidRPr="00A01A9D">
              <w:rPr>
                <w:rFonts w:ascii="Calibri" w:eastAsia="Times New Roman" w:hAnsi="Calibri" w:cs="Times New Roman"/>
                <w:bCs/>
                <w:i/>
                <w:iCs/>
                <w:color w:val="000000"/>
                <w:sz w:val="20"/>
                <w:szCs w:val="20"/>
              </w:rPr>
              <w:t>-- </w:t>
            </w:r>
          </w:p>
        </w:tc>
        <w:tc>
          <w:tcPr>
            <w:tcW w:w="411" w:type="pct"/>
            <w:shd w:val="clear" w:color="000000" w:fill="E6B8B7"/>
            <w:noWrap/>
            <w:vAlign w:val="center"/>
            <w:hideMark/>
          </w:tcPr>
          <w:p w14:paraId="30C94C46" w14:textId="466D1AEC" w:rsidR="00A01A9D" w:rsidRPr="005F1775" w:rsidRDefault="000B3CCB" w:rsidP="00C83479">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w:t>
            </w:r>
            <w:r w:rsidR="00C83479">
              <w:rPr>
                <w:rFonts w:ascii="Calibri" w:eastAsia="Times New Roman" w:hAnsi="Calibri" w:cs="Times New Roman"/>
                <w:b/>
                <w:bCs/>
                <w:color w:val="000000"/>
                <w:sz w:val="20"/>
                <w:szCs w:val="20"/>
              </w:rPr>
              <w:t>8</w:t>
            </w:r>
            <w:r w:rsidR="004D16CA">
              <w:rPr>
                <w:rFonts w:ascii="Calibri" w:eastAsia="Times New Roman" w:hAnsi="Calibri" w:cs="Times New Roman"/>
                <w:b/>
                <w:bCs/>
                <w:color w:val="000000"/>
                <w:sz w:val="20"/>
                <w:szCs w:val="20"/>
              </w:rPr>
              <w:t>71</w:t>
            </w:r>
          </w:p>
        </w:tc>
      </w:tr>
      <w:tr w:rsidR="005F1775" w:rsidRPr="005F1775" w14:paraId="12165B08" w14:textId="77777777" w:rsidTr="00A843E9">
        <w:trPr>
          <w:trHeight w:val="421"/>
        </w:trPr>
        <w:tc>
          <w:tcPr>
            <w:tcW w:w="5000" w:type="pct"/>
            <w:gridSpan w:val="7"/>
            <w:shd w:val="clear" w:color="auto" w:fill="auto"/>
            <w:vAlign w:val="center"/>
            <w:hideMark/>
          </w:tcPr>
          <w:p w14:paraId="0662A9BD" w14:textId="513FDF8C" w:rsidR="005F1775" w:rsidRPr="005F1775" w:rsidRDefault="005F1775" w:rsidP="00A01A9D">
            <w:pPr>
              <w:spacing w:after="0" w:line="240" w:lineRule="auto"/>
              <w:rPr>
                <w:rFonts w:ascii="Calibri" w:eastAsia="Times New Roman" w:hAnsi="Calibri" w:cs="Times New Roman"/>
                <w:i/>
                <w:iCs/>
                <w:color w:val="000000"/>
                <w:sz w:val="16"/>
                <w:szCs w:val="16"/>
              </w:rPr>
            </w:pPr>
            <w:r w:rsidRPr="005F1775">
              <w:rPr>
                <w:rFonts w:ascii="Calibri" w:eastAsia="Times New Roman" w:hAnsi="Calibri" w:cs="Times New Roman"/>
                <w:i/>
                <w:iCs/>
                <w:color w:val="000000"/>
                <w:sz w:val="16"/>
                <w:szCs w:val="16"/>
              </w:rPr>
              <w:t>Note</w:t>
            </w:r>
            <w:r w:rsidRPr="005F1775">
              <w:rPr>
                <w:rFonts w:ascii="Calibri" w:eastAsia="Times New Roman" w:hAnsi="Calibri" w:cs="Times New Roman"/>
                <w:color w:val="000000"/>
                <w:sz w:val="16"/>
                <w:szCs w:val="16"/>
              </w:rPr>
              <w:t xml:space="preserve">: </w:t>
            </w:r>
            <w:r w:rsidR="00A843E9" w:rsidRPr="00A843E9">
              <w:rPr>
                <w:rFonts w:ascii="Calibri" w:eastAsia="Times New Roman" w:hAnsi="Calibri" w:cs="Times New Roman"/>
                <w:color w:val="000000"/>
                <w:sz w:val="16"/>
                <w:szCs w:val="16"/>
              </w:rPr>
              <w:t xml:space="preserve">Total Burden Requested in this Submission </w:t>
            </w:r>
            <w:r w:rsidRPr="005F1775">
              <w:rPr>
                <w:rFonts w:ascii="Calibri" w:eastAsia="Times New Roman" w:hAnsi="Calibri" w:cs="Times New Roman"/>
                <w:color w:val="000000"/>
                <w:sz w:val="16"/>
                <w:szCs w:val="16"/>
              </w:rPr>
              <w:t xml:space="preserve">includes burden associated with conducting the ICILS 2018 Field Test and the recruitment and pre-assessment activities for the ICILS 2018 Main Study (items in </w:t>
            </w:r>
            <w:r w:rsidR="00A843E9">
              <w:rPr>
                <w:rFonts w:ascii="Calibri" w:eastAsia="Times New Roman" w:hAnsi="Calibri" w:cs="Times New Roman"/>
                <w:color w:val="000000"/>
                <w:sz w:val="16"/>
                <w:szCs w:val="16"/>
              </w:rPr>
              <w:t>black font</w:t>
            </w:r>
            <w:r w:rsidRPr="005F1775">
              <w:rPr>
                <w:rFonts w:ascii="Calibri" w:eastAsia="Times New Roman" w:hAnsi="Calibri" w:cs="Times New Roman"/>
                <w:color w:val="000000"/>
                <w:sz w:val="16"/>
                <w:szCs w:val="16"/>
              </w:rPr>
              <w:t>). Total student burden does not include the ti</w:t>
            </w:r>
            <w:r w:rsidR="00A843E9">
              <w:rPr>
                <w:rFonts w:ascii="Calibri" w:eastAsia="Times New Roman" w:hAnsi="Calibri" w:cs="Times New Roman"/>
                <w:color w:val="000000"/>
                <w:sz w:val="16"/>
                <w:szCs w:val="16"/>
              </w:rPr>
              <w:t xml:space="preserve">me for the cognitive assessment </w:t>
            </w:r>
            <w:r w:rsidRPr="005F1775">
              <w:rPr>
                <w:rFonts w:ascii="Calibri" w:eastAsia="Times New Roman" w:hAnsi="Calibri" w:cs="Times New Roman"/>
                <w:color w:val="000000"/>
                <w:sz w:val="16"/>
                <w:szCs w:val="16"/>
              </w:rPr>
              <w:t xml:space="preserve">and its associated instructions </w:t>
            </w:r>
            <w:r w:rsidR="00A01A9D">
              <w:rPr>
                <w:rFonts w:ascii="Calibri" w:eastAsia="Times New Roman" w:hAnsi="Calibri" w:cs="Times New Roman"/>
                <w:color w:val="000000"/>
                <w:sz w:val="16"/>
                <w:szCs w:val="16"/>
              </w:rPr>
              <w:t xml:space="preserve">(in gray regular font) </w:t>
            </w:r>
            <w:proofErr w:type="gramStart"/>
            <w:r w:rsidR="00A01A9D">
              <w:rPr>
                <w:rFonts w:ascii="Calibri" w:eastAsia="Times New Roman" w:hAnsi="Calibri" w:cs="Times New Roman"/>
                <w:color w:val="000000"/>
                <w:sz w:val="16"/>
                <w:szCs w:val="16"/>
              </w:rPr>
              <w:t>nor</w:t>
            </w:r>
            <w:proofErr w:type="gramEnd"/>
            <w:r w:rsidR="00A01A9D">
              <w:rPr>
                <w:rFonts w:ascii="Calibri" w:eastAsia="Times New Roman" w:hAnsi="Calibri" w:cs="Times New Roman"/>
                <w:color w:val="000000"/>
                <w:sz w:val="16"/>
                <w:szCs w:val="16"/>
              </w:rPr>
              <w:t xml:space="preserve"> the main study data collection </w:t>
            </w:r>
            <w:r w:rsidRPr="005F1775">
              <w:rPr>
                <w:rFonts w:ascii="Calibri" w:eastAsia="Times New Roman" w:hAnsi="Calibri" w:cs="Times New Roman"/>
                <w:color w:val="000000"/>
                <w:sz w:val="16"/>
                <w:szCs w:val="16"/>
              </w:rPr>
              <w:t>(in gray</w:t>
            </w:r>
            <w:r w:rsidR="00A01A9D">
              <w:rPr>
                <w:rFonts w:ascii="Calibri" w:eastAsia="Times New Roman" w:hAnsi="Calibri" w:cs="Times New Roman"/>
                <w:color w:val="000000"/>
                <w:sz w:val="16"/>
                <w:szCs w:val="16"/>
              </w:rPr>
              <w:t xml:space="preserve"> italicized</w:t>
            </w:r>
            <w:r w:rsidRPr="005F1775">
              <w:rPr>
                <w:rFonts w:ascii="Calibri" w:eastAsia="Times New Roman" w:hAnsi="Calibri" w:cs="Times New Roman"/>
                <w:color w:val="000000"/>
                <w:sz w:val="16"/>
                <w:szCs w:val="16"/>
              </w:rPr>
              <w:t xml:space="preserve"> font).</w:t>
            </w:r>
          </w:p>
        </w:tc>
      </w:tr>
    </w:tbl>
    <w:p w14:paraId="39C95D50" w14:textId="77777777" w:rsidR="00A1397A" w:rsidRDefault="00A1397A" w:rsidP="0001398E">
      <w:pPr>
        <w:spacing w:after="0" w:line="240" w:lineRule="auto"/>
        <w:rPr>
          <w:sz w:val="18"/>
          <w:szCs w:val="18"/>
        </w:rPr>
      </w:pPr>
    </w:p>
    <w:p w14:paraId="414B6F54" w14:textId="6B008348" w:rsidR="009F677F" w:rsidRPr="00FA4E83" w:rsidRDefault="00FA4E83" w:rsidP="00FA4E83">
      <w:pPr>
        <w:pStyle w:val="BodyText1"/>
        <w:widowControl w:val="0"/>
        <w:spacing w:before="0"/>
        <w:rPr>
          <w:rFonts w:ascii="Times New Roman" w:hAnsi="Times New Roman"/>
          <w:sz w:val="22"/>
        </w:rPr>
      </w:pPr>
      <w:r w:rsidRPr="00FA4E83">
        <w:rPr>
          <w:rFonts w:ascii="Times New Roman" w:hAnsi="Times New Roman"/>
          <w:sz w:val="22"/>
        </w:rPr>
        <w:t xml:space="preserve">The hourly rates for teachers/instructional staff, </w:t>
      </w:r>
      <w:proofErr w:type="spellStart"/>
      <w:r w:rsidRPr="00FA4E83">
        <w:rPr>
          <w:rFonts w:ascii="Times New Roman" w:hAnsi="Times New Roman"/>
          <w:sz w:val="22"/>
        </w:rPr>
        <w:t>noninstructional</w:t>
      </w:r>
      <w:proofErr w:type="spellEnd"/>
      <w:r w:rsidRPr="00FA4E83">
        <w:rPr>
          <w:rFonts w:ascii="Times New Roman" w:hAnsi="Times New Roman"/>
          <w:sz w:val="22"/>
        </w:rPr>
        <w:t xml:space="preserve"> staff/coordinators</w:t>
      </w:r>
      <w:r>
        <w:rPr>
          <w:rFonts w:ascii="Times New Roman" w:hAnsi="Times New Roman"/>
          <w:sz w:val="22"/>
        </w:rPr>
        <w:t xml:space="preserve">, and </w:t>
      </w:r>
      <w:r w:rsidRPr="00FA4E83">
        <w:rPr>
          <w:rFonts w:ascii="Times New Roman" w:hAnsi="Times New Roman"/>
          <w:sz w:val="22"/>
        </w:rPr>
        <w:t xml:space="preserve">principals ($28.45, $21.34, $44.68 respectively) are based on Bureau of Labor Statistics (BLS) May 2015 National Occupational and Employment </w:t>
      </w:r>
      <w:r w:rsidRPr="00FA4E83">
        <w:rPr>
          <w:rFonts w:ascii="Times New Roman" w:hAnsi="Times New Roman"/>
          <w:sz w:val="22"/>
        </w:rPr>
        <w:lastRenderedPageBreak/>
        <w:t>Wage Estimates</w:t>
      </w:r>
      <w:r>
        <w:rPr>
          <w:rStyle w:val="FootnoteReference"/>
          <w:rFonts w:ascii="Times New Roman" w:hAnsi="Times New Roman"/>
          <w:sz w:val="22"/>
        </w:rPr>
        <w:footnoteReference w:id="3"/>
      </w:r>
      <w:r w:rsidRPr="00FA4E83">
        <w:rPr>
          <w:rFonts w:ascii="Times New Roman" w:hAnsi="Times New Roman"/>
          <w:sz w:val="22"/>
        </w:rPr>
        <w:t xml:space="preserve">, assuming 2,080 hours per year. The federal minimum wage of $7.25 is used as the hourly rate for students. For the </w:t>
      </w:r>
      <w:r>
        <w:rPr>
          <w:rFonts w:ascii="Times New Roman" w:hAnsi="Times New Roman"/>
          <w:sz w:val="22"/>
        </w:rPr>
        <w:t>ICILS field test and recruitment for the main study</w:t>
      </w:r>
      <w:r w:rsidRPr="00FA4E83">
        <w:rPr>
          <w:rFonts w:ascii="Times New Roman" w:hAnsi="Times New Roman"/>
          <w:sz w:val="22"/>
        </w:rPr>
        <w:t xml:space="preserve">, a total of </w:t>
      </w:r>
      <w:r w:rsidR="004D16CA">
        <w:rPr>
          <w:rFonts w:ascii="Times New Roman" w:hAnsi="Times New Roman"/>
          <w:sz w:val="22"/>
        </w:rPr>
        <w:t>2,</w:t>
      </w:r>
      <w:r w:rsidR="00C83479">
        <w:rPr>
          <w:rFonts w:ascii="Times New Roman" w:hAnsi="Times New Roman"/>
          <w:sz w:val="22"/>
        </w:rPr>
        <w:t>8</w:t>
      </w:r>
      <w:r w:rsidR="004D16CA">
        <w:rPr>
          <w:rFonts w:ascii="Times New Roman" w:hAnsi="Times New Roman"/>
          <w:sz w:val="22"/>
        </w:rPr>
        <w:t>71</w:t>
      </w:r>
      <w:r w:rsidRPr="00FA4E83">
        <w:rPr>
          <w:rFonts w:ascii="Times New Roman" w:hAnsi="Times New Roman"/>
          <w:sz w:val="22"/>
        </w:rPr>
        <w:t xml:space="preserve"> burden hours are anticipated, resulting in a</w:t>
      </w:r>
      <w:r>
        <w:rPr>
          <w:rFonts w:ascii="Times New Roman" w:hAnsi="Times New Roman"/>
          <w:sz w:val="22"/>
        </w:rPr>
        <w:t>n estimated burden time</w:t>
      </w:r>
      <w:r w:rsidRPr="00FA4E83">
        <w:rPr>
          <w:rFonts w:ascii="Times New Roman" w:hAnsi="Times New Roman"/>
          <w:sz w:val="22"/>
        </w:rPr>
        <w:t xml:space="preserve"> cost to responde</w:t>
      </w:r>
      <w:r>
        <w:rPr>
          <w:rFonts w:ascii="Times New Roman" w:hAnsi="Times New Roman"/>
          <w:sz w:val="22"/>
        </w:rPr>
        <w:t>nts of approximately $</w:t>
      </w:r>
      <w:r w:rsidR="00C83479">
        <w:rPr>
          <w:rFonts w:ascii="Times New Roman" w:hAnsi="Times New Roman"/>
          <w:sz w:val="22"/>
        </w:rPr>
        <w:t>80,14</w:t>
      </w:r>
      <w:r w:rsidR="00515A4F">
        <w:rPr>
          <w:rFonts w:ascii="Times New Roman" w:hAnsi="Times New Roman"/>
          <w:sz w:val="22"/>
        </w:rPr>
        <w:t>2</w:t>
      </w:r>
      <w:r w:rsidR="009F677F" w:rsidRPr="00880EFD">
        <w:rPr>
          <w:rFonts w:ascii="Times New Roman" w:hAnsi="Times New Roman"/>
          <w:sz w:val="22"/>
        </w:rPr>
        <w:t>.</w:t>
      </w:r>
    </w:p>
    <w:p w14:paraId="57A11360" w14:textId="77777777"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48496708"/>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14:paraId="59713F49" w14:textId="72FC09E2"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14:paraId="6895C58F" w14:textId="77777777"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48496709"/>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14:paraId="54C8EA52" w14:textId="65AE46E4" w:rsidR="001D1A03" w:rsidRPr="003D6A50" w:rsidRDefault="001D1A03" w:rsidP="003B67A2">
      <w:pPr>
        <w:pStyle w:val="P1-StandPara"/>
        <w:spacing w:after="120" w:line="276" w:lineRule="auto"/>
        <w:ind w:firstLine="0"/>
        <w:jc w:val="left"/>
        <w:rPr>
          <w:szCs w:val="22"/>
        </w:rPr>
      </w:pPr>
      <w:r w:rsidRPr="00C37A95">
        <w:rPr>
          <w:szCs w:val="22"/>
        </w:rPr>
        <w:t xml:space="preserve">The cost to the federal government for conducting </w:t>
      </w:r>
      <w:r w:rsidR="002D7A54">
        <w:rPr>
          <w:szCs w:val="22"/>
        </w:rPr>
        <w:t xml:space="preserve">initial phases of </w:t>
      </w:r>
      <w:r w:rsidR="006A188B" w:rsidRPr="00C37A95">
        <w:rPr>
          <w:szCs w:val="22"/>
        </w:rPr>
        <w:t>ICILS 2018</w:t>
      </w:r>
      <w:r w:rsidR="00C37A95">
        <w:rPr>
          <w:szCs w:val="22"/>
        </w:rPr>
        <w:t>,</w:t>
      </w:r>
      <w:r w:rsidRPr="00C37A95">
        <w:rPr>
          <w:szCs w:val="22"/>
        </w:rPr>
        <w:t xml:space="preserve"> </w:t>
      </w:r>
      <w:r w:rsidR="003E3E70" w:rsidRPr="00C37A95">
        <w:rPr>
          <w:szCs w:val="22"/>
        </w:rPr>
        <w:t>all field test operations (preparation, recruitment, field test data collection, and field test scoring), and preparation for the main study (including sampling plan, assessment instruments preparation, recruitment, and preparation for data collection and scoring)</w:t>
      </w:r>
      <w:r w:rsidRPr="00C37A95">
        <w:rPr>
          <w:szCs w:val="22"/>
        </w:rPr>
        <w:t xml:space="preserve"> is estimated to be </w:t>
      </w:r>
      <w:r w:rsidR="00B0090E" w:rsidRPr="00C37A95">
        <w:rPr>
          <w:szCs w:val="22"/>
        </w:rPr>
        <w:t>$</w:t>
      </w:r>
      <w:r w:rsidR="003E3E70" w:rsidRPr="00C61376">
        <w:rPr>
          <w:szCs w:val="22"/>
        </w:rPr>
        <w:t>2</w:t>
      </w:r>
      <w:r w:rsidR="00C61376" w:rsidRPr="00C61376">
        <w:rPr>
          <w:szCs w:val="22"/>
        </w:rPr>
        <w:t>,749,100</w:t>
      </w:r>
      <w:r w:rsidR="00B0090E" w:rsidRPr="00C37A95">
        <w:rPr>
          <w:szCs w:val="22"/>
        </w:rPr>
        <w:t xml:space="preserve"> over a </w:t>
      </w:r>
      <w:r w:rsidR="009E00AD" w:rsidRPr="00C37A95">
        <w:rPr>
          <w:szCs w:val="22"/>
        </w:rPr>
        <w:t>2</w:t>
      </w:r>
      <w:r w:rsidR="00B0090E" w:rsidRPr="00C37A95">
        <w:rPr>
          <w:szCs w:val="22"/>
        </w:rPr>
        <w:t>-</w:t>
      </w:r>
      <w:r w:rsidRPr="00C37A95">
        <w:rPr>
          <w:szCs w:val="22"/>
        </w:rPr>
        <w:t>year period.</w:t>
      </w:r>
      <w:r w:rsidR="0068529D" w:rsidRPr="00C37A95">
        <w:rPr>
          <w:szCs w:val="22"/>
        </w:rPr>
        <w:t xml:space="preserve"> </w:t>
      </w:r>
      <w:r w:rsidR="00C37A95" w:rsidRPr="00C37A95">
        <w:rPr>
          <w:szCs w:val="22"/>
        </w:rPr>
        <w:t>Th</w:t>
      </w:r>
      <w:r w:rsidR="00C37A95">
        <w:rPr>
          <w:szCs w:val="22"/>
        </w:rPr>
        <w:t>is</w:t>
      </w:r>
      <w:r w:rsidR="00C37A95" w:rsidRPr="00C37A95">
        <w:rPr>
          <w:szCs w:val="22"/>
        </w:rPr>
        <w:t xml:space="preserve"> </w:t>
      </w:r>
      <w:r w:rsidRPr="00C37A95">
        <w:rPr>
          <w:szCs w:val="22"/>
        </w:rPr>
        <w:t>figure include</w:t>
      </w:r>
      <w:r w:rsidR="002D7A54">
        <w:rPr>
          <w:szCs w:val="22"/>
        </w:rPr>
        <w:t>s</w:t>
      </w:r>
      <w:r w:rsidRPr="00C37A95">
        <w:rPr>
          <w:szCs w:val="22"/>
        </w:rPr>
        <w:t xml:space="preserve"> all direct and indirect costs, </w:t>
      </w:r>
      <w:r w:rsidR="009E00AD" w:rsidRPr="00C37A95">
        <w:rPr>
          <w:szCs w:val="22"/>
        </w:rPr>
        <w:t xml:space="preserve">and </w:t>
      </w:r>
      <w:r w:rsidR="00C37A95">
        <w:rPr>
          <w:szCs w:val="22"/>
        </w:rPr>
        <w:t>is</w:t>
      </w:r>
      <w:r w:rsidR="00C37A95" w:rsidRPr="00C37A95">
        <w:rPr>
          <w:szCs w:val="22"/>
        </w:rPr>
        <w:t xml:space="preserve"> based on</w:t>
      </w:r>
      <w:r w:rsidR="009E00AD" w:rsidRPr="00C37A95">
        <w:rPr>
          <w:szCs w:val="22"/>
        </w:rPr>
        <w:t xml:space="preserve"> estimates for the </w:t>
      </w:r>
      <w:r w:rsidR="00C37A95" w:rsidRPr="00C37A95">
        <w:rPr>
          <w:szCs w:val="22"/>
        </w:rPr>
        <w:t>initial phases of</w:t>
      </w:r>
      <w:r w:rsidR="00C37A95">
        <w:rPr>
          <w:szCs w:val="22"/>
        </w:rPr>
        <w:t xml:space="preserve"> the implementation of ICILS</w:t>
      </w:r>
      <w:r w:rsidR="002D7A54">
        <w:rPr>
          <w:szCs w:val="22"/>
        </w:rPr>
        <w:t xml:space="preserve">, which is in a </w:t>
      </w:r>
      <w:r w:rsidR="009E00AD" w:rsidRPr="00C37A95">
        <w:rPr>
          <w:szCs w:val="22"/>
        </w:rPr>
        <w:t>national data collection</w:t>
      </w:r>
      <w:r w:rsidR="002D7A54">
        <w:rPr>
          <w:szCs w:val="22"/>
        </w:rPr>
        <w:t xml:space="preserve"> contract in conjunction with the transition of TIMSS to electronic format</w:t>
      </w:r>
      <w:r w:rsidRPr="00C37A95">
        <w:rPr>
          <w:szCs w:val="22"/>
        </w:rPr>
        <w:t xml:space="preserve">, from </w:t>
      </w:r>
      <w:r w:rsidR="009E00AD" w:rsidRPr="00C37A95">
        <w:rPr>
          <w:szCs w:val="22"/>
        </w:rPr>
        <w:t xml:space="preserve">April </w:t>
      </w:r>
      <w:r w:rsidRPr="00C37A95">
        <w:rPr>
          <w:szCs w:val="22"/>
        </w:rPr>
        <w:t>201</w:t>
      </w:r>
      <w:r w:rsidR="009E00AD" w:rsidRPr="00C37A95">
        <w:rPr>
          <w:szCs w:val="22"/>
        </w:rPr>
        <w:t>6</w:t>
      </w:r>
      <w:r w:rsidRPr="00C37A95">
        <w:rPr>
          <w:szCs w:val="22"/>
        </w:rPr>
        <w:t xml:space="preserve"> to </w:t>
      </w:r>
      <w:r w:rsidR="009E00AD" w:rsidRPr="00C37A95">
        <w:rPr>
          <w:szCs w:val="22"/>
        </w:rPr>
        <w:t>February 2018</w:t>
      </w:r>
      <w:r w:rsidRPr="00C37A95">
        <w:rPr>
          <w:szCs w:val="22"/>
        </w:rPr>
        <w:t>.</w:t>
      </w:r>
    </w:p>
    <w:p w14:paraId="3AD230CB" w14:textId="77777777"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48496710"/>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14:paraId="40DE4F12" w14:textId="77777777" w:rsidR="002747A3" w:rsidRDefault="00AC4452" w:rsidP="003B67A2">
      <w:pPr>
        <w:spacing w:after="120"/>
        <w:rPr>
          <w:rFonts w:ascii="Times New Roman" w:hAnsi="Times New Roman" w:cs="Times New Roman"/>
        </w:rPr>
      </w:pPr>
      <w:r>
        <w:rPr>
          <w:rFonts w:ascii="Times New Roman" w:hAnsi="Times New Roman" w:cs="Times New Roman"/>
        </w:rPr>
        <w:t xml:space="preserve">This is a new data collection effort by the United States, </w:t>
      </w:r>
      <w:r w:rsidR="007B7487">
        <w:rPr>
          <w:rFonts w:ascii="Times New Roman" w:hAnsi="Times New Roman" w:cs="Times New Roman"/>
        </w:rPr>
        <w:t>and as such shows all burden as new.</w:t>
      </w:r>
    </w:p>
    <w:p w14:paraId="11B696FF" w14:textId="1F98B82D" w:rsidR="00DE12D0" w:rsidRPr="00BD02C5" w:rsidRDefault="00DE12D0" w:rsidP="00BD02C5">
      <w:pPr>
        <w:pStyle w:val="Heading8"/>
        <w:spacing w:before="0" w:after="120"/>
        <w:rPr>
          <w:rFonts w:ascii="Times New Roman" w:hAnsi="Times New Roman" w:cs="Times New Roman"/>
          <w:b/>
          <w:color w:val="auto"/>
          <w:sz w:val="22"/>
          <w:szCs w:val="22"/>
        </w:rPr>
      </w:pPr>
      <w:bookmarkStart w:id="46" w:name="_Toc448496711"/>
      <w:bookmarkStart w:id="47" w:name="_Toc115416919"/>
      <w:bookmarkStart w:id="48" w:name="_Toc115417064"/>
      <w:bookmarkStart w:id="49" w:name="_Toc115417231"/>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p w14:paraId="3B8B3EE4" w14:textId="77777777" w:rsidR="002747A3" w:rsidRDefault="00DE12D0" w:rsidP="003B67A2">
      <w:pPr>
        <w:spacing w:after="120"/>
        <w:rPr>
          <w:rFonts w:ascii="Times New Roman" w:hAnsi="Times New Roman" w:cs="Times New Roman"/>
        </w:rPr>
      </w:pPr>
      <w:r w:rsidRPr="00061954">
        <w:rPr>
          <w:rFonts w:ascii="Times New Roman" w:hAnsi="Times New Roman" w:cs="Times New Roman"/>
        </w:rPr>
        <w:t xml:space="preserve">The </w:t>
      </w:r>
      <w:r w:rsidR="00AC4452">
        <w:rPr>
          <w:rFonts w:ascii="Times New Roman" w:hAnsi="Times New Roman" w:cs="Times New Roman"/>
        </w:rPr>
        <w:t>ICILS</w:t>
      </w:r>
      <w:r w:rsidRPr="00061954">
        <w:rPr>
          <w:rFonts w:ascii="Times New Roman" w:hAnsi="Times New Roman" w:cs="Times New Roman"/>
        </w:rPr>
        <w:t xml:space="preserve"> field test is designed to provide a statistical review of the performance of items on the co</w:t>
      </w:r>
      <w:r w:rsidR="00061954">
        <w:rPr>
          <w:rFonts w:ascii="Times New Roman" w:hAnsi="Times New Roman" w:cs="Times New Roman"/>
        </w:rPr>
        <w:t>gnitive assessment</w:t>
      </w:r>
      <w:r w:rsidRPr="00061954">
        <w:rPr>
          <w:rFonts w:ascii="Times New Roman" w:hAnsi="Times New Roman" w:cs="Times New Roman"/>
        </w:rPr>
        <w:t xml:space="preserve"> and questionnaires in preparation for the main study data collection.</w:t>
      </w:r>
      <w:bookmarkEnd w:id="47"/>
      <w:bookmarkEnd w:id="48"/>
      <w:bookmarkEnd w:id="49"/>
    </w:p>
    <w:p w14:paraId="2B46281F" w14:textId="2B8C2C46" w:rsidR="00556DFC" w:rsidRDefault="007F7832" w:rsidP="003B67A2">
      <w:pPr>
        <w:pStyle w:val="P1-StandPara"/>
        <w:spacing w:after="120" w:line="276" w:lineRule="auto"/>
        <w:ind w:firstLine="0"/>
        <w:jc w:val="left"/>
      </w:pPr>
      <w:r>
        <w:t xml:space="preserve">Based on the data collected in the main study, </w:t>
      </w:r>
      <w:r w:rsidR="00AC4452">
        <w:t>ACER</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201</w:t>
      </w:r>
      <w:r w:rsidR="00AC4452">
        <w:t>9</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r:id="rId12" w:history="1">
        <w:r w:rsidR="00626BA0" w:rsidRPr="00A54110">
          <w:rPr>
            <w:rStyle w:val="Hyperlink"/>
          </w:rPr>
          <w:t>http://nces.ed.gov/pubsearch/pubsinfo.asp?pubid=2013010rev</w:t>
        </w:r>
      </w:hyperlink>
      <w:r w:rsidR="0062078D">
        <w:t>.</w:t>
      </w:r>
      <w:r w:rsidR="0068529D">
        <w:t xml:space="preserve"> </w:t>
      </w:r>
      <w:r w:rsidR="00E26756">
        <w:t>In the spring of 2020</w:t>
      </w:r>
      <w:r w:rsidR="00606F97">
        <w:t xml:space="preserve">, </w:t>
      </w:r>
      <w:r w:rsidR="0094393A">
        <w:t>ACER</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14:paraId="1F09B24D" w14:textId="3E4F9A02" w:rsidR="00C75369" w:rsidRDefault="00606F97" w:rsidP="00C75369">
      <w:pPr>
        <w:pStyle w:val="P1-StandPara"/>
        <w:spacing w:after="120" w:line="276" w:lineRule="auto"/>
        <w:ind w:firstLine="0"/>
        <w:jc w:val="left"/>
      </w:pPr>
      <w:r w:rsidRPr="00EC53ED">
        <w:t>Electronic versions of each publication are made available on the NCES website.</w:t>
      </w:r>
      <w:r w:rsidR="0068529D" w:rsidRPr="00EC53ED">
        <w:t xml:space="preserve"> </w:t>
      </w:r>
      <w:r w:rsidRPr="00EC53ED">
        <w:t xml:space="preserve">Schedules for tabulation and publication of </w:t>
      </w:r>
      <w:r w:rsidR="002F35E3">
        <w:t>ICILS 2018</w:t>
      </w:r>
      <w:r w:rsidRPr="00EC53ED">
        <w:t xml:space="preserve"> results in the United States are dependent upon receiving data files from the international sponsoring organization.</w:t>
      </w:r>
      <w:r w:rsidR="0068529D" w:rsidRPr="00EC53ED">
        <w:t xml:space="preserve"> </w:t>
      </w:r>
      <w:r w:rsidRPr="00EC53ED">
        <w:t>With this in mind, the expected data collection dates and a tentative rep</w:t>
      </w:r>
      <w:r w:rsidR="00C75369">
        <w:t xml:space="preserve">orting schedule are </w:t>
      </w:r>
      <w:r w:rsidR="00C75369" w:rsidRPr="006C2151">
        <w:t>provided in table A.</w:t>
      </w:r>
      <w:r w:rsidR="00C75369">
        <w:t>2</w:t>
      </w:r>
      <w:r w:rsidR="00C75369">
        <w:t>.</w:t>
      </w:r>
    </w:p>
    <w:p w14:paraId="067BA689" w14:textId="3DAE7DE4" w:rsidR="009F677F" w:rsidRPr="00807F4D" w:rsidRDefault="00C75369" w:rsidP="00C75369">
      <w:pPr>
        <w:pStyle w:val="P1-StandPara"/>
        <w:keepNext/>
        <w:spacing w:line="240" w:lineRule="auto"/>
        <w:ind w:firstLine="0"/>
        <w:jc w:val="left"/>
      </w:pPr>
      <w:r w:rsidRPr="003D6A50">
        <w:rPr>
          <w:b/>
        </w:rPr>
        <w:lastRenderedPageBreak/>
        <w:t xml:space="preserve">Table </w:t>
      </w:r>
      <w:r>
        <w:rPr>
          <w:b/>
        </w:rPr>
        <w:t>A.</w:t>
      </w:r>
      <w:r>
        <w:rPr>
          <w:b/>
        </w:rPr>
        <w:t>2</w:t>
      </w:r>
      <w:r w:rsidRPr="003D6A50">
        <w:rPr>
          <w:b/>
        </w:rPr>
        <w:t xml:space="preserve">. </w:t>
      </w:r>
      <w:proofErr w:type="gramStart"/>
      <w:r>
        <w:rPr>
          <w:b/>
        </w:rPr>
        <w:t>Schedule of Activities</w:t>
      </w:r>
      <w:r w:rsidRPr="003D6A50">
        <w:rPr>
          <w:b/>
        </w:rPr>
        <w:t xml:space="preserve"> for </w:t>
      </w:r>
      <w:r>
        <w:rPr>
          <w:b/>
        </w:rPr>
        <w:t>ICILS 2018 Field Test and Main Study</w:t>
      </w:r>
      <w:r w:rsidRPr="003D6A50">
        <w:rPr>
          <w:b/>
        </w:rPr>
        <w:t>.</w:t>
      </w:r>
      <w:proofErr w:type="gramEnd"/>
    </w:p>
    <w:tbl>
      <w:tblPr>
        <w:tblStyle w:val="TableGrid"/>
        <w:tblW w:w="5000" w:type="pct"/>
        <w:tblLook w:val="04A0" w:firstRow="1" w:lastRow="0" w:firstColumn="1" w:lastColumn="0" w:noHBand="0" w:noVBand="1"/>
      </w:tblPr>
      <w:tblGrid>
        <w:gridCol w:w="3534"/>
        <w:gridCol w:w="7194"/>
      </w:tblGrid>
      <w:tr w:rsidR="00606F97" w:rsidRPr="00851A3D" w14:paraId="7DFF068D" w14:textId="77777777" w:rsidTr="00B747DA">
        <w:tc>
          <w:tcPr>
            <w:tcW w:w="1647" w:type="pct"/>
          </w:tcPr>
          <w:p w14:paraId="24A45BFC" w14:textId="51C4D065" w:rsidR="00606F97" w:rsidRPr="003D5F53" w:rsidRDefault="00606F97" w:rsidP="00C75369">
            <w:pPr>
              <w:pStyle w:val="P1-StandPara"/>
              <w:keepNext/>
              <w:spacing w:line="276" w:lineRule="auto"/>
              <w:ind w:firstLine="0"/>
              <w:jc w:val="left"/>
              <w:rPr>
                <w:b/>
                <w:sz w:val="20"/>
              </w:rPr>
            </w:pPr>
            <w:r w:rsidRPr="003D5F53">
              <w:rPr>
                <w:b/>
                <w:sz w:val="20"/>
              </w:rPr>
              <w:t>Dates</w:t>
            </w:r>
          </w:p>
        </w:tc>
        <w:tc>
          <w:tcPr>
            <w:tcW w:w="3353" w:type="pct"/>
          </w:tcPr>
          <w:p w14:paraId="50699828" w14:textId="77777777" w:rsidR="00606F97" w:rsidRPr="003D5F53" w:rsidRDefault="00606F97" w:rsidP="00C75369">
            <w:pPr>
              <w:pStyle w:val="P1-StandPara"/>
              <w:keepNext/>
              <w:spacing w:line="276" w:lineRule="auto"/>
              <w:ind w:firstLine="0"/>
              <w:jc w:val="left"/>
              <w:rPr>
                <w:b/>
                <w:sz w:val="20"/>
              </w:rPr>
            </w:pPr>
            <w:r w:rsidRPr="003D5F53">
              <w:rPr>
                <w:b/>
                <w:sz w:val="20"/>
              </w:rPr>
              <w:t>Activity</w:t>
            </w:r>
          </w:p>
        </w:tc>
      </w:tr>
      <w:tr w:rsidR="00606F97" w14:paraId="53359AC3" w14:textId="77777777" w:rsidTr="00B747DA">
        <w:tc>
          <w:tcPr>
            <w:tcW w:w="1647" w:type="pct"/>
          </w:tcPr>
          <w:p w14:paraId="3BAB4F20" w14:textId="1E292408" w:rsidR="00606F97" w:rsidRPr="003D5F53" w:rsidRDefault="002F35E3" w:rsidP="00C75369">
            <w:pPr>
              <w:pStyle w:val="P1-StandPara"/>
              <w:keepNext/>
              <w:spacing w:line="276" w:lineRule="auto"/>
              <w:ind w:firstLine="0"/>
              <w:jc w:val="left"/>
              <w:rPr>
                <w:sz w:val="20"/>
              </w:rPr>
            </w:pPr>
            <w:r>
              <w:rPr>
                <w:sz w:val="20"/>
              </w:rPr>
              <w:t>April—December 2016</w:t>
            </w:r>
          </w:p>
        </w:tc>
        <w:tc>
          <w:tcPr>
            <w:tcW w:w="3353" w:type="pct"/>
          </w:tcPr>
          <w:p w14:paraId="36075ADD" w14:textId="27880023" w:rsidR="00606F97" w:rsidRPr="003D5F53" w:rsidRDefault="00606F97" w:rsidP="00C75369">
            <w:pPr>
              <w:pStyle w:val="P1-StandPara"/>
              <w:keepNext/>
              <w:spacing w:line="276" w:lineRule="auto"/>
              <w:ind w:firstLine="0"/>
              <w:jc w:val="left"/>
              <w:rPr>
                <w:sz w:val="20"/>
              </w:rPr>
            </w:pPr>
            <w:r w:rsidRPr="003D5F53">
              <w:rPr>
                <w:sz w:val="20"/>
              </w:rPr>
              <w:t>Prepare data collection manuals, forms, asses</w:t>
            </w:r>
            <w:r w:rsidR="003B0743" w:rsidRPr="003D5F53">
              <w:rPr>
                <w:sz w:val="20"/>
              </w:rPr>
              <w:t>sment materials, questionnaires</w:t>
            </w:r>
          </w:p>
        </w:tc>
      </w:tr>
      <w:tr w:rsidR="00606F97" w14:paraId="776654A8" w14:textId="77777777" w:rsidTr="00B747DA">
        <w:tc>
          <w:tcPr>
            <w:tcW w:w="1647" w:type="pct"/>
          </w:tcPr>
          <w:p w14:paraId="4A7F19CF" w14:textId="7571C8DF" w:rsidR="00606F97" w:rsidRPr="003D5F53" w:rsidRDefault="0094393A" w:rsidP="00C75369">
            <w:pPr>
              <w:pStyle w:val="P1-StandPara"/>
              <w:keepNext/>
              <w:spacing w:line="276" w:lineRule="auto"/>
              <w:ind w:firstLine="0"/>
              <w:jc w:val="left"/>
              <w:rPr>
                <w:sz w:val="20"/>
              </w:rPr>
            </w:pPr>
            <w:r w:rsidRPr="00880EFD">
              <w:rPr>
                <w:sz w:val="20"/>
              </w:rPr>
              <w:t xml:space="preserve">October </w:t>
            </w:r>
            <w:r w:rsidR="00606F97" w:rsidRPr="00880EFD">
              <w:rPr>
                <w:sz w:val="20"/>
              </w:rPr>
              <w:t>201</w:t>
            </w:r>
            <w:r w:rsidR="002F35E3" w:rsidRPr="00880EFD">
              <w:rPr>
                <w:sz w:val="20"/>
              </w:rPr>
              <w:t>6</w:t>
            </w:r>
            <w:r w:rsidR="00606F97" w:rsidRPr="003D5F53">
              <w:rPr>
                <w:sz w:val="20"/>
              </w:rPr>
              <w:t>—</w:t>
            </w:r>
            <w:r w:rsidR="002F35E3">
              <w:rPr>
                <w:sz w:val="20"/>
              </w:rPr>
              <w:t xml:space="preserve">December </w:t>
            </w:r>
            <w:r w:rsidR="00606F97" w:rsidRPr="003D5F53">
              <w:rPr>
                <w:sz w:val="20"/>
              </w:rPr>
              <w:t>201</w:t>
            </w:r>
            <w:r w:rsidR="002F35E3">
              <w:rPr>
                <w:sz w:val="20"/>
              </w:rPr>
              <w:t>6</w:t>
            </w:r>
          </w:p>
        </w:tc>
        <w:tc>
          <w:tcPr>
            <w:tcW w:w="3353" w:type="pct"/>
          </w:tcPr>
          <w:p w14:paraId="090DF46B" w14:textId="77777777" w:rsidR="00606F97" w:rsidRPr="003D5F53" w:rsidRDefault="00606F97" w:rsidP="00C75369">
            <w:pPr>
              <w:pStyle w:val="P1-StandPara"/>
              <w:keepNext/>
              <w:spacing w:line="276" w:lineRule="auto"/>
              <w:ind w:firstLine="0"/>
              <w:jc w:val="left"/>
              <w:rPr>
                <w:sz w:val="20"/>
              </w:rPr>
            </w:pPr>
            <w:r w:rsidRPr="003D5F53">
              <w:rPr>
                <w:sz w:val="20"/>
              </w:rPr>
              <w:t>Contact and gain cooperation of states, districts, and schools for field test</w:t>
            </w:r>
          </w:p>
        </w:tc>
      </w:tr>
      <w:tr w:rsidR="00606F97" w14:paraId="39528573" w14:textId="77777777" w:rsidTr="00B747DA">
        <w:tc>
          <w:tcPr>
            <w:tcW w:w="1647" w:type="pct"/>
          </w:tcPr>
          <w:p w14:paraId="2BCA9C2E" w14:textId="7AF32B13" w:rsidR="00606F97" w:rsidRPr="003D5F53" w:rsidRDefault="002F35E3" w:rsidP="00C75369">
            <w:pPr>
              <w:pStyle w:val="P1-StandPara"/>
              <w:keepNext/>
              <w:spacing w:line="276" w:lineRule="auto"/>
              <w:ind w:firstLine="0"/>
              <w:jc w:val="left"/>
              <w:rPr>
                <w:sz w:val="20"/>
              </w:rPr>
            </w:pPr>
            <w:r>
              <w:rPr>
                <w:sz w:val="20"/>
              </w:rPr>
              <w:t xml:space="preserve">December </w:t>
            </w:r>
            <w:r w:rsidR="00606F97" w:rsidRPr="003D5F53">
              <w:rPr>
                <w:sz w:val="20"/>
              </w:rPr>
              <w:t>201</w:t>
            </w:r>
            <w:r>
              <w:rPr>
                <w:sz w:val="20"/>
              </w:rPr>
              <w:t>6</w:t>
            </w:r>
            <w:r w:rsidR="00606F97" w:rsidRPr="003D5F53">
              <w:rPr>
                <w:sz w:val="20"/>
              </w:rPr>
              <w:t>—</w:t>
            </w:r>
            <w:r w:rsidR="00817F59" w:rsidRPr="003D5F53">
              <w:rPr>
                <w:sz w:val="20"/>
              </w:rPr>
              <w:t>March</w:t>
            </w:r>
            <w:r w:rsidR="00626BA0" w:rsidRPr="003D5F53">
              <w:rPr>
                <w:sz w:val="20"/>
              </w:rPr>
              <w:t xml:space="preserve"> 201</w:t>
            </w:r>
            <w:r>
              <w:rPr>
                <w:sz w:val="20"/>
              </w:rPr>
              <w:t>7</w:t>
            </w:r>
          </w:p>
        </w:tc>
        <w:tc>
          <w:tcPr>
            <w:tcW w:w="3353" w:type="pct"/>
          </w:tcPr>
          <w:p w14:paraId="16D660F6" w14:textId="77777777" w:rsidR="00606F97" w:rsidRPr="003D5F53" w:rsidRDefault="00817F59" w:rsidP="00C75369">
            <w:pPr>
              <w:pStyle w:val="P1-StandPara"/>
              <w:keepNext/>
              <w:spacing w:line="276" w:lineRule="auto"/>
              <w:ind w:firstLine="0"/>
              <w:jc w:val="left"/>
              <w:rPr>
                <w:sz w:val="20"/>
              </w:rPr>
            </w:pPr>
            <w:r w:rsidRPr="003D5F53">
              <w:rPr>
                <w:sz w:val="20"/>
              </w:rPr>
              <w:t>Select student samples</w:t>
            </w:r>
          </w:p>
        </w:tc>
      </w:tr>
      <w:tr w:rsidR="00817F59" w14:paraId="09F45795" w14:textId="77777777" w:rsidTr="00B747DA">
        <w:tc>
          <w:tcPr>
            <w:tcW w:w="1647" w:type="pct"/>
          </w:tcPr>
          <w:p w14:paraId="2DD65C94" w14:textId="5409848A" w:rsidR="00817F59" w:rsidRPr="003D5F53" w:rsidRDefault="00817F59" w:rsidP="00C75369">
            <w:pPr>
              <w:pStyle w:val="P1-StandPara"/>
              <w:keepNext/>
              <w:spacing w:line="276" w:lineRule="auto"/>
              <w:ind w:firstLine="0"/>
              <w:jc w:val="left"/>
              <w:rPr>
                <w:sz w:val="20"/>
              </w:rPr>
            </w:pPr>
            <w:r w:rsidRPr="003D5F53">
              <w:rPr>
                <w:sz w:val="20"/>
              </w:rPr>
              <w:t>Ma</w:t>
            </w:r>
            <w:r w:rsidR="00DB3B55">
              <w:rPr>
                <w:sz w:val="20"/>
              </w:rPr>
              <w:t>y</w:t>
            </w:r>
            <w:r w:rsidRPr="003D5F53">
              <w:rPr>
                <w:sz w:val="20"/>
              </w:rPr>
              <w:t xml:space="preserve"> 201</w:t>
            </w:r>
            <w:r w:rsidR="002F35E3">
              <w:rPr>
                <w:sz w:val="20"/>
              </w:rPr>
              <w:t>7</w:t>
            </w:r>
            <w:r w:rsidRPr="003D5F53">
              <w:rPr>
                <w:sz w:val="20"/>
              </w:rPr>
              <w:t>—</w:t>
            </w:r>
            <w:r w:rsidR="00DB3B55">
              <w:rPr>
                <w:sz w:val="20"/>
              </w:rPr>
              <w:t>October</w:t>
            </w:r>
            <w:r w:rsidRPr="003D5F53">
              <w:rPr>
                <w:sz w:val="20"/>
              </w:rPr>
              <w:t xml:space="preserve"> 201</w:t>
            </w:r>
            <w:r w:rsidR="002F35E3">
              <w:rPr>
                <w:sz w:val="20"/>
              </w:rPr>
              <w:t>7</w:t>
            </w:r>
          </w:p>
        </w:tc>
        <w:tc>
          <w:tcPr>
            <w:tcW w:w="3353" w:type="pct"/>
          </w:tcPr>
          <w:p w14:paraId="13AA5E67" w14:textId="77777777" w:rsidR="00817F59" w:rsidRPr="003D5F53" w:rsidRDefault="00817F59" w:rsidP="00C75369">
            <w:pPr>
              <w:pStyle w:val="P1-StandPara"/>
              <w:keepNext/>
              <w:spacing w:line="276" w:lineRule="auto"/>
              <w:ind w:firstLine="0"/>
              <w:jc w:val="left"/>
              <w:rPr>
                <w:sz w:val="20"/>
              </w:rPr>
            </w:pPr>
            <w:r w:rsidRPr="003D5F53">
              <w:rPr>
                <w:sz w:val="20"/>
              </w:rPr>
              <w:t>Collect field test data</w:t>
            </w:r>
          </w:p>
        </w:tc>
      </w:tr>
      <w:tr w:rsidR="00606F97" w14:paraId="3811F7E4" w14:textId="77777777" w:rsidTr="00B747DA">
        <w:tc>
          <w:tcPr>
            <w:tcW w:w="1647" w:type="pct"/>
          </w:tcPr>
          <w:p w14:paraId="7DD0B183" w14:textId="0C2E7515" w:rsidR="00606F97" w:rsidRPr="003D5F53" w:rsidRDefault="00DB3B55" w:rsidP="00C75369">
            <w:pPr>
              <w:pStyle w:val="P1-StandPara"/>
              <w:keepNext/>
              <w:spacing w:line="276" w:lineRule="auto"/>
              <w:ind w:firstLine="0"/>
              <w:jc w:val="left"/>
              <w:rPr>
                <w:sz w:val="20"/>
              </w:rPr>
            </w:pPr>
            <w:r>
              <w:rPr>
                <w:sz w:val="20"/>
              </w:rPr>
              <w:t>July</w:t>
            </w:r>
            <w:r w:rsidRPr="003D5F53">
              <w:rPr>
                <w:sz w:val="20"/>
              </w:rPr>
              <w:t xml:space="preserve"> 201</w:t>
            </w:r>
            <w:r>
              <w:rPr>
                <w:sz w:val="20"/>
              </w:rPr>
              <w:t>7</w:t>
            </w:r>
            <w:r w:rsidRPr="003D5F53">
              <w:rPr>
                <w:sz w:val="20"/>
              </w:rPr>
              <w:t>—</w:t>
            </w:r>
            <w:r>
              <w:rPr>
                <w:sz w:val="20"/>
              </w:rPr>
              <w:t>October</w:t>
            </w:r>
            <w:r w:rsidRPr="003D5F53">
              <w:rPr>
                <w:sz w:val="20"/>
              </w:rPr>
              <w:t xml:space="preserve"> 201</w:t>
            </w:r>
            <w:r>
              <w:rPr>
                <w:sz w:val="20"/>
              </w:rPr>
              <w:t>7</w:t>
            </w:r>
          </w:p>
        </w:tc>
        <w:tc>
          <w:tcPr>
            <w:tcW w:w="3353" w:type="pct"/>
          </w:tcPr>
          <w:p w14:paraId="4A36EC3F" w14:textId="77777777" w:rsidR="00606F97" w:rsidRPr="003D5F53" w:rsidRDefault="00606F97" w:rsidP="00C75369">
            <w:pPr>
              <w:pStyle w:val="P1-StandPara"/>
              <w:keepNext/>
              <w:spacing w:line="276" w:lineRule="auto"/>
              <w:ind w:firstLine="0"/>
              <w:jc w:val="left"/>
              <w:rPr>
                <w:sz w:val="20"/>
              </w:rPr>
            </w:pPr>
            <w:r w:rsidRPr="003D5F53">
              <w:rPr>
                <w:sz w:val="20"/>
              </w:rPr>
              <w:t>Deliver raw data to international sponsoring organization</w:t>
            </w:r>
          </w:p>
        </w:tc>
      </w:tr>
      <w:tr w:rsidR="00606F97" w14:paraId="3A10A516" w14:textId="77777777" w:rsidTr="00B747DA">
        <w:tc>
          <w:tcPr>
            <w:tcW w:w="1647" w:type="pct"/>
          </w:tcPr>
          <w:p w14:paraId="245FB8DA" w14:textId="37FE2DFB" w:rsidR="00606F97" w:rsidRPr="003D5F53" w:rsidRDefault="00DB3B55" w:rsidP="00C75369">
            <w:pPr>
              <w:pStyle w:val="P1-StandPara"/>
              <w:keepNext/>
              <w:spacing w:line="276" w:lineRule="auto"/>
              <w:ind w:firstLine="0"/>
              <w:jc w:val="left"/>
              <w:rPr>
                <w:sz w:val="20"/>
              </w:rPr>
            </w:pPr>
            <w:r>
              <w:rPr>
                <w:sz w:val="20"/>
              </w:rPr>
              <w:t>August</w:t>
            </w:r>
            <w:r w:rsidR="00606F97" w:rsidRPr="003D5F53">
              <w:rPr>
                <w:sz w:val="20"/>
              </w:rPr>
              <w:t xml:space="preserve"> 201</w:t>
            </w:r>
            <w:r w:rsidR="002F35E3">
              <w:rPr>
                <w:sz w:val="20"/>
              </w:rPr>
              <w:t>7</w:t>
            </w:r>
            <w:r w:rsidR="00606F97" w:rsidRPr="003D5F53">
              <w:rPr>
                <w:sz w:val="20"/>
              </w:rPr>
              <w:t>—</w:t>
            </w:r>
            <w:r>
              <w:rPr>
                <w:sz w:val="20"/>
              </w:rPr>
              <w:t>November</w:t>
            </w:r>
            <w:r w:rsidR="00606F97" w:rsidRPr="003D5F53">
              <w:rPr>
                <w:sz w:val="20"/>
              </w:rPr>
              <w:t>201</w:t>
            </w:r>
            <w:r w:rsidR="002F35E3">
              <w:rPr>
                <w:sz w:val="20"/>
              </w:rPr>
              <w:t>7</w:t>
            </w:r>
          </w:p>
        </w:tc>
        <w:tc>
          <w:tcPr>
            <w:tcW w:w="3353" w:type="pct"/>
          </w:tcPr>
          <w:p w14:paraId="07434091" w14:textId="77777777" w:rsidR="00606F97" w:rsidRPr="003D5F53" w:rsidRDefault="00606F97" w:rsidP="00C75369">
            <w:pPr>
              <w:pStyle w:val="P1-StandPara"/>
              <w:keepNext/>
              <w:spacing w:line="276" w:lineRule="auto"/>
              <w:ind w:firstLine="0"/>
              <w:jc w:val="left"/>
              <w:rPr>
                <w:sz w:val="20"/>
              </w:rPr>
            </w:pPr>
            <w:r w:rsidRPr="003D5F53">
              <w:rPr>
                <w:sz w:val="20"/>
              </w:rPr>
              <w:t>Review field test results</w:t>
            </w:r>
          </w:p>
        </w:tc>
      </w:tr>
      <w:tr w:rsidR="00606F97" w14:paraId="4FA231D4" w14:textId="77777777" w:rsidTr="00B747DA">
        <w:tc>
          <w:tcPr>
            <w:tcW w:w="1647" w:type="pct"/>
          </w:tcPr>
          <w:p w14:paraId="2B9A0F7D" w14:textId="7B63F4AF" w:rsidR="00606F97" w:rsidRPr="003D5F53" w:rsidRDefault="00FE7BEB" w:rsidP="00C75369">
            <w:pPr>
              <w:pStyle w:val="P1-StandPara"/>
              <w:keepNext/>
              <w:spacing w:line="276" w:lineRule="auto"/>
              <w:ind w:firstLine="0"/>
              <w:jc w:val="left"/>
              <w:rPr>
                <w:sz w:val="20"/>
              </w:rPr>
            </w:pPr>
            <w:r w:rsidRPr="003D5F53">
              <w:rPr>
                <w:sz w:val="20"/>
              </w:rPr>
              <w:t xml:space="preserve">March </w:t>
            </w:r>
            <w:r w:rsidR="00606F97" w:rsidRPr="003D5F53">
              <w:rPr>
                <w:sz w:val="20"/>
              </w:rPr>
              <w:t>201</w:t>
            </w:r>
            <w:r w:rsidR="002F35E3">
              <w:rPr>
                <w:sz w:val="20"/>
              </w:rPr>
              <w:t>7</w:t>
            </w:r>
            <w:r w:rsidR="00606F97" w:rsidRPr="003D5F53">
              <w:rPr>
                <w:sz w:val="20"/>
              </w:rPr>
              <w:t>—</w:t>
            </w:r>
            <w:r w:rsidR="002F35E3">
              <w:rPr>
                <w:sz w:val="20"/>
              </w:rPr>
              <w:t>February</w:t>
            </w:r>
            <w:r w:rsidRPr="003D5F53">
              <w:rPr>
                <w:sz w:val="20"/>
              </w:rPr>
              <w:t xml:space="preserve"> 201</w:t>
            </w:r>
            <w:r w:rsidR="002F35E3">
              <w:rPr>
                <w:sz w:val="20"/>
              </w:rPr>
              <w:t>8</w:t>
            </w:r>
          </w:p>
        </w:tc>
        <w:tc>
          <w:tcPr>
            <w:tcW w:w="3353" w:type="pct"/>
          </w:tcPr>
          <w:p w14:paraId="505107B9" w14:textId="77777777" w:rsidR="00606F97" w:rsidRPr="003D5F53" w:rsidRDefault="00606F97" w:rsidP="00C75369">
            <w:pPr>
              <w:pStyle w:val="P1-StandPara"/>
              <w:keepNext/>
              <w:spacing w:line="276" w:lineRule="auto"/>
              <w:ind w:firstLine="0"/>
              <w:jc w:val="left"/>
              <w:rPr>
                <w:sz w:val="20"/>
              </w:rPr>
            </w:pPr>
            <w:r w:rsidRPr="003D5F53">
              <w:rPr>
                <w:sz w:val="20"/>
              </w:rPr>
              <w:t>Prepare for the main study/recruit schools</w:t>
            </w:r>
          </w:p>
        </w:tc>
      </w:tr>
      <w:tr w:rsidR="00606F97" w14:paraId="4667E75D" w14:textId="77777777" w:rsidTr="00B747DA">
        <w:tc>
          <w:tcPr>
            <w:tcW w:w="1647" w:type="pct"/>
          </w:tcPr>
          <w:p w14:paraId="1C5E61E4" w14:textId="594294B3" w:rsidR="00606F97" w:rsidRPr="003D5F53" w:rsidRDefault="004D16CA" w:rsidP="00C75369">
            <w:pPr>
              <w:pStyle w:val="P1-StandPara"/>
              <w:keepNext/>
              <w:spacing w:line="276" w:lineRule="auto"/>
              <w:ind w:firstLine="0"/>
              <w:jc w:val="left"/>
              <w:rPr>
                <w:sz w:val="20"/>
              </w:rPr>
            </w:pPr>
            <w:r>
              <w:rPr>
                <w:sz w:val="20"/>
              </w:rPr>
              <w:t>February</w:t>
            </w:r>
            <w:r w:rsidRPr="003D5F53">
              <w:rPr>
                <w:sz w:val="20"/>
              </w:rPr>
              <w:t xml:space="preserve"> </w:t>
            </w:r>
            <w:r w:rsidR="00606F97" w:rsidRPr="003D5F53">
              <w:rPr>
                <w:sz w:val="20"/>
              </w:rPr>
              <w:t>201</w:t>
            </w:r>
            <w:r w:rsidR="002F35E3">
              <w:rPr>
                <w:sz w:val="20"/>
              </w:rPr>
              <w:t>8</w:t>
            </w:r>
            <w:r w:rsidR="00606F97" w:rsidRPr="003D5F53">
              <w:rPr>
                <w:sz w:val="20"/>
              </w:rPr>
              <w:t>—</w:t>
            </w:r>
            <w:r w:rsidR="00833998">
              <w:rPr>
                <w:sz w:val="20"/>
              </w:rPr>
              <w:t>May</w:t>
            </w:r>
            <w:r w:rsidR="00833998" w:rsidRPr="003D5F53">
              <w:rPr>
                <w:sz w:val="20"/>
              </w:rPr>
              <w:t xml:space="preserve"> </w:t>
            </w:r>
            <w:r w:rsidR="00606F97" w:rsidRPr="003D5F53">
              <w:rPr>
                <w:sz w:val="20"/>
              </w:rPr>
              <w:t>201</w:t>
            </w:r>
            <w:r w:rsidR="002F35E3">
              <w:rPr>
                <w:sz w:val="20"/>
              </w:rPr>
              <w:t>8</w:t>
            </w:r>
          </w:p>
        </w:tc>
        <w:tc>
          <w:tcPr>
            <w:tcW w:w="3353" w:type="pct"/>
          </w:tcPr>
          <w:p w14:paraId="6BDE336E" w14:textId="77777777" w:rsidR="00606F97" w:rsidRPr="003D5F53" w:rsidRDefault="00606F97" w:rsidP="00C75369">
            <w:pPr>
              <w:pStyle w:val="P1-StandPara"/>
              <w:keepNext/>
              <w:spacing w:line="276" w:lineRule="auto"/>
              <w:ind w:firstLine="0"/>
              <w:jc w:val="left"/>
              <w:rPr>
                <w:sz w:val="20"/>
              </w:rPr>
            </w:pPr>
            <w:r w:rsidRPr="003D5F53">
              <w:rPr>
                <w:sz w:val="20"/>
              </w:rPr>
              <w:t>Collect main study data</w:t>
            </w:r>
          </w:p>
        </w:tc>
      </w:tr>
      <w:tr w:rsidR="00606F97" w14:paraId="44B3E032" w14:textId="77777777" w:rsidTr="00B747DA">
        <w:tc>
          <w:tcPr>
            <w:tcW w:w="1647" w:type="pct"/>
          </w:tcPr>
          <w:p w14:paraId="1B23C3EA" w14:textId="7196F623" w:rsidR="00606F97" w:rsidRPr="003D5F53" w:rsidRDefault="00851A3D" w:rsidP="00C75369">
            <w:pPr>
              <w:pStyle w:val="P1-StandPara"/>
              <w:keepNext/>
              <w:spacing w:line="276" w:lineRule="auto"/>
              <w:ind w:firstLine="0"/>
              <w:jc w:val="left"/>
              <w:rPr>
                <w:sz w:val="20"/>
              </w:rPr>
            </w:pPr>
            <w:r w:rsidRPr="003D5F53">
              <w:rPr>
                <w:sz w:val="20"/>
              </w:rPr>
              <w:t>June 201</w:t>
            </w:r>
            <w:r w:rsidR="00807F4D">
              <w:rPr>
                <w:sz w:val="20"/>
              </w:rPr>
              <w:t>9</w:t>
            </w:r>
          </w:p>
        </w:tc>
        <w:tc>
          <w:tcPr>
            <w:tcW w:w="3353" w:type="pct"/>
          </w:tcPr>
          <w:p w14:paraId="461F956A" w14:textId="77777777" w:rsidR="00606F97" w:rsidRPr="003D5F53" w:rsidRDefault="00606F97" w:rsidP="00C75369">
            <w:pPr>
              <w:pStyle w:val="P1-StandPara"/>
              <w:keepNext/>
              <w:spacing w:line="276" w:lineRule="auto"/>
              <w:ind w:firstLine="0"/>
              <w:jc w:val="left"/>
              <w:rPr>
                <w:sz w:val="20"/>
              </w:rPr>
            </w:pPr>
            <w:r w:rsidRPr="003D5F53">
              <w:rPr>
                <w:sz w:val="20"/>
              </w:rPr>
              <w:t>Receive final data files from international sponsors</w:t>
            </w:r>
          </w:p>
        </w:tc>
      </w:tr>
      <w:tr w:rsidR="00606F97" w14:paraId="4C4CFE0B" w14:textId="77777777" w:rsidTr="00B747DA">
        <w:tc>
          <w:tcPr>
            <w:tcW w:w="1647" w:type="pct"/>
          </w:tcPr>
          <w:p w14:paraId="43ACAC17" w14:textId="7DBC09C0" w:rsidR="00606F97" w:rsidRPr="003D5F53" w:rsidRDefault="00851A3D" w:rsidP="002F35E3">
            <w:pPr>
              <w:pStyle w:val="P1-StandPara"/>
              <w:spacing w:line="276" w:lineRule="auto"/>
              <w:ind w:firstLine="0"/>
              <w:jc w:val="left"/>
              <w:rPr>
                <w:sz w:val="20"/>
              </w:rPr>
            </w:pPr>
            <w:r w:rsidRPr="003D5F53">
              <w:rPr>
                <w:sz w:val="20"/>
              </w:rPr>
              <w:t>June 201</w:t>
            </w:r>
            <w:r w:rsidR="002F35E3">
              <w:rPr>
                <w:sz w:val="20"/>
              </w:rPr>
              <w:t>9</w:t>
            </w:r>
            <w:r w:rsidRPr="003D5F53">
              <w:rPr>
                <w:sz w:val="20"/>
              </w:rPr>
              <w:t>—</w:t>
            </w:r>
            <w:r w:rsidR="002F35E3">
              <w:rPr>
                <w:sz w:val="20"/>
              </w:rPr>
              <w:t>November</w:t>
            </w:r>
            <w:r w:rsidRPr="003D5F53">
              <w:rPr>
                <w:sz w:val="20"/>
              </w:rPr>
              <w:t xml:space="preserve"> 201</w:t>
            </w:r>
            <w:r w:rsidR="002F35E3">
              <w:rPr>
                <w:sz w:val="20"/>
              </w:rPr>
              <w:t>9</w:t>
            </w:r>
          </w:p>
        </w:tc>
        <w:tc>
          <w:tcPr>
            <w:tcW w:w="3353" w:type="pct"/>
          </w:tcPr>
          <w:p w14:paraId="5252C499" w14:textId="77777777" w:rsidR="00606F97" w:rsidRPr="003D5F53" w:rsidRDefault="008841D7" w:rsidP="00957A8E">
            <w:pPr>
              <w:pStyle w:val="P1-StandPara"/>
              <w:spacing w:line="276" w:lineRule="auto"/>
              <w:ind w:firstLine="0"/>
              <w:jc w:val="left"/>
              <w:rPr>
                <w:sz w:val="20"/>
              </w:rPr>
            </w:pPr>
            <w:r w:rsidRPr="003D5F53">
              <w:rPr>
                <w:sz w:val="20"/>
              </w:rPr>
              <w:t>Produce report</w:t>
            </w:r>
          </w:p>
        </w:tc>
      </w:tr>
    </w:tbl>
    <w:p w14:paraId="40BACB61" w14:textId="77777777" w:rsidR="00606F97" w:rsidRPr="007F7832" w:rsidRDefault="00606F97" w:rsidP="007F7832">
      <w:pPr>
        <w:pStyle w:val="P1-StandPara"/>
        <w:spacing w:line="240" w:lineRule="auto"/>
        <w:ind w:firstLine="0"/>
        <w:jc w:val="left"/>
        <w:rPr>
          <w:sz w:val="6"/>
          <w:szCs w:val="6"/>
        </w:rPr>
      </w:pPr>
    </w:p>
    <w:p w14:paraId="75CB33AC" w14:textId="77777777"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14:paraId="59192AD8"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48496712"/>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14:paraId="358D7BCF" w14:textId="77777777"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14:paraId="0FD377CA"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48496713"/>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14:paraId="3EA72DB7" w14:textId="77777777"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0B10E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37A4E" w14:textId="77777777" w:rsidR="00E57BF8" w:rsidRDefault="00E57BF8" w:rsidP="00F7180E">
      <w:pPr>
        <w:spacing w:after="0" w:line="240" w:lineRule="auto"/>
      </w:pPr>
      <w:r>
        <w:separator/>
      </w:r>
    </w:p>
  </w:endnote>
  <w:endnote w:type="continuationSeparator" w:id="0">
    <w:p w14:paraId="071CFA5C" w14:textId="77777777" w:rsidR="00E57BF8" w:rsidRDefault="00E57BF8" w:rsidP="00F7180E">
      <w:pPr>
        <w:spacing w:after="0" w:line="240" w:lineRule="auto"/>
      </w:pPr>
      <w:r>
        <w:continuationSeparator/>
      </w:r>
    </w:p>
  </w:endnote>
  <w:endnote w:type="continuationNotice" w:id="1">
    <w:p w14:paraId="612FAEBE" w14:textId="77777777" w:rsidR="00E57BF8" w:rsidRDefault="00E57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159B" w14:textId="77777777" w:rsidR="005E31C3" w:rsidRDefault="005E31C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E02C27B" w14:textId="77777777" w:rsidR="005E31C3" w:rsidRDefault="005E3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5801763F" w14:textId="77777777" w:rsidR="005E31C3" w:rsidRDefault="005E31C3" w:rsidP="00A02E08">
        <w:pPr>
          <w:pStyle w:val="Footer"/>
          <w:spacing w:line="240" w:lineRule="auto"/>
          <w:jc w:val="center"/>
        </w:pPr>
        <w:r>
          <w:fldChar w:fldCharType="begin"/>
        </w:r>
        <w:r>
          <w:instrText xml:space="preserve"> PAGE   \* MERGEFORMAT </w:instrText>
        </w:r>
        <w:r>
          <w:fldChar w:fldCharType="separate"/>
        </w:r>
        <w:r w:rsidR="00C7536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3C66" w14:textId="77777777" w:rsidR="005E31C3" w:rsidRDefault="005E31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B41E4" w14:textId="77777777" w:rsidR="00E57BF8" w:rsidRDefault="00E57BF8" w:rsidP="00F7180E">
      <w:pPr>
        <w:spacing w:after="0" w:line="240" w:lineRule="auto"/>
      </w:pPr>
      <w:r>
        <w:separator/>
      </w:r>
    </w:p>
  </w:footnote>
  <w:footnote w:type="continuationSeparator" w:id="0">
    <w:p w14:paraId="174DF713" w14:textId="77777777" w:rsidR="00E57BF8" w:rsidRDefault="00E57BF8" w:rsidP="00F7180E">
      <w:pPr>
        <w:spacing w:after="0" w:line="240" w:lineRule="auto"/>
      </w:pPr>
      <w:r>
        <w:continuationSeparator/>
      </w:r>
    </w:p>
  </w:footnote>
  <w:footnote w:type="continuationNotice" w:id="1">
    <w:p w14:paraId="6251EEF6" w14:textId="77777777" w:rsidR="00E57BF8" w:rsidRDefault="00E57BF8">
      <w:pPr>
        <w:spacing w:after="0" w:line="240" w:lineRule="auto"/>
      </w:pPr>
    </w:p>
  </w:footnote>
  <w:footnote w:id="2">
    <w:p w14:paraId="5FF5FFD5" w14:textId="065E4202" w:rsidR="005E31C3" w:rsidRDefault="005E31C3" w:rsidP="00E72464">
      <w:pPr>
        <w:pStyle w:val="FootnoteText"/>
        <w:spacing w:before="0" w:line="240" w:lineRule="auto"/>
        <w:jc w:val="left"/>
      </w:pPr>
      <w:r>
        <w:rPr>
          <w:rStyle w:val="FootnoteReference"/>
        </w:rPr>
        <w:footnoteRef/>
      </w:r>
      <w:r>
        <w:t xml:space="preserve"> </w:t>
      </w:r>
      <w:r w:rsidRPr="009B3DE0">
        <w:rPr>
          <w:rFonts w:ascii="Garamond" w:hAnsi="Garamond"/>
          <w:szCs w:val="24"/>
        </w:rPr>
        <w:t>The materials that will be used in the 201</w:t>
      </w:r>
      <w:r>
        <w:rPr>
          <w:rFonts w:ascii="Garamond" w:hAnsi="Garamond"/>
          <w:szCs w:val="24"/>
        </w:rPr>
        <w:t>8</w:t>
      </w:r>
      <w:r w:rsidRPr="009B3DE0">
        <w:rPr>
          <w:rFonts w:ascii="Garamond" w:hAnsi="Garamond"/>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Cs w:val="24"/>
        </w:rPr>
        <w:t>main</w:t>
      </w:r>
      <w:r w:rsidRPr="009B3DE0">
        <w:rPr>
          <w:rFonts w:ascii="Garamond" w:hAnsi="Garamond"/>
          <w:szCs w:val="24"/>
        </w:rPr>
        <w:t xml:space="preserve">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 on the final details of 20</w:t>
      </w:r>
      <w:r>
        <w:rPr>
          <w:rFonts w:ascii="Garamond" w:hAnsi="Garamond"/>
          <w:szCs w:val="24"/>
        </w:rPr>
        <w:t>18</w:t>
      </w:r>
      <w:r w:rsidRPr="009B3DE0">
        <w:rPr>
          <w:rFonts w:ascii="Garamond" w:hAnsi="Garamond"/>
          <w:szCs w:val="24"/>
        </w:rPr>
        <w:t xml:space="preserve"> main study.</w:t>
      </w:r>
    </w:p>
  </w:footnote>
  <w:footnote w:id="3">
    <w:p w14:paraId="1F164C40" w14:textId="3081C8AC" w:rsidR="005E31C3" w:rsidRDefault="005E31C3" w:rsidP="000B10EE">
      <w:pPr>
        <w:pStyle w:val="FootnoteText"/>
        <w:spacing w:before="0" w:line="240" w:lineRule="auto"/>
      </w:pPr>
      <w:r>
        <w:rPr>
          <w:rStyle w:val="FootnoteReference"/>
        </w:rPr>
        <w:footnoteRef/>
      </w:r>
      <w:r>
        <w:t xml:space="preserve"> </w:t>
      </w:r>
      <w:r>
        <w:rPr>
          <w:sz w:val="20"/>
        </w:rPr>
        <w:t xml:space="preserve">The average hourly earnings of teachers/instructional staff in the May 2015 National Occupational and Employment Wage Estimates sponsored by the Bureau of Labor Statistics (BLS) is $28.45 (an average hourly rate of Elementary and Middle School Teachers, $27.91, and Secondary School Teachers, $28.98), of </w:t>
      </w:r>
      <w:proofErr w:type="spellStart"/>
      <w:r>
        <w:rPr>
          <w:sz w:val="20"/>
        </w:rPr>
        <w:t>noninstructional</w:t>
      </w:r>
      <w:proofErr w:type="spellEnd"/>
      <w:r>
        <w:rPr>
          <w:sz w:val="20"/>
        </w:rPr>
        <w:t xml:space="preserve"> staff is $21.34, and of principals/education administrators is $44.68. If mean hourly wage was not provided it was computed assuming 2,080 hours per year. The exception is student wage, which is based on the federal minimum wage. Source: BLS Occupation Employment Statistics, </w:t>
      </w:r>
      <w:hyperlink r:id="rId1" w:history="1">
        <w:r>
          <w:rPr>
            <w:rStyle w:val="Hyperlink"/>
            <w:sz w:val="20"/>
          </w:rPr>
          <w:t>http://data.bls.gov/oes/</w:t>
        </w:r>
      </w:hyperlink>
      <w:r>
        <w:rPr>
          <w:sz w:val="20"/>
        </w:rPr>
        <w:t xml:space="preserve">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April 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10"/>
  </w:num>
  <w:num w:numId="5">
    <w:abstractNumId w:val="0"/>
  </w:num>
  <w:num w:numId="6">
    <w:abstractNumId w:val="5"/>
    <w:lvlOverride w:ilvl="0">
      <w:startOverride w:val="1"/>
    </w:lvlOverride>
  </w:num>
  <w:num w:numId="7">
    <w:abstractNumId w:val="8"/>
  </w:num>
  <w:num w:numId="8">
    <w:abstractNumId w:val="3"/>
  </w:num>
  <w:num w:numId="9">
    <w:abstractNumId w:val="6"/>
  </w:num>
  <w:num w:numId="10">
    <w:abstractNumId w:val="9"/>
  </w:num>
  <w:num w:numId="11">
    <w:abstractNumId w:val="2"/>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4EC8"/>
    <w:rsid w:val="00016A47"/>
    <w:rsid w:val="00023CDA"/>
    <w:rsid w:val="00026142"/>
    <w:rsid w:val="000303F0"/>
    <w:rsid w:val="00033B09"/>
    <w:rsid w:val="00033EB5"/>
    <w:rsid w:val="00034BCE"/>
    <w:rsid w:val="00034CE7"/>
    <w:rsid w:val="00036133"/>
    <w:rsid w:val="00040426"/>
    <w:rsid w:val="000414DE"/>
    <w:rsid w:val="0004364E"/>
    <w:rsid w:val="00045F6A"/>
    <w:rsid w:val="00050C2A"/>
    <w:rsid w:val="00054AAE"/>
    <w:rsid w:val="00061954"/>
    <w:rsid w:val="00064982"/>
    <w:rsid w:val="000662F2"/>
    <w:rsid w:val="0007166F"/>
    <w:rsid w:val="000723F8"/>
    <w:rsid w:val="00072670"/>
    <w:rsid w:val="00072D99"/>
    <w:rsid w:val="00082954"/>
    <w:rsid w:val="000830F3"/>
    <w:rsid w:val="000860C6"/>
    <w:rsid w:val="00087B4C"/>
    <w:rsid w:val="000904AA"/>
    <w:rsid w:val="00094783"/>
    <w:rsid w:val="000971D7"/>
    <w:rsid w:val="000A04D6"/>
    <w:rsid w:val="000A1225"/>
    <w:rsid w:val="000A2CB9"/>
    <w:rsid w:val="000A3DB4"/>
    <w:rsid w:val="000A477F"/>
    <w:rsid w:val="000A5DCB"/>
    <w:rsid w:val="000B10EE"/>
    <w:rsid w:val="000B1113"/>
    <w:rsid w:val="000B1B2B"/>
    <w:rsid w:val="000B3CCB"/>
    <w:rsid w:val="000C584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2CB"/>
    <w:rsid w:val="000F56F3"/>
    <w:rsid w:val="001016DB"/>
    <w:rsid w:val="0010256E"/>
    <w:rsid w:val="00103542"/>
    <w:rsid w:val="001074EA"/>
    <w:rsid w:val="00107C30"/>
    <w:rsid w:val="0011139A"/>
    <w:rsid w:val="00111AE4"/>
    <w:rsid w:val="00116860"/>
    <w:rsid w:val="0011754D"/>
    <w:rsid w:val="00122865"/>
    <w:rsid w:val="00123AD4"/>
    <w:rsid w:val="00125F50"/>
    <w:rsid w:val="00131592"/>
    <w:rsid w:val="00131C5E"/>
    <w:rsid w:val="0013473C"/>
    <w:rsid w:val="00137C0D"/>
    <w:rsid w:val="0014256A"/>
    <w:rsid w:val="00147FEF"/>
    <w:rsid w:val="00151893"/>
    <w:rsid w:val="0015655A"/>
    <w:rsid w:val="00156CEA"/>
    <w:rsid w:val="00156D78"/>
    <w:rsid w:val="00156FC2"/>
    <w:rsid w:val="00160804"/>
    <w:rsid w:val="00165BC7"/>
    <w:rsid w:val="00172B3D"/>
    <w:rsid w:val="00174F04"/>
    <w:rsid w:val="001810EB"/>
    <w:rsid w:val="001831DE"/>
    <w:rsid w:val="00185F3A"/>
    <w:rsid w:val="001877E7"/>
    <w:rsid w:val="001904CE"/>
    <w:rsid w:val="001922CC"/>
    <w:rsid w:val="0019284A"/>
    <w:rsid w:val="001945A2"/>
    <w:rsid w:val="001A04F6"/>
    <w:rsid w:val="001A1D29"/>
    <w:rsid w:val="001A5E3B"/>
    <w:rsid w:val="001A6508"/>
    <w:rsid w:val="001B1368"/>
    <w:rsid w:val="001B7263"/>
    <w:rsid w:val="001B7458"/>
    <w:rsid w:val="001B7681"/>
    <w:rsid w:val="001C108D"/>
    <w:rsid w:val="001C24A6"/>
    <w:rsid w:val="001D048D"/>
    <w:rsid w:val="001D1A03"/>
    <w:rsid w:val="001D3A05"/>
    <w:rsid w:val="001D4537"/>
    <w:rsid w:val="001D5640"/>
    <w:rsid w:val="001E1878"/>
    <w:rsid w:val="001E335E"/>
    <w:rsid w:val="001E52F0"/>
    <w:rsid w:val="001E7329"/>
    <w:rsid w:val="001F255E"/>
    <w:rsid w:val="001F2B9A"/>
    <w:rsid w:val="002033A8"/>
    <w:rsid w:val="00203AF9"/>
    <w:rsid w:val="00205701"/>
    <w:rsid w:val="00206C45"/>
    <w:rsid w:val="00207774"/>
    <w:rsid w:val="00213167"/>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7D7"/>
    <w:rsid w:val="00252D49"/>
    <w:rsid w:val="00253183"/>
    <w:rsid w:val="002534D9"/>
    <w:rsid w:val="002537F6"/>
    <w:rsid w:val="00255872"/>
    <w:rsid w:val="00257074"/>
    <w:rsid w:val="002572EF"/>
    <w:rsid w:val="002622C1"/>
    <w:rsid w:val="0026325E"/>
    <w:rsid w:val="00270C0D"/>
    <w:rsid w:val="0027237D"/>
    <w:rsid w:val="00272949"/>
    <w:rsid w:val="002747A3"/>
    <w:rsid w:val="00276279"/>
    <w:rsid w:val="00277D85"/>
    <w:rsid w:val="0028111E"/>
    <w:rsid w:val="002816E2"/>
    <w:rsid w:val="0028305B"/>
    <w:rsid w:val="0028580C"/>
    <w:rsid w:val="002901F4"/>
    <w:rsid w:val="00290F11"/>
    <w:rsid w:val="0029142E"/>
    <w:rsid w:val="00293F0A"/>
    <w:rsid w:val="00294878"/>
    <w:rsid w:val="002953EE"/>
    <w:rsid w:val="00296A85"/>
    <w:rsid w:val="002A018C"/>
    <w:rsid w:val="002A0E26"/>
    <w:rsid w:val="002A51D9"/>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D7A54"/>
    <w:rsid w:val="002E0664"/>
    <w:rsid w:val="002E1A8E"/>
    <w:rsid w:val="002E2116"/>
    <w:rsid w:val="002E3580"/>
    <w:rsid w:val="002F2D4A"/>
    <w:rsid w:val="002F35E3"/>
    <w:rsid w:val="002F39B1"/>
    <w:rsid w:val="002F4DCD"/>
    <w:rsid w:val="0030027A"/>
    <w:rsid w:val="003030C9"/>
    <w:rsid w:val="00303855"/>
    <w:rsid w:val="00307BF6"/>
    <w:rsid w:val="003203B8"/>
    <w:rsid w:val="00322A7D"/>
    <w:rsid w:val="00323DC1"/>
    <w:rsid w:val="00333726"/>
    <w:rsid w:val="00334A01"/>
    <w:rsid w:val="00347C3A"/>
    <w:rsid w:val="00351154"/>
    <w:rsid w:val="00352BBB"/>
    <w:rsid w:val="00356431"/>
    <w:rsid w:val="00360870"/>
    <w:rsid w:val="0036198C"/>
    <w:rsid w:val="0036270F"/>
    <w:rsid w:val="003676BF"/>
    <w:rsid w:val="003724BD"/>
    <w:rsid w:val="003839A0"/>
    <w:rsid w:val="00385198"/>
    <w:rsid w:val="00385834"/>
    <w:rsid w:val="0038718C"/>
    <w:rsid w:val="00392659"/>
    <w:rsid w:val="00396351"/>
    <w:rsid w:val="003A41EB"/>
    <w:rsid w:val="003A462D"/>
    <w:rsid w:val="003B043D"/>
    <w:rsid w:val="003B0743"/>
    <w:rsid w:val="003B0BA5"/>
    <w:rsid w:val="003B4100"/>
    <w:rsid w:val="003B67A2"/>
    <w:rsid w:val="003B7805"/>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17E45"/>
    <w:rsid w:val="004204C5"/>
    <w:rsid w:val="0042185F"/>
    <w:rsid w:val="00423364"/>
    <w:rsid w:val="00424260"/>
    <w:rsid w:val="00427C43"/>
    <w:rsid w:val="00431098"/>
    <w:rsid w:val="004324E5"/>
    <w:rsid w:val="00434B3F"/>
    <w:rsid w:val="00434B78"/>
    <w:rsid w:val="0043781F"/>
    <w:rsid w:val="0044126C"/>
    <w:rsid w:val="0044395B"/>
    <w:rsid w:val="004444F2"/>
    <w:rsid w:val="00445CAE"/>
    <w:rsid w:val="00451DC0"/>
    <w:rsid w:val="00452621"/>
    <w:rsid w:val="004533A3"/>
    <w:rsid w:val="00453682"/>
    <w:rsid w:val="0046443A"/>
    <w:rsid w:val="00465FBB"/>
    <w:rsid w:val="00467984"/>
    <w:rsid w:val="00470F11"/>
    <w:rsid w:val="004759DA"/>
    <w:rsid w:val="00477851"/>
    <w:rsid w:val="004802EA"/>
    <w:rsid w:val="0048589E"/>
    <w:rsid w:val="004869B0"/>
    <w:rsid w:val="00487B42"/>
    <w:rsid w:val="00491119"/>
    <w:rsid w:val="00491EF3"/>
    <w:rsid w:val="00491F7C"/>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16CA"/>
    <w:rsid w:val="004D3231"/>
    <w:rsid w:val="004D491B"/>
    <w:rsid w:val="004D5236"/>
    <w:rsid w:val="004D5415"/>
    <w:rsid w:val="004E5116"/>
    <w:rsid w:val="004F0035"/>
    <w:rsid w:val="004F1A52"/>
    <w:rsid w:val="004F36C0"/>
    <w:rsid w:val="004F6873"/>
    <w:rsid w:val="0050176E"/>
    <w:rsid w:val="00502E6F"/>
    <w:rsid w:val="00515A4F"/>
    <w:rsid w:val="00522988"/>
    <w:rsid w:val="00523D18"/>
    <w:rsid w:val="00523FDD"/>
    <w:rsid w:val="00523FFF"/>
    <w:rsid w:val="00525F21"/>
    <w:rsid w:val="0053391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D"/>
    <w:rsid w:val="00575C66"/>
    <w:rsid w:val="00577E3A"/>
    <w:rsid w:val="00580AC4"/>
    <w:rsid w:val="0058119D"/>
    <w:rsid w:val="00581CDF"/>
    <w:rsid w:val="0058647C"/>
    <w:rsid w:val="005903C9"/>
    <w:rsid w:val="00591387"/>
    <w:rsid w:val="00591A34"/>
    <w:rsid w:val="00593C26"/>
    <w:rsid w:val="00595D89"/>
    <w:rsid w:val="005A306E"/>
    <w:rsid w:val="005A56FF"/>
    <w:rsid w:val="005A620D"/>
    <w:rsid w:val="005A6F61"/>
    <w:rsid w:val="005A7F6C"/>
    <w:rsid w:val="005B000E"/>
    <w:rsid w:val="005B1282"/>
    <w:rsid w:val="005B4D63"/>
    <w:rsid w:val="005C056A"/>
    <w:rsid w:val="005C52D9"/>
    <w:rsid w:val="005C68F2"/>
    <w:rsid w:val="005C6ECA"/>
    <w:rsid w:val="005D024C"/>
    <w:rsid w:val="005D05AF"/>
    <w:rsid w:val="005D1A75"/>
    <w:rsid w:val="005D5943"/>
    <w:rsid w:val="005D66AC"/>
    <w:rsid w:val="005E3197"/>
    <w:rsid w:val="005E31C3"/>
    <w:rsid w:val="005E4085"/>
    <w:rsid w:val="005E48D5"/>
    <w:rsid w:val="005E50F6"/>
    <w:rsid w:val="005E6DF4"/>
    <w:rsid w:val="005E7D50"/>
    <w:rsid w:val="005F0E48"/>
    <w:rsid w:val="005F1775"/>
    <w:rsid w:val="005F3F73"/>
    <w:rsid w:val="00600E79"/>
    <w:rsid w:val="00602E20"/>
    <w:rsid w:val="0060320C"/>
    <w:rsid w:val="00606F1F"/>
    <w:rsid w:val="00606F97"/>
    <w:rsid w:val="00612D31"/>
    <w:rsid w:val="0062078D"/>
    <w:rsid w:val="0062204C"/>
    <w:rsid w:val="0062404C"/>
    <w:rsid w:val="0062581B"/>
    <w:rsid w:val="006268C5"/>
    <w:rsid w:val="00626BA0"/>
    <w:rsid w:val="006303E1"/>
    <w:rsid w:val="00635799"/>
    <w:rsid w:val="00637613"/>
    <w:rsid w:val="006404AE"/>
    <w:rsid w:val="00640C2C"/>
    <w:rsid w:val="006417C5"/>
    <w:rsid w:val="006464C4"/>
    <w:rsid w:val="00650496"/>
    <w:rsid w:val="00651E51"/>
    <w:rsid w:val="00652EC5"/>
    <w:rsid w:val="00654E59"/>
    <w:rsid w:val="0065534E"/>
    <w:rsid w:val="00655A1C"/>
    <w:rsid w:val="00657407"/>
    <w:rsid w:val="00660DE4"/>
    <w:rsid w:val="00663C52"/>
    <w:rsid w:val="00666785"/>
    <w:rsid w:val="0067027B"/>
    <w:rsid w:val="00674A90"/>
    <w:rsid w:val="0068264A"/>
    <w:rsid w:val="0068529D"/>
    <w:rsid w:val="006862D2"/>
    <w:rsid w:val="006914AC"/>
    <w:rsid w:val="00695ADD"/>
    <w:rsid w:val="0069745F"/>
    <w:rsid w:val="006A188B"/>
    <w:rsid w:val="006A19DD"/>
    <w:rsid w:val="006A23D6"/>
    <w:rsid w:val="006A31EB"/>
    <w:rsid w:val="006A3DD4"/>
    <w:rsid w:val="006A3EDD"/>
    <w:rsid w:val="006A7485"/>
    <w:rsid w:val="006B5D60"/>
    <w:rsid w:val="006B72DD"/>
    <w:rsid w:val="006C2151"/>
    <w:rsid w:val="006C31F4"/>
    <w:rsid w:val="006C4A99"/>
    <w:rsid w:val="006C705C"/>
    <w:rsid w:val="006D05FA"/>
    <w:rsid w:val="006D42AD"/>
    <w:rsid w:val="006E10D7"/>
    <w:rsid w:val="006E154F"/>
    <w:rsid w:val="006E2118"/>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448E7"/>
    <w:rsid w:val="00754724"/>
    <w:rsid w:val="00754803"/>
    <w:rsid w:val="0075704F"/>
    <w:rsid w:val="0076066D"/>
    <w:rsid w:val="00763556"/>
    <w:rsid w:val="007665B6"/>
    <w:rsid w:val="007712EC"/>
    <w:rsid w:val="007777CB"/>
    <w:rsid w:val="00782B1E"/>
    <w:rsid w:val="00784BB6"/>
    <w:rsid w:val="00785C1C"/>
    <w:rsid w:val="00792AB7"/>
    <w:rsid w:val="00794154"/>
    <w:rsid w:val="007A5180"/>
    <w:rsid w:val="007A61D1"/>
    <w:rsid w:val="007A735E"/>
    <w:rsid w:val="007A7532"/>
    <w:rsid w:val="007B2B88"/>
    <w:rsid w:val="007B5248"/>
    <w:rsid w:val="007B7487"/>
    <w:rsid w:val="007B7D60"/>
    <w:rsid w:val="007C45E9"/>
    <w:rsid w:val="007D158D"/>
    <w:rsid w:val="007D48B5"/>
    <w:rsid w:val="007D723F"/>
    <w:rsid w:val="007D7501"/>
    <w:rsid w:val="007D7968"/>
    <w:rsid w:val="007E6E6E"/>
    <w:rsid w:val="007E77C3"/>
    <w:rsid w:val="007E7824"/>
    <w:rsid w:val="007E7E47"/>
    <w:rsid w:val="007F0F60"/>
    <w:rsid w:val="007F38D0"/>
    <w:rsid w:val="007F7832"/>
    <w:rsid w:val="007F7AA9"/>
    <w:rsid w:val="00800E72"/>
    <w:rsid w:val="00807E99"/>
    <w:rsid w:val="00807F4D"/>
    <w:rsid w:val="0081609D"/>
    <w:rsid w:val="008162F1"/>
    <w:rsid w:val="0081643D"/>
    <w:rsid w:val="00817F59"/>
    <w:rsid w:val="00821331"/>
    <w:rsid w:val="00821DF5"/>
    <w:rsid w:val="008237F3"/>
    <w:rsid w:val="00825D49"/>
    <w:rsid w:val="0083018C"/>
    <w:rsid w:val="00831973"/>
    <w:rsid w:val="00833998"/>
    <w:rsid w:val="008346CC"/>
    <w:rsid w:val="00835AE5"/>
    <w:rsid w:val="00836EA7"/>
    <w:rsid w:val="00841889"/>
    <w:rsid w:val="0084260E"/>
    <w:rsid w:val="0084331A"/>
    <w:rsid w:val="00844982"/>
    <w:rsid w:val="00844FAF"/>
    <w:rsid w:val="00846636"/>
    <w:rsid w:val="00846783"/>
    <w:rsid w:val="00850104"/>
    <w:rsid w:val="00851A3D"/>
    <w:rsid w:val="008542AF"/>
    <w:rsid w:val="00860308"/>
    <w:rsid w:val="00861755"/>
    <w:rsid w:val="00863C15"/>
    <w:rsid w:val="00866247"/>
    <w:rsid w:val="00866C7D"/>
    <w:rsid w:val="00870154"/>
    <w:rsid w:val="008744E8"/>
    <w:rsid w:val="008758A7"/>
    <w:rsid w:val="00875BD1"/>
    <w:rsid w:val="00880EFD"/>
    <w:rsid w:val="00882670"/>
    <w:rsid w:val="008841D7"/>
    <w:rsid w:val="00884374"/>
    <w:rsid w:val="00884424"/>
    <w:rsid w:val="0088506B"/>
    <w:rsid w:val="00885778"/>
    <w:rsid w:val="00886269"/>
    <w:rsid w:val="00890FD8"/>
    <w:rsid w:val="00891895"/>
    <w:rsid w:val="00893DD1"/>
    <w:rsid w:val="00894E16"/>
    <w:rsid w:val="008A21A3"/>
    <w:rsid w:val="008A2CE5"/>
    <w:rsid w:val="008A4925"/>
    <w:rsid w:val="008A6398"/>
    <w:rsid w:val="008B1B29"/>
    <w:rsid w:val="008B26F1"/>
    <w:rsid w:val="008B2C56"/>
    <w:rsid w:val="008B662D"/>
    <w:rsid w:val="008B6CA2"/>
    <w:rsid w:val="008C00F7"/>
    <w:rsid w:val="008C0B33"/>
    <w:rsid w:val="008C2D04"/>
    <w:rsid w:val="008C5FE8"/>
    <w:rsid w:val="008C659E"/>
    <w:rsid w:val="008C7A59"/>
    <w:rsid w:val="008C7BE7"/>
    <w:rsid w:val="008D109F"/>
    <w:rsid w:val="008D18FB"/>
    <w:rsid w:val="008D1E88"/>
    <w:rsid w:val="008D294B"/>
    <w:rsid w:val="008D3366"/>
    <w:rsid w:val="008D3E9C"/>
    <w:rsid w:val="008D3F74"/>
    <w:rsid w:val="008D7233"/>
    <w:rsid w:val="008D7E7C"/>
    <w:rsid w:val="008E3E27"/>
    <w:rsid w:val="008E3EED"/>
    <w:rsid w:val="008F115C"/>
    <w:rsid w:val="008F5F36"/>
    <w:rsid w:val="008F7BB5"/>
    <w:rsid w:val="00900959"/>
    <w:rsid w:val="0090129F"/>
    <w:rsid w:val="00902ED2"/>
    <w:rsid w:val="009057DD"/>
    <w:rsid w:val="00906CE2"/>
    <w:rsid w:val="00911873"/>
    <w:rsid w:val="00917053"/>
    <w:rsid w:val="00922DAE"/>
    <w:rsid w:val="00923FBA"/>
    <w:rsid w:val="00931A49"/>
    <w:rsid w:val="00934156"/>
    <w:rsid w:val="00934AE8"/>
    <w:rsid w:val="009356FD"/>
    <w:rsid w:val="00940AB6"/>
    <w:rsid w:val="00941A7A"/>
    <w:rsid w:val="0094393A"/>
    <w:rsid w:val="00943B1A"/>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28C7"/>
    <w:rsid w:val="00973907"/>
    <w:rsid w:val="00974424"/>
    <w:rsid w:val="00975A3E"/>
    <w:rsid w:val="00976B9B"/>
    <w:rsid w:val="00980953"/>
    <w:rsid w:val="009850EA"/>
    <w:rsid w:val="00986BFE"/>
    <w:rsid w:val="00990C66"/>
    <w:rsid w:val="00994B3A"/>
    <w:rsid w:val="009A0B5C"/>
    <w:rsid w:val="009A1B46"/>
    <w:rsid w:val="009A234E"/>
    <w:rsid w:val="009A368A"/>
    <w:rsid w:val="009A60FB"/>
    <w:rsid w:val="009A6ACF"/>
    <w:rsid w:val="009A6BC4"/>
    <w:rsid w:val="009B1160"/>
    <w:rsid w:val="009B2BD6"/>
    <w:rsid w:val="009B3A63"/>
    <w:rsid w:val="009B6A45"/>
    <w:rsid w:val="009C1147"/>
    <w:rsid w:val="009C2DBC"/>
    <w:rsid w:val="009C36C5"/>
    <w:rsid w:val="009C66AD"/>
    <w:rsid w:val="009C6B20"/>
    <w:rsid w:val="009D11F2"/>
    <w:rsid w:val="009D19FA"/>
    <w:rsid w:val="009D413A"/>
    <w:rsid w:val="009D5A31"/>
    <w:rsid w:val="009D7A0C"/>
    <w:rsid w:val="009E00AD"/>
    <w:rsid w:val="009E1F13"/>
    <w:rsid w:val="009E287C"/>
    <w:rsid w:val="009E481F"/>
    <w:rsid w:val="009E54DF"/>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1397A"/>
    <w:rsid w:val="00A14748"/>
    <w:rsid w:val="00A16DE8"/>
    <w:rsid w:val="00A21AB9"/>
    <w:rsid w:val="00A21E52"/>
    <w:rsid w:val="00A22461"/>
    <w:rsid w:val="00A23A50"/>
    <w:rsid w:val="00A307D3"/>
    <w:rsid w:val="00A3632D"/>
    <w:rsid w:val="00A374B1"/>
    <w:rsid w:val="00A40A95"/>
    <w:rsid w:val="00A46156"/>
    <w:rsid w:val="00A46301"/>
    <w:rsid w:val="00A46461"/>
    <w:rsid w:val="00A53103"/>
    <w:rsid w:val="00A54117"/>
    <w:rsid w:val="00A60C79"/>
    <w:rsid w:val="00A6434F"/>
    <w:rsid w:val="00A65D4A"/>
    <w:rsid w:val="00A71EC9"/>
    <w:rsid w:val="00A72635"/>
    <w:rsid w:val="00A81430"/>
    <w:rsid w:val="00A82DF6"/>
    <w:rsid w:val="00A843E9"/>
    <w:rsid w:val="00A8527A"/>
    <w:rsid w:val="00A86AA3"/>
    <w:rsid w:val="00A92082"/>
    <w:rsid w:val="00A92984"/>
    <w:rsid w:val="00A935DE"/>
    <w:rsid w:val="00A944D1"/>
    <w:rsid w:val="00AA39A6"/>
    <w:rsid w:val="00AA6867"/>
    <w:rsid w:val="00AB014A"/>
    <w:rsid w:val="00AB17C7"/>
    <w:rsid w:val="00AC0A73"/>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F5376"/>
    <w:rsid w:val="00AF5E87"/>
    <w:rsid w:val="00B0090E"/>
    <w:rsid w:val="00B046CE"/>
    <w:rsid w:val="00B05C74"/>
    <w:rsid w:val="00B06662"/>
    <w:rsid w:val="00B10A20"/>
    <w:rsid w:val="00B11E04"/>
    <w:rsid w:val="00B14809"/>
    <w:rsid w:val="00B14B86"/>
    <w:rsid w:val="00B202A3"/>
    <w:rsid w:val="00B20735"/>
    <w:rsid w:val="00B2608C"/>
    <w:rsid w:val="00B3389E"/>
    <w:rsid w:val="00B36206"/>
    <w:rsid w:val="00B42D0D"/>
    <w:rsid w:val="00B4727B"/>
    <w:rsid w:val="00B47795"/>
    <w:rsid w:val="00B50CC9"/>
    <w:rsid w:val="00B50E55"/>
    <w:rsid w:val="00B511B2"/>
    <w:rsid w:val="00B524B3"/>
    <w:rsid w:val="00B56424"/>
    <w:rsid w:val="00B5652A"/>
    <w:rsid w:val="00B57F53"/>
    <w:rsid w:val="00B600FB"/>
    <w:rsid w:val="00B614A6"/>
    <w:rsid w:val="00B618B2"/>
    <w:rsid w:val="00B62DE2"/>
    <w:rsid w:val="00B64425"/>
    <w:rsid w:val="00B64514"/>
    <w:rsid w:val="00B65D8D"/>
    <w:rsid w:val="00B713CA"/>
    <w:rsid w:val="00B71FFE"/>
    <w:rsid w:val="00B720D0"/>
    <w:rsid w:val="00B747DA"/>
    <w:rsid w:val="00B77173"/>
    <w:rsid w:val="00B851DE"/>
    <w:rsid w:val="00B879A2"/>
    <w:rsid w:val="00B909BE"/>
    <w:rsid w:val="00B944AF"/>
    <w:rsid w:val="00B95A60"/>
    <w:rsid w:val="00B9765C"/>
    <w:rsid w:val="00B97C3F"/>
    <w:rsid w:val="00BA0043"/>
    <w:rsid w:val="00BA00F1"/>
    <w:rsid w:val="00BA5600"/>
    <w:rsid w:val="00BA728B"/>
    <w:rsid w:val="00BB0879"/>
    <w:rsid w:val="00BB0D2E"/>
    <w:rsid w:val="00BB225B"/>
    <w:rsid w:val="00BB5200"/>
    <w:rsid w:val="00BB5917"/>
    <w:rsid w:val="00BB65FC"/>
    <w:rsid w:val="00BC02A1"/>
    <w:rsid w:val="00BC10E4"/>
    <w:rsid w:val="00BC6C81"/>
    <w:rsid w:val="00BC7619"/>
    <w:rsid w:val="00BD02C5"/>
    <w:rsid w:val="00BD05A5"/>
    <w:rsid w:val="00BD1250"/>
    <w:rsid w:val="00BD150E"/>
    <w:rsid w:val="00BD18E5"/>
    <w:rsid w:val="00BD212F"/>
    <w:rsid w:val="00BD243C"/>
    <w:rsid w:val="00BD4A3E"/>
    <w:rsid w:val="00BD4E7B"/>
    <w:rsid w:val="00BD63AA"/>
    <w:rsid w:val="00BE00F6"/>
    <w:rsid w:val="00BE2758"/>
    <w:rsid w:val="00BE2FF4"/>
    <w:rsid w:val="00BE3A4A"/>
    <w:rsid w:val="00BE5013"/>
    <w:rsid w:val="00BE687B"/>
    <w:rsid w:val="00BF380E"/>
    <w:rsid w:val="00BF7B8B"/>
    <w:rsid w:val="00C017B3"/>
    <w:rsid w:val="00C024E3"/>
    <w:rsid w:val="00C03676"/>
    <w:rsid w:val="00C03FDB"/>
    <w:rsid w:val="00C049B1"/>
    <w:rsid w:val="00C055DA"/>
    <w:rsid w:val="00C06204"/>
    <w:rsid w:val="00C116FC"/>
    <w:rsid w:val="00C11955"/>
    <w:rsid w:val="00C17F11"/>
    <w:rsid w:val="00C22086"/>
    <w:rsid w:val="00C224D3"/>
    <w:rsid w:val="00C23A1A"/>
    <w:rsid w:val="00C26A90"/>
    <w:rsid w:val="00C31104"/>
    <w:rsid w:val="00C3229B"/>
    <w:rsid w:val="00C32CF8"/>
    <w:rsid w:val="00C33AF2"/>
    <w:rsid w:val="00C35B67"/>
    <w:rsid w:val="00C37A95"/>
    <w:rsid w:val="00C42C16"/>
    <w:rsid w:val="00C43E81"/>
    <w:rsid w:val="00C55732"/>
    <w:rsid w:val="00C5796C"/>
    <w:rsid w:val="00C57C85"/>
    <w:rsid w:val="00C608C8"/>
    <w:rsid w:val="00C61376"/>
    <w:rsid w:val="00C61D69"/>
    <w:rsid w:val="00C62F0C"/>
    <w:rsid w:val="00C63495"/>
    <w:rsid w:val="00C67F45"/>
    <w:rsid w:val="00C73C18"/>
    <w:rsid w:val="00C75369"/>
    <w:rsid w:val="00C763B5"/>
    <w:rsid w:val="00C80DC6"/>
    <w:rsid w:val="00C83479"/>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0AE0"/>
    <w:rsid w:val="00CB2F4C"/>
    <w:rsid w:val="00CB66DB"/>
    <w:rsid w:val="00CB699F"/>
    <w:rsid w:val="00CC00F0"/>
    <w:rsid w:val="00CD0CE7"/>
    <w:rsid w:val="00CD1BD2"/>
    <w:rsid w:val="00CD2D3C"/>
    <w:rsid w:val="00CD4386"/>
    <w:rsid w:val="00CD5C48"/>
    <w:rsid w:val="00CD60D7"/>
    <w:rsid w:val="00CD6D04"/>
    <w:rsid w:val="00CE17A4"/>
    <w:rsid w:val="00CE5EF2"/>
    <w:rsid w:val="00CE5EFB"/>
    <w:rsid w:val="00CE796D"/>
    <w:rsid w:val="00CE7E39"/>
    <w:rsid w:val="00CF11C3"/>
    <w:rsid w:val="00CF353C"/>
    <w:rsid w:val="00CF3E6D"/>
    <w:rsid w:val="00CF4D36"/>
    <w:rsid w:val="00D021FC"/>
    <w:rsid w:val="00D07055"/>
    <w:rsid w:val="00D112FF"/>
    <w:rsid w:val="00D11D16"/>
    <w:rsid w:val="00D144BA"/>
    <w:rsid w:val="00D16BC7"/>
    <w:rsid w:val="00D204F7"/>
    <w:rsid w:val="00D21764"/>
    <w:rsid w:val="00D2274A"/>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20D7"/>
    <w:rsid w:val="00D530C6"/>
    <w:rsid w:val="00D537A7"/>
    <w:rsid w:val="00D5515F"/>
    <w:rsid w:val="00D56723"/>
    <w:rsid w:val="00D576D4"/>
    <w:rsid w:val="00D618FB"/>
    <w:rsid w:val="00D62AA0"/>
    <w:rsid w:val="00D63E8B"/>
    <w:rsid w:val="00D64899"/>
    <w:rsid w:val="00D6671B"/>
    <w:rsid w:val="00D6676D"/>
    <w:rsid w:val="00D702BE"/>
    <w:rsid w:val="00D76411"/>
    <w:rsid w:val="00D77E93"/>
    <w:rsid w:val="00D80662"/>
    <w:rsid w:val="00D80FA5"/>
    <w:rsid w:val="00D814C2"/>
    <w:rsid w:val="00D9343C"/>
    <w:rsid w:val="00D93EB4"/>
    <w:rsid w:val="00DA3386"/>
    <w:rsid w:val="00DA637B"/>
    <w:rsid w:val="00DA67C7"/>
    <w:rsid w:val="00DB3B55"/>
    <w:rsid w:val="00DC28B8"/>
    <w:rsid w:val="00DC32F9"/>
    <w:rsid w:val="00DC39BC"/>
    <w:rsid w:val="00DC4BE6"/>
    <w:rsid w:val="00DC7DC2"/>
    <w:rsid w:val="00DD17EA"/>
    <w:rsid w:val="00DD30D8"/>
    <w:rsid w:val="00DD5B3F"/>
    <w:rsid w:val="00DD5D66"/>
    <w:rsid w:val="00DE08BF"/>
    <w:rsid w:val="00DE12D0"/>
    <w:rsid w:val="00DE3539"/>
    <w:rsid w:val="00DE3DEE"/>
    <w:rsid w:val="00DE3F5C"/>
    <w:rsid w:val="00DE4E55"/>
    <w:rsid w:val="00DE780E"/>
    <w:rsid w:val="00DF1AC8"/>
    <w:rsid w:val="00DF4581"/>
    <w:rsid w:val="00DF5370"/>
    <w:rsid w:val="00DF6ED1"/>
    <w:rsid w:val="00E00A4F"/>
    <w:rsid w:val="00E0211A"/>
    <w:rsid w:val="00E03B2C"/>
    <w:rsid w:val="00E0448C"/>
    <w:rsid w:val="00E0705C"/>
    <w:rsid w:val="00E10DC5"/>
    <w:rsid w:val="00E12F75"/>
    <w:rsid w:val="00E1397A"/>
    <w:rsid w:val="00E14A87"/>
    <w:rsid w:val="00E20173"/>
    <w:rsid w:val="00E20324"/>
    <w:rsid w:val="00E20999"/>
    <w:rsid w:val="00E21051"/>
    <w:rsid w:val="00E218C0"/>
    <w:rsid w:val="00E244F1"/>
    <w:rsid w:val="00E24D5E"/>
    <w:rsid w:val="00E26756"/>
    <w:rsid w:val="00E26C8C"/>
    <w:rsid w:val="00E318AD"/>
    <w:rsid w:val="00E346A1"/>
    <w:rsid w:val="00E3528B"/>
    <w:rsid w:val="00E37C30"/>
    <w:rsid w:val="00E40871"/>
    <w:rsid w:val="00E465F1"/>
    <w:rsid w:val="00E5095B"/>
    <w:rsid w:val="00E511DA"/>
    <w:rsid w:val="00E53EDF"/>
    <w:rsid w:val="00E54657"/>
    <w:rsid w:val="00E57BF8"/>
    <w:rsid w:val="00E63DB0"/>
    <w:rsid w:val="00E64499"/>
    <w:rsid w:val="00E65261"/>
    <w:rsid w:val="00E6551A"/>
    <w:rsid w:val="00E6793F"/>
    <w:rsid w:val="00E71AAE"/>
    <w:rsid w:val="00E71F51"/>
    <w:rsid w:val="00E72464"/>
    <w:rsid w:val="00E72FF9"/>
    <w:rsid w:val="00E75FDA"/>
    <w:rsid w:val="00E77E1F"/>
    <w:rsid w:val="00E77FD1"/>
    <w:rsid w:val="00E80269"/>
    <w:rsid w:val="00E825D1"/>
    <w:rsid w:val="00E83428"/>
    <w:rsid w:val="00E839E9"/>
    <w:rsid w:val="00E850B3"/>
    <w:rsid w:val="00E87AB4"/>
    <w:rsid w:val="00E91F9C"/>
    <w:rsid w:val="00E92A1C"/>
    <w:rsid w:val="00E94AC9"/>
    <w:rsid w:val="00E95CD9"/>
    <w:rsid w:val="00EA1F63"/>
    <w:rsid w:val="00EA29FB"/>
    <w:rsid w:val="00EA3211"/>
    <w:rsid w:val="00EA38ED"/>
    <w:rsid w:val="00EA3F0F"/>
    <w:rsid w:val="00EA4779"/>
    <w:rsid w:val="00EA6D80"/>
    <w:rsid w:val="00EB22F1"/>
    <w:rsid w:val="00EB4AFF"/>
    <w:rsid w:val="00EB5374"/>
    <w:rsid w:val="00EB642C"/>
    <w:rsid w:val="00EC170E"/>
    <w:rsid w:val="00EC246C"/>
    <w:rsid w:val="00EC4920"/>
    <w:rsid w:val="00EC536F"/>
    <w:rsid w:val="00EC53ED"/>
    <w:rsid w:val="00EC5CA7"/>
    <w:rsid w:val="00EC7BDD"/>
    <w:rsid w:val="00ED1289"/>
    <w:rsid w:val="00ED43D1"/>
    <w:rsid w:val="00EE2D6E"/>
    <w:rsid w:val="00EE35FB"/>
    <w:rsid w:val="00EE3DC2"/>
    <w:rsid w:val="00EE7D72"/>
    <w:rsid w:val="00EF0C13"/>
    <w:rsid w:val="00EF0FF9"/>
    <w:rsid w:val="00EF1060"/>
    <w:rsid w:val="00EF10F8"/>
    <w:rsid w:val="00EF16A6"/>
    <w:rsid w:val="00EF31A4"/>
    <w:rsid w:val="00EF5708"/>
    <w:rsid w:val="00EF7EA9"/>
    <w:rsid w:val="00F013F0"/>
    <w:rsid w:val="00F02B26"/>
    <w:rsid w:val="00F050B3"/>
    <w:rsid w:val="00F061FA"/>
    <w:rsid w:val="00F11649"/>
    <w:rsid w:val="00F13C74"/>
    <w:rsid w:val="00F14571"/>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205"/>
    <w:rsid w:val="00F46E86"/>
    <w:rsid w:val="00F50B75"/>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4E83"/>
    <w:rsid w:val="00FA7AE5"/>
    <w:rsid w:val="00FB16DB"/>
    <w:rsid w:val="00FB5BDC"/>
    <w:rsid w:val="00FB6B3D"/>
    <w:rsid w:val="00FC4993"/>
    <w:rsid w:val="00FC531A"/>
    <w:rsid w:val="00FC7B8E"/>
    <w:rsid w:val="00FD114B"/>
    <w:rsid w:val="00FD23C8"/>
    <w:rsid w:val="00FD252B"/>
    <w:rsid w:val="00FD2995"/>
    <w:rsid w:val="00FD3C11"/>
    <w:rsid w:val="00FD40BA"/>
    <w:rsid w:val="00FD5B60"/>
    <w:rsid w:val="00FD6082"/>
    <w:rsid w:val="00FD640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6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10re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96365-747B-47F6-BCD1-2658159A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6241</Words>
  <Characters>35579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4</cp:revision>
  <cp:lastPrinted>2014-09-26T19:26:00Z</cp:lastPrinted>
  <dcterms:created xsi:type="dcterms:W3CDTF">2017-03-30T20:34:00Z</dcterms:created>
  <dcterms:modified xsi:type="dcterms:W3CDTF">2017-04-03T00:55:00Z</dcterms:modified>
</cp:coreProperties>
</file>