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68" w:rsidRDefault="00644368" w:rsidP="00644368">
      <w:pPr>
        <w:pStyle w:val="Heading1"/>
      </w:pPr>
      <w:bookmarkStart w:id="0" w:name="_GoBack"/>
      <w:bookmarkEnd w:id="0"/>
      <w:proofErr w:type="gramStart"/>
      <w:r>
        <w:t>SEC. 5506.</w:t>
      </w:r>
      <w:proofErr w:type="gramEnd"/>
      <w:r>
        <w:t xml:space="preserve"> REPORT ON COMMERCIAL DRIVER’S LICENSE SKILLS TEST DELAYS.</w:t>
      </w:r>
    </w:p>
    <w:p w:rsidR="00644368" w:rsidRDefault="00644368" w:rsidP="00644368"/>
    <w:p w:rsidR="00644368" w:rsidRDefault="00644368" w:rsidP="00644368">
      <w:r>
        <w:t xml:space="preserve">Not later than 18 months after the date of enactment of this Act, and each year thereafter, the Administrator of the Federal Motor Carrier Safety Administration shall submit to the Committee on Commerce, Science, and Transportation of the Senate and the Committee on Transportation and Infrastructure of the House of Representatives a report that— </w:t>
      </w:r>
    </w:p>
    <w:p w:rsidR="00644368" w:rsidRDefault="00644368" w:rsidP="00644368">
      <w:pPr>
        <w:ind w:firstLine="720"/>
      </w:pPr>
      <w:r>
        <w:t xml:space="preserve">(1) </w:t>
      </w:r>
      <w:proofErr w:type="gramStart"/>
      <w:r>
        <w:t>describes</w:t>
      </w:r>
      <w:proofErr w:type="gramEnd"/>
      <w:r>
        <w:t xml:space="preserve">, for each State, the status of skills testing for applicants for a commercial driver’s license, including— </w:t>
      </w:r>
    </w:p>
    <w:p w:rsidR="00644368" w:rsidRDefault="00644368" w:rsidP="00644368">
      <w:pPr>
        <w:ind w:left="720" w:firstLine="720"/>
      </w:pPr>
      <w:r>
        <w:t>(A) the average wait time from the date an applicant requests to take a skills test to the date the applicant has the opportunity to complete such test;</w:t>
      </w:r>
    </w:p>
    <w:p w:rsidR="00644368" w:rsidRDefault="00644368" w:rsidP="00644368">
      <w:pPr>
        <w:ind w:left="720" w:firstLine="720"/>
      </w:pPr>
      <w:r>
        <w:t>(B) the average wait time from the date an applicant, upon failure of a skills test, requests a retest to the date the applicant has the opportunity to complete such retest;</w:t>
      </w:r>
    </w:p>
    <w:p w:rsidR="00644368" w:rsidRDefault="00644368" w:rsidP="00644368">
      <w:pPr>
        <w:ind w:left="720" w:firstLine="720"/>
      </w:pPr>
      <w:r>
        <w:t xml:space="preserve">(C) </w:t>
      </w:r>
      <w:proofErr w:type="gramStart"/>
      <w:r>
        <w:t>the</w:t>
      </w:r>
      <w:proofErr w:type="gramEnd"/>
      <w:r>
        <w:t xml:space="preserve"> actual number of qualified commercial driver’s license examiners available to test applicants; and</w:t>
      </w:r>
    </w:p>
    <w:p w:rsidR="00644368" w:rsidRDefault="00644368" w:rsidP="00644368">
      <w:pPr>
        <w:ind w:left="720" w:firstLine="720"/>
      </w:pPr>
      <w:r>
        <w:t>(D) the number of testing sites available through the State department of motor vehicles and whether this number has increased or decreased from the previous year; and</w:t>
      </w:r>
    </w:p>
    <w:p w:rsidR="00A6037C" w:rsidRDefault="00644368" w:rsidP="00644368">
      <w:pPr>
        <w:ind w:firstLine="720"/>
      </w:pPr>
      <w:r>
        <w:t>(2) describes specific steps that the Administrator is taking to address skills testing delays in States that have average skills test or retest wait times of more than 7 days from the date an applicant requests to test or retest to the date the applicant has the opportunity to complete such test or retest.</w:t>
      </w:r>
    </w:p>
    <w:sectPr w:rsidR="00A60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68"/>
    <w:rsid w:val="00644368"/>
    <w:rsid w:val="006506DA"/>
    <w:rsid w:val="00A6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6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4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Roxane Oliver</cp:lastModifiedBy>
  <cp:revision>2</cp:revision>
  <dcterms:created xsi:type="dcterms:W3CDTF">2017-03-22T15:04:00Z</dcterms:created>
  <dcterms:modified xsi:type="dcterms:W3CDTF">2017-03-22T15:04:00Z</dcterms:modified>
</cp:coreProperties>
</file>