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D5" w:rsidRDefault="00FE21D5" w:rsidP="00FE21D5">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 – PART B</w:t>
      </w:r>
    </w:p>
    <w:p w:rsidR="00FE21D5" w:rsidRDefault="00FE21D5" w:rsidP="00FE2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Occasional Qualitative Surveys</w:t>
      </w:r>
    </w:p>
    <w:p w:rsidR="00FE21D5" w:rsidRDefault="00FE21D5" w:rsidP="00FE2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No. 3064-0127)</w:t>
      </w:r>
    </w:p>
    <w:p w:rsidR="00FE21D5" w:rsidRDefault="00FE21D5" w:rsidP="00FE21D5">
      <w:pPr>
        <w:spacing w:after="0" w:line="240" w:lineRule="auto"/>
        <w:jc w:val="center"/>
        <w:rPr>
          <w:rFonts w:ascii="Times New Roman" w:hAnsi="Times New Roman" w:cs="Times New Roman"/>
          <w:sz w:val="24"/>
          <w:szCs w:val="24"/>
        </w:rPr>
      </w:pPr>
    </w:p>
    <w:p w:rsidR="00FE21D5" w:rsidRDefault="00FE21D5" w:rsidP="00FE21D5">
      <w:pPr>
        <w:spacing w:after="0" w:line="240" w:lineRule="auto"/>
        <w:rPr>
          <w:rFonts w:ascii="Times New Roman" w:hAnsi="Times New Roman" w:cs="Times New Roman"/>
          <w:sz w:val="24"/>
          <w:szCs w:val="24"/>
        </w:rPr>
      </w:pPr>
      <w:r w:rsidRPr="000C560F">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p>
    <w:p w:rsidR="00FE21D5" w:rsidRDefault="00FE21D5" w:rsidP="00FE21D5">
      <w:pPr>
        <w:spacing w:after="0" w:line="240" w:lineRule="auto"/>
        <w:rPr>
          <w:rFonts w:ascii="Times New Roman" w:hAnsi="Times New Roman" w:cs="Times New Roman"/>
          <w:sz w:val="24"/>
          <w:szCs w:val="24"/>
        </w:rPr>
      </w:pPr>
    </w:p>
    <w:p w:rsidR="00FE21D5" w:rsidRPr="000C560F" w:rsidRDefault="00FE21D5" w:rsidP="00FE21D5">
      <w:pPr>
        <w:pStyle w:val="ListParagraph"/>
        <w:numPr>
          <w:ilvl w:val="0"/>
          <w:numId w:val="1"/>
        </w:numPr>
        <w:spacing w:after="0" w:line="240" w:lineRule="auto"/>
        <w:ind w:left="907"/>
        <w:rPr>
          <w:rFonts w:ascii="Times New Roman" w:hAnsi="Times New Roman" w:cs="Times New Roman"/>
          <w:b/>
          <w:sz w:val="24"/>
          <w:szCs w:val="24"/>
        </w:rPr>
      </w:pPr>
      <w:r w:rsidRPr="000C560F">
        <w:rPr>
          <w:rFonts w:ascii="Times New Roman" w:hAnsi="Times New Roman" w:cs="Times New Roman"/>
          <w:b/>
          <w:sz w:val="24"/>
          <w:szCs w:val="24"/>
        </w:rPr>
        <w:t>Universe and Respondent Selection</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Default="00FE21D5" w:rsidP="00FE21D5">
      <w:pPr>
        <w:spacing w:after="0" w:line="240" w:lineRule="auto"/>
        <w:rPr>
          <w:rFonts w:ascii="Times New Roman" w:hAnsi="Times New Roman" w:cs="Times New Roman"/>
          <w:sz w:val="24"/>
          <w:szCs w:val="24"/>
        </w:rPr>
      </w:pPr>
      <w:r w:rsidRPr="000C560F">
        <w:rPr>
          <w:rFonts w:ascii="Times New Roman" w:hAnsi="Times New Roman" w:cs="Times New Roman"/>
          <w:sz w:val="24"/>
          <w:szCs w:val="24"/>
        </w:rPr>
        <w:t>The activities under this clearance may involve samples of self-selected c</w:t>
      </w:r>
      <w:r>
        <w:rPr>
          <w:rFonts w:ascii="Times New Roman" w:hAnsi="Times New Roman" w:cs="Times New Roman"/>
          <w:sz w:val="24"/>
          <w:szCs w:val="24"/>
        </w:rPr>
        <w:t>lients</w:t>
      </w:r>
      <w:r w:rsidRPr="000C560F">
        <w:rPr>
          <w:rFonts w:ascii="Times New Roman" w:hAnsi="Times New Roman" w:cs="Times New Roman"/>
          <w:sz w:val="24"/>
          <w:szCs w:val="24"/>
        </w:rPr>
        <w:t>, as well as convenience samples, and quota samples, with respondents selected either to cover a broad range of c</w:t>
      </w:r>
      <w:r>
        <w:rPr>
          <w:rFonts w:ascii="Times New Roman" w:hAnsi="Times New Roman" w:cs="Times New Roman"/>
          <w:sz w:val="24"/>
          <w:szCs w:val="24"/>
        </w:rPr>
        <w:t>lients</w:t>
      </w:r>
      <w:r w:rsidRPr="000C560F">
        <w:rPr>
          <w:rFonts w:ascii="Times New Roman" w:hAnsi="Times New Roman" w:cs="Times New Roman"/>
          <w:sz w:val="24"/>
          <w:szCs w:val="24"/>
        </w:rPr>
        <w:t xml:space="preserve">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r>
        <w:rPr>
          <w:rFonts w:ascii="Times New Roman" w:hAnsi="Times New Roman" w:cs="Times New Roman"/>
          <w:sz w:val="24"/>
          <w:szCs w:val="24"/>
        </w:rPr>
        <w:t>.</w:t>
      </w:r>
    </w:p>
    <w:p w:rsidR="00FE21D5" w:rsidRDefault="00FE21D5" w:rsidP="00FE21D5">
      <w:pPr>
        <w:spacing w:after="0" w:line="240" w:lineRule="auto"/>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C560F">
        <w:rPr>
          <w:rFonts w:ascii="Times New Roman" w:hAnsi="Times New Roman" w:cs="Times New Roman"/>
          <w:sz w:val="24"/>
          <w:szCs w:val="24"/>
        </w:rPr>
        <w:tab/>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Procedures for Collecting Information</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Data collection methods and procedures will vary and the specifics of these will be provided with each collection request. The </w:t>
      </w:r>
      <w:r>
        <w:rPr>
          <w:rFonts w:ascii="Times New Roman" w:hAnsi="Times New Roman" w:cs="Times New Roman"/>
          <w:sz w:val="24"/>
          <w:szCs w:val="24"/>
        </w:rPr>
        <w:t>FDIC</w:t>
      </w:r>
      <w:r w:rsidRPr="000C560F">
        <w:rPr>
          <w:rFonts w:ascii="Times New Roman" w:hAnsi="Times New Roman" w:cs="Times New Roman"/>
          <w:sz w:val="24"/>
          <w:szCs w:val="24"/>
        </w:rPr>
        <w:t xml:space="preserve"> expects to use a variety of methodologies for these collections. For example, the </w:t>
      </w:r>
      <w:r>
        <w:rPr>
          <w:rFonts w:ascii="Times New Roman" w:hAnsi="Times New Roman" w:cs="Times New Roman"/>
          <w:sz w:val="24"/>
          <w:szCs w:val="24"/>
        </w:rPr>
        <w:t>FDIC</w:t>
      </w:r>
      <w:r w:rsidRPr="000C560F">
        <w:rPr>
          <w:rFonts w:ascii="Times New Roman" w:hAnsi="Times New Roman" w:cs="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Pr>
          <w:rFonts w:ascii="Times New Roman" w:hAnsi="Times New Roman" w:cs="Times New Roman"/>
          <w:sz w:val="24"/>
          <w:szCs w:val="24"/>
        </w:rPr>
        <w:t>FDIC</w:t>
      </w:r>
      <w:r w:rsidRPr="000C560F">
        <w:rPr>
          <w:rFonts w:ascii="Times New Roman" w:hAnsi="Times New Roman" w:cs="Times New Roman"/>
          <w:sz w:val="24"/>
          <w:szCs w:val="24"/>
        </w:rPr>
        <w:t>’s web site.  Telephone scripts, personal interviews, and focus groups with professional guidance and moderation may also be used.</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Methods to Maximize Response</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Information collected under this generic clearance will not yield generalizable quantitative findings; it can provide useful </w:t>
      </w:r>
      <w:r>
        <w:rPr>
          <w:rFonts w:ascii="Times New Roman" w:hAnsi="Times New Roman" w:cs="Times New Roman"/>
          <w:sz w:val="24"/>
          <w:szCs w:val="24"/>
        </w:rPr>
        <w:t>respondent</w:t>
      </w:r>
      <w:r w:rsidRPr="000C560F">
        <w:rPr>
          <w:rFonts w:ascii="Times New Roman" w:hAnsi="Times New Roman" w:cs="Times New Roman"/>
          <w:sz w:val="24"/>
          <w:szCs w:val="24"/>
        </w:rPr>
        <w:t xml:space="preserve"> input, but it does not yield data about </w:t>
      </w:r>
      <w:r>
        <w:rPr>
          <w:rFonts w:ascii="Times New Roman" w:hAnsi="Times New Roman" w:cs="Times New Roman"/>
          <w:sz w:val="24"/>
          <w:szCs w:val="24"/>
        </w:rPr>
        <w:t>respondent</w:t>
      </w:r>
      <w:r w:rsidRPr="000C560F">
        <w:rPr>
          <w:rFonts w:ascii="Times New Roman" w:hAnsi="Times New Roman" w:cs="Times New Roman"/>
          <w:sz w:val="24"/>
          <w:szCs w:val="24"/>
        </w:rPr>
        <w:t xml:space="preserve"> opinions that can be generalized.  </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Testing of Procedures</w:t>
      </w: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 </w:t>
      </w: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Pretesting may be done with internal </w:t>
      </w:r>
      <w:proofErr w:type="gramStart"/>
      <w:r w:rsidRPr="000C560F">
        <w:rPr>
          <w:rFonts w:ascii="Times New Roman" w:hAnsi="Times New Roman" w:cs="Times New Roman"/>
          <w:sz w:val="24"/>
          <w:szCs w:val="24"/>
        </w:rPr>
        <w:t>staff, a limited number of external colleagues, and/or c</w:t>
      </w:r>
      <w:r>
        <w:rPr>
          <w:rFonts w:ascii="Times New Roman" w:hAnsi="Times New Roman" w:cs="Times New Roman"/>
          <w:sz w:val="24"/>
          <w:szCs w:val="24"/>
        </w:rPr>
        <w:t>lients</w:t>
      </w:r>
      <w:r w:rsidRPr="000C560F">
        <w:rPr>
          <w:rFonts w:ascii="Times New Roman" w:hAnsi="Times New Roman" w:cs="Times New Roman"/>
          <w:sz w:val="24"/>
          <w:szCs w:val="24"/>
        </w:rPr>
        <w:t xml:space="preserve"> who are</w:t>
      </w:r>
      <w:proofErr w:type="gramEnd"/>
      <w:r w:rsidRPr="000C560F">
        <w:rPr>
          <w:rFonts w:ascii="Times New Roman" w:hAnsi="Times New Roman" w:cs="Times New Roman"/>
          <w:sz w:val="24"/>
          <w:szCs w:val="24"/>
        </w:rPr>
        <w:t xml:space="preserve"> familiar with the programs and products.  If the number of pretest </w:t>
      </w:r>
      <w:r w:rsidRPr="000C560F">
        <w:rPr>
          <w:rFonts w:ascii="Times New Roman" w:hAnsi="Times New Roman" w:cs="Times New Roman"/>
          <w:sz w:val="24"/>
          <w:szCs w:val="24"/>
        </w:rPr>
        <w:lastRenderedPageBreak/>
        <w:t xml:space="preserve">respondents exceeds nine members of the public, the </w:t>
      </w:r>
      <w:r>
        <w:rPr>
          <w:rFonts w:ascii="Times New Roman" w:hAnsi="Times New Roman" w:cs="Times New Roman"/>
          <w:sz w:val="24"/>
          <w:szCs w:val="24"/>
        </w:rPr>
        <w:t>FDIC</w:t>
      </w:r>
      <w:r w:rsidRPr="000C560F">
        <w:rPr>
          <w:rFonts w:ascii="Times New Roman" w:hAnsi="Times New Roman" w:cs="Times New Roman"/>
          <w:sz w:val="24"/>
          <w:szCs w:val="24"/>
        </w:rPr>
        <w:t xml:space="preserve"> will submit the pretest instruments for review under this generic clearance.</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Contacts for Statistical Aspects and Data Collection</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When appropriate, e</w:t>
      </w:r>
      <w:r w:rsidRPr="000C560F">
        <w:rPr>
          <w:rFonts w:ascii="Times New Roman" w:hAnsi="Times New Roman" w:cs="Times New Roman"/>
          <w:sz w:val="24"/>
          <w:szCs w:val="24"/>
        </w:rPr>
        <w:t xml:space="preserve">ach program will obtain information from statisticians in the development, design, conduct, and analysis of customer/partner service surveys.  This statistical expertise will be available from agency statisticians or from contractors and the </w:t>
      </w:r>
      <w:r>
        <w:rPr>
          <w:rFonts w:ascii="Times New Roman" w:hAnsi="Times New Roman" w:cs="Times New Roman"/>
          <w:sz w:val="24"/>
          <w:szCs w:val="24"/>
        </w:rPr>
        <w:t>FDIC</w:t>
      </w:r>
      <w:r w:rsidRPr="000C560F">
        <w:rPr>
          <w:rFonts w:ascii="Times New Roman" w:hAnsi="Times New Roman" w:cs="Times New Roman"/>
          <w:sz w:val="24"/>
          <w:szCs w:val="24"/>
        </w:rPr>
        <w:t xml:space="preserve"> will include the names and contact information of persons consulted in the specific information collection requests submitted under this generic clearance.  </w:t>
      </w:r>
    </w:p>
    <w:p w:rsidR="00FE21D5" w:rsidRPr="000C560F" w:rsidRDefault="00FE21D5" w:rsidP="00FE21D5">
      <w:pPr>
        <w:spacing w:after="0" w:line="240" w:lineRule="auto"/>
        <w:ind w:left="360"/>
        <w:rPr>
          <w:rFonts w:ascii="Times New Roman" w:hAnsi="Times New Roman" w:cs="Times New Roman"/>
          <w:sz w:val="24"/>
          <w:szCs w:val="24"/>
        </w:rPr>
      </w:pPr>
    </w:p>
    <w:p w:rsidR="00FE21D5" w:rsidRPr="00FE21D5" w:rsidRDefault="00FE21D5" w:rsidP="00FE21D5">
      <w:pPr>
        <w:spacing w:after="0" w:line="240" w:lineRule="auto"/>
        <w:rPr>
          <w:rFonts w:ascii="Times New Roman" w:hAnsi="Times New Roman" w:cs="Times New Roman"/>
          <w:sz w:val="24"/>
          <w:szCs w:val="24"/>
        </w:rPr>
      </w:pPr>
    </w:p>
    <w:sectPr w:rsidR="00FE21D5" w:rsidRPr="00FE21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13C" w:rsidRDefault="0009013C" w:rsidP="0009013C">
      <w:pPr>
        <w:spacing w:after="0" w:line="240" w:lineRule="auto"/>
      </w:pPr>
      <w:r>
        <w:separator/>
      </w:r>
    </w:p>
  </w:endnote>
  <w:endnote w:type="continuationSeparator" w:id="0">
    <w:p w:rsidR="0009013C" w:rsidRDefault="0009013C" w:rsidP="0009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3C" w:rsidRDefault="00090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3C" w:rsidRDefault="000901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3C" w:rsidRDefault="00090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13C" w:rsidRDefault="0009013C" w:rsidP="0009013C">
      <w:pPr>
        <w:spacing w:after="0" w:line="240" w:lineRule="auto"/>
      </w:pPr>
      <w:r>
        <w:separator/>
      </w:r>
    </w:p>
  </w:footnote>
  <w:footnote w:type="continuationSeparator" w:id="0">
    <w:p w:rsidR="0009013C" w:rsidRDefault="0009013C" w:rsidP="00090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3C" w:rsidRDefault="000901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3C" w:rsidRDefault="000901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3C" w:rsidRDefault="00090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4FD"/>
    <w:multiLevelType w:val="hybridMultilevel"/>
    <w:tmpl w:val="FA9611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1591103"/>
    <w:multiLevelType w:val="hybridMultilevel"/>
    <w:tmpl w:val="FA9611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D5"/>
    <w:rsid w:val="0009013C"/>
    <w:rsid w:val="00891B2A"/>
    <w:rsid w:val="00ED7E0F"/>
    <w:rsid w:val="00FE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1D5"/>
    <w:pPr>
      <w:ind w:left="720"/>
      <w:contextualSpacing/>
    </w:pPr>
    <w:rPr>
      <w:rFonts w:eastAsiaTheme="minorEastAsia"/>
    </w:rPr>
  </w:style>
  <w:style w:type="paragraph" w:styleId="Header">
    <w:name w:val="header"/>
    <w:basedOn w:val="Normal"/>
    <w:link w:val="HeaderChar"/>
    <w:uiPriority w:val="99"/>
    <w:unhideWhenUsed/>
    <w:rsid w:val="00090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3C"/>
  </w:style>
  <w:style w:type="paragraph" w:styleId="Footer">
    <w:name w:val="footer"/>
    <w:basedOn w:val="Normal"/>
    <w:link w:val="FooterChar"/>
    <w:uiPriority w:val="99"/>
    <w:unhideWhenUsed/>
    <w:rsid w:val="00090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1D5"/>
    <w:pPr>
      <w:ind w:left="720"/>
      <w:contextualSpacing/>
    </w:pPr>
    <w:rPr>
      <w:rFonts w:eastAsiaTheme="minorEastAsia"/>
    </w:rPr>
  </w:style>
  <w:style w:type="paragraph" w:styleId="Header">
    <w:name w:val="header"/>
    <w:basedOn w:val="Normal"/>
    <w:link w:val="HeaderChar"/>
    <w:uiPriority w:val="99"/>
    <w:unhideWhenUsed/>
    <w:rsid w:val="00090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3C"/>
  </w:style>
  <w:style w:type="paragraph" w:styleId="Footer">
    <w:name w:val="footer"/>
    <w:basedOn w:val="Normal"/>
    <w:link w:val="FooterChar"/>
    <w:uiPriority w:val="99"/>
    <w:unhideWhenUsed/>
    <w:rsid w:val="00090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2017-03-03T14:17:00Z</dcterms:created>
  <dcterms:modified xsi:type="dcterms:W3CDTF">2017-03-03T14:17:00Z</dcterms:modified>
</cp:coreProperties>
</file>