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bookmarkStart w:id="0" w:name="_GoBack"/>
      <w:bookmarkEnd w:id="0"/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C53CC9">
        <w:rPr>
          <w:rFonts w:eastAsia="Times New Roman"/>
          <w:color w:val="auto"/>
          <w:szCs w:val="20"/>
        </w:rPr>
        <w:t>April 3, 2018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 xml:space="preserve">FDIC </w:t>
      </w:r>
      <w:r w:rsidR="00C53CC9">
        <w:rPr>
          <w:rFonts w:eastAsia="Calibri"/>
          <w:color w:val="auto"/>
        </w:rPr>
        <w:t xml:space="preserve">Franchise Marketing </w:t>
      </w:r>
      <w:r w:rsidR="002151CA">
        <w:rPr>
          <w:rFonts w:eastAsia="Calibri"/>
          <w:color w:val="auto"/>
        </w:rPr>
        <w:t>Survey</w:t>
      </w:r>
    </w:p>
    <w:p w:rsidR="00CD0E8C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Under </w:t>
      </w:r>
      <w:r w:rsidR="00103D4D">
        <w:rPr>
          <w:rFonts w:eastAsia="Calibri"/>
          <w:color w:val="auto"/>
        </w:rPr>
        <w:t>FDIC “fast-track”</w:t>
      </w:r>
      <w:r w:rsidRPr="00EF4558">
        <w:rPr>
          <w:rFonts w:eastAsia="Calibri"/>
          <w:color w:val="auto"/>
        </w:rPr>
        <w:t xml:space="preserve"> gener</w:t>
      </w:r>
      <w:r w:rsidR="00401028">
        <w:rPr>
          <w:rFonts w:eastAsia="Calibri"/>
          <w:color w:val="auto"/>
        </w:rPr>
        <w:t>ic clearance entitled</w:t>
      </w:r>
      <w:r w:rsidRPr="00EF4558">
        <w:rPr>
          <w:rFonts w:eastAsia="Calibri"/>
          <w:color w:val="auto"/>
        </w:rPr>
        <w:t xml:space="preserve"> </w:t>
      </w:r>
      <w:r w:rsidR="00401028" w:rsidRPr="00EF4558">
        <w:rPr>
          <w:rFonts w:eastAsia="Calibri"/>
          <w:color w:val="auto"/>
        </w:rPr>
        <w:t>“Occasional Qualitative Surveys” (3064-0127),</w:t>
      </w:r>
      <w:r w:rsidRPr="00EF4558">
        <w:rPr>
          <w:rFonts w:eastAsia="Calibri"/>
          <w:color w:val="auto"/>
        </w:rPr>
        <w:t xml:space="preserve">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</w:t>
      </w:r>
      <w:r w:rsidR="00C53CC9">
        <w:rPr>
          <w:rFonts w:eastAsia="Calibri"/>
          <w:color w:val="auto"/>
        </w:rPr>
        <w:t>Franchise Marketing</w:t>
      </w:r>
      <w:r w:rsidR="00401028">
        <w:rPr>
          <w:rFonts w:eastAsia="Calibri"/>
          <w:color w:val="auto"/>
        </w:rPr>
        <w:t xml:space="preserve"> </w:t>
      </w:r>
      <w:r w:rsidR="00CD0E8C">
        <w:rPr>
          <w:rFonts w:eastAsia="Calibri"/>
          <w:color w:val="auto"/>
        </w:rPr>
        <w:t>Survey.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 xml:space="preserve">is survey will be transmitted to </w:t>
      </w:r>
      <w:r w:rsidR="00C53CC9">
        <w:rPr>
          <w:rFonts w:eastAsia="Calibri"/>
          <w:color w:val="auto"/>
        </w:rPr>
        <w:t>the contact for each financial institution that participates in an FDIC franchise marketing project.</w:t>
      </w:r>
      <w:r w:rsidR="00CD0E8C">
        <w:rPr>
          <w:rFonts w:eastAsia="Calibri"/>
          <w:color w:val="auto"/>
        </w:rPr>
        <w:t xml:space="preserve">  The survey will be sent electronically </w:t>
      </w:r>
      <w:r w:rsidR="00C53CC9">
        <w:rPr>
          <w:rFonts w:eastAsia="Calibri"/>
          <w:color w:val="auto"/>
        </w:rPr>
        <w:t xml:space="preserve">shortly after </w:t>
      </w:r>
      <w:r w:rsidR="00CD0E8C">
        <w:rPr>
          <w:rFonts w:eastAsia="Calibri"/>
          <w:color w:val="auto"/>
        </w:rPr>
        <w:t xml:space="preserve">the </w:t>
      </w:r>
      <w:r w:rsidR="00C53CC9">
        <w:rPr>
          <w:rFonts w:eastAsia="Calibri"/>
          <w:color w:val="auto"/>
        </w:rPr>
        <w:t>franchise marketing project is concluded</w:t>
      </w:r>
      <w:r w:rsidR="00A026B6">
        <w:rPr>
          <w:rFonts w:eastAsia="Calibri"/>
          <w:color w:val="auto"/>
        </w:rPr>
        <w:t xml:space="preserve"> </w:t>
      </w:r>
      <w:r w:rsidR="00CD0E8C">
        <w:rPr>
          <w:rFonts w:eastAsia="Calibri"/>
          <w:color w:val="auto"/>
        </w:rPr>
        <w:t xml:space="preserve">to gauge </w:t>
      </w:r>
      <w:r w:rsidR="00C53CC9">
        <w:rPr>
          <w:rFonts w:eastAsia="Calibri"/>
          <w:color w:val="auto"/>
        </w:rPr>
        <w:t>the financial institution’s satisfaction with the marketing process</w:t>
      </w:r>
      <w:r w:rsidR="00CD0E8C">
        <w:rPr>
          <w:rFonts w:eastAsia="Calibri"/>
          <w:color w:val="auto"/>
        </w:rPr>
        <w:t xml:space="preserve">, as well as to solicit feedback for </w:t>
      </w:r>
      <w:r w:rsidR="004D377C">
        <w:rPr>
          <w:rFonts w:eastAsia="Calibri"/>
          <w:color w:val="auto"/>
        </w:rPr>
        <w:t xml:space="preserve">possible </w:t>
      </w:r>
      <w:r w:rsidR="00CD0E8C">
        <w:rPr>
          <w:rFonts w:eastAsia="Calibri"/>
          <w:color w:val="auto"/>
        </w:rPr>
        <w:t>improvements.</w:t>
      </w:r>
      <w:r w:rsidR="003A31E1">
        <w:rPr>
          <w:rFonts w:eastAsia="Calibri"/>
          <w:color w:val="auto"/>
        </w:rPr>
        <w:t xml:space="preserve"> </w:t>
      </w:r>
      <w:r w:rsidR="00103D4D">
        <w:rPr>
          <w:rFonts w:eastAsia="Calibri"/>
          <w:color w:val="auto"/>
        </w:rPr>
        <w:t xml:space="preserve"> </w:t>
      </w:r>
      <w:r w:rsidR="00D62DAE">
        <w:rPr>
          <w:rFonts w:eastAsia="Calibri"/>
          <w:color w:val="auto"/>
        </w:rPr>
        <w:t>This</w:t>
      </w:r>
      <w:r w:rsidR="009F0869">
        <w:rPr>
          <w:rFonts w:eastAsia="Calibri"/>
          <w:color w:val="auto"/>
        </w:rPr>
        <w:t xml:space="preserve"> will be a renewal of coverage for this survey.</w:t>
      </w:r>
      <w:r w:rsidR="00103D4D">
        <w:rPr>
          <w:rFonts w:eastAsia="Calibri"/>
          <w:color w:val="auto"/>
        </w:rPr>
        <w:t xml:space="preserve"> </w:t>
      </w:r>
    </w:p>
    <w:p w:rsidR="009F0869" w:rsidRDefault="00A026B6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Bankers </w:t>
      </w:r>
      <w:r w:rsidR="006135A6">
        <w:rPr>
          <w:rFonts w:eastAsia="Calibri"/>
          <w:color w:val="auto"/>
        </w:rPr>
        <w:t>will be asked</w:t>
      </w:r>
      <w:r w:rsidR="009F0869">
        <w:rPr>
          <w:rFonts w:eastAsia="Calibri"/>
          <w:color w:val="auto"/>
        </w:rPr>
        <w:t xml:space="preserve"> seven yes or no question regarding the completeness and sufficiency of various parts of the marketing process</w:t>
      </w:r>
      <w:r w:rsidR="00192A7C">
        <w:rPr>
          <w:rFonts w:eastAsia="Calibri"/>
          <w:color w:val="auto"/>
        </w:rPr>
        <w:t xml:space="preserve"> with</w:t>
      </w:r>
      <w:r w:rsidR="009F0869">
        <w:rPr>
          <w:rFonts w:eastAsia="Calibri"/>
          <w:color w:val="auto"/>
        </w:rPr>
        <w:t xml:space="preserve"> an opportunity to provide related comments</w:t>
      </w:r>
      <w:r w:rsidR="00192A7C">
        <w:rPr>
          <w:rFonts w:eastAsia="Calibri"/>
          <w:color w:val="auto"/>
        </w:rPr>
        <w:t xml:space="preserve"> and suggest improvements. They also have an opportunity to request contact from an FDIC representative if they wish.</w:t>
      </w:r>
    </w:p>
    <w:p w:rsidR="00506AFA" w:rsidRDefault="00506AFA" w:rsidP="00EF4558"/>
    <w:p w:rsidR="00EF4558" w:rsidRPr="00EF4558" w:rsidRDefault="006135A6" w:rsidP="00EF4558">
      <w:r>
        <w:t xml:space="preserve">The FDIC estimates that there will be </w:t>
      </w:r>
      <w:r w:rsidR="004A2C97">
        <w:t xml:space="preserve">approximately </w:t>
      </w:r>
      <w:r w:rsidR="00192A7C">
        <w:t>88</w:t>
      </w:r>
      <w:r w:rsidR="004A2C97">
        <w:t xml:space="preserve"> responses per </w:t>
      </w:r>
      <w:r w:rsidR="00192A7C">
        <w:t>year</w:t>
      </w:r>
      <w:r w:rsidR="004A2C97">
        <w:t xml:space="preserve">.  </w:t>
      </w:r>
    </w:p>
    <w:p w:rsidR="00EF4558" w:rsidRDefault="00EF4558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 w:rsidRPr="00401028">
        <w:rPr>
          <w:i/>
        </w:rPr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</w:rPr>
        <w:t>8</w:t>
      </w:r>
      <w:r w:rsidR="00192A7C">
        <w:rPr>
          <w:i/>
        </w:rPr>
        <w:t>8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2A7C">
        <w:rPr>
          <w:i/>
          <w:u w:val="single"/>
        </w:rPr>
        <w:t>20</w:t>
      </w:r>
      <w:r w:rsidRPr="005B4878">
        <w:rPr>
          <w:i/>
          <w:u w:val="single"/>
        </w:rPr>
        <w:t xml:space="preserve"> minutes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192A7C">
        <w:rPr>
          <w:i/>
        </w:rPr>
        <w:t>29.3</w:t>
      </w:r>
      <w:r w:rsidRPr="006D7A10">
        <w:rPr>
          <w:i/>
        </w:rPr>
        <w:t xml:space="preserve"> 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 xml:space="preserve">ction of this information is </w:t>
      </w:r>
      <w:r w:rsidR="00192A7C">
        <w:rPr>
          <w:rFonts w:eastAsia="Times New Roman"/>
          <w:color w:val="auto"/>
          <w:szCs w:val="20"/>
        </w:rPr>
        <w:t>29.3</w:t>
      </w:r>
      <w:r w:rsidR="005712A5">
        <w:rPr>
          <w:rFonts w:eastAsia="Times New Roman"/>
          <w:color w:val="auto"/>
          <w:szCs w:val="20"/>
        </w:rPr>
        <w:t xml:space="preserve"> hours.</w:t>
      </w:r>
      <w:r w:rsidR="00401028">
        <w:rPr>
          <w:rFonts w:eastAsia="Times New Roman"/>
          <w:color w:val="auto"/>
          <w:szCs w:val="20"/>
        </w:rPr>
        <w:t xml:space="preserve">  </w:t>
      </w:r>
    </w:p>
    <w:p w:rsidR="00BF402E" w:rsidRPr="00103D4D" w:rsidRDefault="00EF4558" w:rsidP="00103D4D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sectPr w:rsidR="00BF402E" w:rsidRPr="00103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5EF5BBB" wp14:editId="3A9EF165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E9F8F12" wp14:editId="4A40AE82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839C3EA" wp14:editId="1B1DC54C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026AD8E" wp14:editId="46DCFC39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3DE277" wp14:editId="6E25E936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F70B1BB" wp14:editId="615F292D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ABB7FD0" wp14:editId="2623079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8E6C1BC" wp14:editId="37A324A3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8C144CE" wp14:editId="7979402A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03D4D"/>
    <w:rsid w:val="00124D94"/>
    <w:rsid w:val="00155D52"/>
    <w:rsid w:val="0018506F"/>
    <w:rsid w:val="00192A7C"/>
    <w:rsid w:val="001A2298"/>
    <w:rsid w:val="001B770C"/>
    <w:rsid w:val="001C77DF"/>
    <w:rsid w:val="001F0C8F"/>
    <w:rsid w:val="002151CA"/>
    <w:rsid w:val="00217C61"/>
    <w:rsid w:val="00234034"/>
    <w:rsid w:val="00294C85"/>
    <w:rsid w:val="002969EF"/>
    <w:rsid w:val="002A24F1"/>
    <w:rsid w:val="00360D9B"/>
    <w:rsid w:val="003A31E1"/>
    <w:rsid w:val="003C01EF"/>
    <w:rsid w:val="003D321B"/>
    <w:rsid w:val="003E0A8A"/>
    <w:rsid w:val="00401028"/>
    <w:rsid w:val="004072B1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A09F4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0869"/>
    <w:rsid w:val="009F7DE9"/>
    <w:rsid w:val="00A026B6"/>
    <w:rsid w:val="00A1338E"/>
    <w:rsid w:val="00A21AFE"/>
    <w:rsid w:val="00A34542"/>
    <w:rsid w:val="00B61B73"/>
    <w:rsid w:val="00BA4D29"/>
    <w:rsid w:val="00BC7FFB"/>
    <w:rsid w:val="00BF402E"/>
    <w:rsid w:val="00C33312"/>
    <w:rsid w:val="00C53CC9"/>
    <w:rsid w:val="00CD0E8C"/>
    <w:rsid w:val="00D2432A"/>
    <w:rsid w:val="00D24551"/>
    <w:rsid w:val="00D43735"/>
    <w:rsid w:val="00D62DAE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2018-04-04T12:35:00Z</dcterms:created>
  <dcterms:modified xsi:type="dcterms:W3CDTF">2018-04-04T12:35:00Z</dcterms:modified>
</cp:coreProperties>
</file>