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E3" w:rsidRPr="008A509D" w:rsidRDefault="00F52164" w:rsidP="008A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09D">
        <w:rPr>
          <w:rFonts w:ascii="Times New Roman" w:hAnsi="Times New Roman" w:cs="Times New Roman"/>
          <w:b/>
          <w:sz w:val="24"/>
          <w:szCs w:val="24"/>
        </w:rPr>
        <w:t xml:space="preserve">Justification for </w:t>
      </w:r>
      <w:r w:rsidR="009E216C" w:rsidRPr="008A509D">
        <w:rPr>
          <w:rFonts w:ascii="Times New Roman" w:hAnsi="Times New Roman" w:cs="Times New Roman"/>
          <w:b/>
          <w:sz w:val="24"/>
          <w:szCs w:val="24"/>
        </w:rPr>
        <w:t xml:space="preserve">no material, </w:t>
      </w:r>
      <w:r w:rsidRPr="008A509D">
        <w:rPr>
          <w:rFonts w:ascii="Times New Roman" w:hAnsi="Times New Roman" w:cs="Times New Roman"/>
          <w:b/>
          <w:sz w:val="24"/>
          <w:szCs w:val="24"/>
        </w:rPr>
        <w:t xml:space="preserve">non-substantive change to </w:t>
      </w:r>
    </w:p>
    <w:p w:rsidR="00F52164" w:rsidRPr="008A509D" w:rsidRDefault="008A509D" w:rsidP="008A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9D">
        <w:rPr>
          <w:rFonts w:ascii="Times New Roman" w:hAnsi="Times New Roman" w:cs="Times New Roman"/>
          <w:b/>
          <w:sz w:val="24"/>
          <w:szCs w:val="24"/>
        </w:rPr>
        <w:t>OMB 0596-</w:t>
      </w:r>
      <w:r w:rsidR="00FA0E52">
        <w:rPr>
          <w:rFonts w:ascii="Times New Roman" w:hAnsi="Times New Roman" w:cs="Times New Roman"/>
          <w:b/>
          <w:sz w:val="24"/>
          <w:szCs w:val="24"/>
        </w:rPr>
        <w:t xml:space="preserve">0066: </w:t>
      </w:r>
      <w:r w:rsidR="00F77F58">
        <w:rPr>
          <w:rFonts w:ascii="Times New Roman" w:hAnsi="Times New Roman" w:cs="Times New Roman"/>
          <w:b/>
          <w:sz w:val="24"/>
          <w:szCs w:val="24"/>
        </w:rPr>
        <w:t xml:space="preserve">FS-2400-14 </w:t>
      </w:r>
      <w:r w:rsidR="00FA0E52">
        <w:rPr>
          <w:rFonts w:ascii="Times New Roman" w:hAnsi="Times New Roman" w:cs="Times New Roman"/>
          <w:b/>
          <w:sz w:val="24"/>
          <w:szCs w:val="24"/>
        </w:rPr>
        <w:t>Bid for Advertised Timber</w:t>
      </w:r>
    </w:p>
    <w:p w:rsidR="00F52164" w:rsidRPr="008A509D" w:rsidRDefault="00090F00" w:rsidP="008A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F77F58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8A509D" w:rsidRPr="008A509D" w:rsidRDefault="008A509D" w:rsidP="008A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9D" w:rsidRPr="008A509D" w:rsidRDefault="008A509D" w:rsidP="008A5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A509D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>re requesting approval for a</w:t>
      </w:r>
      <w:r w:rsidRPr="008A509D">
        <w:rPr>
          <w:rFonts w:ascii="Times New Roman" w:hAnsi="Times New Roman" w:cs="Times New Roman"/>
          <w:sz w:val="24"/>
          <w:szCs w:val="24"/>
        </w:rPr>
        <w:t xml:space="preserve"> non-substantive change to</w:t>
      </w:r>
      <w:r w:rsidR="00FA0E52">
        <w:rPr>
          <w:rFonts w:ascii="Times New Roman" w:hAnsi="Times New Roman" w:cs="Times New Roman"/>
          <w:sz w:val="24"/>
          <w:szCs w:val="24"/>
        </w:rPr>
        <w:t xml:space="preserve"> OMB 0596-0066: Bid for Advertised Timber</w:t>
      </w:r>
      <w:r w:rsidRPr="008A509D">
        <w:rPr>
          <w:rFonts w:ascii="Times New Roman" w:hAnsi="Times New Roman" w:cs="Times New Roman"/>
          <w:sz w:val="24"/>
          <w:szCs w:val="24"/>
        </w:rPr>
        <w:t>.</w:t>
      </w:r>
    </w:p>
    <w:p w:rsidR="008A509D" w:rsidRDefault="008A509D" w:rsidP="008A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09D" w:rsidRDefault="008A509D" w:rsidP="008A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09D">
        <w:rPr>
          <w:rFonts w:ascii="Times New Roman" w:hAnsi="Times New Roman" w:cs="Times New Roman"/>
          <w:sz w:val="24"/>
          <w:szCs w:val="24"/>
        </w:rPr>
        <w:t>The revised forms being submitted with this request are:</w:t>
      </w:r>
    </w:p>
    <w:p w:rsidR="00090F00" w:rsidRDefault="00012284" w:rsidP="00EB47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0F00">
        <w:rPr>
          <w:rFonts w:ascii="Times New Roman" w:hAnsi="Times New Roman" w:cs="Times New Roman"/>
          <w:sz w:val="24"/>
          <w:szCs w:val="24"/>
          <w:u w:val="single"/>
        </w:rPr>
        <w:t>FS-</w:t>
      </w:r>
      <w:r w:rsidR="00FA0E52" w:rsidRPr="00090F00">
        <w:rPr>
          <w:rFonts w:ascii="Times New Roman" w:hAnsi="Times New Roman" w:cs="Times New Roman"/>
          <w:sz w:val="24"/>
          <w:szCs w:val="24"/>
          <w:u w:val="single"/>
        </w:rPr>
        <w:t>2400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A0E52" w:rsidRPr="00090F00">
        <w:rPr>
          <w:rFonts w:ascii="Times New Roman" w:hAnsi="Times New Roman" w:cs="Times New Roman"/>
          <w:sz w:val="24"/>
          <w:szCs w:val="24"/>
          <w:u w:val="single"/>
        </w:rPr>
        <w:t>14TV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E52" w:rsidRPr="00090F00">
        <w:rPr>
          <w:rFonts w:ascii="Times New Roman" w:hAnsi="Times New Roman" w:cs="Times New Roman"/>
          <w:sz w:val="24"/>
          <w:szCs w:val="24"/>
          <w:u w:val="single"/>
        </w:rPr>
        <w:t>Bid for Advertised Timber (Total Sale Value Bidding)</w:t>
      </w:r>
    </w:p>
    <w:p w:rsidR="00090F00" w:rsidRDefault="00EB4745" w:rsidP="00EB47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0F00">
        <w:rPr>
          <w:rFonts w:ascii="Times New Roman" w:hAnsi="Times New Roman" w:cs="Times New Roman"/>
          <w:sz w:val="24"/>
          <w:szCs w:val="24"/>
          <w:u w:val="single"/>
        </w:rPr>
        <w:t>FS-</w:t>
      </w:r>
      <w:r w:rsidR="00791B8B" w:rsidRPr="00090F00">
        <w:rPr>
          <w:rFonts w:ascii="Times New Roman" w:hAnsi="Times New Roman" w:cs="Times New Roman"/>
          <w:sz w:val="24"/>
          <w:szCs w:val="24"/>
          <w:u w:val="single"/>
        </w:rPr>
        <w:t>2400-14UR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 xml:space="preserve"> Bid for Advertised Timber (</w:t>
      </w:r>
      <w:r w:rsidR="00791B8B" w:rsidRPr="00090F00">
        <w:rPr>
          <w:rFonts w:ascii="Times New Roman" w:hAnsi="Times New Roman" w:cs="Times New Roman"/>
          <w:sz w:val="24"/>
          <w:szCs w:val="24"/>
          <w:u w:val="single"/>
        </w:rPr>
        <w:t>Unit Rate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 xml:space="preserve"> Bidding)</w:t>
      </w:r>
    </w:p>
    <w:p w:rsidR="00090F00" w:rsidRDefault="00EB4745" w:rsidP="00EB47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0F00">
        <w:rPr>
          <w:rFonts w:ascii="Times New Roman" w:hAnsi="Times New Roman" w:cs="Times New Roman"/>
          <w:sz w:val="24"/>
          <w:szCs w:val="24"/>
          <w:u w:val="single"/>
        </w:rPr>
        <w:t>FS-</w:t>
      </w:r>
      <w:r w:rsidR="00791B8B" w:rsidRPr="00090F00">
        <w:rPr>
          <w:rFonts w:ascii="Times New Roman" w:hAnsi="Times New Roman" w:cs="Times New Roman"/>
          <w:sz w:val="24"/>
          <w:szCs w:val="24"/>
          <w:u w:val="single"/>
        </w:rPr>
        <w:t>2400-14WA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 xml:space="preserve"> Bid for Advertised Timber (Total Sale Value Bidding)</w:t>
      </w:r>
    </w:p>
    <w:p w:rsidR="00090F00" w:rsidRDefault="00EB4745" w:rsidP="00EB47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0F00">
        <w:rPr>
          <w:rFonts w:ascii="Times New Roman" w:hAnsi="Times New Roman" w:cs="Times New Roman"/>
          <w:sz w:val="24"/>
          <w:szCs w:val="24"/>
          <w:u w:val="single"/>
        </w:rPr>
        <w:t>FS-</w:t>
      </w:r>
      <w:r w:rsidR="00791B8B" w:rsidRPr="00090F00">
        <w:rPr>
          <w:rFonts w:ascii="Times New Roman" w:hAnsi="Times New Roman" w:cs="Times New Roman"/>
          <w:sz w:val="24"/>
          <w:szCs w:val="24"/>
          <w:u w:val="single"/>
        </w:rPr>
        <w:t>2400-14BV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859" w:rsidRPr="00090F00">
        <w:rPr>
          <w:rFonts w:ascii="Times New Roman" w:hAnsi="Times New Roman" w:cs="Times New Roman"/>
          <w:sz w:val="24"/>
          <w:szCs w:val="24"/>
          <w:u w:val="single"/>
        </w:rPr>
        <w:t>Solicitation and Offer for Integrated Resource Contract</w:t>
      </w:r>
    </w:p>
    <w:p w:rsidR="00090F00" w:rsidRDefault="00EB4745" w:rsidP="000122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0F00">
        <w:rPr>
          <w:rFonts w:ascii="Times New Roman" w:hAnsi="Times New Roman" w:cs="Times New Roman"/>
          <w:sz w:val="24"/>
          <w:szCs w:val="24"/>
          <w:u w:val="single"/>
        </w:rPr>
        <w:t>FS-</w:t>
      </w:r>
      <w:r w:rsidR="00791B8B" w:rsidRPr="00090F00">
        <w:rPr>
          <w:rFonts w:ascii="Times New Roman" w:hAnsi="Times New Roman" w:cs="Times New Roman"/>
          <w:sz w:val="24"/>
          <w:szCs w:val="24"/>
          <w:u w:val="single"/>
        </w:rPr>
        <w:t>2400-14BVU</w:t>
      </w:r>
      <w:r w:rsidRPr="00090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859" w:rsidRPr="00090F00">
        <w:rPr>
          <w:rFonts w:ascii="Times New Roman" w:hAnsi="Times New Roman" w:cs="Times New Roman"/>
          <w:sz w:val="24"/>
          <w:szCs w:val="24"/>
          <w:u w:val="single"/>
        </w:rPr>
        <w:t>Solicitation and Offer for Integrated Resource Contract</w:t>
      </w:r>
    </w:p>
    <w:p w:rsidR="00265859" w:rsidRDefault="00265859" w:rsidP="0001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85E" w:rsidRDefault="00DB733B" w:rsidP="00DB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requested revisions of these forms was a recommendation from the Federal Timber Purchaser’s Committee (FTPC) about a general statement in section 17(a)(i) of each form listed above, to add a few words regarding the communication allowable between bidders</w:t>
      </w:r>
      <w:r w:rsidR="00AE085E">
        <w:rPr>
          <w:rFonts w:ascii="Times New Roman" w:hAnsi="Times New Roman"/>
          <w:sz w:val="24"/>
          <w:szCs w:val="24"/>
        </w:rPr>
        <w:t>: “</w:t>
      </w:r>
      <w:r w:rsidR="00AE085E">
        <w:rPr>
          <w:rFonts w:ascii="Times New Roman" w:hAnsi="Times New Roman"/>
          <w:i/>
          <w:sz w:val="24"/>
          <w:szCs w:val="24"/>
        </w:rPr>
        <w:t>for the purpose of restricting competition”.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B733B" w:rsidRDefault="00DB733B" w:rsidP="00DB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 Area agrees that this revision is appropriate and alig</w:t>
      </w:r>
      <w:r w:rsidR="00AE085E">
        <w:rPr>
          <w:rFonts w:ascii="Times New Roman" w:hAnsi="Times New Roman"/>
          <w:sz w:val="24"/>
          <w:szCs w:val="24"/>
        </w:rPr>
        <w:t>ns with the intent of the forms; all forms listed above have been updated with the following words for section 17(a)(i):</w:t>
      </w:r>
    </w:p>
    <w:p w:rsidR="008A509D" w:rsidRDefault="00AE085E" w:rsidP="00AE085E">
      <w:pPr>
        <w:ind w:left="72" w:righ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E085E">
        <w:rPr>
          <w:rFonts w:ascii="Times New Roman" w:hAnsi="Times New Roman" w:cs="Times New Roman"/>
          <w:sz w:val="24"/>
          <w:szCs w:val="24"/>
        </w:rPr>
        <w:t xml:space="preserve">(i) The prices in this offer have been arrived at independently, without consultation, communication, or agreement, </w:t>
      </w:r>
      <w:r w:rsidRPr="00AE085E">
        <w:rPr>
          <w:rFonts w:ascii="Times New Roman" w:hAnsi="Times New Roman" w:cs="Times New Roman"/>
          <w:i/>
          <w:sz w:val="24"/>
          <w:szCs w:val="24"/>
        </w:rPr>
        <w:t>for the purpose of restricting competition</w:t>
      </w:r>
      <w:r w:rsidRPr="00AE085E">
        <w:rPr>
          <w:rFonts w:ascii="Times New Roman" w:hAnsi="Times New Roman" w:cs="Times New Roman"/>
          <w:sz w:val="24"/>
          <w:szCs w:val="24"/>
        </w:rPr>
        <w:t xml:space="preserve"> as to any matter relating to such prices with any other Offeror o</w:t>
      </w:r>
      <w:r>
        <w:rPr>
          <w:rFonts w:ascii="Times New Roman" w:hAnsi="Times New Roman" w:cs="Times New Roman"/>
          <w:sz w:val="24"/>
          <w:szCs w:val="24"/>
        </w:rPr>
        <w:t>r with any potential competitor.</w:t>
      </w:r>
    </w:p>
    <w:sectPr w:rsidR="008A509D" w:rsidSect="000B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9B" w:rsidRDefault="001B259B" w:rsidP="00265859">
      <w:pPr>
        <w:spacing w:after="0" w:line="240" w:lineRule="auto"/>
      </w:pPr>
      <w:r>
        <w:separator/>
      </w:r>
    </w:p>
  </w:endnote>
  <w:endnote w:type="continuationSeparator" w:id="0">
    <w:p w:rsidR="001B259B" w:rsidRDefault="001B259B" w:rsidP="002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9B" w:rsidRDefault="001B259B" w:rsidP="00265859">
      <w:pPr>
        <w:spacing w:after="0" w:line="240" w:lineRule="auto"/>
      </w:pPr>
      <w:r>
        <w:separator/>
      </w:r>
    </w:p>
  </w:footnote>
  <w:footnote w:type="continuationSeparator" w:id="0">
    <w:p w:rsidR="001B259B" w:rsidRDefault="001B259B" w:rsidP="0026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E38"/>
    <w:multiLevelType w:val="hybridMultilevel"/>
    <w:tmpl w:val="C898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70A1"/>
    <w:multiLevelType w:val="hybridMultilevel"/>
    <w:tmpl w:val="1D0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4"/>
    <w:rsid w:val="00012284"/>
    <w:rsid w:val="00090F00"/>
    <w:rsid w:val="000A6147"/>
    <w:rsid w:val="000B1712"/>
    <w:rsid w:val="000C79EB"/>
    <w:rsid w:val="000E46E4"/>
    <w:rsid w:val="000E7252"/>
    <w:rsid w:val="00123C32"/>
    <w:rsid w:val="0012490D"/>
    <w:rsid w:val="0019427B"/>
    <w:rsid w:val="001A07E9"/>
    <w:rsid w:val="001B259B"/>
    <w:rsid w:val="001C5729"/>
    <w:rsid w:val="001C5903"/>
    <w:rsid w:val="001E7E9A"/>
    <w:rsid w:val="001F532B"/>
    <w:rsid w:val="002261CA"/>
    <w:rsid w:val="00265859"/>
    <w:rsid w:val="002A7423"/>
    <w:rsid w:val="00321651"/>
    <w:rsid w:val="003663ED"/>
    <w:rsid w:val="00393F6A"/>
    <w:rsid w:val="00423D77"/>
    <w:rsid w:val="00475753"/>
    <w:rsid w:val="004A1490"/>
    <w:rsid w:val="004A46AB"/>
    <w:rsid w:val="00563D49"/>
    <w:rsid w:val="005B2C5F"/>
    <w:rsid w:val="00652732"/>
    <w:rsid w:val="006B2D70"/>
    <w:rsid w:val="0074651D"/>
    <w:rsid w:val="00791B8B"/>
    <w:rsid w:val="007B6788"/>
    <w:rsid w:val="008340E3"/>
    <w:rsid w:val="008A509D"/>
    <w:rsid w:val="00925634"/>
    <w:rsid w:val="0094130D"/>
    <w:rsid w:val="00944ABD"/>
    <w:rsid w:val="009459E7"/>
    <w:rsid w:val="009743E0"/>
    <w:rsid w:val="009E216C"/>
    <w:rsid w:val="00AB7949"/>
    <w:rsid w:val="00AC77DB"/>
    <w:rsid w:val="00AD6530"/>
    <w:rsid w:val="00AE085E"/>
    <w:rsid w:val="00B52BCC"/>
    <w:rsid w:val="00B54300"/>
    <w:rsid w:val="00B80EE6"/>
    <w:rsid w:val="00B86C34"/>
    <w:rsid w:val="00B9496B"/>
    <w:rsid w:val="00D915A2"/>
    <w:rsid w:val="00DA10C4"/>
    <w:rsid w:val="00DB11B1"/>
    <w:rsid w:val="00DB733B"/>
    <w:rsid w:val="00DF12CA"/>
    <w:rsid w:val="00E065E5"/>
    <w:rsid w:val="00E10DA3"/>
    <w:rsid w:val="00E222F4"/>
    <w:rsid w:val="00EB4745"/>
    <w:rsid w:val="00ED0A23"/>
    <w:rsid w:val="00F52164"/>
    <w:rsid w:val="00F77F58"/>
    <w:rsid w:val="00F94A2F"/>
    <w:rsid w:val="00FA0E52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E209D-A51C-4A4D-AF1D-7429019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10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59"/>
  </w:style>
  <w:style w:type="paragraph" w:styleId="Footer">
    <w:name w:val="footer"/>
    <w:basedOn w:val="Normal"/>
    <w:link w:val="FooterChar"/>
    <w:uiPriority w:val="99"/>
    <w:unhideWhenUsed/>
    <w:rsid w:val="0026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Cota</dc:creator>
  <cp:lastModifiedBy>Parker, Charlene - OCIO</cp:lastModifiedBy>
  <cp:revision>2</cp:revision>
  <cp:lastPrinted>2012-01-17T17:37:00Z</cp:lastPrinted>
  <dcterms:created xsi:type="dcterms:W3CDTF">2016-04-29T16:39:00Z</dcterms:created>
  <dcterms:modified xsi:type="dcterms:W3CDTF">2016-04-29T16:39:00Z</dcterms:modified>
</cp:coreProperties>
</file>