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cex="http://schemas.microsoft.com/office/word/2018/wordml/cex" xmlns:w16="http://schemas.microsoft.com/office/word/2018/wordml"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ktuhkogezlid" w:id="0"/>
    <w:bookmarkEnd w:id="0"/>
    <w:p w:rsidR="00932B6E" w:rsidRDefault="00A0156A" w14:paraId="5BC6CF67" w14:textId="77777777">
      <w:pPr>
        <w:pStyle w:val="Body"/>
        <w:jc w:val="right"/>
      </w:pPr>
      <w:r>
        <w:rPr>
          <w:rFonts w:ascii="Times New Roman" w:hAnsi="Times New Roman" w:eastAsia="Times New Roman" w:cs="Times New Roman"/>
          <w:noProof/>
          <w:sz w:val="24"/>
          <w:szCs w:val="24"/>
        </w:rPr>
        <mc:AlternateContent>
          <mc:Choice Requires="wps">
            <w:drawing>
              <wp:anchor distT="0" distB="0" distL="0" distR="0" simplePos="0" relativeHeight="251657216" behindDoc="1" locked="0" layoutInCell="1" allowOverlap="1" wp14:editId="24E4C640" wp14:anchorId="45067C8B">
                <wp:simplePos x="0" y="0"/>
                <wp:positionH relativeFrom="page">
                  <wp:posOffset>173990</wp:posOffset>
                </wp:positionH>
                <wp:positionV relativeFrom="line">
                  <wp:posOffset>5875654</wp:posOffset>
                </wp:positionV>
                <wp:extent cx="7833994" cy="109855"/>
                <wp:effectExtent l="0" t="0" r="0" b="0"/>
                <wp:wrapNone/>
                <wp:docPr id="1073741827" name="officeArt object" descr="Rectangle 231"/>
                <wp:cNvGraphicFramePr/>
                <a:graphic xmlns:a="http://schemas.openxmlformats.org/drawingml/2006/main">
                  <a:graphicData uri="http://schemas.microsoft.com/office/word/2010/wordprocessingShape">
                    <wps:wsp>
                      <wps:cNvSpPr/>
                      <wps:spPr>
                        <a:xfrm>
                          <a:off x="0" y="0"/>
                          <a:ext cx="7833994" cy="109855"/>
                        </a:xfrm>
                        <a:prstGeom prst="rect">
                          <a:avLst/>
                        </a:prstGeom>
                        <a:solidFill>
                          <a:srgbClr val="002230"/>
                        </a:solidFill>
                        <a:ln w="12700" cap="flat">
                          <a:noFill/>
                          <a:miter lim="400000"/>
                        </a:ln>
                        <a:effectLst/>
                      </wps:spPr>
                      <wps:bodyPr/>
                    </wps:wsp>
                  </a:graphicData>
                </a:graphic>
              </wp:anchor>
            </w:drawing>
          </mc:Choice>
          <mc:Fallback xmlns:w16cex="http://schemas.microsoft.com/office/word/2018/wordml/cex" xmlns:w16="http://schemas.microsoft.com/office/word/2018/wordml">
            <w:pict>
              <v:rect id="_x0000_s1026" style="visibility:visible;position:absolute;margin-left:13.7pt;margin-top:462.6pt;width:616.8pt;height:8.6pt;z-index:-251659264;mso-position-horizontal:absolute;mso-position-horizontal-relative:page;mso-position-vertical:absolute;mso-position-vertical-relative:line;mso-wrap-distance-left:0.0pt;mso-wrap-distance-top:0.0pt;mso-wrap-distance-right:0.0pt;mso-wrap-distance-bottom:0.0pt;">
                <v:fill type="solid" color="#002230" opacity="100.0%"/>
                <v:stroke on="f" weight="1.0pt" linestyle="single" miterlimit="400.0%" joinstyle="miter" endcap="flat" dashstyle="solid" startarrow="none" startarrowwidth="medium" startarrowlength="medium" endarrow="none" endarrowwidth="medium" endarrowlength="medium"/>
                <w10:wrap type="none" side="bothSides" anchorx="page"/>
              </v:rect>
            </w:pict>
          </mc:Fallback>
        </mc:AlternateContent>
      </w:r>
      <w:r>
        <w:rPr>
          <w:rFonts w:ascii="Times New Roman" w:hAnsi="Times New Roman" w:eastAsia="Times New Roman" w:cs="Times New Roman"/>
          <w:noProof/>
          <w:sz w:val="24"/>
          <w:szCs w:val="24"/>
        </w:rPr>
        <mc:AlternateContent>
          <mc:Choice Requires="wps">
            <w:drawing>
              <wp:anchor distT="0" distB="0" distL="0" distR="0" simplePos="0" relativeHeight="251659264" behindDoc="0" locked="0" layoutInCell="1" allowOverlap="1" wp14:editId="5CE21D03" wp14:anchorId="77965259">
                <wp:simplePos x="0" y="0"/>
                <wp:positionH relativeFrom="page">
                  <wp:posOffset>9525</wp:posOffset>
                </wp:positionH>
                <wp:positionV relativeFrom="line">
                  <wp:posOffset>-1371600</wp:posOffset>
                </wp:positionV>
                <wp:extent cx="1028064" cy="10815321"/>
                <wp:effectExtent l="0" t="0" r="0" b="0"/>
                <wp:wrapNone/>
                <wp:docPr id="1073741828" name="officeArt object" descr="Rectangle 235"/>
                <wp:cNvGraphicFramePr/>
                <a:graphic xmlns:a="http://schemas.openxmlformats.org/drawingml/2006/main">
                  <a:graphicData uri="http://schemas.microsoft.com/office/word/2010/wordprocessingShape">
                    <wps:wsp>
                      <wps:cNvSpPr/>
                      <wps:spPr>
                        <a:xfrm>
                          <a:off x="0" y="0"/>
                          <a:ext cx="1028064" cy="10815321"/>
                        </a:xfrm>
                        <a:prstGeom prst="rect">
                          <a:avLst/>
                        </a:prstGeom>
                        <a:solidFill>
                          <a:srgbClr val="002230"/>
                        </a:solidFill>
                        <a:ln w="12700" cap="flat">
                          <a:noFill/>
                          <a:miter lim="400000"/>
                        </a:ln>
                        <a:effectLst/>
                      </wps:spPr>
                      <wps:bodyPr/>
                    </wps:wsp>
                  </a:graphicData>
                </a:graphic>
              </wp:anchor>
            </w:drawing>
          </mc:Choice>
          <mc:Fallback xmlns:w16cex="http://schemas.microsoft.com/office/word/2018/wordml/cex" xmlns:w16="http://schemas.microsoft.com/office/word/2018/wordml">
            <w:pict>
              <v:rect id="_x0000_s1027" style="visibility:visible;position:absolute;margin-left:0.8pt;margin-top:-108.0pt;width:80.9pt;height:851.6pt;z-index:251659264;mso-position-horizontal:absolute;mso-position-horizontal-relative:page;mso-position-vertical:absolute;mso-position-vertical-relative:line;mso-wrap-distance-left:0.0pt;mso-wrap-distance-top:0.0pt;mso-wrap-distance-right:0.0pt;mso-wrap-distance-bottom:0.0pt;">
                <v:fill type="solid" color="#002230" opacity="100.0%"/>
                <v:stroke on="f" weight="1.0pt" linestyle="single" miterlimit="400.0%" joinstyle="miter" endcap="flat" dashstyle="solid" startarrow="none" startarrowwidth="medium" startarrowlength="medium" endarrow="none" endarrowwidth="medium" endarrowlength="medium"/>
                <w10:wrap type="none" side="bothSides" anchorx="page"/>
              </v:rect>
            </w:pict>
          </mc:Fallback>
        </mc:AlternateContent>
      </w:r>
    </w:p>
    <w:p w:rsidR="00932B6E" w:rsidRDefault="00932B6E" w14:paraId="750F908F" w14:textId="77777777">
      <w:pPr>
        <w:pStyle w:val="Body"/>
      </w:pPr>
    </w:p>
    <w:p w:rsidR="00932B6E" w:rsidRDefault="00A0156A" w14:paraId="7129BE99" w14:textId="05605CFF">
      <w:pPr>
        <w:pStyle w:val="Body"/>
        <w:tabs>
          <w:tab w:val="left" w:pos="1125"/>
        </w:tabs>
        <w:rPr>
          <w:b/>
          <w:bCs/>
          <w:sz w:val="28"/>
          <w:szCs w:val="28"/>
        </w:rPr>
      </w:pPr>
      <w:r>
        <w:tab/>
      </w:r>
      <w:r>
        <w:rPr>
          <w:b/>
          <w:bCs/>
          <w:sz w:val="28"/>
          <w:szCs w:val="28"/>
        </w:rPr>
        <w:t xml:space="preserve">Test dates: </w:t>
      </w:r>
      <w:r w:rsidR="00DF1BC8">
        <w:rPr>
          <w:b/>
          <w:bCs/>
          <w:sz w:val="28"/>
          <w:szCs w:val="28"/>
        </w:rPr>
        <w:t>July 2020</w:t>
      </w:r>
    </w:p>
    <w:p w:rsidR="00932B6E" w:rsidRDefault="00A0156A" w14:paraId="6981EF23" w14:textId="77777777">
      <w:pPr>
        <w:pStyle w:val="Body"/>
      </w:pPr>
      <w:r>
        <w:rPr>
          <w:rFonts w:ascii="Times New Roman" w:hAnsi="Times New Roman" w:eastAsia="Times New Roman" w:cs="Times New Roman"/>
          <w:noProof/>
          <w:sz w:val="24"/>
          <w:szCs w:val="24"/>
        </w:rPr>
        <mc:AlternateContent>
          <mc:Choice Requires="wps">
            <w:drawing>
              <wp:anchor distT="80010" distB="80010" distL="80010" distR="80010" simplePos="0" relativeHeight="251660288" behindDoc="0" locked="0" layoutInCell="1" allowOverlap="1" wp14:editId="69AECC94" wp14:anchorId="697FDF84">
                <wp:simplePos x="0" y="0"/>
                <wp:positionH relativeFrom="page">
                  <wp:posOffset>1630679</wp:posOffset>
                </wp:positionH>
                <wp:positionV relativeFrom="page">
                  <wp:posOffset>8037830</wp:posOffset>
                </wp:positionV>
                <wp:extent cx="2635250" cy="1038225"/>
                <wp:effectExtent l="0" t="0" r="0" b="0"/>
                <wp:wrapSquare wrapText="bothSides" distT="80010" distB="80010" distL="80010" distR="80010"/>
                <wp:docPr id="1073741829" name="officeArt object" descr="Text Box 2"/>
                <wp:cNvGraphicFramePr/>
                <a:graphic xmlns:a="http://schemas.openxmlformats.org/drawingml/2006/main">
                  <a:graphicData uri="http://schemas.microsoft.com/office/word/2010/wordprocessingShape">
                    <wps:wsp>
                      <wps:cNvSpPr txBox="1"/>
                      <wps:spPr>
                        <a:xfrm>
                          <a:off x="0" y="0"/>
                          <a:ext cx="2635250" cy="1038225"/>
                        </a:xfrm>
                        <a:prstGeom prst="rect">
                          <a:avLst/>
                        </a:prstGeom>
                        <a:noFill/>
                        <a:ln w="12700" cap="flat">
                          <a:noFill/>
                          <a:miter lim="400000"/>
                        </a:ln>
                        <a:effectLst/>
                      </wps:spPr>
                      <wps:txbx>
                        <w:txbxContent>
                          <w:p w:rsidR="00750C45" w:rsidRDefault="00750C45" w14:paraId="3DC1378B" w14:textId="77777777">
                            <w:pPr>
                              <w:pStyle w:val="Body"/>
                              <w:spacing w:after="0" w:line="288" w:lineRule="auto"/>
                              <w:rPr>
                                <w:rFonts w:ascii="Open Sans" w:hAnsi="Open Sans" w:eastAsia="Open Sans" w:cs="Open Sans"/>
                                <w:i/>
                                <w:iCs/>
                                <w:sz w:val="26"/>
                                <w:szCs w:val="26"/>
                              </w:rPr>
                            </w:pPr>
                            <w:r>
                              <w:rPr>
                                <w:rFonts w:ascii="Open Sans" w:hAnsi="Open Sans" w:eastAsia="Open Sans" w:cs="Open Sans"/>
                                <w:sz w:val="26"/>
                                <w:szCs w:val="26"/>
                              </w:rPr>
                              <w:t>Prepared By</w:t>
                            </w:r>
                          </w:p>
                          <w:p w:rsidR="00750C45" w:rsidRDefault="00750C45" w14:paraId="387CA9DC" w14:textId="77777777">
                            <w:pPr>
                              <w:pStyle w:val="Body"/>
                              <w:spacing w:after="0" w:line="288" w:lineRule="auto"/>
                              <w:rPr>
                                <w:rFonts w:ascii="Open Sans" w:hAnsi="Open Sans" w:eastAsia="Open Sans" w:cs="Open Sans"/>
                                <w:b/>
                                <w:bCs/>
                                <w:sz w:val="24"/>
                                <w:szCs w:val="24"/>
                              </w:rPr>
                            </w:pPr>
                            <w:r>
                              <w:rPr>
                                <w:rFonts w:ascii="Open Sans" w:hAnsi="Open Sans" w:eastAsia="Open Sans" w:cs="Open Sans"/>
                                <w:b/>
                                <w:bCs/>
                                <w:sz w:val="24"/>
                                <w:szCs w:val="24"/>
                              </w:rPr>
                              <w:t>Mediabarn User Experience Lab</w:t>
                            </w:r>
                          </w:p>
                          <w:p w:rsidR="00750C45" w:rsidRDefault="00750C45" w14:paraId="218D3903" w14:textId="77777777">
                            <w:pPr>
                              <w:pStyle w:val="Body"/>
                              <w:spacing w:after="0" w:line="288" w:lineRule="auto"/>
                              <w:rPr>
                                <w:rFonts w:ascii="Open Sans Semibold" w:hAnsi="Open Sans Semibold" w:eastAsia="Open Sans Semibold" w:cs="Open Sans Semibold"/>
                              </w:rPr>
                            </w:pPr>
                            <w:r>
                              <w:rPr>
                                <w:rFonts w:ascii="Open Sans Semibold" w:hAnsi="Open Sans Semibold" w:eastAsia="Open Sans Semibold" w:cs="Open Sans Semibold"/>
                              </w:rPr>
                              <w:t>2200 Clarendon Blvd, Suite 1200</w:t>
                            </w:r>
                          </w:p>
                          <w:p w:rsidR="00750C45" w:rsidRDefault="00750C45" w14:paraId="41D0E4A2" w14:textId="77777777">
                            <w:pPr>
                              <w:pStyle w:val="Body"/>
                              <w:spacing w:after="0" w:line="288" w:lineRule="auto"/>
                            </w:pPr>
                            <w:r>
                              <w:rPr>
                                <w:rFonts w:ascii="Open Sans Semibold" w:hAnsi="Open Sans Semibold" w:eastAsia="Open Sans Semibold" w:cs="Open Sans Semibold"/>
                              </w:rPr>
                              <w:t>Arlington, VA 22201</w:t>
                            </w:r>
                          </w:p>
                        </w:txbxContent>
                      </wps:txbx>
                      <wps:bodyPr wrap="square" lIns="45719" tIns="45719" rIns="45719" bIns="45719" numCol="1" anchor="t">
                        <a:noAutofit/>
                      </wps:bodyPr>
                    </wps:wsp>
                  </a:graphicData>
                </a:graphic>
              </wp:anchor>
            </w:drawing>
          </mc:Choice>
          <mc:Fallback>
            <w:pict>
              <v:shapetype id="_x0000_t202" coordsize="21600,21600" o:spt="202" path="m,l,21600r21600,l21600,xe" w14:anchorId="697FDF84">
                <v:stroke joinstyle="miter"/>
                <v:path gradientshapeok="t" o:connecttype="rect"/>
              </v:shapetype>
              <v:shape id="officeArt object" style="position:absolute;margin-left:128.4pt;margin-top:632.9pt;width:207.5pt;height:81.75pt;z-index:251660288;visibility:visible;mso-wrap-style:square;mso-wrap-distance-left:6.3pt;mso-wrap-distance-top:6.3pt;mso-wrap-distance-right:6.3pt;mso-wrap-distance-bottom:6.3pt;mso-position-horizontal:absolute;mso-position-horizontal-relative:page;mso-position-vertical:absolute;mso-position-vertical-relative:page;v-text-anchor:top" alt="Text Box 2" o:spid="_x0000_s1026" filled="f" strok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">
                <v:stroke miterlimit="4"/>
                <v:textbox inset="1.27mm,1.27mm,1.27mm,1.27mm">
                  <w:txbxContent>
                    <w:p w:rsidR="00750C45" w:rsidRDefault="00750C45" w14:paraId="3DC1378B" w14:textId="77777777">
                      <w:pPr>
                        <w:pStyle w:val="Body"/>
                        <w:spacing w:after="0" w:line="288" w:lineRule="auto"/>
                        <w:rPr>
                          <w:rFonts w:ascii="Open Sans" w:hAnsi="Open Sans" w:eastAsia="Open Sans" w:cs="Open Sans"/>
                          <w:i/>
                          <w:iCs/>
                          <w:sz w:val="26"/>
                          <w:szCs w:val="26"/>
                        </w:rPr>
                      </w:pPr>
                      <w:r>
                        <w:rPr>
                          <w:rFonts w:ascii="Open Sans" w:hAnsi="Open Sans" w:eastAsia="Open Sans" w:cs="Open Sans"/>
                          <w:sz w:val="26"/>
                          <w:szCs w:val="26"/>
                        </w:rPr>
                        <w:t>Prepared By</w:t>
                      </w:r>
                    </w:p>
                    <w:p w:rsidR="00750C45" w:rsidRDefault="00750C45" w14:paraId="387CA9DC" w14:textId="77777777">
                      <w:pPr>
                        <w:pStyle w:val="Body"/>
                        <w:spacing w:after="0" w:line="288" w:lineRule="auto"/>
                        <w:rPr>
                          <w:rFonts w:ascii="Open Sans" w:hAnsi="Open Sans" w:eastAsia="Open Sans" w:cs="Open Sans"/>
                          <w:b/>
                          <w:bCs/>
                          <w:sz w:val="24"/>
                          <w:szCs w:val="24"/>
                        </w:rPr>
                      </w:pPr>
                      <w:r>
                        <w:rPr>
                          <w:rFonts w:ascii="Open Sans" w:hAnsi="Open Sans" w:eastAsia="Open Sans" w:cs="Open Sans"/>
                          <w:b/>
                          <w:bCs/>
                          <w:sz w:val="24"/>
                          <w:szCs w:val="24"/>
                        </w:rPr>
                        <w:t>Mediabarn User Experience Lab</w:t>
                      </w:r>
                    </w:p>
                    <w:p w:rsidR="00750C45" w:rsidRDefault="00750C45" w14:paraId="218D3903" w14:textId="77777777">
                      <w:pPr>
                        <w:pStyle w:val="Body"/>
                        <w:spacing w:after="0" w:line="288" w:lineRule="auto"/>
                        <w:rPr>
                          <w:rFonts w:ascii="Open Sans Semibold" w:hAnsi="Open Sans Semibold" w:eastAsia="Open Sans Semibold" w:cs="Open Sans Semibold"/>
                        </w:rPr>
                      </w:pPr>
                      <w:r>
                        <w:rPr>
                          <w:rFonts w:ascii="Open Sans Semibold" w:hAnsi="Open Sans Semibold" w:eastAsia="Open Sans Semibold" w:cs="Open Sans Semibold"/>
                        </w:rPr>
                        <w:t>2200 Clarendon Blvd, Suite 1200</w:t>
                      </w:r>
                    </w:p>
                    <w:p w:rsidR="00750C45" w:rsidRDefault="00750C45" w14:paraId="41D0E4A2" w14:textId="77777777">
                      <w:pPr>
                        <w:pStyle w:val="Body"/>
                        <w:spacing w:after="0" w:line="288" w:lineRule="auto"/>
                      </w:pPr>
                      <w:r>
                        <w:rPr>
                          <w:rFonts w:ascii="Open Sans Semibold" w:hAnsi="Open Sans Semibold" w:eastAsia="Open Sans Semibold" w:cs="Open Sans Semibold"/>
                        </w:rPr>
                        <w:t>Arlington, VA 22201</w:t>
                      </w:r>
                    </w:p>
                  </w:txbxContent>
                </v:textbox>
                <w10:wrap type="square" anchorx="page" anchory="page"/>
              </v:shape>
            </w:pict>
          </mc:Fallback>
        </mc:AlternateContent>
      </w:r>
      <w:r>
        <w:rPr>
          <w:rFonts w:ascii="Times New Roman" w:hAnsi="Times New Roman" w:eastAsia="Times New Roman" w:cs="Times New Roman"/>
          <w:noProof/>
          <w:sz w:val="24"/>
          <w:szCs w:val="24"/>
        </w:rPr>
        <mc:AlternateContent>
          <mc:Choice Requires="wps">
            <w:drawing>
              <wp:anchor distT="80010" distB="80010" distL="80010" distR="80010" simplePos="0" relativeHeight="251661312" behindDoc="0" locked="0" layoutInCell="1" allowOverlap="1" wp14:editId="66207333" wp14:anchorId="71EB2CBE">
                <wp:simplePos x="0" y="0"/>
                <wp:positionH relativeFrom="page">
                  <wp:posOffset>4762500</wp:posOffset>
                </wp:positionH>
                <wp:positionV relativeFrom="page">
                  <wp:posOffset>8086725</wp:posOffset>
                </wp:positionV>
                <wp:extent cx="2505075" cy="1095375"/>
                <wp:effectExtent l="0" t="0" r="0" b="0"/>
                <wp:wrapSquare wrapText="bothSides" distT="80010" distB="80010" distL="80010" distR="80010"/>
                <wp:docPr id="1073741830" name="officeArt object" descr="Text Box 2"/>
                <wp:cNvGraphicFramePr/>
                <a:graphic xmlns:a="http://schemas.openxmlformats.org/drawingml/2006/main">
                  <a:graphicData uri="http://schemas.microsoft.com/office/word/2010/wordprocessingShape">
                    <wps:wsp>
                      <wps:cNvSpPr txBox="1"/>
                      <wps:spPr>
                        <a:xfrm>
                          <a:off x="0" y="0"/>
                          <a:ext cx="2505075" cy="1095375"/>
                        </a:xfrm>
                        <a:prstGeom prst="rect">
                          <a:avLst/>
                        </a:prstGeom>
                        <a:noFill/>
                        <a:ln w="12700" cap="flat">
                          <a:noFill/>
                          <a:miter lim="400000"/>
                        </a:ln>
                        <a:effectLst/>
                      </wps:spPr>
                      <wps:txbx>
                        <w:txbxContent>
                          <w:p w:rsidR="00750C45" w:rsidRDefault="00750C45" w14:paraId="7A620B7D" w14:textId="77777777">
                            <w:pPr>
                              <w:pStyle w:val="Body"/>
                              <w:spacing w:after="0" w:line="288" w:lineRule="auto"/>
                              <w:rPr>
                                <w:rFonts w:ascii="Open Sans" w:hAnsi="Open Sans" w:eastAsia="Open Sans" w:cs="Open Sans"/>
                                <w:i/>
                                <w:iCs/>
                                <w:sz w:val="26"/>
                                <w:szCs w:val="26"/>
                              </w:rPr>
                            </w:pPr>
                            <w:r>
                              <w:rPr>
                                <w:rFonts w:ascii="Open Sans" w:hAnsi="Open Sans" w:eastAsia="Open Sans" w:cs="Open Sans"/>
                                <w:sz w:val="26"/>
                                <w:szCs w:val="26"/>
                              </w:rPr>
                              <w:t>Contact</w:t>
                            </w:r>
                          </w:p>
                          <w:p w:rsidR="00750C45" w:rsidRDefault="00DF1BC8" w14:paraId="1E5FB5F8" w14:textId="324A8582">
                            <w:pPr>
                              <w:pStyle w:val="Body"/>
                              <w:spacing w:after="0" w:line="288" w:lineRule="auto"/>
                              <w:rPr>
                                <w:rFonts w:ascii="Open Sans" w:hAnsi="Open Sans" w:eastAsia="Open Sans" w:cs="Open Sans"/>
                                <w:b/>
                                <w:bCs/>
                                <w:sz w:val="24"/>
                                <w:szCs w:val="24"/>
                              </w:rPr>
                            </w:pPr>
                            <w:r>
                              <w:rPr>
                                <w:rFonts w:ascii="Open Sans" w:hAnsi="Open Sans" w:eastAsia="Open Sans" w:cs="Open Sans"/>
                                <w:b/>
                                <w:bCs/>
                                <w:sz w:val="24"/>
                                <w:szCs w:val="24"/>
                              </w:rPr>
                              <w:t>Heather Gay</w:t>
                            </w:r>
                          </w:p>
                          <w:p w:rsidR="00750C45" w:rsidRDefault="00DF1BC8" w14:paraId="58D4B2CD" w14:textId="0E3DBD2F">
                            <w:pPr>
                              <w:pStyle w:val="Body"/>
                              <w:spacing w:after="0" w:line="288" w:lineRule="auto"/>
                              <w:rPr>
                                <w:rFonts w:ascii="Open Sans" w:hAnsi="Open Sans" w:eastAsia="Open Sans" w:cs="Open Sans"/>
                              </w:rPr>
                            </w:pPr>
                            <w:r>
                              <w:rPr>
                                <w:rFonts w:ascii="Open Sans Semibold" w:hAnsi="Open Sans Semibold" w:eastAsia="Open Sans Semibold" w:cs="Open Sans Semibold"/>
                              </w:rPr>
                              <w:t xml:space="preserve">VP – UX </w:t>
                            </w:r>
                            <w:r w:rsidR="00750C45">
                              <w:rPr>
                                <w:rFonts w:ascii="Open Sans Semibold" w:hAnsi="Open Sans Semibold" w:eastAsia="Open Sans Semibold" w:cs="Open Sans Semibold"/>
                              </w:rPr>
                              <w:t>Research</w:t>
                            </w:r>
                          </w:p>
                          <w:p w:rsidR="00750C45" w:rsidRDefault="00DF1BC8" w14:paraId="72DC35CA" w14:textId="5A814B31">
                            <w:pPr>
                              <w:pStyle w:val="Body"/>
                              <w:spacing w:after="0" w:line="288" w:lineRule="auto"/>
                            </w:pPr>
                            <w:r>
                              <w:rPr>
                                <w:rFonts w:ascii="Open Sans" w:hAnsi="Open Sans" w:eastAsia="Open Sans" w:cs="Open Sans"/>
                              </w:rPr>
                              <w:t>heather.gay</w:t>
                            </w:r>
                            <w:r w:rsidR="00750C45">
                              <w:rPr>
                                <w:rFonts w:ascii="Open Sans" w:hAnsi="Open Sans" w:eastAsia="Open Sans" w:cs="Open Sans"/>
                              </w:rPr>
                              <w:t>@mediabarninc.com</w:t>
                            </w:r>
                          </w:p>
                        </w:txbxContent>
                      </wps:txbx>
                      <wps:bodyPr wrap="square" lIns="45719" tIns="45719" rIns="45719" bIns="45719" numCol="1" anchor="t">
                        <a:noAutofit/>
                      </wps:bodyPr>
                    </wps:wsp>
                  </a:graphicData>
                </a:graphic>
              </wp:anchor>
            </w:drawing>
          </mc:Choice>
          <mc:Fallback>
            <w:pict>
              <v:shape id="_x0000_s1027" style="position:absolute;margin-left:375pt;margin-top:636.75pt;width:197.25pt;height:86.25pt;z-index:251661312;visibility:visible;mso-wrap-style:square;mso-wrap-distance-left:6.3pt;mso-wrap-distance-top:6.3pt;mso-wrap-distance-right:6.3pt;mso-wrap-distance-bottom:6.3pt;mso-position-horizontal:absolute;mso-position-horizontal-relative:page;mso-position-vertical:absolute;mso-position-vertical-relative:page;v-text-anchor:top" alt="Text Box 2" filled="f" strok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" w14:anchorId="71EB2CBE">
                <v:stroke miterlimit="4"/>
                <v:textbox inset="1.27mm,1.27mm,1.27mm,1.27mm">
                  <w:txbxContent>
                    <w:p w:rsidR="00750C45" w:rsidRDefault="00750C45" w14:paraId="7A620B7D" w14:textId="77777777">
                      <w:pPr>
                        <w:pStyle w:val="Body"/>
                        <w:spacing w:after="0" w:line="288" w:lineRule="auto"/>
                        <w:rPr>
                          <w:rFonts w:ascii="Open Sans" w:hAnsi="Open Sans" w:eastAsia="Open Sans" w:cs="Open Sans"/>
                          <w:i/>
                          <w:iCs/>
                          <w:sz w:val="26"/>
                          <w:szCs w:val="26"/>
                        </w:rPr>
                      </w:pPr>
                      <w:r>
                        <w:rPr>
                          <w:rFonts w:ascii="Open Sans" w:hAnsi="Open Sans" w:eastAsia="Open Sans" w:cs="Open Sans"/>
                          <w:sz w:val="26"/>
                          <w:szCs w:val="26"/>
                        </w:rPr>
                        <w:t>Contact</w:t>
                      </w:r>
                    </w:p>
                    <w:p w:rsidR="00750C45" w:rsidRDefault="00DF1BC8" w14:paraId="1E5FB5F8" w14:textId="324A8582">
                      <w:pPr>
                        <w:pStyle w:val="Body"/>
                        <w:spacing w:after="0" w:line="288" w:lineRule="auto"/>
                        <w:rPr>
                          <w:rFonts w:ascii="Open Sans" w:hAnsi="Open Sans" w:eastAsia="Open Sans" w:cs="Open Sans"/>
                          <w:b/>
                          <w:bCs/>
                          <w:sz w:val="24"/>
                          <w:szCs w:val="24"/>
                        </w:rPr>
                      </w:pPr>
                      <w:r>
                        <w:rPr>
                          <w:rFonts w:ascii="Open Sans" w:hAnsi="Open Sans" w:eastAsia="Open Sans" w:cs="Open Sans"/>
                          <w:b/>
                          <w:bCs/>
                          <w:sz w:val="24"/>
                          <w:szCs w:val="24"/>
                        </w:rPr>
                        <w:t>Heather Gay</w:t>
                      </w:r>
                    </w:p>
                    <w:p w:rsidR="00750C45" w:rsidRDefault="00DF1BC8" w14:paraId="58D4B2CD" w14:textId="0E3DBD2F">
                      <w:pPr>
                        <w:pStyle w:val="Body"/>
                        <w:spacing w:after="0" w:line="288" w:lineRule="auto"/>
                        <w:rPr>
                          <w:rFonts w:ascii="Open Sans" w:hAnsi="Open Sans" w:eastAsia="Open Sans" w:cs="Open Sans"/>
                        </w:rPr>
                      </w:pPr>
                      <w:r>
                        <w:rPr>
                          <w:rFonts w:ascii="Open Sans Semibold" w:hAnsi="Open Sans Semibold" w:eastAsia="Open Sans Semibold" w:cs="Open Sans Semibold"/>
                        </w:rPr>
                        <w:t xml:space="preserve">VP – UX </w:t>
                      </w:r>
                      <w:r w:rsidR="00750C45">
                        <w:rPr>
                          <w:rFonts w:ascii="Open Sans Semibold" w:hAnsi="Open Sans Semibold" w:eastAsia="Open Sans Semibold" w:cs="Open Sans Semibold"/>
                        </w:rPr>
                        <w:t>Research</w:t>
                      </w:r>
                    </w:p>
                    <w:p w:rsidR="00750C45" w:rsidRDefault="00DF1BC8" w14:paraId="72DC35CA" w14:textId="5A814B31">
                      <w:pPr>
                        <w:pStyle w:val="Body"/>
                        <w:spacing w:after="0" w:line="288" w:lineRule="auto"/>
                      </w:pPr>
                      <w:r>
                        <w:rPr>
                          <w:rFonts w:ascii="Open Sans" w:hAnsi="Open Sans" w:eastAsia="Open Sans" w:cs="Open Sans"/>
                        </w:rPr>
                        <w:t>heather.gay</w:t>
                      </w:r>
                      <w:r w:rsidR="00750C45">
                        <w:rPr>
                          <w:rFonts w:ascii="Open Sans" w:hAnsi="Open Sans" w:eastAsia="Open Sans" w:cs="Open Sans"/>
                        </w:rPr>
                        <w:t>@mediabarninc.com</w:t>
                      </w:r>
                    </w:p>
                  </w:txbxContent>
                </v:textbox>
                <w10:wrap type="square" anchorx="page" anchory="page"/>
              </v:shape>
            </w:pict>
          </mc:Fallback>
        </mc:AlternateContent>
      </w:r>
      <w:r>
        <w:rPr>
          <w:rFonts w:ascii="Times New Roman" w:hAnsi="Times New Roman" w:eastAsia="Times New Roman" w:cs="Times New Roman"/>
          <w:noProof/>
          <w:sz w:val="24"/>
          <w:szCs w:val="24"/>
        </w:rPr>
        <mc:AlternateContent>
          <mc:Choice Requires="wps">
            <w:drawing>
              <wp:anchor distT="57149" distB="57149" distL="57149" distR="57149" simplePos="0" relativeHeight="251662336" behindDoc="0" locked="0" layoutInCell="1" allowOverlap="1" wp14:editId="72B53E5D" wp14:anchorId="05F0673D">
                <wp:simplePos x="0" y="0"/>
                <wp:positionH relativeFrom="column">
                  <wp:posOffset>3451225</wp:posOffset>
                </wp:positionH>
                <wp:positionV relativeFrom="line">
                  <wp:posOffset>5795645</wp:posOffset>
                </wp:positionV>
                <wp:extent cx="0" cy="990600"/>
                <wp:effectExtent l="0" t="0" r="0" b="0"/>
                <wp:wrapThrough wrapText="bothSides" distL="57149" distR="57149">
                  <wp:wrapPolygon edited="1">
                    <wp:start x="0" y="0"/>
                    <wp:lineTo x="0" y="21600"/>
                    <wp:lineTo x="0" y="0"/>
                  </wp:wrapPolygon>
                </wp:wrapThrough>
                <wp:docPr id="1073741831" name="officeArt object" descr="Line 18"/>
                <wp:cNvGraphicFramePr/>
                <a:graphic xmlns:a="http://schemas.openxmlformats.org/drawingml/2006/main">
                  <a:graphicData uri="http://schemas.microsoft.com/office/word/2010/wordprocessingShape">
                    <wps:wsp>
                      <wps:cNvCnPr/>
                      <wps:spPr>
                        <a:xfrm>
                          <a:off x="0" y="0"/>
                          <a:ext cx="0" cy="990600"/>
                        </a:xfrm>
                        <a:prstGeom prst="line">
                          <a:avLst/>
                        </a:prstGeom>
                        <a:noFill/>
                        <a:ln w="12700" cap="flat">
                          <a:solidFill>
                            <a:srgbClr val="94281D"/>
                          </a:solidFill>
                          <a:prstDash val="solid"/>
                          <a:round/>
                        </a:ln>
                        <a:effectLst/>
                      </wps:spPr>
                      <wps:bodyPr/>
                    </wps:wsp>
                  </a:graphicData>
                </a:graphic>
              </wp:anchor>
            </w:drawing>
          </mc:Choice>
          <mc:Fallback xmlns:w16cex="http://schemas.microsoft.com/office/word/2018/wordml/cex" xmlns:w16="http://schemas.microsoft.com/office/word/2018/wordml">
            <w:pict>
              <v:line id="_x0000_s1030" style="visibility:visible;position:absolute;margin-left:271.8pt;margin-top:456.4pt;width:0.0pt;height:78.0pt;z-index:251662336;mso-position-horizontal:absolute;mso-position-horizontal-relative:text;mso-position-vertical:absolute;mso-position-vertical-relative:line;mso-wrap-distance-left:4.5pt;mso-wrap-distance-top:4.5pt;mso-wrap-distance-right:4.5pt;mso-wrap-distance-bottom:4.5pt;">
                <v:fill on="f"/>
                <v:stroke weight="1.0pt" color="#94281D" opacity="100.0%" linestyle="single" joinstyle="round" endcap="flat" dashstyle="solid" filltype="solid" startarrow="none" startarrowwidth="medium" startarrowlength="medium" endarrow="none" endarrowwidth="medium" endarrowlength="medium"/>
                <w10:wrap type="through" side="bothSides" anchorx="text"/>
              </v:line>
            </w:pict>
          </mc:Fallback>
        </mc:AlternateContent>
      </w:r>
      <w:r>
        <w:rPr>
          <w:rFonts w:ascii="Times New Roman" w:hAnsi="Times New Roman" w:eastAsia="Times New Roman" w:cs="Times New Roman"/>
          <w:noProof/>
          <w:sz w:val="24"/>
          <w:szCs w:val="24"/>
        </w:rPr>
        <w:drawing>
          <wp:anchor distT="0" distB="0" distL="0" distR="0" simplePos="0" relativeHeight="251656192" behindDoc="1" locked="0" layoutInCell="1" allowOverlap="1" wp14:editId="1147A22A" wp14:anchorId="2E266042">
            <wp:simplePos x="0" y="0"/>
            <wp:positionH relativeFrom="column">
              <wp:posOffset>393065</wp:posOffset>
            </wp:positionH>
            <wp:positionV relativeFrom="line">
              <wp:posOffset>243204</wp:posOffset>
            </wp:positionV>
            <wp:extent cx="5943600" cy="5318760"/>
            <wp:effectExtent l="0" t="0" r="0" b="0"/>
            <wp:wrapNone/>
            <wp:docPr id="1073741832" name="officeArt object" descr="Cover page: IRS logo"/>
            <wp:cNvGraphicFramePr/>
            <a:graphic xmlns:a="http://schemas.openxmlformats.org/drawingml/2006/main">
              <a:graphicData uri="http://schemas.openxmlformats.org/drawingml/2006/picture">
                <pic:pic xmlns:pic="http://schemas.openxmlformats.org/drawingml/2006/picture">
                  <pic:nvPicPr>
                    <pic:cNvPr id="1073741832" name="Cover page: IRS logo" descr="Cover page: IRS logo"/>
                    <pic:cNvPicPr>
                      <a:picLocks noChangeAspect="1"/>
                    </pic:cNvPicPr>
                  </pic:nvPicPr>
                  <pic:blipFill>
                    <a:blip r:embed="rId8"/>
                    <a:stretch>
                      <a:fillRect/>
                    </a:stretch>
                  </pic:blipFill>
                  <pic:spPr>
                    <a:xfrm>
                      <a:off x="0" y="0"/>
                      <a:ext cx="5943600" cy="5318760"/>
                    </a:xfrm>
                    <a:prstGeom prst="rect">
                      <a:avLst/>
                    </a:prstGeom>
                    <a:ln w="12700" cap="flat">
                      <a:noFill/>
                      <a:miter lim="400000"/>
                    </a:ln>
                    <a:effectLst/>
                  </pic:spPr>
                </pic:pic>
              </a:graphicData>
            </a:graphic>
          </wp:anchor>
        </w:drawing>
      </w:r>
      <w:r>
        <w:br w:type="page"/>
      </w:r>
    </w:p>
    <w:p w:rsidR="00932B6E" w:rsidRDefault="00A0156A" w14:paraId="38BFFFC9" w14:textId="1664B954">
      <w:pPr>
        <w:pStyle w:val="Heading"/>
        <w:rPr>
          <w:b w:val="0"/>
          <w:bCs w:val="0"/>
          <w:sz w:val="28"/>
          <w:szCs w:val="28"/>
        </w:rPr>
      </w:pPr>
      <w:r>
        <w:lastRenderedPageBreak/>
        <w:t>Welcome Instructions</w:t>
      </w:r>
      <w:r>
        <w:tab/>
      </w:r>
      <w:r>
        <w:tab/>
      </w:r>
      <w:r>
        <w:tab/>
      </w:r>
    </w:p>
    <w:p w:rsidR="00932B6E" w:rsidRDefault="00932B6E" w14:paraId="38C49557" w14:textId="77777777">
      <w:pPr>
        <w:pStyle w:val="Body"/>
      </w:pPr>
    </w:p>
    <w:p w:rsidRPr="00DF1BC8" w:rsidR="00DF1BC8" w:rsidP="00DF1BC8" w:rsidRDefault="00DF1BC8" w14:paraId="5FB3BD3A" w14:textId="77777777">
      <w:pPr>
        <w:pStyle w:val="BasicParagraph"/>
        <w:spacing w:after="120" w:line="240" w:lineRule="auto"/>
        <w:rPr>
          <w:rFonts w:ascii="Open Sans Semibold" w:hAnsi="Open Sans Semibold" w:eastAsia="Open Sans Semibold" w:cs="Open Sans Semibold"/>
          <w:sz w:val="22"/>
          <w:szCs w:val="22"/>
        </w:rPr>
      </w:pPr>
      <w:r w:rsidRPr="00DF1BC8">
        <w:rPr>
          <w:rFonts w:ascii="Open Sans Semibold" w:hAnsi="Open Sans Semibold" w:eastAsia="Open Sans Semibold" w:cs="Open Sans Semibold"/>
          <w:sz w:val="22"/>
          <w:szCs w:val="22"/>
        </w:rPr>
        <w:t>Thank you for joining this study.</w:t>
      </w:r>
    </w:p>
    <w:p w:rsidRPr="00DF1BC8" w:rsidR="00DF1BC8" w:rsidP="00DF1BC8" w:rsidRDefault="00DF1BC8" w14:paraId="0D6F3689" w14:textId="77777777">
      <w:pPr>
        <w:pStyle w:val="BasicParagraph"/>
        <w:spacing w:after="120" w:line="240" w:lineRule="auto"/>
        <w:rPr>
          <w:rFonts w:ascii="Open Sans Semibold" w:hAnsi="Open Sans Semibold" w:eastAsia="Open Sans Semibold" w:cs="Open Sans Semibold"/>
          <w:sz w:val="22"/>
          <w:szCs w:val="22"/>
        </w:rPr>
      </w:pPr>
      <w:r w:rsidRPr="00DF1BC8">
        <w:rPr>
          <w:rFonts w:ascii="Open Sans Semibold" w:hAnsi="Open Sans Semibold" w:eastAsia="Open Sans Semibold" w:cs="Open Sans Semibold"/>
          <w:sz w:val="22"/>
          <w:szCs w:val="22"/>
        </w:rPr>
        <w:t>Help us make these notices easier to understand!  </w:t>
      </w:r>
    </w:p>
    <w:p w:rsidRPr="00DF1BC8" w:rsidR="00DF1BC8" w:rsidP="00DF1BC8" w:rsidRDefault="00DF1BC8" w14:paraId="7E8BEA40" w14:textId="77777777">
      <w:pPr>
        <w:pStyle w:val="BasicParagraph"/>
        <w:spacing w:after="120" w:line="240" w:lineRule="auto"/>
        <w:rPr>
          <w:rFonts w:ascii="Open Sans Semibold" w:hAnsi="Open Sans Semibold" w:eastAsia="Open Sans Semibold" w:cs="Open Sans Semibold"/>
          <w:sz w:val="22"/>
          <w:szCs w:val="22"/>
        </w:rPr>
      </w:pPr>
      <w:r w:rsidRPr="00DF1BC8">
        <w:rPr>
          <w:rFonts w:ascii="Open Sans Semibold" w:hAnsi="Open Sans Semibold" w:eastAsia="Open Sans Semibold" w:cs="Open Sans Semibold"/>
          <w:sz w:val="22"/>
          <w:szCs w:val="22"/>
        </w:rPr>
        <w:t>You will be asked to review two informational letters then answer some questions based on your understanding of the information.</w:t>
      </w:r>
    </w:p>
    <w:p w:rsidRPr="00DF1BC8" w:rsidR="00DF1BC8" w:rsidP="00DF1BC8" w:rsidRDefault="00DF1BC8" w14:paraId="58A69A33" w14:textId="77777777">
      <w:pPr>
        <w:pStyle w:val="BasicParagraph"/>
        <w:spacing w:after="120" w:line="240" w:lineRule="auto"/>
        <w:rPr>
          <w:rFonts w:ascii="Open Sans Semibold" w:hAnsi="Open Sans Semibold" w:eastAsia="Open Sans Semibold" w:cs="Open Sans Semibold"/>
          <w:sz w:val="22"/>
          <w:szCs w:val="22"/>
        </w:rPr>
      </w:pPr>
      <w:r w:rsidRPr="00DF1BC8">
        <w:rPr>
          <w:rFonts w:ascii="Open Sans Semibold" w:hAnsi="Open Sans Semibold" w:eastAsia="Open Sans Semibold" w:cs="Open Sans Semibold"/>
          <w:sz w:val="22"/>
          <w:szCs w:val="22"/>
        </w:rPr>
        <w:t>As you answer the questions, please clearly &amp; loudly verbalize your thinking.</w:t>
      </w:r>
    </w:p>
    <w:p w:rsidRPr="00DF1BC8" w:rsidR="00DF1BC8" w:rsidP="00DF1BC8" w:rsidRDefault="00DF1BC8" w14:paraId="0A768799" w14:textId="77777777">
      <w:pPr>
        <w:pStyle w:val="BasicParagraph"/>
        <w:spacing w:after="120" w:line="240" w:lineRule="auto"/>
        <w:rPr>
          <w:rFonts w:ascii="Open Sans Semibold" w:hAnsi="Open Sans Semibold" w:eastAsia="Open Sans Semibold" w:cs="Open Sans Semibold"/>
          <w:sz w:val="22"/>
          <w:szCs w:val="22"/>
        </w:rPr>
      </w:pPr>
      <w:r w:rsidRPr="00DF1BC8">
        <w:rPr>
          <w:rFonts w:ascii="Open Sans Semibold" w:hAnsi="Open Sans Semibold" w:eastAsia="Open Sans Semibold" w:cs="Open Sans Semibold"/>
          <w:sz w:val="22"/>
          <w:szCs w:val="22"/>
        </w:rPr>
        <w:t>This should take about 15 minutes to complete and your participation is strictly voluntary.</w:t>
      </w:r>
    </w:p>
    <w:p w:rsidR="00932B6E" w:rsidRDefault="00FE1EE2" w14:paraId="2A7A5C1F" w14:textId="69B2959E">
      <w:pPr>
        <w:pStyle w:val="BasicParagraph"/>
        <w:spacing w:after="120" w:line="240" w:lineRule="auto"/>
        <w:rPr>
          <w:rFonts w:ascii="Open Sans Semibold" w:hAnsi="Open Sans Semibold" w:eastAsia="Open Sans Semibold" w:cs="Open Sans Semibold"/>
          <w:sz w:val="22"/>
          <w:szCs w:val="22"/>
          <w:u w:val="single"/>
        </w:rPr>
      </w:pPr>
      <w:r w:rsidRPr="00FE1EE2">
        <w:rPr>
          <w:rFonts w:ascii="Open Sans Semibold" w:hAnsi="Open Sans Semibold" w:eastAsia="Open Sans Semibold" w:cs="Open Sans Semibold"/>
          <w:sz w:val="22"/>
          <w:szCs w:val="22"/>
          <w:u w:val="single"/>
        </w:rPr>
        <w:t>Paperwork Reduction Act</w:t>
      </w:r>
    </w:p>
    <w:p w:rsidRPr="008F0A66" w:rsidR="008F0A66" w:rsidP="008F0A66" w:rsidRDefault="008F0A66" w14:paraId="5FCA5D7D" w14:textId="77777777">
      <w:pPr>
        <w:pStyle w:val="BasicParagraph"/>
        <w:spacing w:after="120"/>
        <w:rPr>
          <w:rFonts w:ascii="Open Sans Semibold" w:hAnsi="Open Sans Semibold" w:eastAsia="Open Sans Semibold" w:cs="Open Sans Semibold"/>
          <w:sz w:val="22"/>
          <w:szCs w:val="22"/>
        </w:rPr>
      </w:pPr>
      <w:r w:rsidRPr="008F0A66">
        <w:rPr>
          <w:rFonts w:ascii="Open Sans Semibold" w:hAnsi="Open Sans Semibold" w:eastAsia="Open Sans Semibold" w:cs="Open Sans Semibold"/>
          <w:sz w:val="22"/>
          <w:szCs w:val="22"/>
        </w:rPr>
        <w:t>OMB No: 1545-2256. This report is authorized under the Paperwork Reduction Act. Data collected will be shared with IRS staff, but your responses will be used for research and aggregate reporting purposes only and will not be used for other non-statistical or non-research purposes such as direct enforcement activities. The information that you provide will fully be protected allowable under the Freedom of Information Act (FOIA). Public reporting burden</w:t>
      </w:r>
    </w:p>
    <w:p w:rsidRPr="00FE1EE2" w:rsidR="008F0A66" w:rsidP="008F0A66" w:rsidRDefault="008F0A66" w14:paraId="0322B9A0" w14:textId="4E583F70">
      <w:pPr>
        <w:pStyle w:val="BasicParagraph"/>
        <w:spacing w:after="120"/>
        <w:rPr>
          <w:rFonts w:ascii="Open Sans Semibold" w:hAnsi="Open Sans Semibold" w:eastAsia="Open Sans Semibold" w:cs="Open Sans Semibold"/>
          <w:sz w:val="22"/>
          <w:szCs w:val="22"/>
          <w:u w:val="single"/>
        </w:rPr>
      </w:pPr>
      <w:r w:rsidRPr="008F0A66">
        <w:rPr>
          <w:rFonts w:ascii="Open Sans Semibold" w:hAnsi="Open Sans Semibold" w:eastAsia="Open Sans Semibold" w:cs="Open Sans Semibold"/>
          <w:sz w:val="22"/>
          <w:szCs w:val="22"/>
        </w:rPr>
        <w:t>for this collection of information is estimated to average 15 minutes, including the time for reviewing instructions, searching existing data sources, gathering and maintaining the data needed, and completing and reviewing the</w:t>
      </w:r>
      <w:r w:rsidRPr="008F0A66">
        <w:rPr>
          <w:rFonts w:ascii="Open Sans Semibold" w:hAnsi="Open Sans Semibold" w:eastAsia="Open Sans Semibold" w:cs="Open Sans Semibold"/>
          <w:sz w:val="22"/>
          <w:szCs w:val="22"/>
        </w:rPr>
        <w:t xml:space="preserve"> </w:t>
      </w:r>
      <w:r w:rsidRPr="008F0A66">
        <w:rPr>
          <w:rFonts w:ascii="Open Sans Semibold" w:hAnsi="Open Sans Semibold" w:eastAsia="Open Sans Semibold" w:cs="Open Sans Semibold"/>
          <w:sz w:val="22"/>
          <w:szCs w:val="22"/>
        </w:rPr>
        <w:t>collection of information. Send comments regarding this burden estimate or any other aspect of this collection of information, including suggestions for reducing this burden, to Special Services Section, SE:W:CAR:MP:T:M:S, Room</w:t>
      </w:r>
      <w:r w:rsidRPr="008F0A66">
        <w:rPr>
          <w:rFonts w:ascii="Open Sans Semibold" w:hAnsi="Open Sans Semibold" w:eastAsia="Open Sans Semibold" w:cs="Open Sans Semibold"/>
          <w:sz w:val="22"/>
          <w:szCs w:val="22"/>
        </w:rPr>
        <w:t xml:space="preserve"> </w:t>
      </w:r>
      <w:r w:rsidRPr="008F0A66">
        <w:rPr>
          <w:rFonts w:ascii="Open Sans Semibold" w:hAnsi="Open Sans Semibold" w:eastAsia="Open Sans Semibold" w:cs="Open Sans Semibold"/>
          <w:sz w:val="22"/>
          <w:szCs w:val="22"/>
        </w:rPr>
        <w:t>6129, 1111 Constitution Avenue, NW, Washington, DC 20224.</w:t>
      </w:r>
      <w:bookmarkStart w:name="_GoBack" w:id="1"/>
      <w:bookmarkEnd w:id="1"/>
    </w:p>
    <w:p w:rsidR="00B54740" w:rsidP="00B54740" w:rsidRDefault="00B54740" w14:paraId="288B5C3A" w14:textId="67403D9A">
      <w:pPr>
        <w:pStyle w:val="Heading"/>
      </w:pPr>
      <w:r>
        <w:t>Scenarios</w:t>
      </w:r>
    </w:p>
    <w:p w:rsidR="00B54740" w:rsidRDefault="00B54740" w14:paraId="4A834217" w14:textId="77777777">
      <w:pPr>
        <w:pStyle w:val="BasicParagraph"/>
        <w:spacing w:after="120" w:line="240" w:lineRule="auto"/>
        <w:rPr>
          <w:rFonts w:ascii="Open Sans Semibold" w:hAnsi="Open Sans Semibold" w:eastAsia="Open Sans Semibold" w:cs="Open Sans Semibold"/>
          <w:sz w:val="22"/>
          <w:szCs w:val="22"/>
        </w:rPr>
      </w:pPr>
    </w:p>
    <w:p w:rsidRPr="00B54740" w:rsidR="00B54740" w:rsidP="00B54740" w:rsidRDefault="00B54740" w14:paraId="33657FE6" w14:textId="77777777">
      <w:pPr>
        <w:pStyle w:val="BasicParagraph"/>
        <w:spacing w:after="120" w:line="240" w:lineRule="auto"/>
        <w:rPr>
          <w:rFonts w:ascii="Open Sans Semibold" w:hAnsi="Open Sans Semibold" w:eastAsia="Open Sans Semibold" w:cs="Open Sans Semibold"/>
          <w:sz w:val="22"/>
          <w:szCs w:val="22"/>
        </w:rPr>
      </w:pPr>
      <w:r w:rsidRPr="00B54740">
        <w:rPr>
          <w:rFonts w:ascii="Open Sans Semibold" w:hAnsi="Open Sans Semibold" w:eastAsia="Open Sans Semibold" w:cs="Open Sans Semibold"/>
          <w:sz w:val="22"/>
          <w:szCs w:val="22"/>
        </w:rPr>
        <w:t>[</w:t>
      </w:r>
      <w:r w:rsidRPr="00B54740">
        <w:rPr>
          <w:rFonts w:ascii="Open Sans Semibold" w:hAnsi="Open Sans Semibold" w:eastAsia="Open Sans Semibold" w:cs="Open Sans Semibold"/>
          <w:i/>
          <w:iCs/>
          <w:sz w:val="22"/>
          <w:szCs w:val="22"/>
        </w:rPr>
        <w:t>Each respondent – based on their real-life circumstances in setting up a payment plan – will be sent to one of the following; those who have not set up a payment plan in real life will be randomly placed into one of the following overarching scenarios, so that each scenario will be evaluated by one-third of the sample</w:t>
      </w:r>
      <w:r w:rsidRPr="00B54740">
        <w:rPr>
          <w:rFonts w:ascii="Open Sans Semibold" w:hAnsi="Open Sans Semibold" w:eastAsia="Open Sans Semibold" w:cs="Open Sans Semibold"/>
          <w:sz w:val="22"/>
          <w:szCs w:val="22"/>
        </w:rPr>
        <w:t>.]</w:t>
      </w:r>
    </w:p>
    <w:p w:rsidRPr="00B54740" w:rsidR="00B54740" w:rsidP="00B54740" w:rsidRDefault="00B54740" w14:paraId="57E87A63" w14:textId="77777777">
      <w:pPr>
        <w:pStyle w:val="BasicParagraph"/>
        <w:spacing w:after="120" w:line="240" w:lineRule="auto"/>
        <w:rPr>
          <w:rFonts w:ascii="Open Sans Semibold" w:hAnsi="Open Sans Semibold" w:eastAsia="Open Sans Semibold" w:cs="Open Sans Semibold"/>
          <w:sz w:val="22"/>
          <w:szCs w:val="22"/>
        </w:rPr>
      </w:pPr>
    </w:p>
    <w:p w:rsidRPr="00B54740" w:rsidR="00B54740" w:rsidP="00B54740" w:rsidRDefault="00B54740" w14:paraId="0CAC0E05" w14:textId="77777777">
      <w:pPr>
        <w:pStyle w:val="BasicParagraph"/>
        <w:spacing w:after="120" w:line="240" w:lineRule="auto"/>
        <w:rPr>
          <w:rFonts w:ascii="Open Sans Semibold" w:hAnsi="Open Sans Semibold" w:eastAsia="Open Sans Semibold" w:cs="Open Sans Semibold"/>
          <w:sz w:val="22"/>
          <w:szCs w:val="22"/>
          <w:u w:val="single"/>
        </w:rPr>
      </w:pPr>
      <w:r w:rsidRPr="00B54740">
        <w:rPr>
          <w:rFonts w:ascii="Open Sans Semibold" w:hAnsi="Open Sans Semibold" w:eastAsia="Open Sans Semibold" w:cs="Open Sans Semibold"/>
          <w:sz w:val="22"/>
          <w:szCs w:val="22"/>
          <w:u w:val="single"/>
        </w:rPr>
        <w:t>Overarching Scenario – Short Term Payment Plan</w:t>
      </w:r>
    </w:p>
    <w:p w:rsidRPr="00B54740" w:rsidR="00B54740" w:rsidP="00B54740" w:rsidRDefault="00B54740" w14:paraId="3FA2986E" w14:textId="77777777">
      <w:pPr>
        <w:pStyle w:val="BasicParagraph"/>
        <w:spacing w:after="120" w:line="240" w:lineRule="auto"/>
        <w:rPr>
          <w:rFonts w:ascii="Open Sans Semibold" w:hAnsi="Open Sans Semibold" w:eastAsia="Open Sans Semibold" w:cs="Open Sans Semibold"/>
          <w:sz w:val="22"/>
          <w:szCs w:val="22"/>
        </w:rPr>
      </w:pPr>
      <w:r w:rsidRPr="00B54740">
        <w:rPr>
          <w:rFonts w:ascii="Open Sans Semibold" w:hAnsi="Open Sans Semibold" w:eastAsia="Open Sans Semibold" w:cs="Open Sans Semibold"/>
          <w:sz w:val="22"/>
          <w:szCs w:val="22"/>
        </w:rPr>
        <w:t>For this exercise, please imagine that you have filed your federal income tax return and know that you owe a balance to the IRS.  The balance is more than you can afford to pay today, so you choose to create a payment plan with the IRS to pay the balance you owe over time.  The payment plan you chose allows you to pay off your entire balance in 120 days or less.</w:t>
      </w:r>
    </w:p>
    <w:p w:rsidRPr="00B54740" w:rsidR="00B54740" w:rsidP="00B54740" w:rsidRDefault="00B54740" w14:paraId="5BBE79CB" w14:textId="77777777">
      <w:pPr>
        <w:pStyle w:val="BasicParagraph"/>
        <w:spacing w:after="120" w:line="240" w:lineRule="auto"/>
        <w:rPr>
          <w:rFonts w:ascii="Open Sans Semibold" w:hAnsi="Open Sans Semibold" w:eastAsia="Open Sans Semibold" w:cs="Open Sans Semibold"/>
          <w:sz w:val="22"/>
          <w:szCs w:val="22"/>
        </w:rPr>
      </w:pPr>
    </w:p>
    <w:p w:rsidRPr="00B54740" w:rsidR="00B54740" w:rsidP="00B54740" w:rsidRDefault="00B54740" w14:paraId="355345AD" w14:textId="77777777">
      <w:pPr>
        <w:pStyle w:val="BasicParagraph"/>
        <w:spacing w:after="120" w:line="240" w:lineRule="auto"/>
        <w:rPr>
          <w:rFonts w:ascii="Open Sans Semibold" w:hAnsi="Open Sans Semibold" w:eastAsia="Open Sans Semibold" w:cs="Open Sans Semibold"/>
          <w:sz w:val="22"/>
          <w:szCs w:val="22"/>
          <w:u w:val="single"/>
        </w:rPr>
      </w:pPr>
      <w:r w:rsidRPr="00B54740">
        <w:rPr>
          <w:rFonts w:ascii="Open Sans Semibold" w:hAnsi="Open Sans Semibold" w:eastAsia="Open Sans Semibold" w:cs="Open Sans Semibold"/>
          <w:sz w:val="22"/>
          <w:szCs w:val="22"/>
          <w:u w:val="single"/>
        </w:rPr>
        <w:t>Overarching Scenario – DDIA</w:t>
      </w:r>
    </w:p>
    <w:p w:rsidRPr="00B54740" w:rsidR="00B54740" w:rsidP="00B54740" w:rsidRDefault="00B54740" w14:paraId="56A4CB06" w14:textId="77777777">
      <w:pPr>
        <w:pStyle w:val="BasicParagraph"/>
        <w:spacing w:after="120" w:line="240" w:lineRule="auto"/>
        <w:rPr>
          <w:rFonts w:ascii="Open Sans Semibold" w:hAnsi="Open Sans Semibold" w:eastAsia="Open Sans Semibold" w:cs="Open Sans Semibold"/>
          <w:sz w:val="22"/>
          <w:szCs w:val="22"/>
        </w:rPr>
      </w:pPr>
      <w:r w:rsidRPr="00B54740">
        <w:rPr>
          <w:rFonts w:ascii="Open Sans Semibold" w:hAnsi="Open Sans Semibold" w:eastAsia="Open Sans Semibold" w:cs="Open Sans Semibold"/>
          <w:sz w:val="22"/>
          <w:szCs w:val="22"/>
        </w:rPr>
        <w:t>For this exercise, please imagine that you have filed your federal income tax return and know that you owe a balance to the IRS.  The balance is more than you can afford to pay today, so you explore your options to create a payment plan with the IRS to pay the balance you owe over time.  Based on your circumstances, you are eligible for a Direct Debit Installment Agreement, where the IRS automatically deducts an agreed-upon amount each month from your bank account.</w:t>
      </w:r>
    </w:p>
    <w:p w:rsidRPr="00B54740" w:rsidR="00B54740" w:rsidP="00B54740" w:rsidRDefault="00B54740" w14:paraId="0B0D8278" w14:textId="77777777">
      <w:pPr>
        <w:pStyle w:val="BasicParagraph"/>
        <w:spacing w:after="120" w:line="240" w:lineRule="auto"/>
        <w:rPr>
          <w:rFonts w:ascii="Open Sans Semibold" w:hAnsi="Open Sans Semibold" w:eastAsia="Open Sans Semibold" w:cs="Open Sans Semibold"/>
          <w:sz w:val="22"/>
          <w:szCs w:val="22"/>
        </w:rPr>
      </w:pPr>
    </w:p>
    <w:p w:rsidR="00B54740" w:rsidRDefault="00B54740" w14:paraId="52F2343C" w14:textId="77777777">
      <w:pPr>
        <w:rPr>
          <w:rFonts w:ascii="Open Sans Semibold" w:hAnsi="Open Sans Semibold" w:eastAsia="Open Sans Semibold" w:cs="Open Sans Semibold"/>
          <w:color w:val="000000"/>
          <w:sz w:val="22"/>
          <w:szCs w:val="22"/>
          <w:u w:val="single"/>
        </w:rPr>
      </w:pPr>
      <w:r>
        <w:rPr>
          <w:rFonts w:ascii="Open Sans Semibold" w:hAnsi="Open Sans Semibold" w:eastAsia="Open Sans Semibold" w:cs="Open Sans Semibold"/>
          <w:sz w:val="22"/>
          <w:szCs w:val="22"/>
          <w:u w:val="single"/>
        </w:rPr>
        <w:br w:type="page"/>
      </w:r>
    </w:p>
    <w:p w:rsidRPr="00B54740" w:rsidR="00B54740" w:rsidP="00B54740" w:rsidRDefault="00B54740" w14:paraId="2052EE8B" w14:textId="268838A7">
      <w:pPr>
        <w:pStyle w:val="BasicParagraph"/>
        <w:spacing w:after="120" w:line="240" w:lineRule="auto"/>
        <w:rPr>
          <w:rFonts w:ascii="Open Sans Semibold" w:hAnsi="Open Sans Semibold" w:eastAsia="Open Sans Semibold" w:cs="Open Sans Semibold"/>
          <w:sz w:val="22"/>
          <w:szCs w:val="22"/>
          <w:u w:val="single"/>
        </w:rPr>
      </w:pPr>
      <w:r w:rsidRPr="00B54740">
        <w:rPr>
          <w:rFonts w:ascii="Open Sans Semibold" w:hAnsi="Open Sans Semibold" w:eastAsia="Open Sans Semibold" w:cs="Open Sans Semibold"/>
          <w:sz w:val="22"/>
          <w:szCs w:val="22"/>
          <w:u w:val="single"/>
        </w:rPr>
        <w:lastRenderedPageBreak/>
        <w:t>Overarching Scenario – Regular Installment Agreement</w:t>
      </w:r>
    </w:p>
    <w:p w:rsidRPr="00B54740" w:rsidR="00B54740" w:rsidP="00B54740" w:rsidRDefault="00B54740" w14:paraId="2895FFC6" w14:textId="77777777">
      <w:pPr>
        <w:pStyle w:val="BasicParagraph"/>
        <w:spacing w:after="120" w:line="240" w:lineRule="auto"/>
        <w:rPr>
          <w:rFonts w:ascii="Open Sans Semibold" w:hAnsi="Open Sans Semibold" w:eastAsia="Open Sans Semibold" w:cs="Open Sans Semibold"/>
          <w:sz w:val="22"/>
          <w:szCs w:val="22"/>
        </w:rPr>
      </w:pPr>
      <w:bookmarkStart w:name="_Hlk41899953" w:id="2"/>
      <w:r w:rsidRPr="00B54740">
        <w:rPr>
          <w:rFonts w:ascii="Open Sans Semibold" w:hAnsi="Open Sans Semibold" w:eastAsia="Open Sans Semibold" w:cs="Open Sans Semibold"/>
          <w:sz w:val="22"/>
          <w:szCs w:val="22"/>
        </w:rPr>
        <w:t>For this exercise, please imagine that you have filed your federal income tax return and know that you owe a balance to the IRS.  The balance is more than you can afford to pay today, so you choose to create a payment plan with the IRS to pay the balance you owe over time.  The payment plan you chose is a regular long-term installment agreement, where each month you make a payment to the IRS for an agreed-upon amount.</w:t>
      </w:r>
    </w:p>
    <w:bookmarkEnd w:id="2"/>
    <w:p w:rsidR="00B54740" w:rsidP="00B54740" w:rsidRDefault="00B54740" w14:paraId="1D820807" w14:textId="77777777"/>
    <w:p w:rsidRPr="00281215" w:rsidR="00281215" w:rsidP="00281215" w:rsidRDefault="00281215" w14:paraId="67AC6608" w14:textId="77777777">
      <w:pPr>
        <w:pStyle w:val="Heading"/>
      </w:pPr>
      <w:r w:rsidRPr="00281215">
        <w:t>Review of &amp; Reactions to Plan-Specific 2604C</w:t>
      </w:r>
    </w:p>
    <w:p w:rsidRPr="00281215" w:rsidR="00281215" w:rsidP="00281215" w:rsidRDefault="00281215" w14:paraId="5BD31F77" w14:textId="77777777">
      <w:pPr>
        <w:pStyle w:val="BasicParagraph"/>
        <w:spacing w:after="120" w:line="240" w:lineRule="auto"/>
        <w:rPr>
          <w:rFonts w:ascii="Open Sans Semibold" w:hAnsi="Open Sans Semibold" w:eastAsia="Open Sans Semibold" w:cs="Open Sans Semibold"/>
          <w:sz w:val="22"/>
          <w:szCs w:val="22"/>
        </w:rPr>
      </w:pPr>
      <w:r w:rsidRPr="00281215">
        <w:rPr>
          <w:rFonts w:ascii="Open Sans Semibold" w:hAnsi="Open Sans Semibold" w:eastAsia="Open Sans Semibold" w:cs="Open Sans Semibold"/>
          <w:sz w:val="22"/>
          <w:szCs w:val="22"/>
        </w:rPr>
        <w:t>When you set up your payment plan you received a notice in the mail from the IRS.  Please take a look through this notice and comment on anything that comes to mind as you read through it.  Again, please clearly &amp; loudly verbalize your thinking.</w:t>
      </w:r>
    </w:p>
    <w:p w:rsidRPr="00281215" w:rsidR="00281215" w:rsidP="00281215" w:rsidRDefault="00281215" w14:paraId="4D6AFAE9" w14:textId="77777777">
      <w:pPr>
        <w:pStyle w:val="BasicParagraph"/>
        <w:spacing w:after="120" w:line="240" w:lineRule="auto"/>
        <w:rPr>
          <w:rFonts w:ascii="Open Sans Semibold" w:hAnsi="Open Sans Semibold" w:eastAsia="Open Sans Semibold" w:cs="Open Sans Semibold"/>
          <w:sz w:val="22"/>
          <w:szCs w:val="22"/>
        </w:rPr>
      </w:pPr>
      <w:r w:rsidRPr="00281215">
        <w:rPr>
          <w:rFonts w:ascii="Open Sans Semibold" w:hAnsi="Open Sans Semibold" w:eastAsia="Open Sans Semibold" w:cs="Open Sans Semibold"/>
          <w:sz w:val="22"/>
          <w:szCs w:val="22"/>
        </w:rPr>
        <w:t>[</w:t>
      </w:r>
      <w:r w:rsidRPr="00281215">
        <w:rPr>
          <w:rFonts w:ascii="Open Sans Semibold" w:hAnsi="Open Sans Semibold" w:eastAsia="Open Sans Semibold" w:cs="Open Sans Semibold"/>
          <w:i/>
          <w:iCs/>
          <w:sz w:val="22"/>
          <w:szCs w:val="22"/>
        </w:rPr>
        <w:t>display appropriate Notice 2604C – dependent upon payment plan type</w:t>
      </w:r>
      <w:r w:rsidRPr="00281215">
        <w:rPr>
          <w:rFonts w:ascii="Open Sans Semibold" w:hAnsi="Open Sans Semibold" w:eastAsia="Open Sans Semibold" w:cs="Open Sans Semibold"/>
          <w:sz w:val="22"/>
          <w:szCs w:val="22"/>
        </w:rPr>
        <w:t>]</w:t>
      </w:r>
    </w:p>
    <w:p w:rsidR="00281215" w:rsidP="00281215" w:rsidRDefault="00281215" w14:paraId="1C289EF4" w14:textId="77777777"/>
    <w:p w:rsidR="00AD21DA" w:rsidP="00AD21DA" w:rsidRDefault="00AD21DA" w14:paraId="70DEE4D1" w14:textId="77777777">
      <w:pPr>
        <w:pStyle w:val="BasicParagraph"/>
        <w:rPr>
          <w:rFonts w:ascii="Open Sans Semibold" w:hAnsi="Open Sans Semibold" w:eastAsia="Open Sans Semibold" w:cs="Open Sans Semibold"/>
          <w:b/>
          <w:bCs/>
          <w:sz w:val="22"/>
          <w:szCs w:val="22"/>
        </w:rPr>
      </w:pPr>
      <w:r>
        <w:rPr>
          <w:rFonts w:ascii="Open Sans Semibold" w:hAnsi="Open Sans Semibold" w:eastAsia="Open Sans Semibold" w:cs="Open Sans Semibold"/>
          <w:b/>
          <w:bCs/>
          <w:sz w:val="22"/>
          <w:szCs w:val="22"/>
        </w:rPr>
        <w:t>Questions</w:t>
      </w:r>
    </w:p>
    <w:p w:rsidR="00AD21DA" w:rsidP="00AD21DA" w:rsidRDefault="00AD21DA" w14:paraId="329DCF69" w14:textId="5E89A766">
      <w:pPr>
        <w:pStyle w:val="BasicParagraph"/>
        <w:rPr>
          <w:rFonts w:ascii="Open Sans Semibold" w:hAnsi="Open Sans Semibold" w:eastAsia="Open Sans Semibold" w:cs="Open Sans Semibold"/>
          <w:b/>
          <w:bCs/>
          <w:sz w:val="22"/>
          <w:szCs w:val="22"/>
        </w:rPr>
      </w:pPr>
    </w:p>
    <w:p w:rsidRPr="00281215" w:rsidR="00281215" w:rsidP="00281215" w:rsidRDefault="00281215" w14:paraId="1814365D" w14:textId="63794ADE">
      <w:pPr>
        <w:pStyle w:val="BasicParagraph"/>
        <w:numPr>
          <w:ilvl w:val="0"/>
          <w:numId w:val="4"/>
        </w:numPr>
        <w:spacing w:line="240" w:lineRule="auto"/>
        <w:rPr>
          <w:rFonts w:ascii="Open Sans Semibold" w:hAnsi="Open Sans Semibold" w:eastAsia="Open Sans Semibold" w:cs="Open Sans Semibold"/>
          <w:sz w:val="22"/>
          <w:szCs w:val="22"/>
        </w:rPr>
      </w:pPr>
      <w:r w:rsidRPr="00281215">
        <w:rPr>
          <w:rFonts w:ascii="Open Sans Semibold" w:hAnsi="Open Sans Semibold" w:eastAsia="Open Sans Semibold" w:cs="Open Sans Semibold"/>
          <w:sz w:val="22"/>
          <w:szCs w:val="22"/>
        </w:rPr>
        <w:t>What is the main idea that this notice is telling you?  [</w:t>
      </w:r>
      <w:r w:rsidRPr="00281215">
        <w:rPr>
          <w:rFonts w:ascii="Open Sans Semibold" w:hAnsi="Open Sans Semibold" w:eastAsia="Open Sans Semibold" w:cs="Open Sans Semibold"/>
          <w:i/>
          <w:iCs/>
          <w:sz w:val="22"/>
          <w:szCs w:val="22"/>
        </w:rPr>
        <w:t>Open response</w:t>
      </w:r>
      <w:r w:rsidRPr="00281215">
        <w:rPr>
          <w:rFonts w:ascii="Open Sans Semibold" w:hAnsi="Open Sans Semibold" w:eastAsia="Open Sans Semibold" w:cs="Open Sans Semibold"/>
          <w:sz w:val="22"/>
          <w:szCs w:val="22"/>
        </w:rPr>
        <w:t>.]</w:t>
      </w:r>
    </w:p>
    <w:p w:rsidR="00281215" w:rsidP="00281215" w:rsidRDefault="00281215" w14:paraId="5A763AF7" w14:textId="77777777"/>
    <w:p w:rsidRPr="00281215" w:rsidR="00281215" w:rsidP="00281215" w:rsidRDefault="00281215" w14:paraId="04C103E1" w14:textId="29A5C565">
      <w:pPr>
        <w:pStyle w:val="BasicParagraph"/>
        <w:numPr>
          <w:ilvl w:val="0"/>
          <w:numId w:val="4"/>
        </w:numPr>
        <w:spacing w:line="240" w:lineRule="auto"/>
        <w:rPr>
          <w:rFonts w:ascii="Open Sans Semibold" w:hAnsi="Open Sans Semibold" w:eastAsia="Open Sans Semibold" w:cs="Open Sans Semibold"/>
          <w:sz w:val="22"/>
          <w:szCs w:val="22"/>
        </w:rPr>
      </w:pPr>
      <w:r w:rsidRPr="00281215">
        <w:rPr>
          <w:rFonts w:ascii="Open Sans Semibold" w:hAnsi="Open Sans Semibold" w:eastAsia="Open Sans Semibold" w:cs="Open Sans Semibold"/>
          <w:sz w:val="22"/>
          <w:szCs w:val="22"/>
        </w:rPr>
        <w:t>What is the FIRST thing you would do if you received this notice from the IRS?  [</w:t>
      </w:r>
      <w:r w:rsidRPr="00281215">
        <w:rPr>
          <w:rFonts w:ascii="Open Sans Semibold" w:hAnsi="Open Sans Semibold" w:eastAsia="Open Sans Semibold" w:cs="Open Sans Semibold"/>
          <w:i/>
          <w:iCs/>
          <w:sz w:val="22"/>
          <w:szCs w:val="22"/>
        </w:rPr>
        <w:t>Open response</w:t>
      </w:r>
      <w:r w:rsidRPr="00281215">
        <w:rPr>
          <w:rFonts w:ascii="Open Sans Semibold" w:hAnsi="Open Sans Semibold" w:eastAsia="Open Sans Semibold" w:cs="Open Sans Semibold"/>
          <w:sz w:val="22"/>
          <w:szCs w:val="22"/>
        </w:rPr>
        <w:t>.]</w:t>
      </w:r>
    </w:p>
    <w:p w:rsidRPr="00281215" w:rsidR="00281215" w:rsidP="00281215" w:rsidRDefault="00281215" w14:paraId="7BBE82A9" w14:textId="77777777">
      <w:pPr>
        <w:pStyle w:val="BasicParagraph"/>
        <w:spacing w:line="240" w:lineRule="auto"/>
        <w:rPr>
          <w:rFonts w:ascii="Open Sans Semibold" w:hAnsi="Open Sans Semibold" w:eastAsia="Open Sans Semibold" w:cs="Open Sans Semibold"/>
          <w:sz w:val="22"/>
          <w:szCs w:val="22"/>
        </w:rPr>
      </w:pPr>
    </w:p>
    <w:p w:rsidRPr="00281215" w:rsidR="00281215" w:rsidP="00281215" w:rsidRDefault="00281215" w14:paraId="56A788E0" w14:textId="0590938D">
      <w:pPr>
        <w:pStyle w:val="BasicParagraph"/>
        <w:numPr>
          <w:ilvl w:val="0"/>
          <w:numId w:val="4"/>
        </w:numPr>
        <w:spacing w:line="240" w:lineRule="auto"/>
        <w:rPr>
          <w:rFonts w:ascii="Open Sans Semibold" w:hAnsi="Open Sans Semibold" w:eastAsia="Open Sans Semibold" w:cs="Open Sans Semibold"/>
          <w:sz w:val="22"/>
          <w:szCs w:val="22"/>
        </w:rPr>
      </w:pPr>
      <w:r w:rsidRPr="00281215">
        <w:rPr>
          <w:rFonts w:ascii="Open Sans Semibold" w:hAnsi="Open Sans Semibold" w:eastAsia="Open Sans Semibold" w:cs="Open Sans Semibold"/>
          <w:sz w:val="22"/>
          <w:szCs w:val="22"/>
        </w:rPr>
        <w:t>If you received this notice, would you believe you are in a payment plan?  [</w:t>
      </w:r>
      <w:r w:rsidRPr="00281215">
        <w:rPr>
          <w:rFonts w:ascii="Open Sans Semibold" w:hAnsi="Open Sans Semibold" w:eastAsia="Open Sans Semibold" w:cs="Open Sans Semibold"/>
          <w:i/>
          <w:iCs/>
          <w:sz w:val="22"/>
          <w:szCs w:val="22"/>
        </w:rPr>
        <w:t>Select one</w:t>
      </w:r>
      <w:r w:rsidRPr="00281215">
        <w:rPr>
          <w:rFonts w:ascii="Open Sans Semibold" w:hAnsi="Open Sans Semibold" w:eastAsia="Open Sans Semibold" w:cs="Open Sans Semibold"/>
          <w:sz w:val="22"/>
          <w:szCs w:val="22"/>
        </w:rPr>
        <w:t>.]</w:t>
      </w:r>
    </w:p>
    <w:p w:rsidRPr="00281215" w:rsidR="00281215" w:rsidP="00281215" w:rsidRDefault="00281215" w14:paraId="743AE066" w14:textId="77777777">
      <w:pPr>
        <w:pStyle w:val="BasicParagraph"/>
        <w:numPr>
          <w:ilvl w:val="0"/>
          <w:numId w:val="27"/>
        </w:numPr>
        <w:spacing w:line="240" w:lineRule="auto"/>
        <w:rPr>
          <w:rFonts w:ascii="Open Sans Semibold" w:hAnsi="Open Sans Semibold" w:eastAsia="Open Sans Semibold" w:cs="Open Sans Semibold"/>
          <w:sz w:val="22"/>
          <w:szCs w:val="22"/>
        </w:rPr>
      </w:pPr>
      <w:r w:rsidRPr="00281215">
        <w:rPr>
          <w:rFonts w:ascii="Open Sans Semibold" w:hAnsi="Open Sans Semibold" w:eastAsia="Open Sans Semibold" w:cs="Open Sans Semibold"/>
          <w:sz w:val="22"/>
          <w:szCs w:val="22"/>
        </w:rPr>
        <w:t>Yes</w:t>
      </w:r>
    </w:p>
    <w:p w:rsidRPr="00281215" w:rsidR="00281215" w:rsidP="00281215" w:rsidRDefault="00281215" w14:paraId="11BF9FE5" w14:textId="77777777">
      <w:pPr>
        <w:pStyle w:val="BasicParagraph"/>
        <w:numPr>
          <w:ilvl w:val="0"/>
          <w:numId w:val="27"/>
        </w:numPr>
        <w:spacing w:line="240" w:lineRule="auto"/>
        <w:rPr>
          <w:rFonts w:ascii="Open Sans Semibold" w:hAnsi="Open Sans Semibold" w:eastAsia="Open Sans Semibold" w:cs="Open Sans Semibold"/>
          <w:sz w:val="22"/>
          <w:szCs w:val="22"/>
        </w:rPr>
      </w:pPr>
      <w:r w:rsidRPr="00281215">
        <w:rPr>
          <w:rFonts w:ascii="Open Sans Semibold" w:hAnsi="Open Sans Semibold" w:eastAsia="Open Sans Semibold" w:cs="Open Sans Semibold"/>
          <w:sz w:val="22"/>
          <w:szCs w:val="22"/>
        </w:rPr>
        <w:t>No</w:t>
      </w:r>
    </w:p>
    <w:p w:rsidRPr="00281215" w:rsidR="00281215" w:rsidP="00281215" w:rsidRDefault="00281215" w14:paraId="7F65CAF6" w14:textId="77777777">
      <w:pPr>
        <w:pStyle w:val="BasicParagraph"/>
        <w:numPr>
          <w:ilvl w:val="0"/>
          <w:numId w:val="27"/>
        </w:numPr>
        <w:spacing w:line="240" w:lineRule="auto"/>
        <w:rPr>
          <w:rFonts w:ascii="Open Sans Semibold" w:hAnsi="Open Sans Semibold" w:eastAsia="Open Sans Semibold" w:cs="Open Sans Semibold"/>
          <w:sz w:val="22"/>
          <w:szCs w:val="22"/>
        </w:rPr>
      </w:pPr>
      <w:r w:rsidRPr="00281215">
        <w:rPr>
          <w:rFonts w:ascii="Open Sans Semibold" w:hAnsi="Open Sans Semibold" w:eastAsia="Open Sans Semibold" w:cs="Open Sans Semibold"/>
          <w:sz w:val="22"/>
          <w:szCs w:val="22"/>
        </w:rPr>
        <w:t>Unsure – please explain</w:t>
      </w:r>
    </w:p>
    <w:p w:rsidR="00281215" w:rsidP="00281215" w:rsidRDefault="00281215" w14:paraId="7F283719" w14:textId="77777777"/>
    <w:p w:rsidRPr="00281215" w:rsidR="00281215" w:rsidP="00281215" w:rsidRDefault="00281215" w14:paraId="44D6C47A" w14:textId="3590A078">
      <w:pPr>
        <w:pStyle w:val="BasicParagraph"/>
        <w:numPr>
          <w:ilvl w:val="0"/>
          <w:numId w:val="4"/>
        </w:numPr>
        <w:spacing w:line="240" w:lineRule="auto"/>
        <w:rPr>
          <w:rFonts w:ascii="Open Sans Semibold" w:hAnsi="Open Sans Semibold" w:eastAsia="Open Sans Semibold" w:cs="Open Sans Semibold"/>
          <w:sz w:val="22"/>
          <w:szCs w:val="22"/>
        </w:rPr>
      </w:pPr>
      <w:r w:rsidRPr="00281215">
        <w:rPr>
          <w:rFonts w:ascii="Open Sans Semibold" w:hAnsi="Open Sans Semibold" w:eastAsia="Open Sans Semibold" w:cs="Open Sans Semibold"/>
          <w:sz w:val="22"/>
          <w:szCs w:val="22"/>
        </w:rPr>
        <w:t>If you received this notice, would you believe you should make monthly payments?  [</w:t>
      </w:r>
      <w:r w:rsidRPr="00281215">
        <w:rPr>
          <w:rFonts w:ascii="Open Sans Semibold" w:hAnsi="Open Sans Semibold" w:eastAsia="Open Sans Semibold" w:cs="Open Sans Semibold"/>
          <w:i/>
          <w:iCs/>
          <w:sz w:val="22"/>
          <w:szCs w:val="22"/>
        </w:rPr>
        <w:t>Select one</w:t>
      </w:r>
      <w:r w:rsidRPr="00281215">
        <w:rPr>
          <w:rFonts w:ascii="Open Sans Semibold" w:hAnsi="Open Sans Semibold" w:eastAsia="Open Sans Semibold" w:cs="Open Sans Semibold"/>
          <w:sz w:val="22"/>
          <w:szCs w:val="22"/>
        </w:rPr>
        <w:t>.]</w:t>
      </w:r>
    </w:p>
    <w:p w:rsidRPr="00281215" w:rsidR="00281215" w:rsidP="00281215" w:rsidRDefault="00281215" w14:paraId="7E3C42AD" w14:textId="77777777">
      <w:pPr>
        <w:pStyle w:val="BasicParagraph"/>
        <w:numPr>
          <w:ilvl w:val="0"/>
          <w:numId w:val="27"/>
        </w:numPr>
        <w:spacing w:line="240" w:lineRule="auto"/>
        <w:rPr>
          <w:rFonts w:ascii="Open Sans Semibold" w:hAnsi="Open Sans Semibold" w:eastAsia="Open Sans Semibold" w:cs="Open Sans Semibold"/>
          <w:sz w:val="22"/>
          <w:szCs w:val="22"/>
        </w:rPr>
      </w:pPr>
      <w:r w:rsidRPr="00281215">
        <w:rPr>
          <w:rFonts w:ascii="Open Sans Semibold" w:hAnsi="Open Sans Semibold" w:eastAsia="Open Sans Semibold" w:cs="Open Sans Semibold"/>
          <w:sz w:val="22"/>
          <w:szCs w:val="22"/>
        </w:rPr>
        <w:t>Yes</w:t>
      </w:r>
    </w:p>
    <w:p w:rsidRPr="00281215" w:rsidR="00281215" w:rsidP="00281215" w:rsidRDefault="00281215" w14:paraId="68D6D630" w14:textId="77777777">
      <w:pPr>
        <w:pStyle w:val="BasicParagraph"/>
        <w:numPr>
          <w:ilvl w:val="0"/>
          <w:numId w:val="27"/>
        </w:numPr>
        <w:spacing w:line="240" w:lineRule="auto"/>
        <w:rPr>
          <w:rFonts w:ascii="Open Sans Semibold" w:hAnsi="Open Sans Semibold" w:eastAsia="Open Sans Semibold" w:cs="Open Sans Semibold"/>
          <w:sz w:val="22"/>
          <w:szCs w:val="22"/>
        </w:rPr>
      </w:pPr>
      <w:r w:rsidRPr="00281215">
        <w:rPr>
          <w:rFonts w:ascii="Open Sans Semibold" w:hAnsi="Open Sans Semibold" w:eastAsia="Open Sans Semibold" w:cs="Open Sans Semibold"/>
          <w:sz w:val="22"/>
          <w:szCs w:val="22"/>
        </w:rPr>
        <w:t>No</w:t>
      </w:r>
    </w:p>
    <w:p w:rsidRPr="00281215" w:rsidR="00281215" w:rsidP="00281215" w:rsidRDefault="00281215" w14:paraId="14E3ECA5" w14:textId="77777777">
      <w:pPr>
        <w:pStyle w:val="BasicParagraph"/>
        <w:numPr>
          <w:ilvl w:val="0"/>
          <w:numId w:val="27"/>
        </w:numPr>
        <w:spacing w:line="240" w:lineRule="auto"/>
        <w:rPr>
          <w:rFonts w:ascii="Open Sans Semibold" w:hAnsi="Open Sans Semibold" w:eastAsia="Open Sans Semibold" w:cs="Open Sans Semibold"/>
          <w:sz w:val="22"/>
          <w:szCs w:val="22"/>
        </w:rPr>
      </w:pPr>
      <w:r w:rsidRPr="00281215">
        <w:rPr>
          <w:rFonts w:ascii="Open Sans Semibold" w:hAnsi="Open Sans Semibold" w:eastAsia="Open Sans Semibold" w:cs="Open Sans Semibold"/>
          <w:sz w:val="22"/>
          <w:szCs w:val="22"/>
        </w:rPr>
        <w:t>Unsure – please explain</w:t>
      </w:r>
    </w:p>
    <w:p w:rsidR="00281215" w:rsidP="00281215" w:rsidRDefault="00281215" w14:paraId="06FA3D6D" w14:textId="77777777"/>
    <w:p w:rsidRPr="00281215" w:rsidR="00281215" w:rsidP="00281215" w:rsidRDefault="00281215" w14:paraId="49133D03" w14:textId="78CC563B">
      <w:pPr>
        <w:pStyle w:val="BasicParagraph"/>
        <w:numPr>
          <w:ilvl w:val="0"/>
          <w:numId w:val="4"/>
        </w:numPr>
        <w:spacing w:line="240" w:lineRule="auto"/>
        <w:rPr>
          <w:rFonts w:ascii="Open Sans Semibold" w:hAnsi="Open Sans Semibold" w:eastAsia="Open Sans Semibold" w:cs="Open Sans Semibold"/>
          <w:sz w:val="22"/>
          <w:szCs w:val="22"/>
        </w:rPr>
      </w:pPr>
      <w:r w:rsidRPr="00281215">
        <w:rPr>
          <w:rFonts w:ascii="Open Sans Semibold" w:hAnsi="Open Sans Semibold" w:eastAsia="Open Sans Semibold" w:cs="Open Sans Semibold"/>
          <w:sz w:val="22"/>
          <w:szCs w:val="22"/>
        </w:rPr>
        <w:t>If you received this notice, would you believe that penalties and interest will continue to accrue until you have paid off the total balance you owe to the IRS?  [</w:t>
      </w:r>
      <w:r w:rsidRPr="00281215">
        <w:rPr>
          <w:rFonts w:ascii="Open Sans Semibold" w:hAnsi="Open Sans Semibold" w:eastAsia="Open Sans Semibold" w:cs="Open Sans Semibold"/>
          <w:i/>
          <w:iCs/>
          <w:sz w:val="22"/>
          <w:szCs w:val="22"/>
        </w:rPr>
        <w:t>Select one</w:t>
      </w:r>
      <w:r w:rsidRPr="00281215">
        <w:rPr>
          <w:rFonts w:ascii="Open Sans Semibold" w:hAnsi="Open Sans Semibold" w:eastAsia="Open Sans Semibold" w:cs="Open Sans Semibold"/>
          <w:sz w:val="22"/>
          <w:szCs w:val="22"/>
        </w:rPr>
        <w:t>.]</w:t>
      </w:r>
    </w:p>
    <w:p w:rsidRPr="00281215" w:rsidR="00281215" w:rsidP="00281215" w:rsidRDefault="00281215" w14:paraId="021881B2" w14:textId="77777777">
      <w:pPr>
        <w:pStyle w:val="BasicParagraph"/>
        <w:numPr>
          <w:ilvl w:val="0"/>
          <w:numId w:val="27"/>
        </w:numPr>
        <w:spacing w:line="240" w:lineRule="auto"/>
        <w:rPr>
          <w:rFonts w:ascii="Open Sans Semibold" w:hAnsi="Open Sans Semibold" w:eastAsia="Open Sans Semibold" w:cs="Open Sans Semibold"/>
          <w:sz w:val="22"/>
          <w:szCs w:val="22"/>
        </w:rPr>
      </w:pPr>
      <w:r w:rsidRPr="00281215">
        <w:rPr>
          <w:rFonts w:ascii="Open Sans Semibold" w:hAnsi="Open Sans Semibold" w:eastAsia="Open Sans Semibold" w:cs="Open Sans Semibold"/>
          <w:sz w:val="22"/>
          <w:szCs w:val="22"/>
        </w:rPr>
        <w:t>Yes</w:t>
      </w:r>
    </w:p>
    <w:p w:rsidRPr="00281215" w:rsidR="00281215" w:rsidP="00281215" w:rsidRDefault="00281215" w14:paraId="013448D5" w14:textId="77777777">
      <w:pPr>
        <w:pStyle w:val="BasicParagraph"/>
        <w:numPr>
          <w:ilvl w:val="0"/>
          <w:numId w:val="27"/>
        </w:numPr>
        <w:spacing w:line="240" w:lineRule="auto"/>
        <w:rPr>
          <w:rFonts w:ascii="Open Sans Semibold" w:hAnsi="Open Sans Semibold" w:eastAsia="Open Sans Semibold" w:cs="Open Sans Semibold"/>
          <w:sz w:val="22"/>
          <w:szCs w:val="22"/>
        </w:rPr>
      </w:pPr>
      <w:r w:rsidRPr="00281215">
        <w:rPr>
          <w:rFonts w:ascii="Open Sans Semibold" w:hAnsi="Open Sans Semibold" w:eastAsia="Open Sans Semibold" w:cs="Open Sans Semibold"/>
          <w:sz w:val="22"/>
          <w:szCs w:val="22"/>
        </w:rPr>
        <w:t>No</w:t>
      </w:r>
    </w:p>
    <w:p w:rsidRPr="00281215" w:rsidR="00281215" w:rsidP="00281215" w:rsidRDefault="00281215" w14:paraId="4DDACB94" w14:textId="77777777">
      <w:pPr>
        <w:pStyle w:val="BasicParagraph"/>
        <w:numPr>
          <w:ilvl w:val="0"/>
          <w:numId w:val="27"/>
        </w:numPr>
        <w:spacing w:line="240" w:lineRule="auto"/>
        <w:rPr>
          <w:rFonts w:ascii="Open Sans Semibold" w:hAnsi="Open Sans Semibold" w:eastAsia="Open Sans Semibold" w:cs="Open Sans Semibold"/>
          <w:sz w:val="22"/>
          <w:szCs w:val="22"/>
        </w:rPr>
      </w:pPr>
      <w:r w:rsidRPr="00281215">
        <w:rPr>
          <w:rFonts w:ascii="Open Sans Semibold" w:hAnsi="Open Sans Semibold" w:eastAsia="Open Sans Semibold" w:cs="Open Sans Semibold"/>
          <w:sz w:val="22"/>
          <w:szCs w:val="22"/>
        </w:rPr>
        <w:t>Unsure – please explain</w:t>
      </w:r>
    </w:p>
    <w:p w:rsidR="00281215" w:rsidP="00281215" w:rsidRDefault="00281215" w14:paraId="5DC0C014" w14:textId="77777777"/>
    <w:p w:rsidRPr="00281215" w:rsidR="00281215" w:rsidP="00281215" w:rsidRDefault="00281215" w14:paraId="4695ABC3" w14:textId="1420A5F4">
      <w:pPr>
        <w:pStyle w:val="BasicParagraph"/>
        <w:numPr>
          <w:ilvl w:val="0"/>
          <w:numId w:val="4"/>
        </w:numPr>
        <w:spacing w:line="240" w:lineRule="auto"/>
        <w:rPr>
          <w:rFonts w:ascii="Open Sans Semibold" w:hAnsi="Open Sans Semibold" w:eastAsia="Open Sans Semibold" w:cs="Open Sans Semibold"/>
          <w:sz w:val="22"/>
          <w:szCs w:val="22"/>
        </w:rPr>
      </w:pPr>
      <w:r w:rsidRPr="00281215">
        <w:rPr>
          <w:rFonts w:ascii="Open Sans Semibold" w:hAnsi="Open Sans Semibold" w:eastAsia="Open Sans Semibold" w:cs="Open Sans Semibold"/>
          <w:sz w:val="22"/>
          <w:szCs w:val="22"/>
        </w:rPr>
        <w:lastRenderedPageBreak/>
        <w:t>If you received this notice, would you believe that you may alter your payment plan?  [</w:t>
      </w:r>
      <w:r w:rsidRPr="00281215">
        <w:rPr>
          <w:rFonts w:ascii="Open Sans Semibold" w:hAnsi="Open Sans Semibold" w:eastAsia="Open Sans Semibold" w:cs="Open Sans Semibold"/>
          <w:i/>
          <w:iCs/>
          <w:sz w:val="22"/>
          <w:szCs w:val="22"/>
        </w:rPr>
        <w:t>Select one</w:t>
      </w:r>
      <w:r w:rsidRPr="00281215">
        <w:rPr>
          <w:rFonts w:ascii="Open Sans Semibold" w:hAnsi="Open Sans Semibold" w:eastAsia="Open Sans Semibold" w:cs="Open Sans Semibold"/>
          <w:sz w:val="22"/>
          <w:szCs w:val="22"/>
        </w:rPr>
        <w:t>.]</w:t>
      </w:r>
    </w:p>
    <w:p w:rsidRPr="00281215" w:rsidR="00281215" w:rsidP="00281215" w:rsidRDefault="00281215" w14:paraId="76EB3246" w14:textId="77777777">
      <w:pPr>
        <w:pStyle w:val="BasicParagraph"/>
        <w:numPr>
          <w:ilvl w:val="0"/>
          <w:numId w:val="27"/>
        </w:numPr>
        <w:spacing w:line="240" w:lineRule="auto"/>
        <w:rPr>
          <w:rFonts w:ascii="Open Sans Semibold" w:hAnsi="Open Sans Semibold" w:eastAsia="Open Sans Semibold" w:cs="Open Sans Semibold"/>
          <w:sz w:val="22"/>
          <w:szCs w:val="22"/>
        </w:rPr>
      </w:pPr>
      <w:r w:rsidRPr="00281215">
        <w:rPr>
          <w:rFonts w:ascii="Open Sans Semibold" w:hAnsi="Open Sans Semibold" w:eastAsia="Open Sans Semibold" w:cs="Open Sans Semibold"/>
          <w:sz w:val="22"/>
          <w:szCs w:val="22"/>
        </w:rPr>
        <w:t>Yes</w:t>
      </w:r>
    </w:p>
    <w:p w:rsidRPr="00281215" w:rsidR="00281215" w:rsidP="00281215" w:rsidRDefault="00281215" w14:paraId="37F4B0D9" w14:textId="77777777">
      <w:pPr>
        <w:pStyle w:val="BasicParagraph"/>
        <w:numPr>
          <w:ilvl w:val="0"/>
          <w:numId w:val="27"/>
        </w:numPr>
        <w:spacing w:line="240" w:lineRule="auto"/>
        <w:rPr>
          <w:rFonts w:ascii="Open Sans Semibold" w:hAnsi="Open Sans Semibold" w:eastAsia="Open Sans Semibold" w:cs="Open Sans Semibold"/>
          <w:sz w:val="22"/>
          <w:szCs w:val="22"/>
        </w:rPr>
      </w:pPr>
      <w:r w:rsidRPr="00281215">
        <w:rPr>
          <w:rFonts w:ascii="Open Sans Semibold" w:hAnsi="Open Sans Semibold" w:eastAsia="Open Sans Semibold" w:cs="Open Sans Semibold"/>
          <w:sz w:val="22"/>
          <w:szCs w:val="22"/>
        </w:rPr>
        <w:t>No</w:t>
      </w:r>
    </w:p>
    <w:p w:rsidR="00281215" w:rsidP="00281215" w:rsidRDefault="00281215" w14:paraId="45A86E7C" w14:textId="454861F4">
      <w:pPr>
        <w:pStyle w:val="BasicParagraph"/>
        <w:numPr>
          <w:ilvl w:val="0"/>
          <w:numId w:val="27"/>
        </w:numPr>
        <w:spacing w:line="240" w:lineRule="auto"/>
        <w:rPr>
          <w:rFonts w:ascii="Open Sans Semibold" w:hAnsi="Open Sans Semibold" w:eastAsia="Open Sans Semibold" w:cs="Open Sans Semibold"/>
          <w:sz w:val="22"/>
          <w:szCs w:val="22"/>
        </w:rPr>
      </w:pPr>
      <w:r w:rsidRPr="00281215">
        <w:rPr>
          <w:rFonts w:ascii="Open Sans Semibold" w:hAnsi="Open Sans Semibold" w:eastAsia="Open Sans Semibold" w:cs="Open Sans Semibold"/>
          <w:sz w:val="22"/>
          <w:szCs w:val="22"/>
        </w:rPr>
        <w:t>Unsure – please explain</w:t>
      </w:r>
    </w:p>
    <w:p w:rsidRPr="00281215" w:rsidR="00281215" w:rsidP="00281215" w:rsidRDefault="00281215" w14:paraId="04E29DD1" w14:textId="77777777">
      <w:pPr>
        <w:pStyle w:val="BasicParagraph"/>
        <w:spacing w:line="240" w:lineRule="auto"/>
        <w:rPr>
          <w:rFonts w:ascii="Open Sans Semibold" w:hAnsi="Open Sans Semibold" w:eastAsia="Open Sans Semibold" w:cs="Open Sans Semibold"/>
          <w:sz w:val="22"/>
          <w:szCs w:val="22"/>
        </w:rPr>
      </w:pPr>
    </w:p>
    <w:p w:rsidRPr="00281215" w:rsidR="00281215" w:rsidP="00281215" w:rsidRDefault="00281215" w14:paraId="69A372BF" w14:textId="2A081666">
      <w:pPr>
        <w:pStyle w:val="BasicParagraph"/>
        <w:numPr>
          <w:ilvl w:val="0"/>
          <w:numId w:val="4"/>
        </w:numPr>
        <w:spacing w:line="240" w:lineRule="auto"/>
        <w:rPr>
          <w:rFonts w:ascii="Open Sans Semibold" w:hAnsi="Open Sans Semibold" w:eastAsia="Open Sans Semibold" w:cs="Open Sans Semibold"/>
          <w:sz w:val="22"/>
          <w:szCs w:val="22"/>
        </w:rPr>
      </w:pPr>
      <w:r w:rsidRPr="00281215">
        <w:rPr>
          <w:rFonts w:ascii="Open Sans Semibold" w:hAnsi="Open Sans Semibold" w:eastAsia="Open Sans Semibold" w:cs="Open Sans Semibold"/>
          <w:sz w:val="22"/>
          <w:szCs w:val="22"/>
        </w:rPr>
        <w:t>If you received this notice, would you believe that you have the option to pay off the full balance you owe to the IRS at any time?  [</w:t>
      </w:r>
      <w:r w:rsidRPr="00281215">
        <w:rPr>
          <w:rFonts w:ascii="Open Sans Semibold" w:hAnsi="Open Sans Semibold" w:eastAsia="Open Sans Semibold" w:cs="Open Sans Semibold"/>
          <w:i/>
          <w:iCs/>
          <w:sz w:val="22"/>
          <w:szCs w:val="22"/>
        </w:rPr>
        <w:t>Select one</w:t>
      </w:r>
      <w:r w:rsidRPr="00281215">
        <w:rPr>
          <w:rFonts w:ascii="Open Sans Semibold" w:hAnsi="Open Sans Semibold" w:eastAsia="Open Sans Semibold" w:cs="Open Sans Semibold"/>
          <w:sz w:val="22"/>
          <w:szCs w:val="22"/>
        </w:rPr>
        <w:t>.]</w:t>
      </w:r>
    </w:p>
    <w:p w:rsidRPr="00281215" w:rsidR="00281215" w:rsidP="00281215" w:rsidRDefault="00281215" w14:paraId="3E75F236" w14:textId="77777777">
      <w:pPr>
        <w:pStyle w:val="BasicParagraph"/>
        <w:numPr>
          <w:ilvl w:val="0"/>
          <w:numId w:val="27"/>
        </w:numPr>
        <w:spacing w:line="240" w:lineRule="auto"/>
        <w:rPr>
          <w:rFonts w:ascii="Open Sans Semibold" w:hAnsi="Open Sans Semibold" w:eastAsia="Open Sans Semibold" w:cs="Open Sans Semibold"/>
          <w:sz w:val="22"/>
          <w:szCs w:val="22"/>
        </w:rPr>
      </w:pPr>
      <w:r w:rsidRPr="00281215">
        <w:rPr>
          <w:rFonts w:ascii="Open Sans Semibold" w:hAnsi="Open Sans Semibold" w:eastAsia="Open Sans Semibold" w:cs="Open Sans Semibold"/>
          <w:sz w:val="22"/>
          <w:szCs w:val="22"/>
        </w:rPr>
        <w:t>Yes</w:t>
      </w:r>
    </w:p>
    <w:p w:rsidRPr="00281215" w:rsidR="00281215" w:rsidP="00281215" w:rsidRDefault="00281215" w14:paraId="4DD9DFE0" w14:textId="77777777">
      <w:pPr>
        <w:pStyle w:val="BasicParagraph"/>
        <w:numPr>
          <w:ilvl w:val="0"/>
          <w:numId w:val="27"/>
        </w:numPr>
        <w:spacing w:line="240" w:lineRule="auto"/>
        <w:rPr>
          <w:rFonts w:ascii="Open Sans Semibold" w:hAnsi="Open Sans Semibold" w:eastAsia="Open Sans Semibold" w:cs="Open Sans Semibold"/>
          <w:sz w:val="22"/>
          <w:szCs w:val="22"/>
        </w:rPr>
      </w:pPr>
      <w:r w:rsidRPr="00281215">
        <w:rPr>
          <w:rFonts w:ascii="Open Sans Semibold" w:hAnsi="Open Sans Semibold" w:eastAsia="Open Sans Semibold" w:cs="Open Sans Semibold"/>
          <w:sz w:val="22"/>
          <w:szCs w:val="22"/>
        </w:rPr>
        <w:t>No</w:t>
      </w:r>
    </w:p>
    <w:p w:rsidRPr="00281215" w:rsidR="00281215" w:rsidP="00281215" w:rsidRDefault="00281215" w14:paraId="3A6E818C" w14:textId="77777777">
      <w:pPr>
        <w:pStyle w:val="BasicParagraph"/>
        <w:numPr>
          <w:ilvl w:val="0"/>
          <w:numId w:val="27"/>
        </w:numPr>
        <w:spacing w:line="240" w:lineRule="auto"/>
        <w:rPr>
          <w:rFonts w:ascii="Open Sans Semibold" w:hAnsi="Open Sans Semibold" w:eastAsia="Open Sans Semibold" w:cs="Open Sans Semibold"/>
          <w:sz w:val="22"/>
          <w:szCs w:val="22"/>
        </w:rPr>
      </w:pPr>
      <w:r w:rsidRPr="00281215">
        <w:rPr>
          <w:rFonts w:ascii="Open Sans Semibold" w:hAnsi="Open Sans Semibold" w:eastAsia="Open Sans Semibold" w:cs="Open Sans Semibold"/>
          <w:sz w:val="22"/>
          <w:szCs w:val="22"/>
        </w:rPr>
        <w:t>Unsure – please explain</w:t>
      </w:r>
    </w:p>
    <w:p w:rsidR="00281215" w:rsidP="00281215" w:rsidRDefault="00281215" w14:paraId="3C6CA449" w14:textId="77777777"/>
    <w:p w:rsidRPr="00281215" w:rsidR="00281215" w:rsidP="00281215" w:rsidRDefault="00281215" w14:paraId="2EE768DA" w14:textId="1FCB0965">
      <w:pPr>
        <w:pStyle w:val="BasicParagraph"/>
        <w:numPr>
          <w:ilvl w:val="0"/>
          <w:numId w:val="4"/>
        </w:numPr>
        <w:spacing w:line="240" w:lineRule="auto"/>
        <w:rPr>
          <w:rFonts w:ascii="Open Sans Semibold" w:hAnsi="Open Sans Semibold" w:eastAsia="Open Sans Semibold" w:cs="Open Sans Semibold"/>
          <w:sz w:val="22"/>
          <w:szCs w:val="22"/>
        </w:rPr>
      </w:pPr>
      <w:r w:rsidRPr="00281215">
        <w:rPr>
          <w:rFonts w:ascii="Open Sans Semibold" w:hAnsi="Open Sans Semibold" w:eastAsia="Open Sans Semibold" w:cs="Open Sans Semibold"/>
          <w:sz w:val="22"/>
          <w:szCs w:val="22"/>
        </w:rPr>
        <w:t>If you received this notice, what do you think you need to do to keep your payment plan in good standing?  [</w:t>
      </w:r>
      <w:r w:rsidRPr="00281215">
        <w:rPr>
          <w:rFonts w:ascii="Open Sans Semibold" w:hAnsi="Open Sans Semibold" w:eastAsia="Open Sans Semibold" w:cs="Open Sans Semibold"/>
          <w:i/>
          <w:iCs/>
          <w:sz w:val="22"/>
          <w:szCs w:val="22"/>
        </w:rPr>
        <w:t>Open response</w:t>
      </w:r>
      <w:r w:rsidRPr="00281215">
        <w:rPr>
          <w:rFonts w:ascii="Open Sans Semibold" w:hAnsi="Open Sans Semibold" w:eastAsia="Open Sans Semibold" w:cs="Open Sans Semibold"/>
          <w:sz w:val="22"/>
          <w:szCs w:val="22"/>
        </w:rPr>
        <w:t>.]</w:t>
      </w:r>
    </w:p>
    <w:p w:rsidRPr="00281215" w:rsidR="00281215" w:rsidP="00281215" w:rsidRDefault="00281215" w14:paraId="7EAE2EFC" w14:textId="77777777">
      <w:pPr>
        <w:pStyle w:val="BasicParagraph"/>
        <w:spacing w:line="240" w:lineRule="auto"/>
        <w:rPr>
          <w:rFonts w:ascii="Open Sans Semibold" w:hAnsi="Open Sans Semibold" w:eastAsia="Open Sans Semibold" w:cs="Open Sans Semibold"/>
          <w:sz w:val="22"/>
          <w:szCs w:val="22"/>
        </w:rPr>
      </w:pPr>
    </w:p>
    <w:p w:rsidRPr="00281215" w:rsidR="00281215" w:rsidP="00281215" w:rsidRDefault="00281215" w14:paraId="7B4D77CC" w14:textId="3E45F6EB">
      <w:pPr>
        <w:pStyle w:val="BasicParagraph"/>
        <w:numPr>
          <w:ilvl w:val="0"/>
          <w:numId w:val="4"/>
        </w:numPr>
        <w:spacing w:line="240" w:lineRule="auto"/>
        <w:rPr>
          <w:rFonts w:ascii="Open Sans Semibold" w:hAnsi="Open Sans Semibold" w:eastAsia="Open Sans Semibold" w:cs="Open Sans Semibold"/>
          <w:sz w:val="22"/>
          <w:szCs w:val="22"/>
        </w:rPr>
      </w:pPr>
      <w:r w:rsidRPr="00281215">
        <w:rPr>
          <w:rFonts w:ascii="Open Sans Semibold" w:hAnsi="Open Sans Semibold" w:eastAsia="Open Sans Semibold" w:cs="Open Sans Semibold"/>
          <w:sz w:val="22"/>
          <w:szCs w:val="22"/>
        </w:rPr>
        <w:t>Do you recall if you have received a notice like this one in real life?  [</w:t>
      </w:r>
      <w:r w:rsidRPr="00281215">
        <w:rPr>
          <w:rFonts w:ascii="Open Sans Semibold" w:hAnsi="Open Sans Semibold" w:eastAsia="Open Sans Semibold" w:cs="Open Sans Semibold"/>
          <w:i/>
          <w:iCs/>
          <w:sz w:val="22"/>
          <w:szCs w:val="22"/>
        </w:rPr>
        <w:t>Select one</w:t>
      </w:r>
      <w:r w:rsidRPr="00281215">
        <w:rPr>
          <w:rFonts w:ascii="Open Sans Semibold" w:hAnsi="Open Sans Semibold" w:eastAsia="Open Sans Semibold" w:cs="Open Sans Semibold"/>
          <w:sz w:val="22"/>
          <w:szCs w:val="22"/>
        </w:rPr>
        <w:t>.]</w:t>
      </w:r>
    </w:p>
    <w:p w:rsidRPr="00281215" w:rsidR="00281215" w:rsidP="00281215" w:rsidRDefault="00281215" w14:paraId="65F9CFDB" w14:textId="77777777">
      <w:pPr>
        <w:pStyle w:val="BasicParagraph"/>
        <w:numPr>
          <w:ilvl w:val="0"/>
          <w:numId w:val="27"/>
        </w:numPr>
        <w:spacing w:line="240" w:lineRule="auto"/>
        <w:rPr>
          <w:rFonts w:ascii="Open Sans Semibold" w:hAnsi="Open Sans Semibold" w:eastAsia="Open Sans Semibold" w:cs="Open Sans Semibold"/>
          <w:sz w:val="22"/>
          <w:szCs w:val="22"/>
        </w:rPr>
      </w:pPr>
      <w:r w:rsidRPr="00281215">
        <w:rPr>
          <w:rFonts w:ascii="Open Sans Semibold" w:hAnsi="Open Sans Semibold" w:eastAsia="Open Sans Semibold" w:cs="Open Sans Semibold"/>
          <w:sz w:val="22"/>
          <w:szCs w:val="22"/>
        </w:rPr>
        <w:t>Yes</w:t>
      </w:r>
    </w:p>
    <w:p w:rsidRPr="00281215" w:rsidR="00281215" w:rsidP="00281215" w:rsidRDefault="00281215" w14:paraId="3BA8036A" w14:textId="77777777">
      <w:pPr>
        <w:pStyle w:val="BasicParagraph"/>
        <w:numPr>
          <w:ilvl w:val="0"/>
          <w:numId w:val="27"/>
        </w:numPr>
        <w:spacing w:line="240" w:lineRule="auto"/>
        <w:rPr>
          <w:rFonts w:ascii="Open Sans Semibold" w:hAnsi="Open Sans Semibold" w:eastAsia="Open Sans Semibold" w:cs="Open Sans Semibold"/>
          <w:sz w:val="22"/>
          <w:szCs w:val="22"/>
        </w:rPr>
      </w:pPr>
      <w:r w:rsidRPr="00281215">
        <w:rPr>
          <w:rFonts w:ascii="Open Sans Semibold" w:hAnsi="Open Sans Semibold" w:eastAsia="Open Sans Semibold" w:cs="Open Sans Semibold"/>
          <w:sz w:val="22"/>
          <w:szCs w:val="22"/>
        </w:rPr>
        <w:t>No</w:t>
      </w:r>
    </w:p>
    <w:p w:rsidRPr="00281215" w:rsidR="00281215" w:rsidP="00281215" w:rsidRDefault="00281215" w14:paraId="3797C0D7" w14:textId="77777777">
      <w:pPr>
        <w:pStyle w:val="BasicParagraph"/>
        <w:numPr>
          <w:ilvl w:val="0"/>
          <w:numId w:val="27"/>
        </w:numPr>
        <w:spacing w:line="240" w:lineRule="auto"/>
        <w:rPr>
          <w:rFonts w:ascii="Open Sans Semibold" w:hAnsi="Open Sans Semibold" w:eastAsia="Open Sans Semibold" w:cs="Open Sans Semibold"/>
          <w:sz w:val="22"/>
          <w:szCs w:val="22"/>
        </w:rPr>
      </w:pPr>
      <w:r w:rsidRPr="00281215">
        <w:rPr>
          <w:rFonts w:ascii="Open Sans Semibold" w:hAnsi="Open Sans Semibold" w:eastAsia="Open Sans Semibold" w:cs="Open Sans Semibold"/>
          <w:sz w:val="22"/>
          <w:szCs w:val="22"/>
        </w:rPr>
        <w:t>Unsure – please explain</w:t>
      </w:r>
    </w:p>
    <w:p w:rsidR="00281215" w:rsidP="00281215" w:rsidRDefault="00281215" w14:paraId="53CDCEF2" w14:textId="77777777"/>
    <w:p w:rsidRPr="00366878" w:rsidR="00366878" w:rsidP="00366878" w:rsidRDefault="00366878" w14:paraId="3E080B96" w14:textId="77777777">
      <w:pPr>
        <w:pStyle w:val="Heading"/>
      </w:pPr>
      <w:r w:rsidRPr="00366878">
        <w:t>Review of &amp; Reactions to CP14-IA</w:t>
      </w:r>
    </w:p>
    <w:p w:rsidRPr="00366878" w:rsidR="00366878" w:rsidP="00366878" w:rsidRDefault="00366878" w14:paraId="55B15341" w14:textId="77777777">
      <w:pPr>
        <w:pStyle w:val="BasicParagraph"/>
        <w:spacing w:after="120" w:line="240" w:lineRule="auto"/>
        <w:rPr>
          <w:rFonts w:ascii="Open Sans Semibold" w:hAnsi="Open Sans Semibold" w:eastAsia="Open Sans Semibold" w:cs="Open Sans Semibold"/>
          <w:sz w:val="22"/>
          <w:szCs w:val="22"/>
        </w:rPr>
      </w:pPr>
      <w:r w:rsidRPr="00366878">
        <w:rPr>
          <w:rFonts w:ascii="Open Sans Semibold" w:hAnsi="Open Sans Semibold" w:eastAsia="Open Sans Semibold" w:cs="Open Sans Semibold"/>
          <w:sz w:val="22"/>
          <w:szCs w:val="22"/>
        </w:rPr>
        <w:t>Now imagine that a couple of months have gone by since you set up your payment plan, and you then receive another notice in the mail from the IRS.  Please take a look through this notice and clearly verbalize your thinking as you review it.  Again, please clearly &amp; loudly verbalize your thinking.</w:t>
      </w:r>
    </w:p>
    <w:p w:rsidRPr="00366878" w:rsidR="00366878" w:rsidP="00366878" w:rsidRDefault="00366878" w14:paraId="0ED3D5AF" w14:textId="77777777">
      <w:pPr>
        <w:pStyle w:val="BasicParagraph"/>
        <w:spacing w:after="120" w:line="240" w:lineRule="auto"/>
        <w:rPr>
          <w:rFonts w:ascii="Open Sans Semibold" w:hAnsi="Open Sans Semibold" w:eastAsia="Open Sans Semibold" w:cs="Open Sans Semibold"/>
          <w:sz w:val="22"/>
          <w:szCs w:val="22"/>
        </w:rPr>
      </w:pPr>
      <w:r w:rsidRPr="00366878">
        <w:rPr>
          <w:rFonts w:ascii="Open Sans Semibold" w:hAnsi="Open Sans Semibold" w:eastAsia="Open Sans Semibold" w:cs="Open Sans Semibold"/>
          <w:sz w:val="22"/>
          <w:szCs w:val="22"/>
        </w:rPr>
        <w:t>[</w:t>
      </w:r>
      <w:r w:rsidRPr="00366878">
        <w:rPr>
          <w:rFonts w:ascii="Open Sans Semibold" w:hAnsi="Open Sans Semibold" w:eastAsia="Open Sans Semibold" w:cs="Open Sans Semibold"/>
          <w:i/>
          <w:iCs/>
          <w:sz w:val="22"/>
          <w:szCs w:val="22"/>
        </w:rPr>
        <w:t>display CP14-IA Notice</w:t>
      </w:r>
      <w:r w:rsidRPr="00366878">
        <w:rPr>
          <w:rFonts w:ascii="Open Sans Semibold" w:hAnsi="Open Sans Semibold" w:eastAsia="Open Sans Semibold" w:cs="Open Sans Semibold"/>
          <w:sz w:val="22"/>
          <w:szCs w:val="22"/>
        </w:rPr>
        <w:t>]</w:t>
      </w:r>
    </w:p>
    <w:p w:rsidR="00366878" w:rsidP="00366878" w:rsidRDefault="00366878" w14:paraId="6FB951B8" w14:textId="77777777"/>
    <w:p w:rsidR="00366878" w:rsidP="00366878" w:rsidRDefault="00366878" w14:paraId="1FD90324" w14:textId="77777777">
      <w:pPr>
        <w:pStyle w:val="BasicParagraph"/>
        <w:rPr>
          <w:rFonts w:ascii="Open Sans Semibold" w:hAnsi="Open Sans Semibold" w:eastAsia="Open Sans Semibold" w:cs="Open Sans Semibold"/>
          <w:b/>
          <w:bCs/>
          <w:sz w:val="22"/>
          <w:szCs w:val="22"/>
        </w:rPr>
      </w:pPr>
      <w:r>
        <w:rPr>
          <w:rFonts w:ascii="Open Sans Semibold" w:hAnsi="Open Sans Semibold" w:eastAsia="Open Sans Semibold" w:cs="Open Sans Semibold"/>
          <w:b/>
          <w:bCs/>
          <w:sz w:val="22"/>
          <w:szCs w:val="22"/>
        </w:rPr>
        <w:t>Questions</w:t>
      </w:r>
    </w:p>
    <w:p w:rsidR="00366878" w:rsidP="00366878" w:rsidRDefault="00366878" w14:paraId="635A5218" w14:textId="7F3DAA3B">
      <w:pPr>
        <w:pStyle w:val="BasicParagraph"/>
        <w:rPr>
          <w:rFonts w:ascii="Open Sans Semibold" w:hAnsi="Open Sans Semibold" w:eastAsia="Open Sans Semibold" w:cs="Open Sans Semibold"/>
          <w:b/>
          <w:bCs/>
          <w:sz w:val="22"/>
          <w:szCs w:val="22"/>
        </w:rPr>
      </w:pPr>
    </w:p>
    <w:p w:rsidRPr="00366878" w:rsidR="00366878" w:rsidP="00366878" w:rsidRDefault="00366878" w14:paraId="79249736" w14:textId="78824641">
      <w:pPr>
        <w:pStyle w:val="BasicParagraph"/>
        <w:numPr>
          <w:ilvl w:val="0"/>
          <w:numId w:val="4"/>
        </w:numPr>
        <w:spacing w:line="240" w:lineRule="auto"/>
        <w:rPr>
          <w:rFonts w:ascii="Open Sans Semibold" w:hAnsi="Open Sans Semibold" w:eastAsia="Open Sans Semibold" w:cs="Open Sans Semibold"/>
          <w:sz w:val="22"/>
          <w:szCs w:val="22"/>
        </w:rPr>
      </w:pPr>
      <w:bookmarkStart w:name="_Hlk41900363" w:id="3"/>
      <w:r w:rsidRPr="00366878">
        <w:rPr>
          <w:rFonts w:ascii="Open Sans Semibold" w:hAnsi="Open Sans Semibold" w:eastAsia="Open Sans Semibold" w:cs="Open Sans Semibold"/>
          <w:sz w:val="22"/>
          <w:szCs w:val="22"/>
        </w:rPr>
        <w:t>What is the main idea that this notice is telling you?  [</w:t>
      </w:r>
      <w:r w:rsidRPr="000E40EC">
        <w:rPr>
          <w:rFonts w:ascii="Open Sans Semibold" w:hAnsi="Open Sans Semibold" w:eastAsia="Open Sans Semibold" w:cs="Open Sans Semibold"/>
          <w:i/>
          <w:iCs/>
          <w:sz w:val="22"/>
          <w:szCs w:val="22"/>
        </w:rPr>
        <w:t>Open response</w:t>
      </w:r>
      <w:r w:rsidRPr="00366878">
        <w:rPr>
          <w:rFonts w:ascii="Open Sans Semibold" w:hAnsi="Open Sans Semibold" w:eastAsia="Open Sans Semibold" w:cs="Open Sans Semibold"/>
          <w:sz w:val="22"/>
          <w:szCs w:val="22"/>
        </w:rPr>
        <w:t>.]</w:t>
      </w:r>
    </w:p>
    <w:p w:rsidRPr="00366878" w:rsidR="00366878" w:rsidP="000E40EC" w:rsidRDefault="00366878" w14:paraId="0BC9E9E8" w14:textId="77777777">
      <w:pPr>
        <w:pStyle w:val="BasicParagraph"/>
        <w:spacing w:line="240" w:lineRule="auto"/>
        <w:rPr>
          <w:rFonts w:ascii="Open Sans Semibold" w:hAnsi="Open Sans Semibold" w:eastAsia="Open Sans Semibold" w:cs="Open Sans Semibold"/>
          <w:sz w:val="22"/>
          <w:szCs w:val="22"/>
        </w:rPr>
      </w:pPr>
    </w:p>
    <w:p w:rsidRPr="00366878" w:rsidR="00366878" w:rsidP="00366878" w:rsidRDefault="00366878" w14:paraId="5C1F2359" w14:textId="22861EDA">
      <w:pPr>
        <w:pStyle w:val="BasicParagraph"/>
        <w:numPr>
          <w:ilvl w:val="0"/>
          <w:numId w:val="4"/>
        </w:numPr>
        <w:spacing w:line="240" w:lineRule="auto"/>
        <w:rPr>
          <w:rFonts w:ascii="Open Sans Semibold" w:hAnsi="Open Sans Semibold" w:eastAsia="Open Sans Semibold" w:cs="Open Sans Semibold"/>
          <w:sz w:val="22"/>
          <w:szCs w:val="22"/>
        </w:rPr>
      </w:pPr>
      <w:r w:rsidRPr="00366878">
        <w:rPr>
          <w:rFonts w:ascii="Open Sans Semibold" w:hAnsi="Open Sans Semibold" w:eastAsia="Open Sans Semibold" w:cs="Open Sans Semibold"/>
          <w:sz w:val="22"/>
          <w:szCs w:val="22"/>
        </w:rPr>
        <w:t xml:space="preserve">What is the main </w:t>
      </w:r>
      <w:r w:rsidRPr="00366878">
        <w:rPr>
          <w:rFonts w:ascii="Open Sans Semibold" w:hAnsi="Open Sans Semibold" w:eastAsia="Open Sans Semibold" w:cs="Open Sans Semibold"/>
          <w:b/>
          <w:bCs/>
          <w:sz w:val="22"/>
          <w:szCs w:val="22"/>
        </w:rPr>
        <w:t>difference</w:t>
      </w:r>
      <w:r w:rsidRPr="00366878">
        <w:rPr>
          <w:rFonts w:ascii="Open Sans Semibold" w:hAnsi="Open Sans Semibold" w:eastAsia="Open Sans Semibold" w:cs="Open Sans Semibold"/>
          <w:sz w:val="22"/>
          <w:szCs w:val="22"/>
        </w:rPr>
        <w:t xml:space="preserve"> between what the first notice and the second notice are telling you?  [</w:t>
      </w:r>
      <w:r w:rsidRPr="000E40EC">
        <w:rPr>
          <w:rFonts w:ascii="Open Sans Semibold" w:hAnsi="Open Sans Semibold" w:eastAsia="Open Sans Semibold" w:cs="Open Sans Semibold"/>
          <w:i/>
          <w:iCs/>
          <w:sz w:val="22"/>
          <w:szCs w:val="22"/>
        </w:rPr>
        <w:t>Open response</w:t>
      </w:r>
      <w:r w:rsidRPr="00366878">
        <w:rPr>
          <w:rFonts w:ascii="Open Sans Semibold" w:hAnsi="Open Sans Semibold" w:eastAsia="Open Sans Semibold" w:cs="Open Sans Semibold"/>
          <w:sz w:val="22"/>
          <w:szCs w:val="22"/>
        </w:rPr>
        <w:t>.]</w:t>
      </w:r>
    </w:p>
    <w:p w:rsidRPr="00366878" w:rsidR="00366878" w:rsidP="000E40EC" w:rsidRDefault="00366878" w14:paraId="319C04C5" w14:textId="77777777">
      <w:pPr>
        <w:pStyle w:val="BasicParagraph"/>
        <w:spacing w:line="240" w:lineRule="auto"/>
        <w:rPr>
          <w:rFonts w:ascii="Open Sans Semibold" w:hAnsi="Open Sans Semibold" w:eastAsia="Open Sans Semibold" w:cs="Open Sans Semibold"/>
          <w:sz w:val="22"/>
          <w:szCs w:val="22"/>
        </w:rPr>
      </w:pPr>
    </w:p>
    <w:p w:rsidRPr="00366878" w:rsidR="00366878" w:rsidP="00366878" w:rsidRDefault="00366878" w14:paraId="496FC192" w14:textId="4CEBA042">
      <w:pPr>
        <w:pStyle w:val="BasicParagraph"/>
        <w:numPr>
          <w:ilvl w:val="0"/>
          <w:numId w:val="4"/>
        </w:numPr>
        <w:spacing w:line="240" w:lineRule="auto"/>
        <w:rPr>
          <w:rFonts w:ascii="Open Sans Semibold" w:hAnsi="Open Sans Semibold" w:eastAsia="Open Sans Semibold" w:cs="Open Sans Semibold"/>
          <w:sz w:val="22"/>
          <w:szCs w:val="22"/>
        </w:rPr>
      </w:pPr>
      <w:r w:rsidRPr="00366878">
        <w:rPr>
          <w:rFonts w:ascii="Open Sans Semibold" w:hAnsi="Open Sans Semibold" w:eastAsia="Open Sans Semibold" w:cs="Open Sans Semibold"/>
          <w:sz w:val="22"/>
          <w:szCs w:val="22"/>
        </w:rPr>
        <w:t>Was any part of this notice unclear to you?  [</w:t>
      </w:r>
      <w:r w:rsidRPr="000E40EC">
        <w:rPr>
          <w:rFonts w:ascii="Open Sans Semibold" w:hAnsi="Open Sans Semibold" w:eastAsia="Open Sans Semibold" w:cs="Open Sans Semibold"/>
          <w:i/>
          <w:iCs/>
          <w:sz w:val="22"/>
          <w:szCs w:val="22"/>
        </w:rPr>
        <w:t>Open response</w:t>
      </w:r>
      <w:r w:rsidRPr="00366878">
        <w:rPr>
          <w:rFonts w:ascii="Open Sans Semibold" w:hAnsi="Open Sans Semibold" w:eastAsia="Open Sans Semibold" w:cs="Open Sans Semibold"/>
          <w:sz w:val="22"/>
          <w:szCs w:val="22"/>
        </w:rPr>
        <w:t>.]</w:t>
      </w:r>
    </w:p>
    <w:p w:rsidRPr="00366878" w:rsidR="00366878" w:rsidP="000E40EC" w:rsidRDefault="00366878" w14:paraId="5F61ED3B" w14:textId="77777777">
      <w:pPr>
        <w:pStyle w:val="BasicParagraph"/>
        <w:spacing w:line="240" w:lineRule="auto"/>
        <w:rPr>
          <w:rFonts w:ascii="Open Sans Semibold" w:hAnsi="Open Sans Semibold" w:eastAsia="Open Sans Semibold" w:cs="Open Sans Semibold"/>
          <w:sz w:val="22"/>
          <w:szCs w:val="22"/>
        </w:rPr>
      </w:pPr>
    </w:p>
    <w:p w:rsidRPr="00366878" w:rsidR="00366878" w:rsidP="00366878" w:rsidRDefault="00366878" w14:paraId="4AD6DF8D" w14:textId="440353EC">
      <w:pPr>
        <w:pStyle w:val="BasicParagraph"/>
        <w:numPr>
          <w:ilvl w:val="0"/>
          <w:numId w:val="4"/>
        </w:numPr>
        <w:spacing w:line="240" w:lineRule="auto"/>
        <w:rPr>
          <w:rFonts w:ascii="Open Sans Semibold" w:hAnsi="Open Sans Semibold" w:eastAsia="Open Sans Semibold" w:cs="Open Sans Semibold"/>
          <w:sz w:val="22"/>
          <w:szCs w:val="22"/>
        </w:rPr>
      </w:pPr>
      <w:r w:rsidRPr="00366878">
        <w:rPr>
          <w:rFonts w:ascii="Open Sans Semibold" w:hAnsi="Open Sans Semibold" w:eastAsia="Open Sans Semibold" w:cs="Open Sans Semibold"/>
          <w:sz w:val="22"/>
          <w:szCs w:val="22"/>
        </w:rPr>
        <w:t>What is the FIRST thing you would do if you received this notice from the IRS?  [</w:t>
      </w:r>
      <w:r w:rsidRPr="000E40EC">
        <w:rPr>
          <w:rFonts w:ascii="Open Sans Semibold" w:hAnsi="Open Sans Semibold" w:eastAsia="Open Sans Semibold" w:cs="Open Sans Semibold"/>
          <w:i/>
          <w:iCs/>
          <w:sz w:val="22"/>
          <w:szCs w:val="22"/>
        </w:rPr>
        <w:t>Open response</w:t>
      </w:r>
      <w:r w:rsidRPr="00366878">
        <w:rPr>
          <w:rFonts w:ascii="Open Sans Semibold" w:hAnsi="Open Sans Semibold" w:eastAsia="Open Sans Semibold" w:cs="Open Sans Semibold"/>
          <w:sz w:val="22"/>
          <w:szCs w:val="22"/>
        </w:rPr>
        <w:t>.]</w:t>
      </w:r>
    </w:p>
    <w:p w:rsidRPr="00366878" w:rsidR="00366878" w:rsidP="000E40EC" w:rsidRDefault="00366878" w14:paraId="304B0C60" w14:textId="77777777">
      <w:pPr>
        <w:pStyle w:val="BasicParagraph"/>
        <w:spacing w:line="240" w:lineRule="auto"/>
        <w:rPr>
          <w:rFonts w:ascii="Open Sans Semibold" w:hAnsi="Open Sans Semibold" w:eastAsia="Open Sans Semibold" w:cs="Open Sans Semibold"/>
          <w:sz w:val="22"/>
          <w:szCs w:val="22"/>
        </w:rPr>
      </w:pPr>
    </w:p>
    <w:p w:rsidRPr="00366878" w:rsidR="00366878" w:rsidP="00366878" w:rsidRDefault="00366878" w14:paraId="42C0D88E" w14:textId="7602A212">
      <w:pPr>
        <w:pStyle w:val="BasicParagraph"/>
        <w:numPr>
          <w:ilvl w:val="0"/>
          <w:numId w:val="4"/>
        </w:numPr>
        <w:spacing w:line="240" w:lineRule="auto"/>
        <w:rPr>
          <w:rFonts w:ascii="Open Sans Semibold" w:hAnsi="Open Sans Semibold" w:eastAsia="Open Sans Semibold" w:cs="Open Sans Semibold"/>
          <w:sz w:val="22"/>
          <w:szCs w:val="22"/>
        </w:rPr>
      </w:pPr>
      <w:r w:rsidRPr="00366878">
        <w:rPr>
          <w:rFonts w:ascii="Open Sans Semibold" w:hAnsi="Open Sans Semibold" w:eastAsia="Open Sans Semibold" w:cs="Open Sans Semibold"/>
          <w:sz w:val="22"/>
          <w:szCs w:val="22"/>
        </w:rPr>
        <w:lastRenderedPageBreak/>
        <w:t>After your initial response to this notice, which of the following actions would you take if you received this notice from the IRS?  [</w:t>
      </w:r>
      <w:r w:rsidRPr="000E40EC">
        <w:rPr>
          <w:rFonts w:ascii="Open Sans Semibold" w:hAnsi="Open Sans Semibold" w:eastAsia="Open Sans Semibold" w:cs="Open Sans Semibold"/>
          <w:i/>
          <w:iCs/>
          <w:sz w:val="22"/>
          <w:szCs w:val="22"/>
        </w:rPr>
        <w:t>Select all that apply</w:t>
      </w:r>
      <w:r w:rsidRPr="00366878">
        <w:rPr>
          <w:rFonts w:ascii="Open Sans Semibold" w:hAnsi="Open Sans Semibold" w:eastAsia="Open Sans Semibold" w:cs="Open Sans Semibold"/>
          <w:sz w:val="22"/>
          <w:szCs w:val="22"/>
        </w:rPr>
        <w:t>.]</w:t>
      </w:r>
    </w:p>
    <w:bookmarkEnd w:id="3"/>
    <w:p w:rsidRPr="000E40EC" w:rsidR="00366878" w:rsidP="000E40EC" w:rsidRDefault="00366878" w14:paraId="7B4088A3" w14:textId="77777777">
      <w:pPr>
        <w:pStyle w:val="BasicParagraph"/>
        <w:numPr>
          <w:ilvl w:val="0"/>
          <w:numId w:val="27"/>
        </w:numPr>
        <w:spacing w:line="240" w:lineRule="auto"/>
        <w:rPr>
          <w:rFonts w:ascii="Open Sans Semibold" w:hAnsi="Open Sans Semibold" w:eastAsia="Open Sans Semibold" w:cs="Open Sans Semibold"/>
          <w:sz w:val="22"/>
          <w:szCs w:val="22"/>
        </w:rPr>
      </w:pPr>
      <w:r w:rsidRPr="000E40EC">
        <w:rPr>
          <w:rFonts w:ascii="Open Sans Semibold" w:hAnsi="Open Sans Semibold" w:eastAsia="Open Sans Semibold" w:cs="Open Sans Semibold"/>
          <w:sz w:val="22"/>
          <w:szCs w:val="22"/>
        </w:rPr>
        <w:t>Ignore this letter or file it away</w:t>
      </w:r>
    </w:p>
    <w:p w:rsidRPr="000E40EC" w:rsidR="00366878" w:rsidP="000E40EC" w:rsidRDefault="00366878" w14:paraId="75C6D93C" w14:textId="77777777">
      <w:pPr>
        <w:pStyle w:val="BasicParagraph"/>
        <w:numPr>
          <w:ilvl w:val="0"/>
          <w:numId w:val="27"/>
        </w:numPr>
        <w:spacing w:line="240" w:lineRule="auto"/>
        <w:rPr>
          <w:rFonts w:ascii="Open Sans Semibold" w:hAnsi="Open Sans Semibold" w:eastAsia="Open Sans Semibold" w:cs="Open Sans Semibold"/>
          <w:sz w:val="22"/>
          <w:szCs w:val="22"/>
        </w:rPr>
      </w:pPr>
      <w:r w:rsidRPr="000E40EC">
        <w:rPr>
          <w:rFonts w:ascii="Open Sans Semibold" w:hAnsi="Open Sans Semibold" w:eastAsia="Open Sans Semibold" w:cs="Open Sans Semibold"/>
          <w:sz w:val="22"/>
          <w:szCs w:val="22"/>
        </w:rPr>
        <w:t>Scan the code to change your payment</w:t>
      </w:r>
    </w:p>
    <w:p w:rsidRPr="000E40EC" w:rsidR="00366878" w:rsidP="000E40EC" w:rsidRDefault="00366878" w14:paraId="6888D518" w14:textId="77777777">
      <w:pPr>
        <w:pStyle w:val="BasicParagraph"/>
        <w:numPr>
          <w:ilvl w:val="0"/>
          <w:numId w:val="27"/>
        </w:numPr>
        <w:spacing w:line="240" w:lineRule="auto"/>
        <w:rPr>
          <w:rFonts w:ascii="Open Sans Semibold" w:hAnsi="Open Sans Semibold" w:eastAsia="Open Sans Semibold" w:cs="Open Sans Semibold"/>
          <w:sz w:val="22"/>
          <w:szCs w:val="22"/>
        </w:rPr>
      </w:pPr>
      <w:r w:rsidRPr="000E40EC">
        <w:rPr>
          <w:rFonts w:ascii="Open Sans Semibold" w:hAnsi="Open Sans Semibold" w:eastAsia="Open Sans Semibold" w:cs="Open Sans Semibold"/>
          <w:sz w:val="22"/>
          <w:szCs w:val="22"/>
        </w:rPr>
        <w:t>Go to the Online Payment Agreement link on irs.gov</w:t>
      </w:r>
    </w:p>
    <w:p w:rsidRPr="000E40EC" w:rsidR="00366878" w:rsidP="000E40EC" w:rsidRDefault="00366878" w14:paraId="6463F520" w14:textId="77777777">
      <w:pPr>
        <w:pStyle w:val="BasicParagraph"/>
        <w:numPr>
          <w:ilvl w:val="0"/>
          <w:numId w:val="27"/>
        </w:numPr>
        <w:spacing w:line="240" w:lineRule="auto"/>
        <w:rPr>
          <w:rFonts w:ascii="Open Sans Semibold" w:hAnsi="Open Sans Semibold" w:eastAsia="Open Sans Semibold" w:cs="Open Sans Semibold"/>
          <w:sz w:val="22"/>
          <w:szCs w:val="22"/>
        </w:rPr>
      </w:pPr>
      <w:r w:rsidRPr="000E40EC">
        <w:rPr>
          <w:rFonts w:ascii="Open Sans Semibold" w:hAnsi="Open Sans Semibold" w:eastAsia="Open Sans Semibold" w:cs="Open Sans Semibold"/>
          <w:sz w:val="22"/>
          <w:szCs w:val="22"/>
        </w:rPr>
        <w:t>Go to the Online Account link on irs.gov</w:t>
      </w:r>
    </w:p>
    <w:p w:rsidRPr="000E40EC" w:rsidR="00366878" w:rsidP="000E40EC" w:rsidRDefault="00366878" w14:paraId="69BFACAE" w14:textId="77777777">
      <w:pPr>
        <w:pStyle w:val="BasicParagraph"/>
        <w:numPr>
          <w:ilvl w:val="0"/>
          <w:numId w:val="27"/>
        </w:numPr>
        <w:spacing w:line="240" w:lineRule="auto"/>
        <w:rPr>
          <w:rFonts w:ascii="Open Sans Semibold" w:hAnsi="Open Sans Semibold" w:eastAsia="Open Sans Semibold" w:cs="Open Sans Semibold"/>
          <w:sz w:val="22"/>
          <w:szCs w:val="22"/>
        </w:rPr>
      </w:pPr>
      <w:r w:rsidRPr="000E40EC">
        <w:rPr>
          <w:rFonts w:ascii="Open Sans Semibold" w:hAnsi="Open Sans Semibold" w:eastAsia="Open Sans Semibold" w:cs="Open Sans Semibold"/>
          <w:sz w:val="22"/>
          <w:szCs w:val="22"/>
        </w:rPr>
        <w:t>Scan the code to view your online account</w:t>
      </w:r>
    </w:p>
    <w:p w:rsidRPr="000E40EC" w:rsidR="00366878" w:rsidP="000E40EC" w:rsidRDefault="00366878" w14:paraId="79508A2A" w14:textId="77777777">
      <w:pPr>
        <w:pStyle w:val="BasicParagraph"/>
        <w:numPr>
          <w:ilvl w:val="0"/>
          <w:numId w:val="27"/>
        </w:numPr>
        <w:spacing w:line="240" w:lineRule="auto"/>
        <w:rPr>
          <w:rFonts w:ascii="Open Sans Semibold" w:hAnsi="Open Sans Semibold" w:eastAsia="Open Sans Semibold" w:cs="Open Sans Semibold"/>
          <w:sz w:val="22"/>
          <w:szCs w:val="22"/>
        </w:rPr>
      </w:pPr>
      <w:r w:rsidRPr="000E40EC">
        <w:rPr>
          <w:rFonts w:ascii="Open Sans Semibold" w:hAnsi="Open Sans Semibold" w:eastAsia="Open Sans Semibold" w:cs="Open Sans Semibold"/>
          <w:sz w:val="22"/>
          <w:szCs w:val="22"/>
        </w:rPr>
        <w:t>Call the IRS</w:t>
      </w:r>
    </w:p>
    <w:p w:rsidRPr="000E40EC" w:rsidR="00366878" w:rsidP="000E40EC" w:rsidRDefault="00366878" w14:paraId="21D1703C" w14:textId="77777777">
      <w:pPr>
        <w:pStyle w:val="BasicParagraph"/>
        <w:numPr>
          <w:ilvl w:val="0"/>
          <w:numId w:val="27"/>
        </w:numPr>
        <w:spacing w:line="240" w:lineRule="auto"/>
        <w:rPr>
          <w:rFonts w:ascii="Open Sans Semibold" w:hAnsi="Open Sans Semibold" w:eastAsia="Open Sans Semibold" w:cs="Open Sans Semibold"/>
          <w:sz w:val="22"/>
          <w:szCs w:val="22"/>
        </w:rPr>
      </w:pPr>
      <w:r w:rsidRPr="000E40EC">
        <w:rPr>
          <w:rFonts w:ascii="Open Sans Semibold" w:hAnsi="Open Sans Semibold" w:eastAsia="Open Sans Semibold" w:cs="Open Sans Semibold"/>
          <w:sz w:val="22"/>
          <w:szCs w:val="22"/>
        </w:rPr>
        <w:t>Scan the code to view the Taxpayer Advocate website</w:t>
      </w:r>
    </w:p>
    <w:p w:rsidRPr="000E40EC" w:rsidR="00366878" w:rsidP="000E40EC" w:rsidRDefault="00366878" w14:paraId="7ACB74C0" w14:textId="77777777">
      <w:pPr>
        <w:pStyle w:val="BasicParagraph"/>
        <w:numPr>
          <w:ilvl w:val="0"/>
          <w:numId w:val="27"/>
        </w:numPr>
        <w:spacing w:line="240" w:lineRule="auto"/>
        <w:rPr>
          <w:rFonts w:ascii="Open Sans Semibold" w:hAnsi="Open Sans Semibold" w:eastAsia="Open Sans Semibold" w:cs="Open Sans Semibold"/>
          <w:sz w:val="22"/>
          <w:szCs w:val="22"/>
        </w:rPr>
      </w:pPr>
      <w:r w:rsidRPr="000E40EC">
        <w:rPr>
          <w:rFonts w:ascii="Open Sans Semibold" w:hAnsi="Open Sans Semibold" w:eastAsia="Open Sans Semibold" w:cs="Open Sans Semibold"/>
          <w:sz w:val="22"/>
          <w:szCs w:val="22"/>
        </w:rPr>
        <w:t>Go to the link about this notice on irs.gov</w:t>
      </w:r>
    </w:p>
    <w:p w:rsidRPr="000E40EC" w:rsidR="00366878" w:rsidP="000E40EC" w:rsidRDefault="00366878" w14:paraId="6A4AEA79" w14:textId="77777777">
      <w:pPr>
        <w:pStyle w:val="BasicParagraph"/>
        <w:numPr>
          <w:ilvl w:val="0"/>
          <w:numId w:val="27"/>
        </w:numPr>
        <w:spacing w:line="240" w:lineRule="auto"/>
        <w:rPr>
          <w:rFonts w:ascii="Open Sans Semibold" w:hAnsi="Open Sans Semibold" w:eastAsia="Open Sans Semibold" w:cs="Open Sans Semibold"/>
          <w:sz w:val="22"/>
          <w:szCs w:val="22"/>
        </w:rPr>
      </w:pPr>
      <w:r w:rsidRPr="000E40EC">
        <w:rPr>
          <w:rFonts w:ascii="Open Sans Semibold" w:hAnsi="Open Sans Semibold" w:eastAsia="Open Sans Semibold" w:cs="Open Sans Semibold"/>
          <w:sz w:val="22"/>
          <w:szCs w:val="22"/>
        </w:rPr>
        <w:t>Go to the Taxpayer Bill of Rights link on irs.gov</w:t>
      </w:r>
    </w:p>
    <w:p w:rsidRPr="000E40EC" w:rsidR="00366878" w:rsidP="000E40EC" w:rsidRDefault="00366878" w14:paraId="5712268E" w14:textId="77777777">
      <w:pPr>
        <w:pStyle w:val="BasicParagraph"/>
        <w:numPr>
          <w:ilvl w:val="0"/>
          <w:numId w:val="27"/>
        </w:numPr>
        <w:spacing w:line="240" w:lineRule="auto"/>
        <w:rPr>
          <w:rFonts w:ascii="Open Sans Semibold" w:hAnsi="Open Sans Semibold" w:eastAsia="Open Sans Semibold" w:cs="Open Sans Semibold"/>
          <w:sz w:val="22"/>
          <w:szCs w:val="22"/>
        </w:rPr>
      </w:pPr>
      <w:r w:rsidRPr="000E40EC">
        <w:rPr>
          <w:rFonts w:ascii="Open Sans Semibold" w:hAnsi="Open Sans Semibold" w:eastAsia="Open Sans Semibold" w:cs="Open Sans Semibold"/>
          <w:sz w:val="22"/>
          <w:szCs w:val="22"/>
        </w:rPr>
        <w:t>Go to the Taxpayer Advocate link on irs.gov</w:t>
      </w:r>
    </w:p>
    <w:p w:rsidRPr="000E40EC" w:rsidR="00366878" w:rsidP="000E40EC" w:rsidRDefault="00366878" w14:paraId="6E5E066D" w14:textId="77777777">
      <w:pPr>
        <w:pStyle w:val="BasicParagraph"/>
        <w:numPr>
          <w:ilvl w:val="0"/>
          <w:numId w:val="27"/>
        </w:numPr>
        <w:spacing w:line="240" w:lineRule="auto"/>
        <w:rPr>
          <w:rFonts w:ascii="Open Sans Semibold" w:hAnsi="Open Sans Semibold" w:eastAsia="Open Sans Semibold" w:cs="Open Sans Semibold"/>
          <w:sz w:val="22"/>
          <w:szCs w:val="22"/>
        </w:rPr>
      </w:pPr>
      <w:r w:rsidRPr="000E40EC">
        <w:rPr>
          <w:rFonts w:ascii="Open Sans Semibold" w:hAnsi="Open Sans Semibold" w:eastAsia="Open Sans Semibold" w:cs="Open Sans Semibold"/>
          <w:sz w:val="22"/>
          <w:szCs w:val="22"/>
        </w:rPr>
        <w:t>Something else – please specify:  __________________________</w:t>
      </w:r>
    </w:p>
    <w:p w:rsidR="00366878" w:rsidP="00366878" w:rsidRDefault="00366878" w14:paraId="28297291" w14:textId="77777777"/>
    <w:p w:rsidRPr="006B5650" w:rsidR="00366878" w:rsidP="006B5650" w:rsidRDefault="00366878" w14:paraId="591CFEF7" w14:textId="419C1CA5">
      <w:pPr>
        <w:pStyle w:val="BasicParagraph"/>
        <w:numPr>
          <w:ilvl w:val="0"/>
          <w:numId w:val="4"/>
        </w:numPr>
        <w:spacing w:line="240" w:lineRule="auto"/>
        <w:rPr>
          <w:rFonts w:ascii="Open Sans Semibold" w:hAnsi="Open Sans Semibold" w:eastAsia="Open Sans Semibold" w:cs="Open Sans Semibold"/>
          <w:sz w:val="22"/>
          <w:szCs w:val="22"/>
        </w:rPr>
      </w:pPr>
      <w:bookmarkStart w:name="_Hlk41900411" w:id="4"/>
      <w:r w:rsidRPr="006B5650">
        <w:rPr>
          <w:rFonts w:ascii="Open Sans Semibold" w:hAnsi="Open Sans Semibold" w:eastAsia="Open Sans Semibold" w:cs="Open Sans Semibold"/>
          <w:sz w:val="22"/>
          <w:szCs w:val="22"/>
        </w:rPr>
        <w:t>If you received this notice, how much are you required to pay now?  [</w:t>
      </w:r>
      <w:r w:rsidRPr="006B5650">
        <w:rPr>
          <w:rFonts w:ascii="Open Sans Semibold" w:hAnsi="Open Sans Semibold" w:eastAsia="Open Sans Semibold" w:cs="Open Sans Semibold"/>
          <w:i/>
          <w:iCs/>
          <w:sz w:val="22"/>
          <w:szCs w:val="22"/>
        </w:rPr>
        <w:t>Select one</w:t>
      </w:r>
      <w:r w:rsidRPr="006B5650">
        <w:rPr>
          <w:rFonts w:ascii="Open Sans Semibold" w:hAnsi="Open Sans Semibold" w:eastAsia="Open Sans Semibold" w:cs="Open Sans Semibold"/>
          <w:sz w:val="22"/>
          <w:szCs w:val="22"/>
        </w:rPr>
        <w:t>.]</w:t>
      </w:r>
    </w:p>
    <w:p w:rsidRPr="006B5650" w:rsidR="00366878" w:rsidP="006B5650" w:rsidRDefault="00366878" w14:paraId="486E1ED9" w14:textId="77777777">
      <w:pPr>
        <w:pStyle w:val="BasicParagraph"/>
        <w:numPr>
          <w:ilvl w:val="0"/>
          <w:numId w:val="27"/>
        </w:numPr>
        <w:spacing w:line="240" w:lineRule="auto"/>
        <w:rPr>
          <w:rFonts w:ascii="Open Sans Semibold" w:hAnsi="Open Sans Semibold" w:eastAsia="Open Sans Semibold" w:cs="Open Sans Semibold"/>
          <w:sz w:val="22"/>
          <w:szCs w:val="22"/>
        </w:rPr>
      </w:pPr>
      <w:r w:rsidRPr="006B5650">
        <w:rPr>
          <w:rFonts w:ascii="Open Sans Semibold" w:hAnsi="Open Sans Semibold" w:eastAsia="Open Sans Semibold" w:cs="Open Sans Semibold"/>
          <w:sz w:val="22"/>
          <w:szCs w:val="22"/>
        </w:rPr>
        <w:t>Nothing</w:t>
      </w:r>
    </w:p>
    <w:p w:rsidRPr="006B5650" w:rsidR="00366878" w:rsidP="006B5650" w:rsidRDefault="00366878" w14:paraId="43A251DC" w14:textId="77777777">
      <w:pPr>
        <w:pStyle w:val="BasicParagraph"/>
        <w:numPr>
          <w:ilvl w:val="0"/>
          <w:numId w:val="27"/>
        </w:numPr>
        <w:spacing w:line="240" w:lineRule="auto"/>
        <w:rPr>
          <w:rFonts w:ascii="Open Sans Semibold" w:hAnsi="Open Sans Semibold" w:eastAsia="Open Sans Semibold" w:cs="Open Sans Semibold"/>
          <w:sz w:val="22"/>
          <w:szCs w:val="22"/>
        </w:rPr>
      </w:pPr>
      <w:r w:rsidRPr="006B5650">
        <w:rPr>
          <w:rFonts w:ascii="Open Sans Semibold" w:hAnsi="Open Sans Semibold" w:eastAsia="Open Sans Semibold" w:cs="Open Sans Semibold"/>
          <w:sz w:val="22"/>
          <w:szCs w:val="22"/>
        </w:rPr>
        <w:t>As much as you can</w:t>
      </w:r>
    </w:p>
    <w:p w:rsidRPr="006B5650" w:rsidR="00366878" w:rsidP="006B5650" w:rsidRDefault="00366878" w14:paraId="452B3565" w14:textId="77777777">
      <w:pPr>
        <w:pStyle w:val="BasicParagraph"/>
        <w:numPr>
          <w:ilvl w:val="0"/>
          <w:numId w:val="27"/>
        </w:numPr>
        <w:spacing w:line="240" w:lineRule="auto"/>
        <w:rPr>
          <w:rFonts w:ascii="Open Sans Semibold" w:hAnsi="Open Sans Semibold" w:eastAsia="Open Sans Semibold" w:cs="Open Sans Semibold"/>
          <w:sz w:val="22"/>
          <w:szCs w:val="22"/>
        </w:rPr>
      </w:pPr>
      <w:r w:rsidRPr="006B5650">
        <w:rPr>
          <w:rFonts w:ascii="Open Sans Semibold" w:hAnsi="Open Sans Semibold" w:eastAsia="Open Sans Semibold" w:cs="Open Sans Semibold"/>
          <w:sz w:val="22"/>
          <w:szCs w:val="22"/>
        </w:rPr>
        <w:t>The whole balance</w:t>
      </w:r>
    </w:p>
    <w:p w:rsidRPr="006B5650" w:rsidR="00366878" w:rsidP="006B5650" w:rsidRDefault="00366878" w14:paraId="25AC40AE" w14:textId="77777777">
      <w:pPr>
        <w:pStyle w:val="BasicParagraph"/>
        <w:numPr>
          <w:ilvl w:val="0"/>
          <w:numId w:val="27"/>
        </w:numPr>
        <w:spacing w:line="240" w:lineRule="auto"/>
        <w:rPr>
          <w:rFonts w:ascii="Open Sans Semibold" w:hAnsi="Open Sans Semibold" w:eastAsia="Open Sans Semibold" w:cs="Open Sans Semibold"/>
          <w:sz w:val="22"/>
          <w:szCs w:val="22"/>
        </w:rPr>
      </w:pPr>
      <w:r w:rsidRPr="006B5650">
        <w:rPr>
          <w:rFonts w:ascii="Open Sans Semibold" w:hAnsi="Open Sans Semibold" w:eastAsia="Open Sans Semibold" w:cs="Open Sans Semibold"/>
          <w:sz w:val="22"/>
          <w:szCs w:val="22"/>
        </w:rPr>
        <w:t>Your monthly payment amount</w:t>
      </w:r>
    </w:p>
    <w:p w:rsidRPr="006B5650" w:rsidR="00366878" w:rsidP="006B5650" w:rsidRDefault="00366878" w14:paraId="5C3A16A5" w14:textId="77777777">
      <w:pPr>
        <w:pStyle w:val="BasicParagraph"/>
        <w:numPr>
          <w:ilvl w:val="0"/>
          <w:numId w:val="27"/>
        </w:numPr>
        <w:spacing w:line="240" w:lineRule="auto"/>
        <w:rPr>
          <w:rFonts w:ascii="Open Sans Semibold" w:hAnsi="Open Sans Semibold" w:eastAsia="Open Sans Semibold" w:cs="Open Sans Semibold"/>
          <w:sz w:val="22"/>
          <w:szCs w:val="22"/>
        </w:rPr>
      </w:pPr>
      <w:r w:rsidRPr="006B5650">
        <w:rPr>
          <w:rFonts w:ascii="Open Sans Semibold" w:hAnsi="Open Sans Semibold" w:eastAsia="Open Sans Semibold" w:cs="Open Sans Semibold"/>
          <w:sz w:val="22"/>
          <w:szCs w:val="22"/>
        </w:rPr>
        <w:t>Unsure – please explain</w:t>
      </w:r>
    </w:p>
    <w:p w:rsidR="00366878" w:rsidP="00366878" w:rsidRDefault="00366878" w14:paraId="3B83A410" w14:textId="77777777"/>
    <w:p w:rsidRPr="006B5650" w:rsidR="00366878" w:rsidP="006B5650" w:rsidRDefault="00366878" w14:paraId="4439D7C6" w14:textId="6FCFC0C4">
      <w:pPr>
        <w:pStyle w:val="BasicParagraph"/>
        <w:numPr>
          <w:ilvl w:val="0"/>
          <w:numId w:val="4"/>
        </w:numPr>
        <w:spacing w:line="240" w:lineRule="auto"/>
        <w:rPr>
          <w:rFonts w:ascii="Open Sans Semibold" w:hAnsi="Open Sans Semibold" w:eastAsia="Open Sans Semibold" w:cs="Open Sans Semibold"/>
          <w:sz w:val="22"/>
          <w:szCs w:val="22"/>
        </w:rPr>
      </w:pPr>
      <w:r w:rsidRPr="006B5650">
        <w:rPr>
          <w:rFonts w:ascii="Open Sans Semibold" w:hAnsi="Open Sans Semibold" w:eastAsia="Open Sans Semibold" w:cs="Open Sans Semibold"/>
          <w:sz w:val="22"/>
          <w:szCs w:val="22"/>
        </w:rPr>
        <w:t>Which amount would be best to pay now if you wanted to minimize penalties and interest?  [</w:t>
      </w:r>
      <w:r w:rsidRPr="006B5650">
        <w:rPr>
          <w:rFonts w:ascii="Open Sans Semibold" w:hAnsi="Open Sans Semibold" w:eastAsia="Open Sans Semibold" w:cs="Open Sans Semibold"/>
          <w:i/>
          <w:iCs/>
          <w:sz w:val="22"/>
          <w:szCs w:val="22"/>
        </w:rPr>
        <w:t>Select one</w:t>
      </w:r>
      <w:r w:rsidRPr="006B5650">
        <w:rPr>
          <w:rFonts w:ascii="Open Sans Semibold" w:hAnsi="Open Sans Semibold" w:eastAsia="Open Sans Semibold" w:cs="Open Sans Semibold"/>
          <w:sz w:val="22"/>
          <w:szCs w:val="22"/>
        </w:rPr>
        <w:t xml:space="preserve">.] </w:t>
      </w:r>
    </w:p>
    <w:p w:rsidRPr="006B5650" w:rsidR="00366878" w:rsidP="006B5650" w:rsidRDefault="00366878" w14:paraId="7A179839" w14:textId="77777777">
      <w:pPr>
        <w:pStyle w:val="BasicParagraph"/>
        <w:numPr>
          <w:ilvl w:val="0"/>
          <w:numId w:val="27"/>
        </w:numPr>
        <w:spacing w:line="240" w:lineRule="auto"/>
        <w:rPr>
          <w:rFonts w:ascii="Open Sans Semibold" w:hAnsi="Open Sans Semibold" w:eastAsia="Open Sans Semibold" w:cs="Open Sans Semibold"/>
          <w:sz w:val="22"/>
          <w:szCs w:val="22"/>
        </w:rPr>
      </w:pPr>
      <w:r w:rsidRPr="006B5650">
        <w:rPr>
          <w:rFonts w:ascii="Open Sans Semibold" w:hAnsi="Open Sans Semibold" w:eastAsia="Open Sans Semibold" w:cs="Open Sans Semibold"/>
          <w:sz w:val="22"/>
          <w:szCs w:val="22"/>
        </w:rPr>
        <w:t>Nothing</w:t>
      </w:r>
    </w:p>
    <w:p w:rsidRPr="006B5650" w:rsidR="00366878" w:rsidP="006B5650" w:rsidRDefault="00366878" w14:paraId="7637C5FA" w14:textId="77777777">
      <w:pPr>
        <w:pStyle w:val="BasicParagraph"/>
        <w:numPr>
          <w:ilvl w:val="0"/>
          <w:numId w:val="27"/>
        </w:numPr>
        <w:spacing w:line="240" w:lineRule="auto"/>
        <w:rPr>
          <w:rFonts w:ascii="Open Sans Semibold" w:hAnsi="Open Sans Semibold" w:eastAsia="Open Sans Semibold" w:cs="Open Sans Semibold"/>
          <w:sz w:val="22"/>
          <w:szCs w:val="22"/>
        </w:rPr>
      </w:pPr>
      <w:r w:rsidRPr="006B5650">
        <w:rPr>
          <w:rFonts w:ascii="Open Sans Semibold" w:hAnsi="Open Sans Semibold" w:eastAsia="Open Sans Semibold" w:cs="Open Sans Semibold"/>
          <w:sz w:val="22"/>
          <w:szCs w:val="22"/>
        </w:rPr>
        <w:t>As much as you can</w:t>
      </w:r>
    </w:p>
    <w:p w:rsidRPr="006B5650" w:rsidR="00366878" w:rsidP="006B5650" w:rsidRDefault="00366878" w14:paraId="54B31103" w14:textId="77777777">
      <w:pPr>
        <w:pStyle w:val="BasicParagraph"/>
        <w:numPr>
          <w:ilvl w:val="0"/>
          <w:numId w:val="27"/>
        </w:numPr>
        <w:spacing w:line="240" w:lineRule="auto"/>
        <w:rPr>
          <w:rFonts w:ascii="Open Sans Semibold" w:hAnsi="Open Sans Semibold" w:eastAsia="Open Sans Semibold" w:cs="Open Sans Semibold"/>
          <w:sz w:val="22"/>
          <w:szCs w:val="22"/>
        </w:rPr>
      </w:pPr>
      <w:r w:rsidRPr="006B5650">
        <w:rPr>
          <w:rFonts w:ascii="Open Sans Semibold" w:hAnsi="Open Sans Semibold" w:eastAsia="Open Sans Semibold" w:cs="Open Sans Semibold"/>
          <w:sz w:val="22"/>
          <w:szCs w:val="22"/>
        </w:rPr>
        <w:t>The whole balance</w:t>
      </w:r>
    </w:p>
    <w:p w:rsidRPr="006B5650" w:rsidR="00366878" w:rsidP="006B5650" w:rsidRDefault="00366878" w14:paraId="74A09068" w14:textId="77777777">
      <w:pPr>
        <w:pStyle w:val="BasicParagraph"/>
        <w:numPr>
          <w:ilvl w:val="0"/>
          <w:numId w:val="27"/>
        </w:numPr>
        <w:spacing w:line="240" w:lineRule="auto"/>
        <w:rPr>
          <w:rFonts w:ascii="Open Sans Semibold" w:hAnsi="Open Sans Semibold" w:eastAsia="Open Sans Semibold" w:cs="Open Sans Semibold"/>
          <w:sz w:val="22"/>
          <w:szCs w:val="22"/>
        </w:rPr>
      </w:pPr>
      <w:r w:rsidRPr="006B5650">
        <w:rPr>
          <w:rFonts w:ascii="Open Sans Semibold" w:hAnsi="Open Sans Semibold" w:eastAsia="Open Sans Semibold" w:cs="Open Sans Semibold"/>
          <w:sz w:val="22"/>
          <w:szCs w:val="22"/>
        </w:rPr>
        <w:t>Your monthly payment amount</w:t>
      </w:r>
    </w:p>
    <w:p w:rsidRPr="006B5650" w:rsidR="00366878" w:rsidP="006B5650" w:rsidRDefault="00366878" w14:paraId="4ED0CA56" w14:textId="77777777">
      <w:pPr>
        <w:pStyle w:val="BasicParagraph"/>
        <w:numPr>
          <w:ilvl w:val="0"/>
          <w:numId w:val="27"/>
        </w:numPr>
        <w:spacing w:line="240" w:lineRule="auto"/>
        <w:rPr>
          <w:rFonts w:ascii="Open Sans Semibold" w:hAnsi="Open Sans Semibold" w:eastAsia="Open Sans Semibold" w:cs="Open Sans Semibold"/>
          <w:sz w:val="22"/>
          <w:szCs w:val="22"/>
        </w:rPr>
      </w:pPr>
      <w:r w:rsidRPr="006B5650">
        <w:rPr>
          <w:rFonts w:ascii="Open Sans Semibold" w:hAnsi="Open Sans Semibold" w:eastAsia="Open Sans Semibold" w:cs="Open Sans Semibold"/>
          <w:sz w:val="22"/>
          <w:szCs w:val="22"/>
        </w:rPr>
        <w:t>Unsure – please explain</w:t>
      </w:r>
    </w:p>
    <w:p w:rsidR="00366878" w:rsidP="00366878" w:rsidRDefault="00366878" w14:paraId="3AEF1617" w14:textId="77777777"/>
    <w:p w:rsidRPr="006B5650" w:rsidR="00366878" w:rsidP="006B5650" w:rsidRDefault="00366878" w14:paraId="012F49D3" w14:textId="76AD06E0">
      <w:pPr>
        <w:pStyle w:val="BasicParagraph"/>
        <w:numPr>
          <w:ilvl w:val="0"/>
          <w:numId w:val="4"/>
        </w:numPr>
        <w:spacing w:line="240" w:lineRule="auto"/>
        <w:rPr>
          <w:rFonts w:ascii="Open Sans Semibold" w:hAnsi="Open Sans Semibold" w:eastAsia="Open Sans Semibold" w:cs="Open Sans Semibold"/>
          <w:sz w:val="22"/>
          <w:szCs w:val="22"/>
        </w:rPr>
      </w:pPr>
      <w:r w:rsidRPr="006B5650">
        <w:rPr>
          <w:rFonts w:ascii="Open Sans Semibold" w:hAnsi="Open Sans Semibold" w:eastAsia="Open Sans Semibold" w:cs="Open Sans Semibold"/>
          <w:sz w:val="22"/>
          <w:szCs w:val="22"/>
        </w:rPr>
        <w:t>How would you get the phone number for the IRS if you wanted to call?  [</w:t>
      </w:r>
      <w:r w:rsidRPr="006B5650">
        <w:rPr>
          <w:rFonts w:ascii="Open Sans Semibold" w:hAnsi="Open Sans Semibold" w:eastAsia="Open Sans Semibold" w:cs="Open Sans Semibold"/>
          <w:i/>
          <w:iCs/>
          <w:sz w:val="22"/>
          <w:szCs w:val="22"/>
        </w:rPr>
        <w:t>Open response</w:t>
      </w:r>
      <w:r w:rsidRPr="006B5650">
        <w:rPr>
          <w:rFonts w:ascii="Open Sans Semibold" w:hAnsi="Open Sans Semibold" w:eastAsia="Open Sans Semibold" w:cs="Open Sans Semibold"/>
          <w:sz w:val="22"/>
          <w:szCs w:val="22"/>
        </w:rPr>
        <w:t>.]</w:t>
      </w:r>
    </w:p>
    <w:p w:rsidRPr="006B5650" w:rsidR="00366878" w:rsidP="006B5650" w:rsidRDefault="00366878" w14:paraId="0E2FD27C" w14:textId="77777777">
      <w:pPr>
        <w:pStyle w:val="BasicParagraph"/>
        <w:spacing w:line="240" w:lineRule="auto"/>
        <w:rPr>
          <w:rFonts w:ascii="Open Sans Semibold" w:hAnsi="Open Sans Semibold" w:eastAsia="Open Sans Semibold" w:cs="Open Sans Semibold"/>
          <w:sz w:val="22"/>
          <w:szCs w:val="22"/>
        </w:rPr>
      </w:pPr>
    </w:p>
    <w:p w:rsidRPr="006B5650" w:rsidR="00366878" w:rsidP="006B5650" w:rsidRDefault="00366878" w14:paraId="5BAAA6AE" w14:textId="0FBBB548">
      <w:pPr>
        <w:pStyle w:val="BasicParagraph"/>
        <w:numPr>
          <w:ilvl w:val="0"/>
          <w:numId w:val="4"/>
        </w:numPr>
        <w:spacing w:line="240" w:lineRule="auto"/>
        <w:rPr>
          <w:rFonts w:ascii="Open Sans Semibold" w:hAnsi="Open Sans Semibold" w:eastAsia="Open Sans Semibold" w:cs="Open Sans Semibold"/>
          <w:sz w:val="22"/>
          <w:szCs w:val="22"/>
        </w:rPr>
      </w:pPr>
      <w:r w:rsidRPr="006B5650">
        <w:rPr>
          <w:rFonts w:ascii="Open Sans Semibold" w:hAnsi="Open Sans Semibold" w:eastAsia="Open Sans Semibold" w:cs="Open Sans Semibold"/>
          <w:sz w:val="22"/>
          <w:szCs w:val="22"/>
        </w:rPr>
        <w:t>How familiar are you with scanning codes such as the ones included in this notice?  [</w:t>
      </w:r>
      <w:r w:rsidRPr="006B5650">
        <w:rPr>
          <w:rFonts w:ascii="Open Sans Semibold" w:hAnsi="Open Sans Semibold" w:eastAsia="Open Sans Semibold" w:cs="Open Sans Semibold"/>
          <w:i/>
          <w:iCs/>
          <w:sz w:val="22"/>
          <w:szCs w:val="22"/>
        </w:rPr>
        <w:t>Open response</w:t>
      </w:r>
      <w:r w:rsidRPr="006B5650">
        <w:rPr>
          <w:rFonts w:ascii="Open Sans Semibold" w:hAnsi="Open Sans Semibold" w:eastAsia="Open Sans Semibold" w:cs="Open Sans Semibold"/>
          <w:sz w:val="22"/>
          <w:szCs w:val="22"/>
        </w:rPr>
        <w:t>.]</w:t>
      </w:r>
    </w:p>
    <w:p w:rsidRPr="006B5650" w:rsidR="00366878" w:rsidP="006B5650" w:rsidRDefault="00366878" w14:paraId="3CC93911" w14:textId="77777777">
      <w:pPr>
        <w:pStyle w:val="BasicParagraph"/>
        <w:spacing w:line="240" w:lineRule="auto"/>
        <w:rPr>
          <w:rFonts w:ascii="Open Sans Semibold" w:hAnsi="Open Sans Semibold" w:eastAsia="Open Sans Semibold" w:cs="Open Sans Semibold"/>
          <w:sz w:val="22"/>
          <w:szCs w:val="22"/>
        </w:rPr>
      </w:pPr>
    </w:p>
    <w:p w:rsidRPr="006B5650" w:rsidR="00366878" w:rsidP="006B5650" w:rsidRDefault="00366878" w14:paraId="0E9F06DD" w14:textId="0A733EB8">
      <w:pPr>
        <w:pStyle w:val="BasicParagraph"/>
        <w:numPr>
          <w:ilvl w:val="0"/>
          <w:numId w:val="4"/>
        </w:numPr>
        <w:spacing w:line="240" w:lineRule="auto"/>
        <w:rPr>
          <w:rFonts w:ascii="Open Sans Semibold" w:hAnsi="Open Sans Semibold" w:eastAsia="Open Sans Semibold" w:cs="Open Sans Semibold"/>
          <w:sz w:val="22"/>
          <w:szCs w:val="22"/>
        </w:rPr>
      </w:pPr>
      <w:r w:rsidRPr="006B5650">
        <w:rPr>
          <w:rFonts w:ascii="Open Sans Semibold" w:hAnsi="Open Sans Semibold" w:eastAsia="Open Sans Semibold" w:cs="Open Sans Semibold"/>
          <w:sz w:val="22"/>
          <w:szCs w:val="22"/>
        </w:rPr>
        <w:t>If you received this notice, would you believe you are in a payment plan?  [Select one.]</w:t>
      </w:r>
    </w:p>
    <w:p w:rsidRPr="006B5650" w:rsidR="00366878" w:rsidP="006B5650" w:rsidRDefault="00366878" w14:paraId="05D6FCEB" w14:textId="77777777">
      <w:pPr>
        <w:pStyle w:val="BasicParagraph"/>
        <w:numPr>
          <w:ilvl w:val="0"/>
          <w:numId w:val="27"/>
        </w:numPr>
        <w:spacing w:line="240" w:lineRule="auto"/>
        <w:rPr>
          <w:rFonts w:ascii="Open Sans Semibold" w:hAnsi="Open Sans Semibold" w:eastAsia="Open Sans Semibold" w:cs="Open Sans Semibold"/>
          <w:sz w:val="22"/>
          <w:szCs w:val="22"/>
        </w:rPr>
      </w:pPr>
      <w:r w:rsidRPr="006B5650">
        <w:rPr>
          <w:rFonts w:ascii="Open Sans Semibold" w:hAnsi="Open Sans Semibold" w:eastAsia="Open Sans Semibold" w:cs="Open Sans Semibold"/>
          <w:sz w:val="22"/>
          <w:szCs w:val="22"/>
        </w:rPr>
        <w:t>Yes</w:t>
      </w:r>
    </w:p>
    <w:p w:rsidRPr="006B5650" w:rsidR="00366878" w:rsidP="006B5650" w:rsidRDefault="00366878" w14:paraId="23B1726E" w14:textId="77777777">
      <w:pPr>
        <w:pStyle w:val="BasicParagraph"/>
        <w:numPr>
          <w:ilvl w:val="0"/>
          <w:numId w:val="27"/>
        </w:numPr>
        <w:spacing w:line="240" w:lineRule="auto"/>
        <w:rPr>
          <w:rFonts w:ascii="Open Sans Semibold" w:hAnsi="Open Sans Semibold" w:eastAsia="Open Sans Semibold" w:cs="Open Sans Semibold"/>
          <w:sz w:val="22"/>
          <w:szCs w:val="22"/>
        </w:rPr>
      </w:pPr>
      <w:r w:rsidRPr="006B5650">
        <w:rPr>
          <w:rFonts w:ascii="Open Sans Semibold" w:hAnsi="Open Sans Semibold" w:eastAsia="Open Sans Semibold" w:cs="Open Sans Semibold"/>
          <w:sz w:val="22"/>
          <w:szCs w:val="22"/>
        </w:rPr>
        <w:t>No</w:t>
      </w:r>
    </w:p>
    <w:p w:rsidR="00366878" w:rsidP="006B5650" w:rsidRDefault="00366878" w14:paraId="697F9C22" w14:textId="67681907">
      <w:pPr>
        <w:pStyle w:val="BasicParagraph"/>
        <w:numPr>
          <w:ilvl w:val="0"/>
          <w:numId w:val="27"/>
        </w:numPr>
        <w:spacing w:line="240" w:lineRule="auto"/>
        <w:rPr>
          <w:rFonts w:ascii="Open Sans Semibold" w:hAnsi="Open Sans Semibold" w:eastAsia="Open Sans Semibold" w:cs="Open Sans Semibold"/>
          <w:sz w:val="22"/>
          <w:szCs w:val="22"/>
        </w:rPr>
      </w:pPr>
      <w:r w:rsidRPr="006B5650">
        <w:rPr>
          <w:rFonts w:ascii="Open Sans Semibold" w:hAnsi="Open Sans Semibold" w:eastAsia="Open Sans Semibold" w:cs="Open Sans Semibold"/>
          <w:sz w:val="22"/>
          <w:szCs w:val="22"/>
        </w:rPr>
        <w:t>Unsure – please explain</w:t>
      </w:r>
    </w:p>
    <w:p w:rsidRPr="006B5650" w:rsidR="006B5650" w:rsidP="006B5650" w:rsidRDefault="006B5650" w14:paraId="1F951CF4" w14:textId="77777777">
      <w:pPr>
        <w:pStyle w:val="BasicParagraph"/>
        <w:spacing w:line="240" w:lineRule="auto"/>
        <w:rPr>
          <w:rFonts w:ascii="Open Sans Semibold" w:hAnsi="Open Sans Semibold" w:eastAsia="Open Sans Semibold" w:cs="Open Sans Semibold"/>
          <w:sz w:val="22"/>
          <w:szCs w:val="22"/>
        </w:rPr>
      </w:pPr>
    </w:p>
    <w:p w:rsidR="006B5650" w:rsidRDefault="006B5650" w14:paraId="30F88F97" w14:textId="77777777">
      <w:pPr>
        <w:rPr>
          <w:rFonts w:ascii="Open Sans Semibold" w:hAnsi="Open Sans Semibold" w:eastAsia="Open Sans Semibold" w:cs="Open Sans Semibold"/>
          <w:color w:val="000000"/>
          <w:sz w:val="22"/>
          <w:szCs w:val="22"/>
          <w:u w:color="000000"/>
        </w:rPr>
      </w:pPr>
      <w:r>
        <w:rPr>
          <w:rFonts w:ascii="Open Sans Semibold" w:hAnsi="Open Sans Semibold" w:eastAsia="Open Sans Semibold" w:cs="Open Sans Semibold"/>
          <w:sz w:val="22"/>
          <w:szCs w:val="22"/>
        </w:rPr>
        <w:br w:type="page"/>
      </w:r>
    </w:p>
    <w:p w:rsidRPr="006B5650" w:rsidR="00366878" w:rsidP="006B5650" w:rsidRDefault="00366878" w14:paraId="5F95AAB4" w14:textId="477D6781">
      <w:pPr>
        <w:pStyle w:val="BasicParagraph"/>
        <w:numPr>
          <w:ilvl w:val="0"/>
          <w:numId w:val="4"/>
        </w:numPr>
        <w:spacing w:line="240" w:lineRule="auto"/>
        <w:rPr>
          <w:rFonts w:ascii="Open Sans Semibold" w:hAnsi="Open Sans Semibold" w:eastAsia="Open Sans Semibold" w:cs="Open Sans Semibold"/>
          <w:sz w:val="22"/>
          <w:szCs w:val="22"/>
        </w:rPr>
      </w:pPr>
      <w:r w:rsidRPr="006B5650">
        <w:rPr>
          <w:rFonts w:ascii="Open Sans Semibold" w:hAnsi="Open Sans Semibold" w:eastAsia="Open Sans Semibold" w:cs="Open Sans Semibold"/>
          <w:sz w:val="22"/>
          <w:szCs w:val="22"/>
        </w:rPr>
        <w:lastRenderedPageBreak/>
        <w:t>If you received this notice, would you believe you are required to make monthly payments?  [</w:t>
      </w:r>
      <w:r w:rsidRPr="006B5650">
        <w:rPr>
          <w:rFonts w:ascii="Open Sans Semibold" w:hAnsi="Open Sans Semibold" w:eastAsia="Open Sans Semibold" w:cs="Open Sans Semibold"/>
          <w:i/>
          <w:iCs/>
          <w:sz w:val="22"/>
          <w:szCs w:val="22"/>
        </w:rPr>
        <w:t>Select one</w:t>
      </w:r>
      <w:r w:rsidRPr="006B5650">
        <w:rPr>
          <w:rFonts w:ascii="Open Sans Semibold" w:hAnsi="Open Sans Semibold" w:eastAsia="Open Sans Semibold" w:cs="Open Sans Semibold"/>
          <w:sz w:val="22"/>
          <w:szCs w:val="22"/>
        </w:rPr>
        <w:t>.]</w:t>
      </w:r>
    </w:p>
    <w:p w:rsidRPr="006B5650" w:rsidR="00366878" w:rsidP="006B5650" w:rsidRDefault="00366878" w14:paraId="0BC299E1" w14:textId="77777777">
      <w:pPr>
        <w:pStyle w:val="BasicParagraph"/>
        <w:numPr>
          <w:ilvl w:val="0"/>
          <w:numId w:val="27"/>
        </w:numPr>
        <w:spacing w:line="240" w:lineRule="auto"/>
        <w:rPr>
          <w:rFonts w:ascii="Open Sans Semibold" w:hAnsi="Open Sans Semibold" w:eastAsia="Open Sans Semibold" w:cs="Open Sans Semibold"/>
          <w:sz w:val="22"/>
          <w:szCs w:val="22"/>
        </w:rPr>
      </w:pPr>
      <w:r w:rsidRPr="006B5650">
        <w:rPr>
          <w:rFonts w:ascii="Open Sans Semibold" w:hAnsi="Open Sans Semibold" w:eastAsia="Open Sans Semibold" w:cs="Open Sans Semibold"/>
          <w:sz w:val="22"/>
          <w:szCs w:val="22"/>
        </w:rPr>
        <w:t>Yes</w:t>
      </w:r>
    </w:p>
    <w:p w:rsidRPr="006B5650" w:rsidR="00366878" w:rsidP="006B5650" w:rsidRDefault="00366878" w14:paraId="43960216" w14:textId="77777777">
      <w:pPr>
        <w:pStyle w:val="BasicParagraph"/>
        <w:numPr>
          <w:ilvl w:val="0"/>
          <w:numId w:val="27"/>
        </w:numPr>
        <w:spacing w:line="240" w:lineRule="auto"/>
        <w:rPr>
          <w:rFonts w:ascii="Open Sans Semibold" w:hAnsi="Open Sans Semibold" w:eastAsia="Open Sans Semibold" w:cs="Open Sans Semibold"/>
          <w:sz w:val="22"/>
          <w:szCs w:val="22"/>
        </w:rPr>
      </w:pPr>
      <w:r w:rsidRPr="006B5650">
        <w:rPr>
          <w:rFonts w:ascii="Open Sans Semibold" w:hAnsi="Open Sans Semibold" w:eastAsia="Open Sans Semibold" w:cs="Open Sans Semibold"/>
          <w:sz w:val="22"/>
          <w:szCs w:val="22"/>
        </w:rPr>
        <w:t>No</w:t>
      </w:r>
    </w:p>
    <w:p w:rsidRPr="006B5650" w:rsidR="00366878" w:rsidP="006B5650" w:rsidRDefault="00366878" w14:paraId="6CDAEC6B" w14:textId="77777777">
      <w:pPr>
        <w:pStyle w:val="BasicParagraph"/>
        <w:numPr>
          <w:ilvl w:val="0"/>
          <w:numId w:val="27"/>
        </w:numPr>
        <w:spacing w:line="240" w:lineRule="auto"/>
        <w:rPr>
          <w:rFonts w:ascii="Open Sans Semibold" w:hAnsi="Open Sans Semibold" w:eastAsia="Open Sans Semibold" w:cs="Open Sans Semibold"/>
          <w:sz w:val="22"/>
          <w:szCs w:val="22"/>
        </w:rPr>
      </w:pPr>
      <w:r w:rsidRPr="006B5650">
        <w:rPr>
          <w:rFonts w:ascii="Open Sans Semibold" w:hAnsi="Open Sans Semibold" w:eastAsia="Open Sans Semibold" w:cs="Open Sans Semibold"/>
          <w:sz w:val="22"/>
          <w:szCs w:val="22"/>
        </w:rPr>
        <w:t>Unsure – please explain</w:t>
      </w:r>
    </w:p>
    <w:p w:rsidR="00366878" w:rsidP="00366878" w:rsidRDefault="00366878" w14:paraId="25ACAA53" w14:textId="77777777"/>
    <w:p w:rsidRPr="006B5650" w:rsidR="00366878" w:rsidP="006B5650" w:rsidRDefault="00366878" w14:paraId="6C0F09E4" w14:textId="2A2AB55B">
      <w:pPr>
        <w:pStyle w:val="BasicParagraph"/>
        <w:numPr>
          <w:ilvl w:val="0"/>
          <w:numId w:val="4"/>
        </w:numPr>
        <w:spacing w:line="240" w:lineRule="auto"/>
        <w:rPr>
          <w:rFonts w:ascii="Open Sans Semibold" w:hAnsi="Open Sans Semibold" w:eastAsia="Open Sans Semibold" w:cs="Open Sans Semibold"/>
          <w:sz w:val="22"/>
          <w:szCs w:val="22"/>
        </w:rPr>
      </w:pPr>
      <w:r w:rsidRPr="006B5650">
        <w:rPr>
          <w:rFonts w:ascii="Open Sans Semibold" w:hAnsi="Open Sans Semibold" w:eastAsia="Open Sans Semibold" w:cs="Open Sans Semibold"/>
          <w:sz w:val="22"/>
          <w:szCs w:val="22"/>
        </w:rPr>
        <w:t>If you received this notice, would you believe that penalties and interest will continue to accrue until you have paid off the total balance you owe to the IRS?  [</w:t>
      </w:r>
      <w:r w:rsidRPr="006B5650">
        <w:rPr>
          <w:rFonts w:ascii="Open Sans Semibold" w:hAnsi="Open Sans Semibold" w:eastAsia="Open Sans Semibold" w:cs="Open Sans Semibold"/>
          <w:i/>
          <w:iCs/>
          <w:sz w:val="22"/>
          <w:szCs w:val="22"/>
        </w:rPr>
        <w:t>Select one</w:t>
      </w:r>
      <w:r w:rsidRPr="006B5650">
        <w:rPr>
          <w:rFonts w:ascii="Open Sans Semibold" w:hAnsi="Open Sans Semibold" w:eastAsia="Open Sans Semibold" w:cs="Open Sans Semibold"/>
          <w:sz w:val="22"/>
          <w:szCs w:val="22"/>
        </w:rPr>
        <w:t>.]</w:t>
      </w:r>
    </w:p>
    <w:p w:rsidRPr="006B5650" w:rsidR="00366878" w:rsidP="006B5650" w:rsidRDefault="00366878" w14:paraId="17FB6492" w14:textId="77777777">
      <w:pPr>
        <w:pStyle w:val="BasicParagraph"/>
        <w:numPr>
          <w:ilvl w:val="0"/>
          <w:numId w:val="27"/>
        </w:numPr>
        <w:spacing w:line="240" w:lineRule="auto"/>
        <w:rPr>
          <w:rFonts w:ascii="Open Sans Semibold" w:hAnsi="Open Sans Semibold" w:eastAsia="Open Sans Semibold" w:cs="Open Sans Semibold"/>
          <w:sz w:val="22"/>
          <w:szCs w:val="22"/>
        </w:rPr>
      </w:pPr>
      <w:r w:rsidRPr="006B5650">
        <w:rPr>
          <w:rFonts w:ascii="Open Sans Semibold" w:hAnsi="Open Sans Semibold" w:eastAsia="Open Sans Semibold" w:cs="Open Sans Semibold"/>
          <w:sz w:val="22"/>
          <w:szCs w:val="22"/>
        </w:rPr>
        <w:t>Yes</w:t>
      </w:r>
    </w:p>
    <w:p w:rsidRPr="006B5650" w:rsidR="00366878" w:rsidP="006B5650" w:rsidRDefault="00366878" w14:paraId="224DE884" w14:textId="77777777">
      <w:pPr>
        <w:pStyle w:val="BasicParagraph"/>
        <w:numPr>
          <w:ilvl w:val="0"/>
          <w:numId w:val="27"/>
        </w:numPr>
        <w:spacing w:line="240" w:lineRule="auto"/>
        <w:rPr>
          <w:rFonts w:ascii="Open Sans Semibold" w:hAnsi="Open Sans Semibold" w:eastAsia="Open Sans Semibold" w:cs="Open Sans Semibold"/>
          <w:sz w:val="22"/>
          <w:szCs w:val="22"/>
        </w:rPr>
      </w:pPr>
      <w:r w:rsidRPr="006B5650">
        <w:rPr>
          <w:rFonts w:ascii="Open Sans Semibold" w:hAnsi="Open Sans Semibold" w:eastAsia="Open Sans Semibold" w:cs="Open Sans Semibold"/>
          <w:sz w:val="22"/>
          <w:szCs w:val="22"/>
        </w:rPr>
        <w:t>No</w:t>
      </w:r>
    </w:p>
    <w:p w:rsidRPr="006B5650" w:rsidR="00366878" w:rsidP="006B5650" w:rsidRDefault="00366878" w14:paraId="21DDE1A1" w14:textId="77777777">
      <w:pPr>
        <w:pStyle w:val="BasicParagraph"/>
        <w:numPr>
          <w:ilvl w:val="0"/>
          <w:numId w:val="27"/>
        </w:numPr>
        <w:spacing w:line="240" w:lineRule="auto"/>
        <w:rPr>
          <w:rFonts w:ascii="Open Sans Semibold" w:hAnsi="Open Sans Semibold" w:eastAsia="Open Sans Semibold" w:cs="Open Sans Semibold"/>
          <w:sz w:val="22"/>
          <w:szCs w:val="22"/>
        </w:rPr>
      </w:pPr>
      <w:r w:rsidRPr="006B5650">
        <w:rPr>
          <w:rFonts w:ascii="Open Sans Semibold" w:hAnsi="Open Sans Semibold" w:eastAsia="Open Sans Semibold" w:cs="Open Sans Semibold"/>
          <w:sz w:val="22"/>
          <w:szCs w:val="22"/>
        </w:rPr>
        <w:t>Unsure – please explain</w:t>
      </w:r>
    </w:p>
    <w:p w:rsidR="00366878" w:rsidP="00366878" w:rsidRDefault="00366878" w14:paraId="58259083" w14:textId="77777777"/>
    <w:p w:rsidRPr="006B5650" w:rsidR="00366878" w:rsidP="006B5650" w:rsidRDefault="00366878" w14:paraId="3425E62E" w14:textId="043531FF">
      <w:pPr>
        <w:pStyle w:val="BasicParagraph"/>
        <w:numPr>
          <w:ilvl w:val="0"/>
          <w:numId w:val="4"/>
        </w:numPr>
        <w:spacing w:line="240" w:lineRule="auto"/>
        <w:rPr>
          <w:rFonts w:ascii="Open Sans Semibold" w:hAnsi="Open Sans Semibold" w:eastAsia="Open Sans Semibold" w:cs="Open Sans Semibold"/>
          <w:sz w:val="22"/>
          <w:szCs w:val="22"/>
        </w:rPr>
      </w:pPr>
      <w:r w:rsidRPr="006B5650">
        <w:rPr>
          <w:rFonts w:ascii="Open Sans Semibold" w:hAnsi="Open Sans Semibold" w:eastAsia="Open Sans Semibold" w:cs="Open Sans Semibold"/>
          <w:sz w:val="22"/>
          <w:szCs w:val="22"/>
        </w:rPr>
        <w:t>If you received this notice, would you believe that you may alter your payment plan?  [</w:t>
      </w:r>
      <w:r w:rsidRPr="00477C2C">
        <w:rPr>
          <w:rFonts w:ascii="Open Sans Semibold" w:hAnsi="Open Sans Semibold" w:eastAsia="Open Sans Semibold" w:cs="Open Sans Semibold"/>
          <w:i/>
          <w:iCs/>
          <w:sz w:val="22"/>
          <w:szCs w:val="22"/>
        </w:rPr>
        <w:t>Select one</w:t>
      </w:r>
      <w:r w:rsidRPr="006B5650">
        <w:rPr>
          <w:rFonts w:ascii="Open Sans Semibold" w:hAnsi="Open Sans Semibold" w:eastAsia="Open Sans Semibold" w:cs="Open Sans Semibold"/>
          <w:sz w:val="22"/>
          <w:szCs w:val="22"/>
        </w:rPr>
        <w:t>.]</w:t>
      </w:r>
    </w:p>
    <w:p w:rsidRPr="00477C2C" w:rsidR="00366878" w:rsidP="00477C2C" w:rsidRDefault="00366878" w14:paraId="2CFC3E77" w14:textId="77777777">
      <w:pPr>
        <w:pStyle w:val="BasicParagraph"/>
        <w:numPr>
          <w:ilvl w:val="0"/>
          <w:numId w:val="27"/>
        </w:numPr>
        <w:spacing w:line="240" w:lineRule="auto"/>
        <w:rPr>
          <w:rFonts w:ascii="Open Sans Semibold" w:hAnsi="Open Sans Semibold" w:eastAsia="Open Sans Semibold" w:cs="Open Sans Semibold"/>
          <w:sz w:val="22"/>
          <w:szCs w:val="22"/>
        </w:rPr>
      </w:pPr>
      <w:r w:rsidRPr="00477C2C">
        <w:rPr>
          <w:rFonts w:ascii="Open Sans Semibold" w:hAnsi="Open Sans Semibold" w:eastAsia="Open Sans Semibold" w:cs="Open Sans Semibold"/>
          <w:sz w:val="22"/>
          <w:szCs w:val="22"/>
        </w:rPr>
        <w:t>Yes</w:t>
      </w:r>
    </w:p>
    <w:p w:rsidRPr="00477C2C" w:rsidR="00366878" w:rsidP="00477C2C" w:rsidRDefault="00366878" w14:paraId="63F52735" w14:textId="77777777">
      <w:pPr>
        <w:pStyle w:val="BasicParagraph"/>
        <w:numPr>
          <w:ilvl w:val="0"/>
          <w:numId w:val="27"/>
        </w:numPr>
        <w:spacing w:line="240" w:lineRule="auto"/>
        <w:rPr>
          <w:rFonts w:ascii="Open Sans Semibold" w:hAnsi="Open Sans Semibold" w:eastAsia="Open Sans Semibold" w:cs="Open Sans Semibold"/>
          <w:sz w:val="22"/>
          <w:szCs w:val="22"/>
        </w:rPr>
      </w:pPr>
      <w:r w:rsidRPr="00477C2C">
        <w:rPr>
          <w:rFonts w:ascii="Open Sans Semibold" w:hAnsi="Open Sans Semibold" w:eastAsia="Open Sans Semibold" w:cs="Open Sans Semibold"/>
          <w:sz w:val="22"/>
          <w:szCs w:val="22"/>
        </w:rPr>
        <w:t>No</w:t>
      </w:r>
    </w:p>
    <w:p w:rsidRPr="00477C2C" w:rsidR="00366878" w:rsidP="00477C2C" w:rsidRDefault="00366878" w14:paraId="4EEDFD23" w14:textId="77777777">
      <w:pPr>
        <w:pStyle w:val="BasicParagraph"/>
        <w:numPr>
          <w:ilvl w:val="0"/>
          <w:numId w:val="27"/>
        </w:numPr>
        <w:spacing w:line="240" w:lineRule="auto"/>
        <w:rPr>
          <w:rFonts w:ascii="Open Sans Semibold" w:hAnsi="Open Sans Semibold" w:eastAsia="Open Sans Semibold" w:cs="Open Sans Semibold"/>
          <w:sz w:val="22"/>
          <w:szCs w:val="22"/>
        </w:rPr>
      </w:pPr>
      <w:r w:rsidRPr="00477C2C">
        <w:rPr>
          <w:rFonts w:ascii="Open Sans Semibold" w:hAnsi="Open Sans Semibold" w:eastAsia="Open Sans Semibold" w:cs="Open Sans Semibold"/>
          <w:sz w:val="22"/>
          <w:szCs w:val="22"/>
        </w:rPr>
        <w:t>Unsure – please explain</w:t>
      </w:r>
    </w:p>
    <w:p w:rsidRPr="00477C2C" w:rsidR="00366878" w:rsidP="00477C2C" w:rsidRDefault="00366878" w14:paraId="1B14FC3D" w14:textId="77777777">
      <w:pPr>
        <w:pStyle w:val="BasicParagraph"/>
        <w:spacing w:line="240" w:lineRule="auto"/>
        <w:rPr>
          <w:rFonts w:ascii="Open Sans Semibold" w:hAnsi="Open Sans Semibold" w:eastAsia="Open Sans Semibold" w:cs="Open Sans Semibold"/>
          <w:sz w:val="22"/>
          <w:szCs w:val="22"/>
        </w:rPr>
      </w:pPr>
    </w:p>
    <w:p w:rsidRPr="00477C2C" w:rsidR="00366878" w:rsidP="00477C2C" w:rsidRDefault="00366878" w14:paraId="0F1D5F71" w14:textId="0D7D33C6">
      <w:pPr>
        <w:pStyle w:val="BasicParagraph"/>
        <w:numPr>
          <w:ilvl w:val="0"/>
          <w:numId w:val="4"/>
        </w:numPr>
        <w:spacing w:line="240" w:lineRule="auto"/>
        <w:rPr>
          <w:rFonts w:ascii="Open Sans Semibold" w:hAnsi="Open Sans Semibold" w:eastAsia="Open Sans Semibold" w:cs="Open Sans Semibold"/>
          <w:sz w:val="22"/>
          <w:szCs w:val="22"/>
        </w:rPr>
      </w:pPr>
      <w:r w:rsidRPr="00477C2C">
        <w:rPr>
          <w:rFonts w:ascii="Open Sans Semibold" w:hAnsi="Open Sans Semibold" w:eastAsia="Open Sans Semibold" w:cs="Open Sans Semibold"/>
          <w:sz w:val="22"/>
          <w:szCs w:val="22"/>
        </w:rPr>
        <w:t>[For non-DDIA scenarios]  What options do you have to make your payments?  [</w:t>
      </w:r>
      <w:r w:rsidRPr="00687408">
        <w:rPr>
          <w:rFonts w:ascii="Open Sans Semibold" w:hAnsi="Open Sans Semibold" w:eastAsia="Open Sans Semibold" w:cs="Open Sans Semibold"/>
          <w:i/>
          <w:iCs/>
          <w:sz w:val="22"/>
          <w:szCs w:val="22"/>
        </w:rPr>
        <w:t>Open response</w:t>
      </w:r>
      <w:r w:rsidRPr="00477C2C">
        <w:rPr>
          <w:rFonts w:ascii="Open Sans Semibold" w:hAnsi="Open Sans Semibold" w:eastAsia="Open Sans Semibold" w:cs="Open Sans Semibold"/>
          <w:sz w:val="22"/>
          <w:szCs w:val="22"/>
        </w:rPr>
        <w:t>.]</w:t>
      </w:r>
    </w:p>
    <w:p w:rsidR="00366878" w:rsidP="00366878" w:rsidRDefault="00366878" w14:paraId="74E33D20" w14:textId="77777777">
      <w:r>
        <w:t xml:space="preserve">  </w:t>
      </w:r>
    </w:p>
    <w:p w:rsidRPr="00687408" w:rsidR="00366878" w:rsidP="00687408" w:rsidRDefault="00366878" w14:paraId="4CACF4FA" w14:textId="75E093D7">
      <w:pPr>
        <w:pStyle w:val="BasicParagraph"/>
        <w:numPr>
          <w:ilvl w:val="0"/>
          <w:numId w:val="4"/>
        </w:numPr>
        <w:spacing w:line="240" w:lineRule="auto"/>
        <w:rPr>
          <w:rFonts w:ascii="Open Sans Semibold" w:hAnsi="Open Sans Semibold" w:eastAsia="Open Sans Semibold" w:cs="Open Sans Semibold"/>
          <w:sz w:val="22"/>
          <w:szCs w:val="22"/>
        </w:rPr>
      </w:pPr>
      <w:r w:rsidRPr="00687408">
        <w:rPr>
          <w:rFonts w:ascii="Open Sans Semibold" w:hAnsi="Open Sans Semibold" w:eastAsia="Open Sans Semibold" w:cs="Open Sans Semibold"/>
          <w:sz w:val="22"/>
          <w:szCs w:val="22"/>
        </w:rPr>
        <w:t>If you received this notice, would you believe that you have the option to pay off the full balance you owe to the IRS at any time?  [</w:t>
      </w:r>
      <w:r w:rsidRPr="00687408">
        <w:rPr>
          <w:rFonts w:ascii="Open Sans Semibold" w:hAnsi="Open Sans Semibold" w:eastAsia="Open Sans Semibold" w:cs="Open Sans Semibold"/>
          <w:i/>
          <w:iCs/>
          <w:sz w:val="22"/>
          <w:szCs w:val="22"/>
        </w:rPr>
        <w:t>Select one</w:t>
      </w:r>
      <w:r w:rsidRPr="00687408">
        <w:rPr>
          <w:rFonts w:ascii="Open Sans Semibold" w:hAnsi="Open Sans Semibold" w:eastAsia="Open Sans Semibold" w:cs="Open Sans Semibold"/>
          <w:sz w:val="22"/>
          <w:szCs w:val="22"/>
        </w:rPr>
        <w:t>.]</w:t>
      </w:r>
    </w:p>
    <w:p w:rsidRPr="00687408" w:rsidR="00366878" w:rsidP="00687408" w:rsidRDefault="00366878" w14:paraId="223EFA82" w14:textId="77777777">
      <w:pPr>
        <w:pStyle w:val="BasicParagraph"/>
        <w:numPr>
          <w:ilvl w:val="0"/>
          <w:numId w:val="27"/>
        </w:numPr>
        <w:spacing w:line="240" w:lineRule="auto"/>
        <w:rPr>
          <w:rFonts w:ascii="Open Sans Semibold" w:hAnsi="Open Sans Semibold" w:eastAsia="Open Sans Semibold" w:cs="Open Sans Semibold"/>
          <w:sz w:val="22"/>
          <w:szCs w:val="22"/>
        </w:rPr>
      </w:pPr>
      <w:r w:rsidRPr="00687408">
        <w:rPr>
          <w:rFonts w:ascii="Open Sans Semibold" w:hAnsi="Open Sans Semibold" w:eastAsia="Open Sans Semibold" w:cs="Open Sans Semibold"/>
          <w:sz w:val="22"/>
          <w:szCs w:val="22"/>
        </w:rPr>
        <w:t>Yes</w:t>
      </w:r>
    </w:p>
    <w:p w:rsidRPr="00687408" w:rsidR="00366878" w:rsidP="00687408" w:rsidRDefault="00366878" w14:paraId="651CFEFA" w14:textId="77777777">
      <w:pPr>
        <w:pStyle w:val="BasicParagraph"/>
        <w:numPr>
          <w:ilvl w:val="0"/>
          <w:numId w:val="27"/>
        </w:numPr>
        <w:spacing w:line="240" w:lineRule="auto"/>
        <w:rPr>
          <w:rFonts w:ascii="Open Sans Semibold" w:hAnsi="Open Sans Semibold" w:eastAsia="Open Sans Semibold" w:cs="Open Sans Semibold"/>
          <w:sz w:val="22"/>
          <w:szCs w:val="22"/>
        </w:rPr>
      </w:pPr>
      <w:r w:rsidRPr="00687408">
        <w:rPr>
          <w:rFonts w:ascii="Open Sans Semibold" w:hAnsi="Open Sans Semibold" w:eastAsia="Open Sans Semibold" w:cs="Open Sans Semibold"/>
          <w:sz w:val="22"/>
          <w:szCs w:val="22"/>
        </w:rPr>
        <w:t>No</w:t>
      </w:r>
    </w:p>
    <w:p w:rsidRPr="00687408" w:rsidR="00366878" w:rsidP="00687408" w:rsidRDefault="00366878" w14:paraId="246EAE0A" w14:textId="77777777">
      <w:pPr>
        <w:pStyle w:val="BasicParagraph"/>
        <w:numPr>
          <w:ilvl w:val="0"/>
          <w:numId w:val="27"/>
        </w:numPr>
        <w:spacing w:line="240" w:lineRule="auto"/>
        <w:rPr>
          <w:rFonts w:ascii="Open Sans Semibold" w:hAnsi="Open Sans Semibold" w:eastAsia="Open Sans Semibold" w:cs="Open Sans Semibold"/>
          <w:sz w:val="22"/>
          <w:szCs w:val="22"/>
        </w:rPr>
      </w:pPr>
      <w:r w:rsidRPr="00687408">
        <w:rPr>
          <w:rFonts w:ascii="Open Sans Semibold" w:hAnsi="Open Sans Semibold" w:eastAsia="Open Sans Semibold" w:cs="Open Sans Semibold"/>
          <w:sz w:val="22"/>
          <w:szCs w:val="22"/>
        </w:rPr>
        <w:t>Unsure – please explain</w:t>
      </w:r>
    </w:p>
    <w:p w:rsidR="00366878" w:rsidP="00366878" w:rsidRDefault="00366878" w14:paraId="45177AB7" w14:textId="77777777"/>
    <w:p w:rsidRPr="00687408" w:rsidR="00366878" w:rsidP="00687408" w:rsidRDefault="00366878" w14:paraId="30CBAA74" w14:textId="6A77933E">
      <w:pPr>
        <w:pStyle w:val="BasicParagraph"/>
        <w:numPr>
          <w:ilvl w:val="0"/>
          <w:numId w:val="4"/>
        </w:numPr>
        <w:spacing w:line="240" w:lineRule="auto"/>
        <w:rPr>
          <w:rFonts w:ascii="Open Sans Semibold" w:hAnsi="Open Sans Semibold" w:eastAsia="Open Sans Semibold" w:cs="Open Sans Semibold"/>
          <w:sz w:val="22"/>
          <w:szCs w:val="22"/>
        </w:rPr>
      </w:pPr>
      <w:r w:rsidRPr="00687408">
        <w:rPr>
          <w:rFonts w:ascii="Open Sans Semibold" w:hAnsi="Open Sans Semibold" w:eastAsia="Open Sans Semibold" w:cs="Open Sans Semibold"/>
          <w:sz w:val="22"/>
          <w:szCs w:val="22"/>
        </w:rPr>
        <w:t>If you received this notice, what do you think you need to do to keep your payment plan in good standing?  [</w:t>
      </w:r>
      <w:r w:rsidRPr="00687408">
        <w:rPr>
          <w:rFonts w:ascii="Open Sans Semibold" w:hAnsi="Open Sans Semibold" w:eastAsia="Open Sans Semibold" w:cs="Open Sans Semibold"/>
          <w:i/>
          <w:iCs/>
          <w:sz w:val="22"/>
          <w:szCs w:val="22"/>
        </w:rPr>
        <w:t>Open response</w:t>
      </w:r>
      <w:r w:rsidRPr="00687408">
        <w:rPr>
          <w:rFonts w:ascii="Open Sans Semibold" w:hAnsi="Open Sans Semibold" w:eastAsia="Open Sans Semibold" w:cs="Open Sans Semibold"/>
          <w:sz w:val="22"/>
          <w:szCs w:val="22"/>
        </w:rPr>
        <w:t>.]</w:t>
      </w:r>
    </w:p>
    <w:bookmarkEnd w:id="4"/>
    <w:p w:rsidR="00366878" w:rsidP="00366878" w:rsidRDefault="00366878" w14:paraId="3CF0B38A" w14:textId="77777777"/>
    <w:p w:rsidR="00932B6E" w:rsidRDefault="00687408" w14:paraId="61FC6025" w14:textId="65082759">
      <w:pPr>
        <w:pStyle w:val="Heading"/>
      </w:pPr>
      <w:r>
        <w:rPr>
          <w:lang w:val="it-IT"/>
        </w:rPr>
        <w:t>Closing</w:t>
      </w:r>
    </w:p>
    <w:p w:rsidR="00932B6E" w:rsidRDefault="00932B6E" w14:paraId="2A015638" w14:textId="77777777">
      <w:pPr>
        <w:pStyle w:val="BasicParagraph"/>
        <w:spacing w:after="120" w:line="240" w:lineRule="auto"/>
        <w:rPr>
          <w:rFonts w:ascii="Open Sans Semibold" w:hAnsi="Open Sans Semibold" w:eastAsia="Open Sans Semibold" w:cs="Open Sans Semibold"/>
          <w:sz w:val="22"/>
          <w:szCs w:val="22"/>
        </w:rPr>
      </w:pPr>
    </w:p>
    <w:p w:rsidRPr="00687408" w:rsidR="00687408" w:rsidP="00687408" w:rsidRDefault="00687408" w14:paraId="1D2AC700" w14:textId="77777777">
      <w:pPr>
        <w:pStyle w:val="BasicParagraph"/>
        <w:spacing w:after="120" w:line="240" w:lineRule="auto"/>
        <w:rPr>
          <w:rFonts w:ascii="Open Sans Semibold" w:hAnsi="Open Sans Semibold" w:eastAsia="Open Sans Semibold" w:cs="Open Sans Semibold"/>
          <w:sz w:val="22"/>
          <w:szCs w:val="22"/>
        </w:rPr>
      </w:pPr>
      <w:r w:rsidRPr="00687408">
        <w:rPr>
          <w:rFonts w:ascii="Open Sans Semibold" w:hAnsi="Open Sans Semibold" w:eastAsia="Open Sans Semibold" w:cs="Open Sans Semibold"/>
          <w:sz w:val="22"/>
          <w:szCs w:val="22"/>
        </w:rPr>
        <w:t>Thank you for answering all our questions today.  Please allow for up to 72 hours to receive your gift card.</w:t>
      </w:r>
    </w:p>
    <w:p w:rsidR="00F842B1" w:rsidRDefault="00F842B1" w14:paraId="656B7443" w14:textId="66582579">
      <w:pPr>
        <w:pStyle w:val="Heading"/>
        <w:rPr>
          <w:lang w:val="fr-FR"/>
        </w:rPr>
      </w:pPr>
    </w:p>
    <w:sectPr w:rsidR="00F842B1" w:rsidSect="00F91B0D">
      <w:headerReference w:type="default" r:id="rId9"/>
      <w:footerReference w:type="default" r:id="rId10"/>
      <w:headerReference w:type="first" r:id="rId11"/>
      <w:footerReference w:type="first" r:id="rId12"/>
      <w:pgSz w:w="12240" w:h="15840"/>
      <w:pgMar w:top="216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4ED0B" w14:textId="77777777" w:rsidR="002D1EB5" w:rsidRDefault="002D1EB5">
      <w:r>
        <w:separator/>
      </w:r>
    </w:p>
  </w:endnote>
  <w:endnote w:type="continuationSeparator" w:id="0">
    <w:p w14:paraId="63BE2DFB" w14:textId="77777777" w:rsidR="002D1EB5" w:rsidRDefault="002D1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Semibold">
    <w:altName w:val="Segoe UI"/>
    <w:charset w:val="00"/>
    <w:family w:val="roman"/>
    <w:pitch w:val="default"/>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Helvetica Neue">
    <w:altName w:val="Sylfae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2DE92" w14:textId="6A133067" w:rsidR="00750C45" w:rsidRDefault="00F91B0D">
    <w:pPr>
      <w:pStyle w:val="Footer"/>
      <w:tabs>
        <w:tab w:val="clear" w:pos="9360"/>
        <w:tab w:val="right" w:pos="9340"/>
      </w:tabs>
    </w:pPr>
    <w:r>
      <w:rPr>
        <w:noProof/>
      </w:rPr>
      <w:drawing>
        <wp:anchor distT="152400" distB="152400" distL="152400" distR="152400" simplePos="0" relativeHeight="251658240" behindDoc="1" locked="0" layoutInCell="1" allowOverlap="1" wp14:anchorId="0A6E27CB" wp14:editId="6800A970">
          <wp:simplePos x="0" y="0"/>
          <wp:positionH relativeFrom="page">
            <wp:posOffset>5634990</wp:posOffset>
          </wp:positionH>
          <wp:positionV relativeFrom="page">
            <wp:posOffset>9199245</wp:posOffset>
          </wp:positionV>
          <wp:extent cx="1445091" cy="539623"/>
          <wp:effectExtent l="0" t="0" r="0" b="0"/>
          <wp:wrapNone/>
          <wp:docPr id="1073741825" name="officeArt object" descr="OLS logo in footer"/>
          <wp:cNvGraphicFramePr/>
          <a:graphic xmlns:a="http://schemas.openxmlformats.org/drawingml/2006/main">
            <a:graphicData uri="http://schemas.openxmlformats.org/drawingml/2006/picture">
              <pic:pic xmlns:pic="http://schemas.openxmlformats.org/drawingml/2006/picture">
                <pic:nvPicPr>
                  <pic:cNvPr id="1073741825" name="OLS logo in footer" descr="OLS logo in footer"/>
                  <pic:cNvPicPr>
                    <a:picLocks noChangeAspect="1"/>
                  </pic:cNvPicPr>
                </pic:nvPicPr>
                <pic:blipFill>
                  <a:blip r:embed="rId1"/>
                  <a:stretch>
                    <a:fillRect/>
                  </a:stretch>
                </pic:blipFill>
                <pic:spPr>
                  <a:xfrm>
                    <a:off x="0" y="0"/>
                    <a:ext cx="1445091" cy="539623"/>
                  </a:xfrm>
                  <a:prstGeom prst="rect">
                    <a:avLst/>
                  </a:prstGeom>
                  <a:ln w="12700" cap="flat">
                    <a:noFill/>
                    <a:miter lim="400000"/>
                  </a:ln>
                  <a:effectLst/>
                </pic:spPr>
              </pic:pic>
            </a:graphicData>
          </a:graphic>
        </wp:anchor>
      </w:drawing>
    </w:r>
    <w:r w:rsidR="007630A1">
      <w:rPr>
        <w:rFonts w:ascii="Calibri Light" w:eastAsia="Calibri Light" w:hAnsi="Calibri Light" w:cs="Calibri Light"/>
        <w:color w:val="808080"/>
        <w:sz w:val="36"/>
        <w:szCs w:val="36"/>
        <w:u w:color="808080"/>
      </w:rPr>
      <w:fldChar w:fldCharType="begin"/>
    </w:r>
    <w:r w:rsidR="007630A1">
      <w:rPr>
        <w:rFonts w:ascii="Calibri Light" w:eastAsia="Calibri Light" w:hAnsi="Calibri Light" w:cs="Calibri Light"/>
        <w:color w:val="808080"/>
        <w:sz w:val="36"/>
        <w:szCs w:val="36"/>
        <w:u w:color="808080"/>
      </w:rPr>
      <w:instrText xml:space="preserve"> PAGE </w:instrText>
    </w:r>
    <w:r w:rsidR="007630A1">
      <w:rPr>
        <w:rFonts w:ascii="Calibri Light" w:eastAsia="Calibri Light" w:hAnsi="Calibri Light" w:cs="Calibri Light"/>
        <w:color w:val="808080"/>
        <w:sz w:val="36"/>
        <w:szCs w:val="36"/>
        <w:u w:color="808080"/>
      </w:rPr>
      <w:fldChar w:fldCharType="separate"/>
    </w:r>
    <w:r w:rsidR="007630A1">
      <w:rPr>
        <w:rFonts w:ascii="Calibri Light" w:eastAsia="Calibri Light" w:hAnsi="Calibri Light" w:cs="Calibri Light"/>
        <w:color w:val="808080"/>
        <w:sz w:val="36"/>
        <w:szCs w:val="36"/>
        <w:u w:color="808080"/>
      </w:rPr>
      <w:t>2</w:t>
    </w:r>
    <w:r w:rsidR="007630A1">
      <w:rPr>
        <w:rFonts w:ascii="Calibri Light" w:eastAsia="Calibri Light" w:hAnsi="Calibri Light" w:cs="Calibri Light"/>
        <w:color w:val="808080"/>
        <w:sz w:val="36"/>
        <w:szCs w:val="36"/>
        <w:u w:color="808080"/>
      </w:rPr>
      <w:fldChar w:fldCharType="end"/>
    </w:r>
    <w:r>
      <w:rPr>
        <w:rFonts w:ascii="Calibri Light" w:eastAsia="Calibri Light" w:hAnsi="Calibri Light" w:cs="Calibri Light"/>
        <w:color w:val="808080"/>
        <w:sz w:val="36"/>
        <w:szCs w:val="36"/>
        <w:u w:color="808080"/>
      </w:rPr>
      <w:t xml:space="preserve"> </w:t>
    </w:r>
    <w:r w:rsidR="00750C45">
      <w:rPr>
        <w:rFonts w:ascii="Calibri Light" w:eastAsia="Calibri Light" w:hAnsi="Calibri Light" w:cs="Calibri Light"/>
        <w:b/>
        <w:bCs/>
        <w:color w:val="002331"/>
        <w:sz w:val="18"/>
        <w:szCs w:val="18"/>
        <w:u w:color="002331"/>
      </w:rPr>
      <w:t xml:space="preserve">  </w:t>
    </w:r>
    <w:r w:rsidR="00750C45">
      <w:rPr>
        <w:rFonts w:ascii="Calibri Light" w:eastAsia="Calibri Light" w:hAnsi="Calibri Light" w:cs="Calibri Light"/>
        <w:b/>
        <w:bCs/>
        <w:sz w:val="18"/>
        <w:szCs w:val="18"/>
      </w:rPr>
      <w:t>Mediabarn Research Services</w:t>
    </w:r>
    <w:r w:rsidR="00750C45">
      <w:rPr>
        <w:rFonts w:ascii="Calibri Light" w:eastAsia="Calibri Light" w:hAnsi="Calibri Light" w:cs="Calibri Light"/>
        <w:b/>
        <w:bCs/>
        <w:color w:val="7B878C"/>
        <w:sz w:val="18"/>
        <w:szCs w:val="18"/>
        <w:u w:color="7B878C"/>
      </w:rPr>
      <w:br/>
    </w:r>
    <w:r w:rsidR="00750C45">
      <w:rPr>
        <w:rFonts w:ascii="Calibri Light" w:eastAsia="Calibri Light" w:hAnsi="Calibri Light" w:cs="Calibri Light"/>
        <w:color w:val="7B878C"/>
        <w:sz w:val="16"/>
        <w:szCs w:val="16"/>
        <w:u w:color="7B878C"/>
      </w:rPr>
      <w:t xml:space="preserve"> </w:t>
    </w:r>
    <w:r w:rsidR="00750C45">
      <w:rPr>
        <w:rFonts w:ascii="Calibri Light" w:eastAsia="Calibri Light" w:hAnsi="Calibri Light" w:cs="Calibri Light"/>
        <w:color w:val="808080"/>
        <w:sz w:val="16"/>
        <w:szCs w:val="16"/>
        <w:u w:color="808080"/>
      </w:rPr>
      <w:t xml:space="preserve"> </w:t>
    </w:r>
    <w:r w:rsidR="00750C45">
      <w:rPr>
        <w:rFonts w:ascii="Calibri Light" w:eastAsia="Calibri Light" w:hAnsi="Calibri Light" w:cs="Calibri Light"/>
        <w:sz w:val="16"/>
        <w:szCs w:val="16"/>
      </w:rPr>
      <w:t>RESEARCH  •  RECRUITING  •  FACILITIES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49A48" w14:textId="77777777" w:rsidR="00750C45" w:rsidRDefault="00750C45">
    <w:pPr>
      <w:pStyle w:val="Footer"/>
      <w:tabs>
        <w:tab w:val="clear" w:pos="9360"/>
        <w:tab w:val="right" w:pos="9340"/>
      </w:tabs>
    </w:pPr>
  </w:p>
  <w:p w14:paraId="356F90E7" w14:textId="77777777" w:rsidR="00750C45" w:rsidRDefault="00750C45">
    <w:pPr>
      <w:pStyle w:val="Footer"/>
      <w:tabs>
        <w:tab w:val="clear" w:pos="9360"/>
        <w:tab w:val="right" w:pos="9340"/>
      </w:tabs>
      <w:rPr>
        <w:rFonts w:ascii="Calibri Light" w:eastAsia="Calibri Light" w:hAnsi="Calibri Light" w:cs="Calibri Light"/>
        <w:color w:val="808080"/>
        <w:sz w:val="36"/>
        <w:szCs w:val="36"/>
        <w:u w:color="808080"/>
      </w:rPr>
    </w:pPr>
    <w:r>
      <w:rPr>
        <w:rFonts w:ascii="Calibri Light" w:eastAsia="Calibri Light" w:hAnsi="Calibri Light" w:cs="Calibri Light"/>
        <w:color w:val="808080"/>
        <w:sz w:val="36"/>
        <w:szCs w:val="36"/>
        <w:u w:color="808080"/>
      </w:rPr>
      <w:t>1</w:t>
    </w:r>
  </w:p>
  <w:p w14:paraId="1416B21B" w14:textId="77777777" w:rsidR="00750C45" w:rsidRDefault="00750C45">
    <w:pPr>
      <w:pStyle w:val="Footer"/>
      <w:tabs>
        <w:tab w:val="clear" w:pos="9360"/>
        <w:tab w:val="right" w:pos="9340"/>
      </w:tabs>
      <w:jc w:val="right"/>
    </w:pPr>
    <w:r>
      <w:rPr>
        <w:rFonts w:ascii="Calibri Light" w:eastAsia="Calibri Light" w:hAnsi="Calibri Light" w:cs="Calibri Light"/>
        <w:b/>
        <w:bCs/>
        <w:color w:val="002331"/>
        <w:sz w:val="18"/>
        <w:szCs w:val="18"/>
        <w:u w:color="00233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7D12D" w14:textId="77777777" w:rsidR="002D1EB5" w:rsidRDefault="002D1EB5">
      <w:r>
        <w:separator/>
      </w:r>
    </w:p>
  </w:footnote>
  <w:footnote w:type="continuationSeparator" w:id="0">
    <w:p w14:paraId="171CAF54" w14:textId="77777777" w:rsidR="002D1EB5" w:rsidRDefault="002D1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78F0A" w14:textId="3380AA54" w:rsidR="00750C45" w:rsidRDefault="00750C45">
    <w:pPr>
      <w:pStyle w:val="BasicParagraph"/>
      <w:jc w:val="right"/>
    </w:pPr>
    <w:r>
      <w:rPr>
        <w:rFonts w:ascii="Open Sans" w:eastAsia="Open Sans" w:hAnsi="Open Sans" w:cs="Open Sans"/>
        <w:b/>
        <w:bCs/>
        <w:i/>
        <w:iCs/>
        <w:sz w:val="22"/>
        <w:szCs w:val="22"/>
        <w14:textOutline w14:w="12700" w14:cap="flat" w14:cmpd="sng" w14:algn="ctr">
          <w14:noFill/>
          <w14:prstDash w14:val="solid"/>
          <w14:miter w14:lim="400000"/>
        </w14:textOutline>
      </w:rPr>
      <w:t xml:space="preserve">Moderator’s Guide – </w:t>
    </w:r>
    <w:r w:rsidR="00DF1BC8">
      <w:rPr>
        <w:rFonts w:ascii="Open Sans" w:eastAsia="Open Sans" w:hAnsi="Open Sans" w:cs="Open Sans"/>
        <w:b/>
        <w:bCs/>
        <w:i/>
        <w:iCs/>
        <w:sz w:val="22"/>
        <w:szCs w:val="22"/>
        <w14:textOutline w14:w="12700" w14:cap="flat" w14:cmpd="sng" w14:algn="ctr">
          <w14:noFill/>
          <w14:prstDash w14:val="solid"/>
          <w14:miter w14:lim="400000"/>
        </w14:textOutline>
      </w:rPr>
      <w:t>CP14-IA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74957" w14:textId="77777777" w:rsidR="00750C45" w:rsidRDefault="00750C45">
    <w:pPr>
      <w:pStyle w:val="Header"/>
      <w:tabs>
        <w:tab w:val="clear" w:pos="4680"/>
        <w:tab w:val="clear" w:pos="9360"/>
        <w:tab w:val="left" w:pos="1480"/>
      </w:tabs>
      <w:jc w:val="right"/>
    </w:pPr>
    <w:r>
      <w:rPr>
        <w:rFonts w:ascii="Open Sans" w:eastAsia="Open Sans" w:hAnsi="Open Sans" w:cs="Open Sans"/>
        <w:noProof/>
        <w:sz w:val="28"/>
        <w:szCs w:val="28"/>
      </w:rPr>
      <w:drawing>
        <wp:inline distT="0" distB="0" distL="0" distR="0" wp14:anchorId="7D8FD3A4" wp14:editId="11B73D8E">
          <wp:extent cx="2581275" cy="963894"/>
          <wp:effectExtent l="0" t="0" r="0" b="0"/>
          <wp:docPr id="1073741826" name="officeArt object" descr="OLS logo on cover page"/>
          <wp:cNvGraphicFramePr/>
          <a:graphic xmlns:a="http://schemas.openxmlformats.org/drawingml/2006/main">
            <a:graphicData uri="http://schemas.openxmlformats.org/drawingml/2006/picture">
              <pic:pic xmlns:pic="http://schemas.openxmlformats.org/drawingml/2006/picture">
                <pic:nvPicPr>
                  <pic:cNvPr id="1073741826" name="OLS logo on cover page" descr="OLS logo on cover page"/>
                  <pic:cNvPicPr>
                    <a:picLocks noChangeAspect="1"/>
                  </pic:cNvPicPr>
                </pic:nvPicPr>
                <pic:blipFill>
                  <a:blip r:embed="rId1"/>
                  <a:stretch>
                    <a:fillRect/>
                  </a:stretch>
                </pic:blipFill>
                <pic:spPr>
                  <a:xfrm>
                    <a:off x="0" y="0"/>
                    <a:ext cx="2581275" cy="963894"/>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86183"/>
    <w:multiLevelType w:val="hybridMultilevel"/>
    <w:tmpl w:val="51801072"/>
    <w:numStyleLink w:val="ImportedStyle2"/>
  </w:abstractNum>
  <w:abstractNum w:abstractNumId="1" w15:restartNumberingAfterBreak="0">
    <w:nsid w:val="04C5366E"/>
    <w:multiLevelType w:val="hybridMultilevel"/>
    <w:tmpl w:val="51801072"/>
    <w:lvl w:ilvl="0" w:tplc="36A84778">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D2CE70A">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A265FAA">
      <w:start w:val="1"/>
      <w:numFmt w:val="lowerRoman"/>
      <w:lvlText w:val="%3."/>
      <w:lvlJc w:val="left"/>
      <w:pPr>
        <w:ind w:left="252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7F602112">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1069692">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24A076A">
      <w:start w:val="1"/>
      <w:numFmt w:val="lowerRoman"/>
      <w:lvlText w:val="%6."/>
      <w:lvlJc w:val="left"/>
      <w:pPr>
        <w:ind w:left="468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E44CE924">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0F2BC96">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BAADFD0">
      <w:start w:val="1"/>
      <w:numFmt w:val="lowerRoman"/>
      <w:lvlText w:val="%9."/>
      <w:lvlJc w:val="left"/>
      <w:pPr>
        <w:ind w:left="684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1D427BE"/>
    <w:multiLevelType w:val="hybridMultilevel"/>
    <w:tmpl w:val="51801072"/>
    <w:lvl w:ilvl="0" w:tplc="E4C60F7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AE64E6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18EBF88">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384AE05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7E2234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C5610BE">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8AE4BCA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FEAED8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8E8A7C2">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4E415CA"/>
    <w:multiLevelType w:val="hybridMultilevel"/>
    <w:tmpl w:val="2BA6E6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5481693"/>
    <w:multiLevelType w:val="hybridMultilevel"/>
    <w:tmpl w:val="51801072"/>
    <w:styleLink w:val="ImportedStyle2"/>
    <w:lvl w:ilvl="0" w:tplc="334E8DC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65884F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B04707A">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8B1AFDB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3A8144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7802040">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83EC5D1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42CAFC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D62A408">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A7B069A"/>
    <w:multiLevelType w:val="hybridMultilevel"/>
    <w:tmpl w:val="176839FE"/>
    <w:numStyleLink w:val="Numbered"/>
  </w:abstractNum>
  <w:abstractNum w:abstractNumId="6" w15:restartNumberingAfterBreak="0">
    <w:nsid w:val="25F859D5"/>
    <w:multiLevelType w:val="hybridMultilevel"/>
    <w:tmpl w:val="2C5AC660"/>
    <w:lvl w:ilvl="0" w:tplc="D2A0C7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8C7D7A"/>
    <w:multiLevelType w:val="hybridMultilevel"/>
    <w:tmpl w:val="176839FE"/>
    <w:styleLink w:val="Numbered"/>
    <w:lvl w:ilvl="0" w:tplc="3E34D974">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B790BD1C">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9008F562">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61E058E0">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0FCEA4F6">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12F46D4E">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AD983CC8">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347E2CA0">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6882A336">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6E14685"/>
    <w:multiLevelType w:val="hybridMultilevel"/>
    <w:tmpl w:val="363021AC"/>
    <w:styleLink w:val="ImportedStyle1"/>
    <w:lvl w:ilvl="0" w:tplc="186AD90E">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ABFEB29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C8D8A51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EB06CC7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D974DA9E">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A148D634">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3A0C323A">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3122366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A33A74DE">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A070C4A"/>
    <w:multiLevelType w:val="hybridMultilevel"/>
    <w:tmpl w:val="274E200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C365469"/>
    <w:multiLevelType w:val="hybridMultilevel"/>
    <w:tmpl w:val="16E4775E"/>
    <w:lvl w:ilvl="0" w:tplc="3170E5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E92767"/>
    <w:multiLevelType w:val="hybridMultilevel"/>
    <w:tmpl w:val="A4D29E9C"/>
    <w:numStyleLink w:val="ImportedStyle4"/>
  </w:abstractNum>
  <w:abstractNum w:abstractNumId="12" w15:restartNumberingAfterBreak="0">
    <w:nsid w:val="31B064B7"/>
    <w:multiLevelType w:val="hybridMultilevel"/>
    <w:tmpl w:val="3EFCA2FC"/>
    <w:styleLink w:val="ImportedStyle3"/>
    <w:lvl w:ilvl="0" w:tplc="1CA2EF76">
      <w:start w:val="1"/>
      <w:numFmt w:val="bullet"/>
      <w:lvlText w:val="□"/>
      <w:lvlJc w:val="left"/>
      <w:pPr>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2D3A52C2">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7108DD32">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7A8EFD94">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A6827A0E">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E6CA73DC">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3E1ACD0A">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75A25FEA">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16F4D838">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CAE1161"/>
    <w:multiLevelType w:val="hybridMultilevel"/>
    <w:tmpl w:val="AF2A622E"/>
    <w:lvl w:ilvl="0" w:tplc="9872F23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D7327E"/>
    <w:multiLevelType w:val="hybridMultilevel"/>
    <w:tmpl w:val="A4D29E9C"/>
    <w:styleLink w:val="ImportedStyle4"/>
    <w:lvl w:ilvl="0" w:tplc="706C6AA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440FB6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50A4C94">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32AAEB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D7281D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E480BAA">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C73E2B6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ACE846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9122302">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CE41407"/>
    <w:multiLevelType w:val="hybridMultilevel"/>
    <w:tmpl w:val="D7AC9F46"/>
    <w:lvl w:ilvl="0" w:tplc="E4C60F7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AE64E6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18EBF88">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384AE05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7E2234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C5610BE">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8AE4BCA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FEAED8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8E8A7C2">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1DA6942"/>
    <w:multiLevelType w:val="hybridMultilevel"/>
    <w:tmpl w:val="363021AC"/>
    <w:numStyleLink w:val="ImportedStyle1"/>
  </w:abstractNum>
  <w:abstractNum w:abstractNumId="17" w15:restartNumberingAfterBreak="0">
    <w:nsid w:val="56AF3890"/>
    <w:multiLevelType w:val="hybridMultilevel"/>
    <w:tmpl w:val="AA2A7BD0"/>
    <w:lvl w:ilvl="0" w:tplc="9872F23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59E003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AEEB520">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140083E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3C0781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65C39C4">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763C3BE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AAEB28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ACEAC6">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59CF35B5"/>
    <w:multiLevelType w:val="hybridMultilevel"/>
    <w:tmpl w:val="DDC2D8B8"/>
    <w:lvl w:ilvl="0" w:tplc="9872F23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59E003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AEEB520">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140083E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3C0781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65C39C4">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763C3BE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AAEB28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ACEAC6">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A3618F7"/>
    <w:multiLevelType w:val="hybridMultilevel"/>
    <w:tmpl w:val="51801072"/>
    <w:lvl w:ilvl="0" w:tplc="BEFA274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5868FD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31037DA">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3450706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B9A1BF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C606452">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F6D02CA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2AEC8A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9820B38">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C8A51A1"/>
    <w:multiLevelType w:val="hybridMultilevel"/>
    <w:tmpl w:val="B37EA15E"/>
    <w:lvl w:ilvl="0" w:tplc="8E12F01A">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F53922"/>
    <w:multiLevelType w:val="hybridMultilevel"/>
    <w:tmpl w:val="7194BB7A"/>
    <w:lvl w:ilvl="0" w:tplc="E86E5D8E">
      <w:start w:val="45"/>
      <w:numFmt w:val="bullet"/>
      <w:lvlText w:val=""/>
      <w:lvlJc w:val="left"/>
      <w:pPr>
        <w:ind w:left="1080" w:hanging="360"/>
      </w:pPr>
      <w:rPr>
        <w:rFonts w:ascii="Symbol" w:eastAsia="Open Sans Semibold" w:hAnsi="Symbol" w:cs="Open Sans Semibol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2EE21CD"/>
    <w:multiLevelType w:val="hybridMultilevel"/>
    <w:tmpl w:val="51801072"/>
    <w:lvl w:ilvl="0" w:tplc="BEFA274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5868FD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31037DA">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3450706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B9A1BF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C606452">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F6D02CA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2AEC8A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9820B38">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69523214"/>
    <w:multiLevelType w:val="hybridMultilevel"/>
    <w:tmpl w:val="3EFCA2FC"/>
    <w:numStyleLink w:val="ImportedStyle3"/>
  </w:abstractNum>
  <w:abstractNum w:abstractNumId="24" w15:restartNumberingAfterBreak="0">
    <w:nsid w:val="6E0B6125"/>
    <w:multiLevelType w:val="hybridMultilevel"/>
    <w:tmpl w:val="5838E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2B479E"/>
    <w:multiLevelType w:val="hybridMultilevel"/>
    <w:tmpl w:val="51801072"/>
    <w:lvl w:ilvl="0" w:tplc="36A8477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D2CE70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A265FAA">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7F60211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106969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24A076A">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E44CE92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0F2BC9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BAADFD0">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7C506E2E"/>
    <w:multiLevelType w:val="hybridMultilevel"/>
    <w:tmpl w:val="DA3E0C42"/>
    <w:lvl w:ilvl="0" w:tplc="8E12F01A">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D400C348">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3A72B42E">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F5D81974">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C0E8387C">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6BB699BE">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B06EE7F0">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909078C8">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F05CAC88">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8"/>
  </w:num>
  <w:num w:numId="2">
    <w:abstractNumId w:val="16"/>
  </w:num>
  <w:num w:numId="3">
    <w:abstractNumId w:val="4"/>
  </w:num>
  <w:num w:numId="4">
    <w:abstractNumId w:val="0"/>
  </w:num>
  <w:num w:numId="5">
    <w:abstractNumId w:val="7"/>
  </w:num>
  <w:num w:numId="6">
    <w:abstractNumId w:val="5"/>
  </w:num>
  <w:num w:numId="7">
    <w:abstractNumId w:val="12"/>
  </w:num>
  <w:num w:numId="8">
    <w:abstractNumId w:val="23"/>
  </w:num>
  <w:num w:numId="9">
    <w:abstractNumId w:val="14"/>
  </w:num>
  <w:num w:numId="10">
    <w:abstractNumId w:val="11"/>
  </w:num>
  <w:num w:numId="11">
    <w:abstractNumId w:val="17"/>
  </w:num>
  <w:num w:numId="12">
    <w:abstractNumId w:val="13"/>
  </w:num>
  <w:num w:numId="13">
    <w:abstractNumId w:val="26"/>
  </w:num>
  <w:num w:numId="14">
    <w:abstractNumId w:val="20"/>
  </w:num>
  <w:num w:numId="15">
    <w:abstractNumId w:val="15"/>
  </w:num>
  <w:num w:numId="16">
    <w:abstractNumId w:val="2"/>
  </w:num>
  <w:num w:numId="17">
    <w:abstractNumId w:val="18"/>
  </w:num>
  <w:num w:numId="18">
    <w:abstractNumId w:val="22"/>
  </w:num>
  <w:num w:numId="19">
    <w:abstractNumId w:val="19"/>
  </w:num>
  <w:num w:numId="20">
    <w:abstractNumId w:val="21"/>
  </w:num>
  <w:num w:numId="21">
    <w:abstractNumId w:val="1"/>
  </w:num>
  <w:num w:numId="22">
    <w:abstractNumId w:val="25"/>
  </w:num>
  <w:num w:numId="23">
    <w:abstractNumId w:val="24"/>
  </w:num>
  <w:num w:numId="24">
    <w:abstractNumId w:val="6"/>
  </w:num>
  <w:num w:numId="25">
    <w:abstractNumId w:val="10"/>
  </w:num>
  <w:num w:numId="26">
    <w:abstractNumId w:val="3"/>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B6E"/>
    <w:rsid w:val="00002005"/>
    <w:rsid w:val="00031174"/>
    <w:rsid w:val="00035FB4"/>
    <w:rsid w:val="000400BD"/>
    <w:rsid w:val="00040324"/>
    <w:rsid w:val="00070E94"/>
    <w:rsid w:val="00072736"/>
    <w:rsid w:val="00076BB0"/>
    <w:rsid w:val="00084119"/>
    <w:rsid w:val="000856B7"/>
    <w:rsid w:val="000928F0"/>
    <w:rsid w:val="000B0102"/>
    <w:rsid w:val="000C0991"/>
    <w:rsid w:val="000C3748"/>
    <w:rsid w:val="000E40EC"/>
    <w:rsid w:val="00101B32"/>
    <w:rsid w:val="00105998"/>
    <w:rsid w:val="0011344E"/>
    <w:rsid w:val="001362EB"/>
    <w:rsid w:val="00141DE8"/>
    <w:rsid w:val="0015115F"/>
    <w:rsid w:val="00151D88"/>
    <w:rsid w:val="00155756"/>
    <w:rsid w:val="0016193C"/>
    <w:rsid w:val="0018334F"/>
    <w:rsid w:val="001904A8"/>
    <w:rsid w:val="001D49D4"/>
    <w:rsid w:val="001F1A69"/>
    <w:rsid w:val="00210EC5"/>
    <w:rsid w:val="002355F3"/>
    <w:rsid w:val="00237976"/>
    <w:rsid w:val="00252115"/>
    <w:rsid w:val="002536B7"/>
    <w:rsid w:val="00255FA7"/>
    <w:rsid w:val="0026668A"/>
    <w:rsid w:val="00280A86"/>
    <w:rsid w:val="00281215"/>
    <w:rsid w:val="002A4C04"/>
    <w:rsid w:val="002B4675"/>
    <w:rsid w:val="002D1EB5"/>
    <w:rsid w:val="00301A1D"/>
    <w:rsid w:val="00321F30"/>
    <w:rsid w:val="00356647"/>
    <w:rsid w:val="0036367A"/>
    <w:rsid w:val="00363A13"/>
    <w:rsid w:val="00366878"/>
    <w:rsid w:val="00376C7E"/>
    <w:rsid w:val="00382EA3"/>
    <w:rsid w:val="003B1426"/>
    <w:rsid w:val="003B415F"/>
    <w:rsid w:val="003C2984"/>
    <w:rsid w:val="003C4E95"/>
    <w:rsid w:val="003D5895"/>
    <w:rsid w:val="004061F3"/>
    <w:rsid w:val="0041030A"/>
    <w:rsid w:val="00412217"/>
    <w:rsid w:val="0041449B"/>
    <w:rsid w:val="00426446"/>
    <w:rsid w:val="00430B93"/>
    <w:rsid w:val="00447E97"/>
    <w:rsid w:val="0046074C"/>
    <w:rsid w:val="00461E08"/>
    <w:rsid w:val="004717E9"/>
    <w:rsid w:val="00477C2C"/>
    <w:rsid w:val="00490409"/>
    <w:rsid w:val="00490ACA"/>
    <w:rsid w:val="004B00E9"/>
    <w:rsid w:val="004C39A3"/>
    <w:rsid w:val="004F05B9"/>
    <w:rsid w:val="004F63FB"/>
    <w:rsid w:val="005034A0"/>
    <w:rsid w:val="00510C60"/>
    <w:rsid w:val="00514FEE"/>
    <w:rsid w:val="005233AB"/>
    <w:rsid w:val="00523640"/>
    <w:rsid w:val="0054456D"/>
    <w:rsid w:val="00557B77"/>
    <w:rsid w:val="0059426F"/>
    <w:rsid w:val="005948BF"/>
    <w:rsid w:val="00595844"/>
    <w:rsid w:val="005B2EB4"/>
    <w:rsid w:val="005E0D5E"/>
    <w:rsid w:val="005E151A"/>
    <w:rsid w:val="005F2DEE"/>
    <w:rsid w:val="005F3685"/>
    <w:rsid w:val="005F36D0"/>
    <w:rsid w:val="006819CE"/>
    <w:rsid w:val="00683661"/>
    <w:rsid w:val="00687408"/>
    <w:rsid w:val="00697E24"/>
    <w:rsid w:val="006A7831"/>
    <w:rsid w:val="006B0741"/>
    <w:rsid w:val="006B5650"/>
    <w:rsid w:val="006D1FC7"/>
    <w:rsid w:val="006E08DA"/>
    <w:rsid w:val="00750C45"/>
    <w:rsid w:val="00751264"/>
    <w:rsid w:val="007630A1"/>
    <w:rsid w:val="00765169"/>
    <w:rsid w:val="00766271"/>
    <w:rsid w:val="00770E67"/>
    <w:rsid w:val="00770ED1"/>
    <w:rsid w:val="00770F3F"/>
    <w:rsid w:val="007760BF"/>
    <w:rsid w:val="00776936"/>
    <w:rsid w:val="00783558"/>
    <w:rsid w:val="00784B02"/>
    <w:rsid w:val="00793644"/>
    <w:rsid w:val="007A19A8"/>
    <w:rsid w:val="007B6634"/>
    <w:rsid w:val="007C118F"/>
    <w:rsid w:val="007D6651"/>
    <w:rsid w:val="007F1D60"/>
    <w:rsid w:val="00800464"/>
    <w:rsid w:val="00802A7E"/>
    <w:rsid w:val="008055FC"/>
    <w:rsid w:val="008277AA"/>
    <w:rsid w:val="00874AE0"/>
    <w:rsid w:val="008A0CDE"/>
    <w:rsid w:val="008B1A6D"/>
    <w:rsid w:val="008C17E9"/>
    <w:rsid w:val="008C7C1A"/>
    <w:rsid w:val="008D29D5"/>
    <w:rsid w:val="008E0B4F"/>
    <w:rsid w:val="008F0A66"/>
    <w:rsid w:val="008F184F"/>
    <w:rsid w:val="00917240"/>
    <w:rsid w:val="00932B6E"/>
    <w:rsid w:val="00937131"/>
    <w:rsid w:val="00942815"/>
    <w:rsid w:val="00945A1F"/>
    <w:rsid w:val="00945C71"/>
    <w:rsid w:val="009622CD"/>
    <w:rsid w:val="00977588"/>
    <w:rsid w:val="00991483"/>
    <w:rsid w:val="00992153"/>
    <w:rsid w:val="009B32FA"/>
    <w:rsid w:val="009D1B6F"/>
    <w:rsid w:val="009D4FDB"/>
    <w:rsid w:val="009D62F5"/>
    <w:rsid w:val="009E2585"/>
    <w:rsid w:val="009E49F9"/>
    <w:rsid w:val="009F195F"/>
    <w:rsid w:val="009F480D"/>
    <w:rsid w:val="009F59D8"/>
    <w:rsid w:val="00A0156A"/>
    <w:rsid w:val="00A0330A"/>
    <w:rsid w:val="00A146DE"/>
    <w:rsid w:val="00A3130B"/>
    <w:rsid w:val="00A54D81"/>
    <w:rsid w:val="00A57613"/>
    <w:rsid w:val="00A7195D"/>
    <w:rsid w:val="00A755C5"/>
    <w:rsid w:val="00A76F69"/>
    <w:rsid w:val="00A77462"/>
    <w:rsid w:val="00A7779F"/>
    <w:rsid w:val="00A9777D"/>
    <w:rsid w:val="00AB76D4"/>
    <w:rsid w:val="00AD21DA"/>
    <w:rsid w:val="00AD79D3"/>
    <w:rsid w:val="00AF2162"/>
    <w:rsid w:val="00B00571"/>
    <w:rsid w:val="00B02FCA"/>
    <w:rsid w:val="00B061C0"/>
    <w:rsid w:val="00B24F46"/>
    <w:rsid w:val="00B44317"/>
    <w:rsid w:val="00B5242E"/>
    <w:rsid w:val="00B54740"/>
    <w:rsid w:val="00B56B68"/>
    <w:rsid w:val="00B70202"/>
    <w:rsid w:val="00B83DB7"/>
    <w:rsid w:val="00BA1134"/>
    <w:rsid w:val="00BA13F7"/>
    <w:rsid w:val="00BA29F4"/>
    <w:rsid w:val="00BA61C8"/>
    <w:rsid w:val="00BE33A6"/>
    <w:rsid w:val="00BE629E"/>
    <w:rsid w:val="00C42553"/>
    <w:rsid w:val="00C676F2"/>
    <w:rsid w:val="00C7206C"/>
    <w:rsid w:val="00C75DBA"/>
    <w:rsid w:val="00C86706"/>
    <w:rsid w:val="00CA0D0B"/>
    <w:rsid w:val="00CA4F81"/>
    <w:rsid w:val="00CC08FA"/>
    <w:rsid w:val="00CC60D8"/>
    <w:rsid w:val="00CC6CCF"/>
    <w:rsid w:val="00CD1790"/>
    <w:rsid w:val="00CE15AA"/>
    <w:rsid w:val="00CF2A25"/>
    <w:rsid w:val="00D00D7B"/>
    <w:rsid w:val="00D068DD"/>
    <w:rsid w:val="00D11615"/>
    <w:rsid w:val="00D2709F"/>
    <w:rsid w:val="00D34742"/>
    <w:rsid w:val="00D609A4"/>
    <w:rsid w:val="00D761B2"/>
    <w:rsid w:val="00DA0349"/>
    <w:rsid w:val="00DB04E7"/>
    <w:rsid w:val="00DB1EB6"/>
    <w:rsid w:val="00DB53A1"/>
    <w:rsid w:val="00DB6C19"/>
    <w:rsid w:val="00DC3720"/>
    <w:rsid w:val="00DD2E27"/>
    <w:rsid w:val="00DD3A45"/>
    <w:rsid w:val="00DE462C"/>
    <w:rsid w:val="00DF157C"/>
    <w:rsid w:val="00DF1BC8"/>
    <w:rsid w:val="00DF2C10"/>
    <w:rsid w:val="00E12F59"/>
    <w:rsid w:val="00E31E21"/>
    <w:rsid w:val="00E46D40"/>
    <w:rsid w:val="00E51A5F"/>
    <w:rsid w:val="00E7754F"/>
    <w:rsid w:val="00E94758"/>
    <w:rsid w:val="00E96DFC"/>
    <w:rsid w:val="00EA1839"/>
    <w:rsid w:val="00EA4111"/>
    <w:rsid w:val="00ED7119"/>
    <w:rsid w:val="00EF0A0F"/>
    <w:rsid w:val="00EF5349"/>
    <w:rsid w:val="00EF63B8"/>
    <w:rsid w:val="00F01261"/>
    <w:rsid w:val="00F30363"/>
    <w:rsid w:val="00F52D95"/>
    <w:rsid w:val="00F57903"/>
    <w:rsid w:val="00F842B1"/>
    <w:rsid w:val="00F867DD"/>
    <w:rsid w:val="00F91B0D"/>
    <w:rsid w:val="00F94140"/>
    <w:rsid w:val="00FA670C"/>
    <w:rsid w:val="00FB183C"/>
    <w:rsid w:val="00FB27AF"/>
    <w:rsid w:val="00FB5A1B"/>
    <w:rsid w:val="00FB6A0E"/>
    <w:rsid w:val="00FB7393"/>
    <w:rsid w:val="00FE1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02F4CC"/>
  <w15:docId w15:val="{24608337-B40E-40FA-9F49-A255EF34B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rPr>
  </w:style>
  <w:style w:type="paragraph" w:styleId="Heading2">
    <w:name w:val="heading 2"/>
    <w:next w:val="Body"/>
    <w:uiPriority w:val="9"/>
    <w:unhideWhenUsed/>
    <w:qFormat/>
    <w:pPr>
      <w:keepNext/>
      <w:keepLines/>
      <w:spacing w:after="120" w:line="276" w:lineRule="auto"/>
      <w:outlineLvl w:val="1"/>
    </w:pPr>
    <w:rPr>
      <w:rFonts w:ascii="Calibri" w:eastAsia="Calibri" w:hAnsi="Calibri" w:cs="Calibri"/>
      <w:b/>
      <w:bCs/>
      <w:color w:val="000000"/>
      <w:sz w:val="28"/>
      <w:szCs w:val="28"/>
      <w:u w:val="single" w:color="000000"/>
      <w:lang w:val="it-IT"/>
      <w14:textOutline w14:w="0" w14:cap="flat" w14:cmpd="sng" w14:algn="ctr">
        <w14:noFill/>
        <w14:prstDash w14:val="solid"/>
        <w14:bevel/>
      </w14:textOutline>
    </w:rPr>
  </w:style>
  <w:style w:type="paragraph" w:styleId="Heading3">
    <w:name w:val="heading 3"/>
    <w:next w:val="Body"/>
    <w:uiPriority w:val="9"/>
    <w:unhideWhenUsed/>
    <w:qFormat/>
    <w:pPr>
      <w:spacing w:after="120"/>
      <w:outlineLvl w:val="2"/>
    </w:pPr>
    <w:rPr>
      <w:rFonts w:ascii="Calibri" w:eastAsia="Calibri" w:hAnsi="Calibri" w:cs="Calibri"/>
      <w:b/>
      <w:bCs/>
      <w:color w:val="000000"/>
      <w:sz w:val="22"/>
      <w:szCs w:val="22"/>
      <w:u w:color="000000"/>
      <w14:textOutline w14:w="0" w14:cap="flat" w14:cmpd="sng" w14:algn="ctr">
        <w14:noFill/>
        <w14:prstDash w14:val="solid"/>
        <w14:bevel/>
      </w14:textOutli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asicParagraph">
    <w:name w:val="[Basic Paragraph]"/>
    <w:pPr>
      <w:spacing w:line="288" w:lineRule="auto"/>
    </w:pPr>
    <w:rPr>
      <w:rFonts w:cs="Arial Unicode MS"/>
      <w:color w:val="000000"/>
      <w:sz w:val="24"/>
      <w:szCs w:val="24"/>
      <w:u w:color="000000"/>
    </w:rPr>
  </w:style>
  <w:style w:type="paragraph" w:styleId="Footer">
    <w:name w:val="footer"/>
    <w:link w:val="FooterChar"/>
    <w:uiPriority w:val="99"/>
    <w:pPr>
      <w:tabs>
        <w:tab w:val="center" w:pos="4680"/>
        <w:tab w:val="right" w:pos="9360"/>
      </w:tabs>
    </w:pPr>
    <w:rPr>
      <w:rFonts w:ascii="Calibri" w:eastAsia="Calibri" w:hAnsi="Calibri" w:cs="Calibri"/>
      <w:color w:val="000000"/>
      <w:sz w:val="22"/>
      <w:szCs w:val="22"/>
      <w:u w:color="000000"/>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customStyle="1" w:styleId="Body">
    <w:name w:val="Body"/>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customStyle="1" w:styleId="Heading">
    <w:name w:val="Heading"/>
    <w:next w:val="Body"/>
    <w:pPr>
      <w:keepNext/>
      <w:keepLines/>
      <w:spacing w:before="240" w:line="259" w:lineRule="auto"/>
      <w:outlineLvl w:val="0"/>
    </w:pPr>
    <w:rPr>
      <w:rFonts w:ascii="Calibri" w:eastAsia="Calibri" w:hAnsi="Calibri" w:cs="Calibri"/>
      <w:b/>
      <w:bCs/>
      <w:color w:val="000000"/>
      <w:sz w:val="32"/>
      <w:szCs w:val="32"/>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ListParagraph">
    <w:name w:val="List Paragraph"/>
    <w:uiPriority w:val="34"/>
    <w:qFormat/>
    <w:pPr>
      <w:spacing w:after="160" w:line="259" w:lineRule="auto"/>
      <w:ind w:left="720"/>
    </w:pPr>
    <w:rPr>
      <w:rFonts w:ascii="Calibri" w:eastAsia="Calibri" w:hAnsi="Calibri" w:cs="Calibri"/>
      <w:color w:val="000000"/>
      <w:sz w:val="22"/>
      <w:szCs w:val="22"/>
      <w:u w:color="000000"/>
    </w:rPr>
  </w:style>
  <w:style w:type="numbering" w:customStyle="1" w:styleId="Numbered">
    <w:name w:val="Numbered"/>
    <w:pPr>
      <w:numPr>
        <w:numId w:val="5"/>
      </w:numPr>
    </w:pPr>
  </w:style>
  <w:style w:type="numbering" w:customStyle="1" w:styleId="ImportedStyle3">
    <w:name w:val="Imported Style 3"/>
    <w:pPr>
      <w:numPr>
        <w:numId w:val="7"/>
      </w:numPr>
    </w:pPr>
  </w:style>
  <w:style w:type="numbering" w:customStyle="1" w:styleId="ImportedStyle4">
    <w:name w:val="Imported Style 4"/>
    <w:pPr>
      <w:numPr>
        <w:numId w:val="9"/>
      </w:numPr>
    </w:pPr>
  </w:style>
  <w:style w:type="character" w:styleId="CommentReference">
    <w:name w:val="annotation reference"/>
    <w:basedOn w:val="DefaultParagraphFont"/>
    <w:uiPriority w:val="99"/>
    <w:semiHidden/>
    <w:unhideWhenUsed/>
    <w:rsid w:val="0059426F"/>
    <w:rPr>
      <w:sz w:val="16"/>
      <w:szCs w:val="16"/>
    </w:rPr>
  </w:style>
  <w:style w:type="paragraph" w:styleId="CommentText">
    <w:name w:val="annotation text"/>
    <w:basedOn w:val="Normal"/>
    <w:link w:val="CommentTextChar"/>
    <w:uiPriority w:val="99"/>
    <w:semiHidden/>
    <w:unhideWhenUsed/>
    <w:rsid w:val="0059426F"/>
    <w:rPr>
      <w:sz w:val="20"/>
      <w:szCs w:val="20"/>
    </w:rPr>
  </w:style>
  <w:style w:type="character" w:customStyle="1" w:styleId="CommentTextChar">
    <w:name w:val="Comment Text Char"/>
    <w:basedOn w:val="DefaultParagraphFont"/>
    <w:link w:val="CommentText"/>
    <w:uiPriority w:val="99"/>
    <w:semiHidden/>
    <w:rsid w:val="0059426F"/>
  </w:style>
  <w:style w:type="paragraph" w:styleId="CommentSubject">
    <w:name w:val="annotation subject"/>
    <w:basedOn w:val="CommentText"/>
    <w:next w:val="CommentText"/>
    <w:link w:val="CommentSubjectChar"/>
    <w:uiPriority w:val="99"/>
    <w:semiHidden/>
    <w:unhideWhenUsed/>
    <w:rsid w:val="0059426F"/>
    <w:rPr>
      <w:b/>
      <w:bCs/>
    </w:rPr>
  </w:style>
  <w:style w:type="character" w:customStyle="1" w:styleId="CommentSubjectChar">
    <w:name w:val="Comment Subject Char"/>
    <w:basedOn w:val="CommentTextChar"/>
    <w:link w:val="CommentSubject"/>
    <w:uiPriority w:val="99"/>
    <w:semiHidden/>
    <w:rsid w:val="0059426F"/>
    <w:rPr>
      <w:b/>
      <w:bCs/>
    </w:rPr>
  </w:style>
  <w:style w:type="paragraph" w:styleId="BalloonText">
    <w:name w:val="Balloon Text"/>
    <w:basedOn w:val="Normal"/>
    <w:link w:val="BalloonTextChar"/>
    <w:uiPriority w:val="99"/>
    <w:semiHidden/>
    <w:unhideWhenUsed/>
    <w:rsid w:val="005942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26F"/>
    <w:rPr>
      <w:rFonts w:ascii="Segoe UI" w:hAnsi="Segoe UI" w:cs="Segoe UI"/>
      <w:sz w:val="18"/>
      <w:szCs w:val="18"/>
    </w:rPr>
  </w:style>
  <w:style w:type="paragraph" w:styleId="Revision">
    <w:name w:val="Revision"/>
    <w:hidden/>
    <w:uiPriority w:val="99"/>
    <w:semiHidden/>
    <w:rsid w:val="002536B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customStyle="1" w:styleId="FooterChar">
    <w:name w:val="Footer Char"/>
    <w:basedOn w:val="DefaultParagraphFont"/>
    <w:link w:val="Footer"/>
    <w:uiPriority w:val="99"/>
    <w:rsid w:val="007630A1"/>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471952">
      <w:bodyDiv w:val="1"/>
      <w:marLeft w:val="0"/>
      <w:marRight w:val="0"/>
      <w:marTop w:val="0"/>
      <w:marBottom w:val="0"/>
      <w:divBdr>
        <w:top w:val="none" w:sz="0" w:space="0" w:color="auto"/>
        <w:left w:val="none" w:sz="0" w:space="0" w:color="auto"/>
        <w:bottom w:val="none" w:sz="0" w:space="0" w:color="auto"/>
        <w:right w:val="none" w:sz="0" w:space="0" w:color="auto"/>
      </w:divBdr>
    </w:div>
    <w:div w:id="1255211789">
      <w:bodyDiv w:val="1"/>
      <w:marLeft w:val="0"/>
      <w:marRight w:val="0"/>
      <w:marTop w:val="0"/>
      <w:marBottom w:val="0"/>
      <w:divBdr>
        <w:top w:val="none" w:sz="0" w:space="0" w:color="auto"/>
        <w:left w:val="none" w:sz="0" w:space="0" w:color="auto"/>
        <w:bottom w:val="none" w:sz="0" w:space="0" w:color="auto"/>
        <w:right w:val="none" w:sz="0" w:space="0" w:color="auto"/>
      </w:divBdr>
    </w:div>
    <w:div w:id="1659184352">
      <w:bodyDiv w:val="1"/>
      <w:marLeft w:val="0"/>
      <w:marRight w:val="0"/>
      <w:marTop w:val="0"/>
      <w:marBottom w:val="0"/>
      <w:divBdr>
        <w:top w:val="none" w:sz="0" w:space="0" w:color="auto"/>
        <w:left w:val="none" w:sz="0" w:space="0" w:color="auto"/>
        <w:bottom w:val="none" w:sz="0" w:space="0" w:color="auto"/>
        <w:right w:val="none" w:sz="0" w:space="0" w:color="auto"/>
      </w:divBdr>
    </w:div>
    <w:div w:id="1745754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BF580-9A6F-41D5-9B9F-CE2BDC796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Pages>
  <Words>1157</Words>
  <Characters>6599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Randy</dc:creator>
  <cp:lastModifiedBy>Durbala R Joseph</cp:lastModifiedBy>
  <cp:revision>6</cp:revision>
  <cp:lastPrinted>2020-01-08T19:17:00Z</cp:lastPrinted>
  <dcterms:created xsi:type="dcterms:W3CDTF">2020-06-11T15:16:00Z</dcterms:created>
  <dcterms:modified xsi:type="dcterms:W3CDTF">2020-06-17T00:00:00Z</dcterms:modified>
</cp:coreProperties>
</file>