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F652D" w14:textId="77777777" w:rsidR="00905A44" w:rsidRDefault="00905A44" w:rsidP="00905A44">
      <w:pPr>
        <w:spacing w:before="100" w:beforeAutospacing="1" w:after="100" w:afterAutospacing="1"/>
        <w:outlineLvl w:val="1"/>
        <w:rPr>
          <w:rFonts w:ascii="Times New Roman" w:hAnsi="Times New Roman"/>
          <w:b/>
          <w:bCs/>
          <w:sz w:val="36"/>
          <w:szCs w:val="36"/>
        </w:rPr>
      </w:pPr>
      <w:bookmarkStart w:id="0" w:name="_GoBack"/>
      <w:bookmarkEnd w:id="0"/>
      <w:r>
        <w:rPr>
          <w:rFonts w:ascii="Times New Roman" w:hAnsi="Times New Roman"/>
          <w:b/>
          <w:bCs/>
          <w:sz w:val="36"/>
          <w:szCs w:val="36"/>
        </w:rPr>
        <w:t>Privacy Act Disclosure Notice</w:t>
      </w:r>
    </w:p>
    <w:p w14:paraId="14392EF7" w14:textId="46851CB5"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 xml:space="preserve">Thank you for visiting our Web site. Postsecondary institutions use the IPM system to apply or designation as an eligible institution, initial participation, recertification, reinstatement, change in ownership, or to update a current approval.  Updates include changes such as, but not limited to, name or address change, new location or program, increased level of offering, change of officials, or mailing address for publications. This includes information about the school’s name, address, locations, programs, officials, authorizing agencies, owners and servicers. We only collect information that we need to determine if the institution is eligible, and if applicable, certified to participate in the Title IV, HEA programs.   The information that is being requested is mandated by the Higher Education Act and Title 31 as amended by Section 31001 of Public Law 104-134 of the Debt Collection Improvement Act of 1996. Section 498A(a)(3) of the HEA requires the Secretary to establish a central database of information on institutional accreditation, eligibility, and certification that include all information available to the Department. Section 498A(c) instructs the Secretary to make this information available to all institutions of higher education, guaranty agencies, states, and other organizations participating in the programs authorized under Title IV of the HEA. </w:t>
      </w:r>
    </w:p>
    <w:p w14:paraId="70CB755F" w14:textId="77777777"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 xml:space="preserve">No cookies or other tracking technology are used on the website. </w:t>
      </w:r>
    </w:p>
    <w:p w14:paraId="4862ADD4" w14:textId="45773D98"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If you decide to send us an electronic mail message (e-mail), the message will usually contain our return e-mail address.  I</w:t>
      </w:r>
      <w:r w:rsidR="0068054A">
        <w:rPr>
          <w:rFonts w:ascii="Times New Roman" w:hAnsi="Times New Roman"/>
          <w:sz w:val="24"/>
          <w:szCs w:val="24"/>
        </w:rPr>
        <w:t>f</w:t>
      </w:r>
      <w:r>
        <w:rPr>
          <w:rFonts w:ascii="Times New Roman" w:hAnsi="Times New Roman"/>
          <w:sz w:val="24"/>
          <w:szCs w:val="24"/>
        </w:rPr>
        <w:t xml:space="preserve"> you include personally identify information in your e-mail because you want us to address issues specific to your situation, we may use that information in responding to your request.  This information is not maintained in a privacy act system of records. Also e-mail is not necessarily secure against interception.  Please send only information necessary to help us process your application.</w:t>
      </w:r>
    </w:p>
    <w:p w14:paraId="0CB382A6" w14:textId="77777777" w:rsidR="00905A44" w:rsidRDefault="00905A44" w:rsidP="00905A44">
      <w:pPr>
        <w:spacing w:before="100" w:beforeAutospacing="1" w:after="100" w:afterAutospacing="1"/>
        <w:rPr>
          <w:rFonts w:ascii="Times New Roman" w:hAnsi="Times New Roman"/>
          <w:sz w:val="24"/>
          <w:szCs w:val="24"/>
        </w:rPr>
      </w:pPr>
      <w:r>
        <w:rPr>
          <w:rFonts w:ascii="Times New Roman" w:hAnsi="Times New Roman"/>
          <w:sz w:val="24"/>
          <w:szCs w:val="24"/>
        </w:rPr>
        <w:t>If you chose not to submit an Application for Approval to Participate in Federal Student Financial Aid Programs, the institution cannot be determined to be eligible or continued to be eligible for the Title IV FSA programs.</w:t>
      </w:r>
    </w:p>
    <w:p w14:paraId="5DA7CB9B" w14:textId="77777777" w:rsidR="00905A44" w:rsidRDefault="00905A44" w:rsidP="00905A44">
      <w:pPr>
        <w:rPr>
          <w:rFonts w:ascii="Times New Roman" w:hAnsi="Times New Roman"/>
          <w:sz w:val="24"/>
          <w:szCs w:val="24"/>
        </w:rPr>
      </w:pPr>
      <w:r w:rsidRPr="00905A44">
        <w:rPr>
          <w:rFonts w:ascii="Times New Roman" w:hAnsi="Times New Roman"/>
          <w:sz w:val="24"/>
          <w:szCs w:val="24"/>
        </w:rPr>
        <w:t>Please contact us at U. S. Department of Education, Federal Student Aid, 830 First Street, NE, Washington, DC 20002-5402, or call 1-8</w:t>
      </w:r>
      <w:r>
        <w:rPr>
          <w:rFonts w:ascii="Times New Roman" w:hAnsi="Times New Roman"/>
          <w:sz w:val="24"/>
          <w:szCs w:val="24"/>
        </w:rPr>
        <w:t>55</w:t>
      </w:r>
      <w:r w:rsidRPr="00905A44">
        <w:rPr>
          <w:rFonts w:ascii="Times New Roman" w:hAnsi="Times New Roman"/>
          <w:sz w:val="24"/>
          <w:szCs w:val="24"/>
        </w:rPr>
        <w:t xml:space="preserve"> </w:t>
      </w:r>
      <w:r>
        <w:rPr>
          <w:rFonts w:ascii="Times New Roman" w:hAnsi="Times New Roman"/>
          <w:sz w:val="24"/>
          <w:szCs w:val="24"/>
        </w:rPr>
        <w:t>372</w:t>
      </w:r>
      <w:r w:rsidRPr="00905A44">
        <w:rPr>
          <w:rFonts w:ascii="Times New Roman" w:hAnsi="Times New Roman"/>
          <w:sz w:val="24"/>
          <w:szCs w:val="24"/>
        </w:rPr>
        <w:t>-</w:t>
      </w:r>
      <w:r>
        <w:rPr>
          <w:rFonts w:ascii="Times New Roman" w:hAnsi="Times New Roman"/>
          <w:sz w:val="24"/>
          <w:szCs w:val="24"/>
        </w:rPr>
        <w:t>4322</w:t>
      </w:r>
      <w:r w:rsidRPr="00905A44">
        <w:rPr>
          <w:rFonts w:ascii="Times New Roman" w:hAnsi="Times New Roman"/>
          <w:sz w:val="24"/>
          <w:szCs w:val="24"/>
        </w:rPr>
        <w:t>, to ask any questions regarding our Privacy Policy and our Privacy Statement.</w:t>
      </w:r>
    </w:p>
    <w:p w14:paraId="093AE715" w14:textId="77777777" w:rsidR="00587E6F" w:rsidRDefault="00587E6F"/>
    <w:sectPr w:rsidR="00587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44"/>
    <w:rsid w:val="00171899"/>
    <w:rsid w:val="003F1EB0"/>
    <w:rsid w:val="00587E6F"/>
    <w:rsid w:val="0068054A"/>
    <w:rsid w:val="007F7B87"/>
    <w:rsid w:val="00905A44"/>
    <w:rsid w:val="00A8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4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A44"/>
    <w:rPr>
      <w:color w:val="0000FF"/>
      <w:u w:val="single"/>
    </w:rPr>
  </w:style>
  <w:style w:type="paragraph" w:styleId="BalloonText">
    <w:name w:val="Balloon Text"/>
    <w:basedOn w:val="Normal"/>
    <w:link w:val="BalloonTextChar"/>
    <w:uiPriority w:val="99"/>
    <w:semiHidden/>
    <w:unhideWhenUsed/>
    <w:rsid w:val="00905A44"/>
    <w:rPr>
      <w:rFonts w:ascii="Tahoma" w:hAnsi="Tahoma" w:cs="Tahoma"/>
      <w:sz w:val="16"/>
      <w:szCs w:val="16"/>
    </w:rPr>
  </w:style>
  <w:style w:type="character" w:customStyle="1" w:styleId="BalloonTextChar">
    <w:name w:val="Balloon Text Char"/>
    <w:basedOn w:val="DefaultParagraphFont"/>
    <w:link w:val="BalloonText"/>
    <w:uiPriority w:val="99"/>
    <w:semiHidden/>
    <w:rsid w:val="00905A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5A44"/>
    <w:rPr>
      <w:sz w:val="16"/>
      <w:szCs w:val="16"/>
    </w:rPr>
  </w:style>
  <w:style w:type="paragraph" w:styleId="CommentText">
    <w:name w:val="annotation text"/>
    <w:basedOn w:val="Normal"/>
    <w:link w:val="CommentTextChar"/>
    <w:uiPriority w:val="99"/>
    <w:semiHidden/>
    <w:unhideWhenUsed/>
    <w:rsid w:val="00905A44"/>
    <w:rPr>
      <w:sz w:val="20"/>
      <w:szCs w:val="20"/>
    </w:rPr>
  </w:style>
  <w:style w:type="character" w:customStyle="1" w:styleId="CommentTextChar">
    <w:name w:val="Comment Text Char"/>
    <w:basedOn w:val="DefaultParagraphFont"/>
    <w:link w:val="CommentText"/>
    <w:uiPriority w:val="99"/>
    <w:semiHidden/>
    <w:rsid w:val="00905A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A44"/>
    <w:rPr>
      <w:b/>
      <w:bCs/>
    </w:rPr>
  </w:style>
  <w:style w:type="character" w:customStyle="1" w:styleId="CommentSubjectChar">
    <w:name w:val="Comment Subject Char"/>
    <w:basedOn w:val="CommentTextChar"/>
    <w:link w:val="CommentSubject"/>
    <w:uiPriority w:val="99"/>
    <w:semiHidden/>
    <w:rsid w:val="00905A44"/>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4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5A44"/>
    <w:rPr>
      <w:color w:val="0000FF"/>
      <w:u w:val="single"/>
    </w:rPr>
  </w:style>
  <w:style w:type="paragraph" w:styleId="BalloonText">
    <w:name w:val="Balloon Text"/>
    <w:basedOn w:val="Normal"/>
    <w:link w:val="BalloonTextChar"/>
    <w:uiPriority w:val="99"/>
    <w:semiHidden/>
    <w:unhideWhenUsed/>
    <w:rsid w:val="00905A44"/>
    <w:rPr>
      <w:rFonts w:ascii="Tahoma" w:hAnsi="Tahoma" w:cs="Tahoma"/>
      <w:sz w:val="16"/>
      <w:szCs w:val="16"/>
    </w:rPr>
  </w:style>
  <w:style w:type="character" w:customStyle="1" w:styleId="BalloonTextChar">
    <w:name w:val="Balloon Text Char"/>
    <w:basedOn w:val="DefaultParagraphFont"/>
    <w:link w:val="BalloonText"/>
    <w:uiPriority w:val="99"/>
    <w:semiHidden/>
    <w:rsid w:val="00905A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5A44"/>
    <w:rPr>
      <w:sz w:val="16"/>
      <w:szCs w:val="16"/>
    </w:rPr>
  </w:style>
  <w:style w:type="paragraph" w:styleId="CommentText">
    <w:name w:val="annotation text"/>
    <w:basedOn w:val="Normal"/>
    <w:link w:val="CommentTextChar"/>
    <w:uiPriority w:val="99"/>
    <w:semiHidden/>
    <w:unhideWhenUsed/>
    <w:rsid w:val="00905A44"/>
    <w:rPr>
      <w:sz w:val="20"/>
      <w:szCs w:val="20"/>
    </w:rPr>
  </w:style>
  <w:style w:type="character" w:customStyle="1" w:styleId="CommentTextChar">
    <w:name w:val="Comment Text Char"/>
    <w:basedOn w:val="DefaultParagraphFont"/>
    <w:link w:val="CommentText"/>
    <w:uiPriority w:val="99"/>
    <w:semiHidden/>
    <w:rsid w:val="00905A4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5A44"/>
    <w:rPr>
      <w:b/>
      <w:bCs/>
    </w:rPr>
  </w:style>
  <w:style w:type="character" w:customStyle="1" w:styleId="CommentSubjectChar">
    <w:name w:val="Comment Subject Char"/>
    <w:basedOn w:val="CommentTextChar"/>
    <w:link w:val="CommentSubject"/>
    <w:uiPriority w:val="99"/>
    <w:semiHidden/>
    <w:rsid w:val="00905A4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7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DAB66169A7BA4FA73C54A792FF9919" ma:contentTypeVersion="0" ma:contentTypeDescription="Create a new document." ma:contentTypeScope="" ma:versionID="b9f917c373e6d1e3098a531874dc24bb">
  <xsd:schema xmlns:xsd="http://www.w3.org/2001/XMLSchema" xmlns:xs="http://www.w3.org/2001/XMLSchema" xmlns:p="http://schemas.microsoft.com/office/2006/metadata/properties" xmlns:ns2="0eaa3753-5dba-414c-9add-8f354db3ff90" targetNamespace="http://schemas.microsoft.com/office/2006/metadata/properties" ma:root="true" ma:fieldsID="2f696fd7ef949f30cb9adf2d27ac3df8" ns2:_="">
    <xsd:import namespace="0eaa3753-5dba-414c-9add-8f354db3ff9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Q77SENJ2AWJ7-433-125</_dlc_DocId>
    <_dlc_DocIdUrl xmlns="0eaa3753-5dba-414c-9add-8f354db3ff90">
      <Url>https://fsa.share.ed.gov/teams/pc/sg/pipsg/PIPSGIPMPREP/_layouts/15/DocIdRedir.aspx?ID=Q77SENJ2AWJ7-433-125</Url>
      <Description>Q77SENJ2AWJ7-433-125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308D-4D85-4443-8601-14D59D16B9F8}">
  <ds:schemaRefs>
    <ds:schemaRef ds:uri="http://schemas.microsoft.com/sharepoint/v3/contenttype/forms"/>
  </ds:schemaRefs>
</ds:datastoreItem>
</file>

<file path=customXml/itemProps2.xml><?xml version="1.0" encoding="utf-8"?>
<ds:datastoreItem xmlns:ds="http://schemas.openxmlformats.org/officeDocument/2006/customXml" ds:itemID="{DD18E18C-6698-4B8D-B7AC-22AFBB2738E7}">
  <ds:schemaRefs>
    <ds:schemaRef ds:uri="http://schemas.microsoft.com/sharepoint/events"/>
  </ds:schemaRefs>
</ds:datastoreItem>
</file>

<file path=customXml/itemProps3.xml><?xml version="1.0" encoding="utf-8"?>
<ds:datastoreItem xmlns:ds="http://schemas.openxmlformats.org/officeDocument/2006/customXml" ds:itemID="{5FA4D8F4-85E9-4586-AE1D-C9991DB5F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99772-6257-4EB1-BB5A-FBCBE85A09A6}">
  <ds:schemaRefs>
    <ds:schemaRef ds:uri="http://schemas.microsoft.com/office/2006/metadata/properties"/>
    <ds:schemaRef ds:uri="http://schemas.microsoft.com/office/infopath/2007/PartnerControls"/>
    <ds:schemaRef ds:uri="0eaa3753-5dba-414c-9add-8f354db3ff90"/>
  </ds:schemaRefs>
</ds:datastoreItem>
</file>

<file path=customXml/itemProps5.xml><?xml version="1.0" encoding="utf-8"?>
<ds:datastoreItem xmlns:ds="http://schemas.openxmlformats.org/officeDocument/2006/customXml" ds:itemID="{F09BF133-B1C8-4215-AF43-1AAACB86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2017-09-20T14:45:00Z</cp:lastPrinted>
  <dcterms:created xsi:type="dcterms:W3CDTF">2017-09-20T15:48:00Z</dcterms:created>
  <dcterms:modified xsi:type="dcterms:W3CDTF">2017-09-20T15:48:00Z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0x01010016DAB66169A7BA4FA73C54A792FF9919</vt:lpwstr>
  </property>
  <property fmtid="{D5CDD505-2E9C-101B-9397-08002B2CF9AE}" pid="3" name="_dlc_DocIdItemGuid">
    <vt:lpwstr>8edf3626-3801-43ab-9c70-013c14477c55</vt:lpwstr>
  </property>
</Properties>
</file>