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3D0E" w14:textId="77777777" w:rsidR="0090129F" w:rsidRDefault="0090129F" w:rsidP="00EA29FB">
      <w:pPr>
        <w:pStyle w:val="C1-CtrBoldHd"/>
        <w:spacing w:after="0"/>
        <w:rPr>
          <w:sz w:val="36"/>
        </w:rPr>
      </w:pPr>
    </w:p>
    <w:p w14:paraId="1B4A1555" w14:textId="77777777" w:rsidR="0090129F" w:rsidRDefault="0090129F" w:rsidP="00EA29FB">
      <w:pPr>
        <w:pStyle w:val="C1-CtrBoldHd"/>
        <w:spacing w:after="0"/>
        <w:rPr>
          <w:sz w:val="36"/>
        </w:rPr>
      </w:pPr>
    </w:p>
    <w:p w14:paraId="04213027" w14:textId="77777777" w:rsidR="0090129F" w:rsidRPr="00F6344F" w:rsidRDefault="0090129F" w:rsidP="00EA29FB">
      <w:pPr>
        <w:pStyle w:val="C1-CtrBoldHd"/>
        <w:spacing w:after="0"/>
      </w:pPr>
    </w:p>
    <w:p w14:paraId="08410C95" w14:textId="4A284D21"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FIELD TEST AND </w:t>
      </w:r>
      <w:r w:rsidR="00B10A20">
        <w:rPr>
          <w:sz w:val="32"/>
        </w:rPr>
        <w:t>RECRUITMENT</w:t>
      </w:r>
      <w:r w:rsidR="00B10A20" w:rsidRPr="009850EA">
        <w:rPr>
          <w:sz w:val="32"/>
        </w:rPr>
        <w:t xml:space="preserve"> </w:t>
      </w:r>
      <w:r w:rsidR="00B10A20">
        <w:rPr>
          <w:sz w:val="32"/>
        </w:rPr>
        <w:t>for MAIN STUDY</w:t>
      </w:r>
    </w:p>
    <w:p w14:paraId="428C5D63" w14:textId="77777777" w:rsidR="00EA29FB" w:rsidRPr="00F6344F" w:rsidRDefault="00EA29FB" w:rsidP="00EA29FB">
      <w:pPr>
        <w:pStyle w:val="C1-CtrBoldHd"/>
        <w:spacing w:after="0"/>
        <w:rPr>
          <w:sz w:val="24"/>
        </w:rPr>
      </w:pPr>
    </w:p>
    <w:p w14:paraId="1DE76DB8" w14:textId="77777777" w:rsidR="00EA29FB" w:rsidRDefault="00EA29FB" w:rsidP="00EA29FB">
      <w:pPr>
        <w:pStyle w:val="C1-CtrBoldHd"/>
        <w:spacing w:after="0"/>
        <w:rPr>
          <w:sz w:val="28"/>
        </w:rPr>
      </w:pPr>
    </w:p>
    <w:p w14:paraId="6D769C6F" w14:textId="77777777" w:rsidR="008346CC" w:rsidRPr="003D6A50" w:rsidRDefault="008346CC" w:rsidP="00EA29FB">
      <w:pPr>
        <w:pStyle w:val="C1-CtrBoldHd"/>
        <w:spacing w:after="0"/>
        <w:rPr>
          <w:sz w:val="28"/>
        </w:rPr>
      </w:pPr>
    </w:p>
    <w:p w14:paraId="5268DBA6" w14:textId="77777777" w:rsidR="00EA38ED" w:rsidRDefault="00EA38ED" w:rsidP="00EA38ED">
      <w:pPr>
        <w:pStyle w:val="C1-CtrBoldHd"/>
        <w:spacing w:after="0"/>
        <w:rPr>
          <w:sz w:val="28"/>
        </w:rPr>
      </w:pPr>
      <w:r w:rsidRPr="00387E87">
        <w:rPr>
          <w:sz w:val="28"/>
        </w:rPr>
        <w:t>REQUEST FOR OMB Clearance</w:t>
      </w:r>
    </w:p>
    <w:p w14:paraId="1BBF44CD" w14:textId="65A0B13F"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7938BA">
        <w:rPr>
          <w:sz w:val="28"/>
        </w:rPr>
        <w:t>5</w:t>
      </w:r>
    </w:p>
    <w:p w14:paraId="13BF299E" w14:textId="77777777" w:rsidR="00EA38ED" w:rsidRDefault="00EA38ED" w:rsidP="00EA38ED">
      <w:pPr>
        <w:pStyle w:val="C1-CtrBoldHd"/>
        <w:spacing w:after="0"/>
        <w:rPr>
          <w:sz w:val="28"/>
        </w:rPr>
      </w:pPr>
    </w:p>
    <w:p w14:paraId="27AC4E45" w14:textId="77777777" w:rsidR="00EA38ED" w:rsidRDefault="00EA38ED" w:rsidP="00EA38ED">
      <w:pPr>
        <w:pStyle w:val="C1-CtrBoldHd"/>
        <w:spacing w:after="0"/>
        <w:rPr>
          <w:sz w:val="28"/>
        </w:rPr>
      </w:pPr>
    </w:p>
    <w:p w14:paraId="18436591" w14:textId="77777777" w:rsidR="00EA38ED" w:rsidRDefault="00EA38ED" w:rsidP="00EA38ED">
      <w:pPr>
        <w:pStyle w:val="C1-CtrBoldHd"/>
        <w:spacing w:after="0"/>
        <w:rPr>
          <w:sz w:val="28"/>
        </w:rPr>
      </w:pPr>
    </w:p>
    <w:p w14:paraId="6C9C1D80" w14:textId="77777777" w:rsidR="00EA38ED" w:rsidRPr="00B82C6A" w:rsidRDefault="00EA38ED" w:rsidP="00EA38ED">
      <w:pPr>
        <w:pStyle w:val="C1-CtrBoldHd"/>
        <w:spacing w:after="0"/>
        <w:rPr>
          <w:sz w:val="28"/>
        </w:rPr>
      </w:pPr>
      <w:r>
        <w:rPr>
          <w:sz w:val="28"/>
        </w:rPr>
        <w:t>Supporting Statement Part A</w:t>
      </w:r>
      <w:bookmarkStart w:id="0" w:name="_GoBack"/>
      <w:bookmarkEnd w:id="0"/>
    </w:p>
    <w:p w14:paraId="3C24AFAF" w14:textId="77777777" w:rsidR="00EA29FB" w:rsidRPr="003D6A50" w:rsidRDefault="00EA29FB" w:rsidP="00EA29FB">
      <w:pPr>
        <w:pStyle w:val="C1-CtrBoldHd"/>
        <w:spacing w:after="0"/>
        <w:rPr>
          <w:sz w:val="36"/>
        </w:rPr>
      </w:pPr>
    </w:p>
    <w:p w14:paraId="6674B3E6" w14:textId="77777777" w:rsidR="00EA29FB" w:rsidRPr="003D6A50" w:rsidRDefault="00EA29FB" w:rsidP="00EA29FB">
      <w:pPr>
        <w:pStyle w:val="C1-CtrBoldHd"/>
        <w:spacing w:after="0"/>
        <w:rPr>
          <w:sz w:val="28"/>
        </w:rPr>
      </w:pPr>
    </w:p>
    <w:p w14:paraId="26266AE7" w14:textId="77777777" w:rsidR="00EA29FB" w:rsidRPr="003D6A50" w:rsidRDefault="00EA29FB" w:rsidP="00EA29FB">
      <w:pPr>
        <w:pStyle w:val="C1-CtrBoldHd"/>
        <w:spacing w:after="0"/>
        <w:rPr>
          <w:sz w:val="28"/>
        </w:rPr>
      </w:pPr>
    </w:p>
    <w:p w14:paraId="2ADFEC6C"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6B7DB02B" w14:textId="77777777" w:rsidR="00EA29FB" w:rsidRPr="003D6A50" w:rsidRDefault="00EA29FB" w:rsidP="00EA29FB">
      <w:pPr>
        <w:pStyle w:val="C1-CtrBoldHd"/>
        <w:spacing w:after="0"/>
        <w:rPr>
          <w:caps w:val="0"/>
          <w:sz w:val="28"/>
        </w:rPr>
      </w:pPr>
    </w:p>
    <w:p w14:paraId="4FDC3FA8" w14:textId="77777777" w:rsidR="00EA29FB" w:rsidRPr="003D6A50" w:rsidRDefault="00EA29FB" w:rsidP="00EA29FB">
      <w:pPr>
        <w:pStyle w:val="C1-CtrBoldHd"/>
        <w:spacing w:after="0"/>
        <w:rPr>
          <w:sz w:val="28"/>
        </w:rPr>
      </w:pPr>
    </w:p>
    <w:p w14:paraId="4F82E85F" w14:textId="0313357C"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14:paraId="25288A27" w14:textId="12F77F0A"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14:paraId="72D7805F" w14:textId="77777777" w:rsidR="00F357CB" w:rsidRDefault="00F357CB" w:rsidP="00F357CB">
      <w:pPr>
        <w:pStyle w:val="C1-CtrBoldHd"/>
        <w:spacing w:after="0"/>
        <w:rPr>
          <w:caps w:val="0"/>
          <w:sz w:val="28"/>
        </w:rPr>
      </w:pPr>
      <w:r w:rsidRPr="003D6A50">
        <w:rPr>
          <w:caps w:val="0"/>
          <w:sz w:val="28"/>
        </w:rPr>
        <w:t>U.S. Department of Education</w:t>
      </w:r>
    </w:p>
    <w:p w14:paraId="1F48C0FA" w14:textId="77777777" w:rsidR="00EA29FB" w:rsidRPr="003D6A50" w:rsidRDefault="00EA29FB" w:rsidP="00EA29FB">
      <w:pPr>
        <w:pStyle w:val="C1-CtrBoldHd"/>
        <w:spacing w:after="0"/>
        <w:rPr>
          <w:sz w:val="28"/>
        </w:rPr>
      </w:pPr>
      <w:r w:rsidRPr="003D6A50">
        <w:rPr>
          <w:caps w:val="0"/>
          <w:sz w:val="28"/>
        </w:rPr>
        <w:t>Washington, DC</w:t>
      </w:r>
    </w:p>
    <w:p w14:paraId="4520033F" w14:textId="77777777" w:rsidR="00EA29FB" w:rsidRPr="003D6A50" w:rsidRDefault="00EA29FB" w:rsidP="00EA29FB">
      <w:pPr>
        <w:pStyle w:val="C1-CtrBoldHd"/>
        <w:spacing w:after="0"/>
        <w:rPr>
          <w:sz w:val="28"/>
        </w:rPr>
      </w:pPr>
    </w:p>
    <w:p w14:paraId="78296C36" w14:textId="77777777" w:rsidR="00EA29FB" w:rsidRPr="003D6A50" w:rsidRDefault="00EA29FB" w:rsidP="00EA29FB">
      <w:pPr>
        <w:pStyle w:val="C1-CtrBoldHd"/>
        <w:spacing w:after="0"/>
        <w:rPr>
          <w:sz w:val="28"/>
        </w:rPr>
      </w:pPr>
    </w:p>
    <w:p w14:paraId="467C93E4" w14:textId="77777777" w:rsidR="009057DD" w:rsidRDefault="009057DD" w:rsidP="00EA29FB">
      <w:pPr>
        <w:pStyle w:val="C1-CtrBoldHd"/>
        <w:spacing w:after="0"/>
        <w:rPr>
          <w:caps w:val="0"/>
          <w:sz w:val="28"/>
        </w:rPr>
      </w:pPr>
    </w:p>
    <w:p w14:paraId="34425E42" w14:textId="77777777" w:rsidR="009057DD" w:rsidRDefault="009057DD" w:rsidP="00EA29FB">
      <w:pPr>
        <w:pStyle w:val="C1-CtrBoldHd"/>
        <w:spacing w:after="0"/>
        <w:rPr>
          <w:caps w:val="0"/>
          <w:sz w:val="28"/>
        </w:rPr>
      </w:pPr>
    </w:p>
    <w:p w14:paraId="7126C7F1" w14:textId="77777777" w:rsidR="009057DD" w:rsidRDefault="009057DD" w:rsidP="00EA29FB">
      <w:pPr>
        <w:pStyle w:val="C1-CtrBoldHd"/>
        <w:spacing w:after="0"/>
        <w:rPr>
          <w:caps w:val="0"/>
          <w:sz w:val="28"/>
        </w:rPr>
      </w:pPr>
    </w:p>
    <w:p w14:paraId="77D14AB4" w14:textId="77777777" w:rsidR="009057DD" w:rsidRDefault="009057DD" w:rsidP="00EA29FB">
      <w:pPr>
        <w:pStyle w:val="C1-CtrBoldHd"/>
        <w:spacing w:after="0"/>
        <w:rPr>
          <w:caps w:val="0"/>
          <w:sz w:val="28"/>
        </w:rPr>
      </w:pPr>
    </w:p>
    <w:p w14:paraId="332BD9A5" w14:textId="77777777" w:rsidR="009057DD" w:rsidRDefault="009057DD" w:rsidP="00EA29FB">
      <w:pPr>
        <w:pStyle w:val="C1-CtrBoldHd"/>
        <w:spacing w:after="0"/>
        <w:rPr>
          <w:caps w:val="0"/>
          <w:sz w:val="28"/>
        </w:rPr>
      </w:pPr>
    </w:p>
    <w:p w14:paraId="34496B54" w14:textId="77777777" w:rsidR="009057DD" w:rsidRDefault="009057DD" w:rsidP="00EA29FB">
      <w:pPr>
        <w:pStyle w:val="C1-CtrBoldHd"/>
        <w:spacing w:after="0"/>
        <w:rPr>
          <w:caps w:val="0"/>
          <w:sz w:val="28"/>
        </w:rPr>
      </w:pPr>
    </w:p>
    <w:p w14:paraId="7FA74DED" w14:textId="77777777" w:rsidR="009057DD" w:rsidRDefault="009057DD" w:rsidP="00EA29FB">
      <w:pPr>
        <w:pStyle w:val="C1-CtrBoldHd"/>
        <w:spacing w:after="0"/>
        <w:rPr>
          <w:caps w:val="0"/>
          <w:sz w:val="28"/>
        </w:rPr>
      </w:pPr>
    </w:p>
    <w:p w14:paraId="11024340" w14:textId="77777777" w:rsidR="00A6434F" w:rsidRDefault="00A6434F" w:rsidP="00EA29FB">
      <w:pPr>
        <w:pStyle w:val="C1-CtrBoldHd"/>
        <w:spacing w:after="0"/>
        <w:rPr>
          <w:caps w:val="0"/>
          <w:sz w:val="28"/>
        </w:rPr>
      </w:pPr>
    </w:p>
    <w:p w14:paraId="5A10FDFC" w14:textId="1C080AB3" w:rsidR="007448E7" w:rsidRPr="00AD1192" w:rsidRDefault="007448E7" w:rsidP="00EA29FB">
      <w:pPr>
        <w:pStyle w:val="C1-CtrBoldHd"/>
        <w:spacing w:after="0"/>
        <w:rPr>
          <w:caps w:val="0"/>
          <w:sz w:val="28"/>
        </w:rPr>
      </w:pPr>
      <w:r>
        <w:rPr>
          <w:caps w:val="0"/>
          <w:sz w:val="28"/>
        </w:rPr>
        <w:t xml:space="preserve">Revised </w:t>
      </w:r>
      <w:r w:rsidR="00506B5D">
        <w:rPr>
          <w:caps w:val="0"/>
          <w:sz w:val="28"/>
        </w:rPr>
        <w:t>April</w:t>
      </w:r>
      <w:r w:rsidR="00B909BE">
        <w:rPr>
          <w:caps w:val="0"/>
          <w:sz w:val="28"/>
        </w:rPr>
        <w:t xml:space="preserve"> 2017</w:t>
      </w:r>
    </w:p>
    <w:p w14:paraId="1565105D" w14:textId="77777777" w:rsidR="00EA29FB" w:rsidRPr="00AD1192" w:rsidRDefault="00EA29FB" w:rsidP="00EA29FB">
      <w:pPr>
        <w:pStyle w:val="C1-CtrBoldHd"/>
        <w:spacing w:after="0"/>
        <w:rPr>
          <w:sz w:val="28"/>
        </w:rPr>
      </w:pPr>
    </w:p>
    <w:p w14:paraId="613188FD"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4613D82" w14:textId="77777777" w:rsidR="004802EA" w:rsidRDefault="004802EA" w:rsidP="00EA29FB">
      <w:pPr>
        <w:pStyle w:val="Heading2"/>
        <w:jc w:val="center"/>
        <w:rPr>
          <w:rFonts w:ascii="Times New Roman" w:hAnsi="Times New Roman" w:cs="Times New Roman"/>
          <w:i w:val="0"/>
          <w:iCs w:val="0"/>
          <w:sz w:val="24"/>
        </w:rPr>
      </w:pPr>
      <w:bookmarkStart w:id="1" w:name="_Toc115416898"/>
    </w:p>
    <w:p w14:paraId="618177C5"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14:paraId="3EDCAEB6" w14:textId="77777777" w:rsidR="00EA29FB" w:rsidRPr="00AD1192" w:rsidRDefault="00EA29FB" w:rsidP="00EA29FB">
      <w:pPr>
        <w:rPr>
          <w:rFonts w:ascii="Times New Roman" w:hAnsi="Times New Roman" w:cs="Times New Roman"/>
        </w:rPr>
      </w:pPr>
    </w:p>
    <w:p w14:paraId="33275668"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072AA8E7" w14:textId="77777777" w:rsidR="00C17F11" w:rsidRDefault="00C17F11" w:rsidP="00EA29FB">
      <w:pPr>
        <w:pStyle w:val="TOC1"/>
        <w:tabs>
          <w:tab w:val="right" w:leader="dot" w:pos="9350"/>
        </w:tabs>
      </w:pPr>
    </w:p>
    <w:p w14:paraId="0A9E6696" w14:textId="17AD6CA3"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36A0BDC0" w14:textId="77777777"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122712">
          <w:rPr>
            <w:noProof/>
            <w:webHidden/>
          </w:rPr>
          <w:t>3</w:t>
        </w:r>
        <w:r w:rsidR="00E65261" w:rsidRPr="00E65261">
          <w:rPr>
            <w:noProof/>
            <w:webHidden/>
          </w:rPr>
          <w:fldChar w:fldCharType="end"/>
        </w:r>
      </w:hyperlink>
    </w:p>
    <w:p w14:paraId="4F9C4178"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122712">
          <w:rPr>
            <w:noProof/>
            <w:webHidden/>
          </w:rPr>
          <w:t>4</w:t>
        </w:r>
        <w:r w:rsidR="00E65261" w:rsidRPr="00E65261">
          <w:rPr>
            <w:noProof/>
            <w:webHidden/>
          </w:rPr>
          <w:fldChar w:fldCharType="end"/>
        </w:r>
      </w:hyperlink>
    </w:p>
    <w:p w14:paraId="388886D0"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122712">
          <w:rPr>
            <w:noProof/>
            <w:webHidden/>
          </w:rPr>
          <w:t>5</w:t>
        </w:r>
        <w:r w:rsidR="00E65261" w:rsidRPr="00E65261">
          <w:rPr>
            <w:noProof/>
            <w:webHidden/>
          </w:rPr>
          <w:fldChar w:fldCharType="end"/>
        </w:r>
      </w:hyperlink>
    </w:p>
    <w:p w14:paraId="68A8BAD1"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122712">
          <w:rPr>
            <w:noProof/>
            <w:webHidden/>
          </w:rPr>
          <w:t>6</w:t>
        </w:r>
        <w:r w:rsidR="00E65261" w:rsidRPr="00E65261">
          <w:rPr>
            <w:noProof/>
            <w:webHidden/>
          </w:rPr>
          <w:fldChar w:fldCharType="end"/>
        </w:r>
      </w:hyperlink>
    </w:p>
    <w:p w14:paraId="2C13DB4A"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122712">
          <w:rPr>
            <w:noProof/>
            <w:webHidden/>
          </w:rPr>
          <w:t>6</w:t>
        </w:r>
        <w:r w:rsidR="00E65261" w:rsidRPr="00E65261">
          <w:rPr>
            <w:noProof/>
            <w:webHidden/>
          </w:rPr>
          <w:fldChar w:fldCharType="end"/>
        </w:r>
      </w:hyperlink>
    </w:p>
    <w:p w14:paraId="10D066EC"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122712">
          <w:rPr>
            <w:noProof/>
            <w:webHidden/>
          </w:rPr>
          <w:t>6</w:t>
        </w:r>
        <w:r w:rsidR="00E65261" w:rsidRPr="00E65261">
          <w:rPr>
            <w:noProof/>
            <w:webHidden/>
          </w:rPr>
          <w:fldChar w:fldCharType="end"/>
        </w:r>
      </w:hyperlink>
    </w:p>
    <w:p w14:paraId="260938B0"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122712">
          <w:rPr>
            <w:noProof/>
            <w:webHidden/>
          </w:rPr>
          <w:t>6</w:t>
        </w:r>
        <w:r w:rsidR="00E65261" w:rsidRPr="00E65261">
          <w:rPr>
            <w:noProof/>
            <w:webHidden/>
          </w:rPr>
          <w:fldChar w:fldCharType="end"/>
        </w:r>
      </w:hyperlink>
    </w:p>
    <w:p w14:paraId="4AD08051"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122712">
          <w:rPr>
            <w:noProof/>
            <w:webHidden/>
          </w:rPr>
          <w:t>6</w:t>
        </w:r>
        <w:r w:rsidR="00E65261" w:rsidRPr="00E65261">
          <w:rPr>
            <w:noProof/>
            <w:webHidden/>
          </w:rPr>
          <w:fldChar w:fldCharType="end"/>
        </w:r>
      </w:hyperlink>
    </w:p>
    <w:p w14:paraId="3BD78F19" w14:textId="77777777" w:rsidR="00E65261" w:rsidRPr="00E65261" w:rsidRDefault="00F145F9">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122712">
          <w:rPr>
            <w:noProof/>
            <w:webHidden/>
          </w:rPr>
          <w:t>7</w:t>
        </w:r>
        <w:r w:rsidR="00E65261" w:rsidRPr="00E65261">
          <w:rPr>
            <w:noProof/>
            <w:webHidden/>
          </w:rPr>
          <w:fldChar w:fldCharType="end"/>
        </w:r>
      </w:hyperlink>
    </w:p>
    <w:p w14:paraId="57998C98"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122712">
          <w:rPr>
            <w:noProof/>
            <w:webHidden/>
          </w:rPr>
          <w:t>7</w:t>
        </w:r>
        <w:r w:rsidR="00E65261" w:rsidRPr="00E65261">
          <w:rPr>
            <w:noProof/>
            <w:webHidden/>
          </w:rPr>
          <w:fldChar w:fldCharType="end"/>
        </w:r>
      </w:hyperlink>
    </w:p>
    <w:p w14:paraId="38B38D3E"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122712">
          <w:rPr>
            <w:noProof/>
            <w:webHidden/>
          </w:rPr>
          <w:t>9</w:t>
        </w:r>
        <w:r w:rsidR="00E65261" w:rsidRPr="00E65261">
          <w:rPr>
            <w:noProof/>
            <w:webHidden/>
          </w:rPr>
          <w:fldChar w:fldCharType="end"/>
        </w:r>
      </w:hyperlink>
    </w:p>
    <w:p w14:paraId="5B3E5E2F"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122712">
          <w:rPr>
            <w:noProof/>
            <w:webHidden/>
          </w:rPr>
          <w:t>9</w:t>
        </w:r>
        <w:r w:rsidR="00E65261" w:rsidRPr="00E65261">
          <w:rPr>
            <w:noProof/>
            <w:webHidden/>
          </w:rPr>
          <w:fldChar w:fldCharType="end"/>
        </w:r>
      </w:hyperlink>
    </w:p>
    <w:p w14:paraId="02B0290A"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122712">
          <w:rPr>
            <w:noProof/>
            <w:webHidden/>
          </w:rPr>
          <w:t>10</w:t>
        </w:r>
        <w:r w:rsidR="00E65261" w:rsidRPr="00E65261">
          <w:rPr>
            <w:noProof/>
            <w:webHidden/>
          </w:rPr>
          <w:fldChar w:fldCharType="end"/>
        </w:r>
      </w:hyperlink>
    </w:p>
    <w:p w14:paraId="3B2310B1"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122712">
          <w:rPr>
            <w:noProof/>
            <w:webHidden/>
          </w:rPr>
          <w:t>10</w:t>
        </w:r>
        <w:r w:rsidR="00E65261" w:rsidRPr="00E65261">
          <w:rPr>
            <w:noProof/>
            <w:webHidden/>
          </w:rPr>
          <w:fldChar w:fldCharType="end"/>
        </w:r>
      </w:hyperlink>
    </w:p>
    <w:p w14:paraId="4B4428A6"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122712">
          <w:rPr>
            <w:noProof/>
            <w:webHidden/>
          </w:rPr>
          <w:t>10</w:t>
        </w:r>
        <w:r w:rsidR="00E65261" w:rsidRPr="00E65261">
          <w:rPr>
            <w:noProof/>
            <w:webHidden/>
          </w:rPr>
          <w:fldChar w:fldCharType="end"/>
        </w:r>
      </w:hyperlink>
    </w:p>
    <w:p w14:paraId="10D84AB0"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122712">
          <w:rPr>
            <w:noProof/>
            <w:webHidden/>
          </w:rPr>
          <w:t>10</w:t>
        </w:r>
        <w:r w:rsidR="00E65261" w:rsidRPr="00E65261">
          <w:rPr>
            <w:noProof/>
            <w:webHidden/>
          </w:rPr>
          <w:fldChar w:fldCharType="end"/>
        </w:r>
      </w:hyperlink>
    </w:p>
    <w:p w14:paraId="54B6085F"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122712">
          <w:rPr>
            <w:noProof/>
            <w:webHidden/>
          </w:rPr>
          <w:t>11</w:t>
        </w:r>
        <w:r w:rsidR="00E65261" w:rsidRPr="00E65261">
          <w:rPr>
            <w:noProof/>
            <w:webHidden/>
          </w:rPr>
          <w:fldChar w:fldCharType="end"/>
        </w:r>
      </w:hyperlink>
    </w:p>
    <w:p w14:paraId="666BF475" w14:textId="77777777" w:rsidR="00E65261" w:rsidRPr="00E65261" w:rsidRDefault="00F145F9">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122712">
          <w:rPr>
            <w:noProof/>
            <w:webHidden/>
          </w:rPr>
          <w:t>11</w:t>
        </w:r>
        <w:r w:rsidR="00E65261" w:rsidRPr="00E65261">
          <w:rPr>
            <w:noProof/>
            <w:webHidden/>
          </w:rPr>
          <w:fldChar w:fldCharType="end"/>
        </w:r>
      </w:hyperlink>
    </w:p>
    <w:p w14:paraId="02584DE5" w14:textId="77777777"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14:paraId="72344660" w14:textId="77777777" w:rsidR="00EA38ED" w:rsidRDefault="00EA38ED" w:rsidP="00EA38ED"/>
    <w:p w14:paraId="40908379" w14:textId="167C400F" w:rsidR="002E2116" w:rsidRDefault="002E2116" w:rsidP="00EA38ED">
      <w:pPr>
        <w:rPr>
          <w:rFonts w:ascii="Times New Roman" w:hAnsi="Times New Roman" w:cs="Times New Roman"/>
        </w:rPr>
      </w:pPr>
      <w:r>
        <w:rPr>
          <w:rFonts w:ascii="Times New Roman" w:hAnsi="Times New Roman" w:cs="Times New Roman"/>
        </w:rPr>
        <w:t>SUPPORTING STATEMENT PART B</w:t>
      </w:r>
    </w:p>
    <w:p w14:paraId="5A7CCD8E"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00E6A405" w14:textId="39A0B353"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Field Test and 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p>
    <w:p w14:paraId="0D528D30" w14:textId="77777777" w:rsidR="00637613" w:rsidRDefault="00637613" w:rsidP="002E2116">
      <w:pPr>
        <w:pStyle w:val="NoSpacing"/>
        <w:ind w:left="360"/>
        <w:rPr>
          <w:rFonts w:ascii="Times New Roman" w:hAnsi="Times New Roman" w:cs="Times New Roman"/>
        </w:rPr>
      </w:pPr>
    </w:p>
    <w:p w14:paraId="43F0A2D7" w14:textId="3B95953E" w:rsidR="001E335E"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r w:rsidR="00E54657">
        <w:rPr>
          <w:rFonts w:ascii="Times New Roman" w:hAnsi="Times New Roman" w:cs="Times New Roman"/>
        </w:rPr>
        <w:t xml:space="preserve"> </w:t>
      </w:r>
      <w:r w:rsidR="007448E7">
        <w:rPr>
          <w:rFonts w:ascii="Times New Roman" w:hAnsi="Times New Roman" w:cs="Times New Roman"/>
        </w:rPr>
        <w:t xml:space="preserve">ICILS U.S. </w:t>
      </w:r>
      <w:r w:rsidR="00F11649">
        <w:rPr>
          <w:rFonts w:ascii="Times New Roman" w:hAnsi="Times New Roman" w:cs="Times New Roman"/>
        </w:rPr>
        <w:t>Field Test</w:t>
      </w:r>
      <w:r w:rsidR="005A6F61">
        <w:rPr>
          <w:rFonts w:ascii="Times New Roman" w:hAnsi="Times New Roman" w:cs="Times New Roman"/>
        </w:rPr>
        <w:t xml:space="preserve"> </w:t>
      </w:r>
      <w:r w:rsidR="007448E7">
        <w:rPr>
          <w:rFonts w:ascii="Times New Roman" w:hAnsi="Times New Roman" w:cs="Times New Roman"/>
        </w:rPr>
        <w:t>Questionnaires</w:t>
      </w:r>
    </w:p>
    <w:p w14:paraId="01A3EC8D" w14:textId="77777777" w:rsidR="00EA29FB" w:rsidRPr="003D6A50" w:rsidRDefault="00EA29FB">
      <w:pPr>
        <w:rPr>
          <w:rFonts w:ascii="Times New Roman" w:hAnsi="Times New Roman" w:cs="Times New Roman"/>
        </w:rPr>
      </w:pPr>
    </w:p>
    <w:p w14:paraId="08B68A8F" w14:textId="77777777" w:rsidR="004802EA" w:rsidRDefault="004802EA">
      <w:pPr>
        <w:rPr>
          <w:rFonts w:ascii="Times New Roman" w:hAnsi="Times New Roman" w:cs="Times New Roman"/>
        </w:rPr>
      </w:pPr>
      <w:r>
        <w:rPr>
          <w:rFonts w:ascii="Times New Roman" w:hAnsi="Times New Roman" w:cs="Times New Roman"/>
        </w:rPr>
        <w:br w:type="page"/>
      </w:r>
    </w:p>
    <w:p w14:paraId="5DEE3F4E"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08D6AAC6" w14:textId="77777777"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3D9A72A8" w14:textId="78985929"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w:t>
      </w:r>
      <w:r w:rsidR="00DE4E55">
        <w:rPr>
          <w:szCs w:val="22"/>
        </w:rPr>
        <w:t xml:space="preserve"> </w:t>
      </w:r>
      <w:r w:rsidR="00DE4E55" w:rsidRPr="00DE4E55">
        <w:rPr>
          <w:szCs w:val="22"/>
        </w:rPr>
        <w:t>§</w:t>
      </w:r>
      <w:r w:rsidR="00C80DC6" w:rsidRPr="00C80DC6">
        <w:rPr>
          <w:szCs w:val="22"/>
        </w:rPr>
        <w:t xml:space="preserve"> 9543</w:t>
      </w:r>
      <w:r w:rsidR="005A620D" w:rsidRPr="003D6A50">
        <w:rPr>
          <w:szCs w:val="22"/>
        </w:rPr>
        <w:t>].</w:t>
      </w:r>
    </w:p>
    <w:p w14:paraId="03C81D72" w14:textId="7765BE6A"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14:paraId="040A7714" w14:textId="77777777" w:rsidR="002747A3" w:rsidRDefault="00BE687B" w:rsidP="000D7F9E">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69745F">
        <w:rPr>
          <w:rFonts w:ascii="Times New Roman" w:hAnsi="Times New Roman" w:cs="Times New Roman"/>
        </w:rPr>
        <w:t>.</w:t>
      </w:r>
    </w:p>
    <w:p w14:paraId="712D149B" w14:textId="2AD27016" w:rsidR="0048589E" w:rsidRDefault="007E77C3" w:rsidP="001F2B9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M</w:t>
      </w:r>
      <w:r w:rsidR="003B7805">
        <w:rPr>
          <w:rFonts w:ascii="Times New Roman" w:hAnsi="Times New Roman" w:cs="Times New Roman"/>
        </w:rPr>
        <w:t>ay</w:t>
      </w:r>
      <w:r w:rsidR="00D76411">
        <w:rPr>
          <w:rFonts w:ascii="Times New Roman" w:hAnsi="Times New Roman" w:cs="Times New Roman"/>
        </w:rPr>
        <w:t xml:space="preserve"> through </w:t>
      </w:r>
      <w:r w:rsidR="003B7805">
        <w:rPr>
          <w:rFonts w:ascii="Times New Roman" w:hAnsi="Times New Roman" w:cs="Times New Roman"/>
        </w:rPr>
        <w:t>October</w:t>
      </w:r>
      <w:r w:rsidR="009A60FB">
        <w:rPr>
          <w:rFonts w:ascii="Times New Roman" w:hAnsi="Times New Roman" w:cs="Times New Roman"/>
        </w:rPr>
        <w:t xml:space="preserve"> 2017</w:t>
      </w:r>
      <w:r w:rsidR="00D64899" w:rsidRPr="003D6A50">
        <w:rPr>
          <w:rFonts w:ascii="Times New Roman" w:hAnsi="Times New Roman" w:cs="Times New Roman"/>
        </w:rPr>
        <w:t xml:space="preserve">. The United States </w:t>
      </w:r>
      <w:r w:rsidR="00833998">
        <w:rPr>
          <w:rFonts w:ascii="Times New Roman" w:hAnsi="Times New Roman" w:cs="Times New Roman"/>
        </w:rPr>
        <w:t>will</w:t>
      </w:r>
      <w:r w:rsidR="00D64899" w:rsidRPr="003D6A50">
        <w:rPr>
          <w:rFonts w:ascii="Times New Roman" w:hAnsi="Times New Roman" w:cs="Times New Roman"/>
        </w:rPr>
        <w:t xml:space="preserve"> </w:t>
      </w:r>
      <w:r w:rsidR="000E48BE">
        <w:rPr>
          <w:rFonts w:ascii="Times New Roman" w:hAnsi="Times New Roman" w:cs="Times New Roman"/>
        </w:rPr>
        <w:t xml:space="preserve">administer the field test assessment and student questionnaire to a minimum of 500 students in </w:t>
      </w:r>
      <w:r w:rsidR="001F2B9A">
        <w:rPr>
          <w:rFonts w:ascii="Times New Roman" w:hAnsi="Times New Roman" w:cs="Times New Roman"/>
        </w:rPr>
        <w:t>approximately 32</w:t>
      </w:r>
      <w:r w:rsidR="00D64899" w:rsidRPr="003B4100">
        <w:rPr>
          <w:rFonts w:ascii="Times New Roman" w:hAnsi="Times New Roman" w:cs="Times New Roman"/>
        </w:rPr>
        <w:t xml:space="preserve"> schools</w:t>
      </w:r>
      <w:r w:rsidR="000E48BE">
        <w:rPr>
          <w:rFonts w:ascii="Times New Roman" w:hAnsi="Times New Roman" w:cs="Times New Roman"/>
        </w:rPr>
        <w:t xml:space="preserve">; in </w:t>
      </w:r>
      <w:r w:rsidR="001F2B9A">
        <w:rPr>
          <w:rFonts w:ascii="Times New Roman" w:hAnsi="Times New Roman" w:cs="Times New Roman"/>
        </w:rPr>
        <w:t xml:space="preserve">each school </w:t>
      </w:r>
      <w:r w:rsidR="00945AAE">
        <w:rPr>
          <w:rFonts w:ascii="Times New Roman" w:hAnsi="Times New Roman" w:cs="Times New Roman"/>
        </w:rPr>
        <w:t xml:space="preserve">a minimum of </w:t>
      </w:r>
      <w:r w:rsidR="001F2B9A" w:rsidRPr="001F2B9A">
        <w:rPr>
          <w:rFonts w:ascii="Times New Roman" w:hAnsi="Times New Roman" w:cs="Times New Roman"/>
        </w:rPr>
        <w:t xml:space="preserve">20 students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w:t>
      </w:r>
      <w:r w:rsidR="001F2B9A">
        <w:rPr>
          <w:rFonts w:ascii="Times New Roman" w:hAnsi="Times New Roman" w:cs="Times New Roman"/>
        </w:rPr>
        <w:t xml:space="preserve">st of all </w:t>
      </w:r>
      <w:r w:rsidR="000E48BE">
        <w:rPr>
          <w:rFonts w:ascii="Times New Roman" w:hAnsi="Times New Roman" w:cs="Times New Roman"/>
        </w:rPr>
        <w:t>eighth-</w:t>
      </w:r>
      <w:r w:rsidR="001F2B9A">
        <w:rPr>
          <w:rFonts w:ascii="Times New Roman" w:hAnsi="Times New Roman" w:cs="Times New Roman"/>
        </w:rPr>
        <w:t xml:space="preserve">grade students. </w:t>
      </w:r>
      <w:r w:rsidR="000E48BE">
        <w:rPr>
          <w:rFonts w:ascii="Times New Roman" w:hAnsi="Times New Roman" w:cs="Times New Roman"/>
        </w:rPr>
        <w:t>In each school</w:t>
      </w:r>
      <w:r w:rsidR="001F2B9A">
        <w:rPr>
          <w:rFonts w:ascii="Times New Roman" w:hAnsi="Times New Roman" w:cs="Times New Roman"/>
        </w:rPr>
        <w:t xml:space="preserve"> </w:t>
      </w:r>
      <w:r w:rsidR="00945AAE">
        <w:rPr>
          <w:rFonts w:ascii="Times New Roman" w:hAnsi="Times New Roman" w:cs="Times New Roman"/>
        </w:rPr>
        <w:t xml:space="preserve">a minimum of </w:t>
      </w:r>
      <w:r w:rsidR="001F2B9A" w:rsidRPr="001F2B9A">
        <w:rPr>
          <w:rFonts w:ascii="Times New Roman" w:hAnsi="Times New Roman" w:cs="Times New Roman"/>
        </w:rPr>
        <w:t xml:space="preserve">15 target grade teachers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list of</w:t>
      </w:r>
      <w:r w:rsidR="001F2B9A">
        <w:rPr>
          <w:rFonts w:ascii="Times New Roman" w:hAnsi="Times New Roman" w:cs="Times New Roman"/>
        </w:rPr>
        <w:t xml:space="preserve"> all </w:t>
      </w:r>
      <w:r w:rsidR="000E48BE">
        <w:rPr>
          <w:rFonts w:ascii="Times New Roman" w:hAnsi="Times New Roman" w:cs="Times New Roman"/>
        </w:rPr>
        <w:t>eighth-</w:t>
      </w:r>
      <w:r w:rsidR="001F2B9A">
        <w:rPr>
          <w:rFonts w:ascii="Times New Roman" w:hAnsi="Times New Roman" w:cs="Times New Roman"/>
        </w:rPr>
        <w:t>grade teachers to complete the teacher questionnaire</w:t>
      </w:r>
      <w:r w:rsidR="001F2B9A" w:rsidRPr="001F2B9A">
        <w:rPr>
          <w:rFonts w:ascii="Times New Roman" w:hAnsi="Times New Roman" w:cs="Times New Roman"/>
        </w:rPr>
        <w:t>.</w:t>
      </w:r>
      <w:r w:rsidR="0068529D">
        <w:rPr>
          <w:rFonts w:ascii="Times New Roman" w:hAnsi="Times New Roman" w:cs="Times New Roman"/>
        </w:rPr>
        <w:t xml:space="preserve"> </w:t>
      </w:r>
      <w:r w:rsidR="000E48BE">
        <w:rPr>
          <w:rFonts w:ascii="Times New Roman" w:hAnsi="Times New Roman" w:cs="Times New Roman"/>
        </w:rPr>
        <w:t xml:space="preserve">The school principal </w:t>
      </w:r>
      <w:r w:rsidR="00945AAE">
        <w:rPr>
          <w:rFonts w:ascii="Times New Roman" w:hAnsi="Times New Roman" w:cs="Times New Roman"/>
        </w:rPr>
        <w:t>and/</w:t>
      </w:r>
      <w:r w:rsidR="000E48BE">
        <w:rPr>
          <w:rFonts w:ascii="Times New Roman" w:hAnsi="Times New Roman" w:cs="Times New Roman"/>
        </w:rPr>
        <w:t xml:space="preserve">or designee will complete </w:t>
      </w:r>
      <w:r w:rsidR="00833998">
        <w:rPr>
          <w:rFonts w:ascii="Times New Roman" w:hAnsi="Times New Roman" w:cs="Times New Roman"/>
        </w:rPr>
        <w:t>a</w:t>
      </w:r>
      <w:r w:rsidR="000E48BE">
        <w:rPr>
          <w:rFonts w:ascii="Times New Roman" w:hAnsi="Times New Roman" w:cs="Times New Roman"/>
        </w:rPr>
        <w:t xml:space="preserve"> school questionnaire</w:t>
      </w:r>
      <w:r w:rsidR="00956AFD">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40426" w:rsidRPr="00040426">
        <w:rPr>
          <w:rFonts w:ascii="Times New Roman" w:hAnsi="Times New Roman" w:cs="Times New Roman"/>
        </w:rPr>
        <w:t>from February through May 2018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B909BE">
        <w:rPr>
          <w:rFonts w:ascii="Times New Roman" w:hAnsi="Times New Roman" w:cs="Times New Roman"/>
        </w:rPr>
        <w:t>9</w:t>
      </w:r>
      <w:r w:rsidR="001F2B9A">
        <w:rPr>
          <w:rFonts w:ascii="Times New Roman" w:hAnsi="Times New Roman" w:cs="Times New Roman"/>
        </w:rPr>
        <w:t>,000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B909BE">
        <w:rPr>
          <w:rFonts w:ascii="Times New Roman" w:hAnsi="Times New Roman" w:cs="Times New Roman"/>
        </w:rPr>
        <w:t xml:space="preserve">300 </w:t>
      </w:r>
      <w:r w:rsidR="003B4100">
        <w:rPr>
          <w:rFonts w:ascii="Times New Roman" w:hAnsi="Times New Roman" w:cs="Times New Roman"/>
        </w:rPr>
        <w:t>schools</w:t>
      </w:r>
      <w:r w:rsidR="00DE3539">
        <w:rPr>
          <w:rFonts w:ascii="Times New Roman" w:hAnsi="Times New Roman" w:cs="Times New Roman"/>
        </w:rPr>
        <w:t>.</w:t>
      </w:r>
    </w:p>
    <w:p w14:paraId="697C7EF5" w14:textId="30ECE5AF" w:rsidR="0084260E" w:rsidRPr="00B851DE" w:rsidRDefault="0084260E" w:rsidP="003B67A2">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sidR="00BE2FF4">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D21764" w:rsidRPr="00821331">
        <w:rPr>
          <w:rFonts w:ascii="Times New Roman" w:hAnsi="Times New Roman" w:cs="Times New Roman"/>
        </w:rPr>
        <w:t>f</w:t>
      </w:r>
      <w:r w:rsidRPr="00821331">
        <w:rPr>
          <w:rFonts w:ascii="Times New Roman" w:hAnsi="Times New Roman" w:cs="Times New Roman"/>
        </w:rPr>
        <w:t xml:space="preserve">ield test </w:t>
      </w:r>
      <w:r w:rsidR="005A6F61">
        <w:rPr>
          <w:rFonts w:ascii="Times New Roman" w:hAnsi="Times New Roman" w:cs="Times New Roman"/>
        </w:rPr>
        <w:t xml:space="preserve">and main study </w:t>
      </w:r>
      <w:r w:rsidRPr="00821331">
        <w:rPr>
          <w:rFonts w:ascii="Times New Roman" w:hAnsi="Times New Roman" w:cs="Times New Roman"/>
        </w:rPr>
        <w:t xml:space="preserve">recruitment materials </w:t>
      </w:r>
      <w:r w:rsidR="00544F86" w:rsidRPr="00821331">
        <w:rPr>
          <w:rFonts w:ascii="Times New Roman" w:hAnsi="Times New Roman" w:cs="Times New Roman"/>
        </w:rPr>
        <w:t>consisting of</w:t>
      </w:r>
      <w:r w:rsidRPr="00821331">
        <w:rPr>
          <w:rFonts w:ascii="Times New Roman" w:hAnsi="Times New Roman" w:cs="Times New Roman"/>
        </w:rPr>
        <w:t xml:space="preserve"> letters to state and district officials and school principals, text for a</w:t>
      </w:r>
      <w:r w:rsidR="00B05C74" w:rsidRPr="00821331">
        <w:rPr>
          <w:rFonts w:ascii="Times New Roman" w:hAnsi="Times New Roman" w:cs="Times New Roman"/>
        </w:rPr>
        <w:t>n</w:t>
      </w:r>
      <w:r w:rsidRPr="00821331">
        <w:rPr>
          <w:rFonts w:ascii="Times New Roman" w:hAnsi="Times New Roman" w:cs="Times New Roman"/>
        </w:rPr>
        <w:t xml:space="preserve"> </w:t>
      </w:r>
      <w:r w:rsidR="00BE2FF4" w:rsidRPr="00821331">
        <w:rPr>
          <w:rFonts w:ascii="Times New Roman" w:hAnsi="Times New Roman" w:cs="Times New Roman"/>
        </w:rPr>
        <w:t>ICILS</w:t>
      </w:r>
      <w:r w:rsidRPr="00821331">
        <w:rPr>
          <w:rFonts w:ascii="Times New Roman" w:hAnsi="Times New Roman" w:cs="Times New Roman"/>
        </w:rPr>
        <w:t xml:space="preserve"> field test brochure, </w:t>
      </w:r>
      <w:r w:rsidRPr="00821331">
        <w:rPr>
          <w:rFonts w:ascii="Times New Roman" w:hAnsi="Times New Roman" w:cs="Times New Roman"/>
        </w:rPr>
        <w:lastRenderedPageBreak/>
        <w:t>“Frequently Asked Questions,” a “Summary of Activities</w:t>
      </w:r>
      <w:r w:rsidR="00B3389E">
        <w:rPr>
          <w:rFonts w:ascii="Times New Roman" w:hAnsi="Times New Roman" w:cs="Times New Roman"/>
        </w:rPr>
        <w:t>,</w:t>
      </w:r>
      <w:r w:rsidRPr="00821331">
        <w:rPr>
          <w:rFonts w:ascii="Times New Roman" w:hAnsi="Times New Roman" w:cs="Times New Roman"/>
        </w:rPr>
        <w:t>”</w:t>
      </w:r>
      <w:r w:rsidR="00D21764" w:rsidRPr="00821331">
        <w:rPr>
          <w:rFonts w:ascii="Times New Roman" w:hAnsi="Times New Roman" w:cs="Times New Roman"/>
        </w:rPr>
        <w:t xml:space="preserve"> p</w:t>
      </w:r>
      <w:r w:rsidRPr="00821331">
        <w:rPr>
          <w:rFonts w:ascii="Times New Roman" w:hAnsi="Times New Roman" w:cs="Times New Roman"/>
        </w:rPr>
        <w:t xml:space="preserve">arental </w:t>
      </w:r>
      <w:r w:rsidR="00B3389E">
        <w:rPr>
          <w:rFonts w:ascii="Times New Roman" w:hAnsi="Times New Roman" w:cs="Times New Roman"/>
        </w:rPr>
        <w:t xml:space="preserve">notification </w:t>
      </w:r>
      <w:r w:rsidR="005A6F61">
        <w:rPr>
          <w:rFonts w:ascii="Times New Roman" w:hAnsi="Times New Roman" w:cs="Times New Roman"/>
        </w:rPr>
        <w:t xml:space="preserve">and consent </w:t>
      </w:r>
      <w:r w:rsidR="00544F86" w:rsidRPr="00821331">
        <w:rPr>
          <w:rFonts w:ascii="Times New Roman" w:hAnsi="Times New Roman" w:cs="Times New Roman"/>
        </w:rPr>
        <w:t>materials</w:t>
      </w:r>
      <w:r w:rsidR="00B3389E">
        <w:rPr>
          <w:rFonts w:ascii="Times New Roman" w:hAnsi="Times New Roman" w:cs="Times New Roman"/>
        </w:rPr>
        <w:t>, and student and teaching listing instructions</w:t>
      </w:r>
      <w:r w:rsidR="00D21764">
        <w:rPr>
          <w:rFonts w:ascii="Times New Roman" w:hAnsi="Times New Roman" w:cs="Times New Roman"/>
        </w:rPr>
        <w:t xml:space="preserve">. Appendix </w:t>
      </w:r>
      <w:r w:rsidR="005F1775">
        <w:rPr>
          <w:rFonts w:ascii="Times New Roman" w:hAnsi="Times New Roman" w:cs="Times New Roman"/>
        </w:rPr>
        <w:t xml:space="preserve">B </w:t>
      </w:r>
      <w:r w:rsidR="00D21764">
        <w:rPr>
          <w:rFonts w:ascii="Times New Roman" w:hAnsi="Times New Roman" w:cs="Times New Roman"/>
        </w:rPr>
        <w:t>provides t</w:t>
      </w:r>
      <w:r w:rsidR="00726715">
        <w:rPr>
          <w:rFonts w:ascii="Times New Roman" w:hAnsi="Times New Roman" w:cs="Times New Roman"/>
        </w:rPr>
        <w:t xml:space="preserve">he </w:t>
      </w:r>
      <w:r w:rsidR="00BE2FF4">
        <w:rPr>
          <w:rFonts w:ascii="Times New Roman" w:hAnsi="Times New Roman" w:cs="Times New Roman"/>
        </w:rPr>
        <w:t>ICILS</w:t>
      </w:r>
      <w:r w:rsidR="005523DE">
        <w:rPr>
          <w:rFonts w:ascii="Times New Roman" w:hAnsi="Times New Roman" w:cs="Times New Roman"/>
        </w:rPr>
        <w:t xml:space="preserve"> </w:t>
      </w:r>
      <w:r w:rsidR="00BF380E">
        <w:rPr>
          <w:rFonts w:ascii="Times New Roman" w:hAnsi="Times New Roman" w:cs="Times New Roman"/>
        </w:rPr>
        <w:t xml:space="preserve">field test </w:t>
      </w:r>
      <w:r w:rsidR="00F14571">
        <w:rPr>
          <w:rFonts w:ascii="Times New Roman" w:hAnsi="Times New Roman" w:cs="Times New Roman"/>
        </w:rPr>
        <w:t xml:space="preserve">background </w:t>
      </w:r>
      <w:r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681F788F" w14:textId="65BAD5D1" w:rsidR="0073723F" w:rsidRPr="003D6A50"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BE2FF4">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 xml:space="preserve">In order to meet the </w:t>
      </w:r>
      <w:r w:rsidR="00203AF9" w:rsidRPr="00880EFD">
        <w:rPr>
          <w:rFonts w:ascii="Times New Roman" w:hAnsi="Times New Roman" w:cs="Times New Roman"/>
        </w:rPr>
        <w:t>international data collect</w:t>
      </w:r>
      <w:r w:rsidR="00BE2FF4" w:rsidRPr="00880EFD">
        <w:rPr>
          <w:rFonts w:ascii="Times New Roman" w:hAnsi="Times New Roman" w:cs="Times New Roman"/>
        </w:rPr>
        <w:t>ion schedule for the spring 2017</w:t>
      </w:r>
      <w:r w:rsidR="00203AF9" w:rsidRPr="00880EFD">
        <w:rPr>
          <w:rFonts w:ascii="Times New Roman" w:hAnsi="Times New Roman" w:cs="Times New Roman"/>
        </w:rPr>
        <w:t xml:space="preserve"> field test, </w:t>
      </w:r>
      <w:r w:rsidR="00B046CE" w:rsidRPr="00880EFD">
        <w:rPr>
          <w:rFonts w:ascii="Times New Roman" w:hAnsi="Times New Roman" w:cs="Times New Roman"/>
        </w:rPr>
        <w:t>recruit</w:t>
      </w:r>
      <w:r w:rsidR="008542AF" w:rsidRPr="00880EFD">
        <w:rPr>
          <w:rFonts w:ascii="Times New Roman" w:hAnsi="Times New Roman" w:cs="Times New Roman"/>
        </w:rPr>
        <w:t>ment</w:t>
      </w:r>
      <w:r w:rsidR="00B046CE" w:rsidRPr="00880EFD">
        <w:rPr>
          <w:rFonts w:ascii="Times New Roman" w:hAnsi="Times New Roman" w:cs="Times New Roman"/>
        </w:rPr>
        <w:t xml:space="preserve"> activities</w:t>
      </w:r>
      <w:r w:rsidR="00725F20" w:rsidRPr="00880EFD">
        <w:rPr>
          <w:rFonts w:ascii="Times New Roman" w:hAnsi="Times New Roman" w:cs="Times New Roman"/>
        </w:rPr>
        <w:t xml:space="preserve"> are scheduled to</w:t>
      </w:r>
      <w:r w:rsidR="00B046CE" w:rsidRPr="00880EFD">
        <w:rPr>
          <w:rFonts w:ascii="Times New Roman" w:hAnsi="Times New Roman" w:cs="Times New Roman"/>
        </w:rPr>
        <w:t xml:space="preserve"> begin in </w:t>
      </w:r>
      <w:r w:rsidR="0027237D" w:rsidRPr="00880EFD">
        <w:rPr>
          <w:rFonts w:ascii="Times New Roman" w:hAnsi="Times New Roman" w:cs="Times New Roman"/>
        </w:rPr>
        <w:t>October</w:t>
      </w:r>
      <w:r w:rsidR="009E6D10" w:rsidRPr="00880EFD">
        <w:rPr>
          <w:rFonts w:ascii="Times New Roman" w:hAnsi="Times New Roman" w:cs="Times New Roman"/>
        </w:rPr>
        <w:t xml:space="preserve"> </w:t>
      </w:r>
      <w:r w:rsidR="00B046CE" w:rsidRPr="00880EFD">
        <w:rPr>
          <w:rFonts w:ascii="Times New Roman" w:hAnsi="Times New Roman" w:cs="Times New Roman"/>
        </w:rPr>
        <w:t>201</w:t>
      </w:r>
      <w:r w:rsidR="00BE2FF4" w:rsidRPr="00880EFD">
        <w:rPr>
          <w:rFonts w:ascii="Times New Roman" w:hAnsi="Times New Roman" w:cs="Times New Roman"/>
        </w:rPr>
        <w:t>6</w:t>
      </w:r>
      <w:r w:rsidR="00825D49" w:rsidRPr="00880EFD">
        <w:rPr>
          <w:rFonts w:ascii="Times New Roman" w:hAnsi="Times New Roman" w:cs="Times New Roman"/>
        </w:rPr>
        <w:t>.</w:t>
      </w:r>
      <w:r w:rsidR="0068529D" w:rsidRPr="00880EFD">
        <w:rPr>
          <w:rFonts w:ascii="Times New Roman" w:hAnsi="Times New Roman" w:cs="Times New Roman"/>
        </w:rPr>
        <w:t xml:space="preserve"> </w:t>
      </w:r>
      <w:r w:rsidR="00B046CE" w:rsidRPr="00880EFD">
        <w:rPr>
          <w:rFonts w:ascii="Times New Roman" w:hAnsi="Times New Roman" w:cs="Times New Roman"/>
        </w:rPr>
        <w:t>Recruit</w:t>
      </w:r>
      <w:r w:rsidRPr="00880EFD">
        <w:rPr>
          <w:rFonts w:ascii="Times New Roman" w:hAnsi="Times New Roman" w:cs="Times New Roman"/>
        </w:rPr>
        <w:t>ment</w:t>
      </w:r>
      <w:r w:rsidR="00B046CE" w:rsidRPr="00880EFD">
        <w:rPr>
          <w:rFonts w:ascii="Times New Roman" w:hAnsi="Times New Roman" w:cs="Times New Roman"/>
        </w:rPr>
        <w:t xml:space="preserve"> for the main study </w:t>
      </w:r>
      <w:r w:rsidRPr="00880EFD">
        <w:rPr>
          <w:rFonts w:ascii="Times New Roman" w:hAnsi="Times New Roman" w:cs="Times New Roman"/>
        </w:rPr>
        <w:t>will</w:t>
      </w:r>
      <w:r w:rsidR="00D44F85" w:rsidRPr="00880EFD">
        <w:rPr>
          <w:rFonts w:ascii="Times New Roman" w:hAnsi="Times New Roman" w:cs="Times New Roman"/>
        </w:rPr>
        <w:t xml:space="preserve"> begin </w:t>
      </w:r>
      <w:r w:rsidR="0027237D" w:rsidRPr="00880EFD">
        <w:rPr>
          <w:rFonts w:ascii="Times New Roman" w:hAnsi="Times New Roman" w:cs="Times New Roman"/>
        </w:rPr>
        <w:t>as early as</w:t>
      </w:r>
      <w:r w:rsidR="00E54657" w:rsidRPr="00880EFD">
        <w:rPr>
          <w:rFonts w:ascii="Times New Roman" w:hAnsi="Times New Roman" w:cs="Times New Roman"/>
        </w:rPr>
        <w:t xml:space="preserve"> </w:t>
      </w:r>
      <w:r w:rsidR="00D63E8B" w:rsidRPr="00880EFD">
        <w:rPr>
          <w:rFonts w:ascii="Times New Roman" w:hAnsi="Times New Roman" w:cs="Times New Roman"/>
        </w:rPr>
        <w:t xml:space="preserve">May </w:t>
      </w:r>
      <w:r w:rsidR="00BE2FF4" w:rsidRPr="00880EFD">
        <w:rPr>
          <w:rFonts w:ascii="Times New Roman" w:hAnsi="Times New Roman" w:cs="Times New Roman"/>
        </w:rPr>
        <w:t>of 2017</w:t>
      </w:r>
      <w:r w:rsidR="00B046CE" w:rsidRPr="00880EFD">
        <w:rPr>
          <w:rFonts w:ascii="Times New Roman" w:hAnsi="Times New Roman" w:cs="Times New Roman"/>
        </w:rPr>
        <w:t xml:space="preserve"> to align</w:t>
      </w:r>
      <w:r w:rsidR="00B046CE">
        <w:rPr>
          <w:rFonts w:ascii="Times New Roman" w:hAnsi="Times New Roman" w:cs="Times New Roman"/>
        </w:rPr>
        <w:t xml:space="preserve">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w:t>
      </w:r>
      <w:r w:rsidR="00BF380E">
        <w:rPr>
          <w:rFonts w:ascii="Times New Roman" w:hAnsi="Times New Roman" w:cs="Times New Roman"/>
        </w:rPr>
        <w:t xml:space="preserve">Trends in International Mathematics and Science Study (TIMSS) and the </w:t>
      </w:r>
      <w:r>
        <w:rPr>
          <w:rFonts w:ascii="Times New Roman" w:hAnsi="Times New Roman" w:cs="Times New Roman"/>
        </w:rPr>
        <w:t>National Assessment of Education Progress</w:t>
      </w:r>
      <w:r w:rsidR="00BF380E">
        <w:rPr>
          <w:rFonts w:ascii="Times New Roman" w:hAnsi="Times New Roman" w:cs="Times New Roman"/>
        </w:rPr>
        <w:t xml:space="preserve"> (</w:t>
      </w:r>
      <w:r w:rsidR="00B046CE">
        <w:rPr>
          <w:rFonts w:ascii="Times New Roman" w:hAnsi="Times New Roman" w:cs="Times New Roman"/>
        </w:rPr>
        <w:t>NAEP</w:t>
      </w:r>
      <w:r w:rsidR="00BF380E">
        <w:rPr>
          <w:rFonts w:ascii="Times New Roman" w:hAnsi="Times New Roman" w:cs="Times New Roman"/>
        </w:rPr>
        <w:t>)</w:t>
      </w:r>
      <w:r w:rsidR="00B046CE">
        <w:rPr>
          <w:rFonts w:ascii="Times New Roman" w:hAnsi="Times New Roman" w:cs="Times New Roman"/>
        </w:rPr>
        <w:t xml:space="preserve">), and for schools to put the </w:t>
      </w:r>
      <w:r w:rsidR="00BF380E">
        <w:rPr>
          <w:rFonts w:ascii="Times New Roman" w:hAnsi="Times New Roman" w:cs="Times New Roman"/>
        </w:rPr>
        <w:t xml:space="preserve">ICILS </w:t>
      </w:r>
      <w:r w:rsidR="00B046CE">
        <w:rPr>
          <w:rFonts w:ascii="Times New Roman" w:hAnsi="Times New Roman" w:cs="Times New Roman"/>
        </w:rPr>
        <w:t>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w:t>
      </w:r>
      <w:r w:rsidR="00E72464">
        <w:rPr>
          <w:rFonts w:ascii="Times New Roman" w:hAnsi="Times New Roman" w:cs="Times New Roman"/>
        </w:rPr>
        <w:t>very similar to</w:t>
      </w:r>
      <w:r>
        <w:rPr>
          <w:rFonts w:ascii="Times New Roman" w:hAnsi="Times New Roman" w:cs="Times New Roman"/>
        </w:rPr>
        <w:t xml:space="preserve">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14:paraId="1A60F3F2" w14:textId="23C21EDD"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recruiting for the 201</w:t>
      </w:r>
      <w:r w:rsidR="00BE2FF4">
        <w:rPr>
          <w:rFonts w:ascii="Times New Roman" w:hAnsi="Times New Roman"/>
          <w:sz w:val="22"/>
          <w:szCs w:val="22"/>
        </w:rPr>
        <w:t>7</w:t>
      </w:r>
      <w:r w:rsidRPr="00172B3D">
        <w:rPr>
          <w:rFonts w:ascii="Times New Roman" w:hAnsi="Times New Roman"/>
          <w:sz w:val="22"/>
          <w:szCs w:val="22"/>
        </w:rPr>
        <w:t xml:space="preserve"> field test and 201</w:t>
      </w:r>
      <w:r w:rsidR="00BE2FF4">
        <w:rPr>
          <w:rFonts w:ascii="Times New Roman" w:hAnsi="Times New Roman"/>
          <w:sz w:val="22"/>
          <w:szCs w:val="22"/>
        </w:rPr>
        <w:t>8</w:t>
      </w:r>
      <w:r w:rsidRPr="00172B3D">
        <w:rPr>
          <w:rFonts w:ascii="Times New Roman" w:hAnsi="Times New Roman"/>
          <w:sz w:val="22"/>
          <w:szCs w:val="22"/>
        </w:rPr>
        <w:t xml:space="preserve"> main study;</w:t>
      </w:r>
    </w:p>
    <w:p w14:paraId="147B5745" w14:textId="0E7B58F8"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 xml:space="preserve">conducting the </w:t>
      </w:r>
      <w:r w:rsidRPr="00725F20">
        <w:rPr>
          <w:rFonts w:ascii="Times New Roman" w:hAnsi="Times New Roman"/>
          <w:sz w:val="22"/>
          <w:szCs w:val="22"/>
        </w:rPr>
        <w:t>201</w:t>
      </w:r>
      <w:r w:rsidR="00BE2FF4">
        <w:rPr>
          <w:rFonts w:ascii="Times New Roman" w:hAnsi="Times New Roman"/>
          <w:sz w:val="22"/>
          <w:szCs w:val="22"/>
        </w:rPr>
        <w:t>7</w:t>
      </w:r>
      <w:r w:rsidRPr="00725F20">
        <w:rPr>
          <w:rFonts w:ascii="Times New Roman" w:hAnsi="Times New Roman"/>
          <w:sz w:val="22"/>
          <w:szCs w:val="22"/>
        </w:rPr>
        <w:t xml:space="preserve"> field test data collection</w:t>
      </w:r>
      <w:r w:rsidRPr="00172B3D">
        <w:rPr>
          <w:rFonts w:ascii="Times New Roman" w:hAnsi="Times New Roman"/>
          <w:sz w:val="22"/>
          <w:szCs w:val="22"/>
        </w:rPr>
        <w:t>; and</w:t>
      </w:r>
    </w:p>
    <w:p w14:paraId="5ACFA910" w14:textId="7D228E13" w:rsidR="00172B3D" w:rsidRPr="00172B3D" w:rsidRDefault="00172B3D" w:rsidP="00CD0CE7">
      <w:pPr>
        <w:pStyle w:val="BodyText1"/>
        <w:numPr>
          <w:ilvl w:val="0"/>
          <w:numId w:val="2"/>
        </w:numPr>
        <w:spacing w:before="0" w:line="240" w:lineRule="auto"/>
        <w:rPr>
          <w:rFonts w:ascii="Times New Roman" w:hAnsi="Times New Roman"/>
          <w:sz w:val="22"/>
          <w:szCs w:val="22"/>
        </w:rPr>
      </w:pPr>
      <w:r w:rsidRPr="00172B3D">
        <w:rPr>
          <w:rFonts w:ascii="Times New Roman" w:hAnsi="Times New Roman"/>
          <w:sz w:val="22"/>
          <w:szCs w:val="22"/>
        </w:rPr>
        <w:t>a description of the overarching plan for all of the phases of the data collection, including the 201</w:t>
      </w:r>
      <w:r w:rsidR="00BE2FF4">
        <w:rPr>
          <w:rFonts w:ascii="Times New Roman" w:hAnsi="Times New Roman"/>
          <w:sz w:val="22"/>
          <w:szCs w:val="22"/>
        </w:rPr>
        <w:t>8</w:t>
      </w:r>
      <w:r w:rsidRPr="00172B3D">
        <w:rPr>
          <w:rFonts w:ascii="Times New Roman" w:hAnsi="Times New Roman"/>
          <w:sz w:val="22"/>
          <w:szCs w:val="22"/>
        </w:rPr>
        <w:t xml:space="preserve"> main study.</w:t>
      </w:r>
      <w:r w:rsidRPr="00172B3D">
        <w:rPr>
          <w:rStyle w:val="FootnoteReference"/>
          <w:rFonts w:ascii="Times New Roman" w:hAnsi="Times New Roman"/>
          <w:sz w:val="22"/>
          <w:szCs w:val="22"/>
        </w:rPr>
        <w:footnoteReference w:id="2"/>
      </w:r>
    </w:p>
    <w:p w14:paraId="6B95B116" w14:textId="44CF679C" w:rsidR="007D7968" w:rsidRPr="009D7A0C" w:rsidRDefault="005D05AF" w:rsidP="00B97C3F">
      <w:pPr>
        <w:spacing w:after="120"/>
        <w:rPr>
          <w:rFonts w:ascii="Times New Roman" w:hAnsi="Times New Roman" w:cs="Times New Roman"/>
        </w:rPr>
      </w:pPr>
      <w:r w:rsidRPr="0050176E">
        <w:rPr>
          <w:rFonts w:ascii="Times New Roman" w:hAnsi="Times New Roman" w:cs="Times New Roman"/>
        </w:rPr>
        <w:t>I</w:t>
      </w:r>
      <w:r w:rsidR="002A018C">
        <w:rPr>
          <w:rFonts w:ascii="Times New Roman" w:hAnsi="Times New Roman" w:cs="Times New Roman"/>
        </w:rPr>
        <w:t>f needed, i</w:t>
      </w:r>
      <w:r w:rsidR="00E825D1" w:rsidRPr="0050176E">
        <w:rPr>
          <w:rFonts w:ascii="Times New Roman" w:hAnsi="Times New Roman" w:cs="Times New Roman"/>
        </w:rPr>
        <w:t xml:space="preserve">n </w:t>
      </w:r>
      <w:r w:rsidR="002A018C">
        <w:rPr>
          <w:rFonts w:ascii="Times New Roman" w:hAnsi="Times New Roman" w:cs="Times New Roman"/>
        </w:rPr>
        <w:t>summer</w:t>
      </w:r>
      <w:r w:rsidR="002A018C" w:rsidRPr="0050176E">
        <w:rPr>
          <w:rFonts w:ascii="Times New Roman" w:hAnsi="Times New Roman" w:cs="Times New Roman"/>
        </w:rPr>
        <w:t xml:space="preserve"> </w:t>
      </w:r>
      <w:r w:rsidR="00E825D1" w:rsidRPr="0050176E">
        <w:rPr>
          <w:rFonts w:ascii="Times New Roman" w:hAnsi="Times New Roman" w:cs="Times New Roman"/>
        </w:rPr>
        <w:t>201</w:t>
      </w:r>
      <w:r w:rsidR="00BE2FF4">
        <w:rPr>
          <w:rFonts w:ascii="Times New Roman" w:hAnsi="Times New Roman" w:cs="Times New Roman"/>
        </w:rPr>
        <w:t>7</w:t>
      </w:r>
      <w:r w:rsidRPr="00BD4A3E">
        <w:rPr>
          <w:rFonts w:ascii="Times New Roman" w:hAnsi="Times New Roman" w:cs="Times New Roman"/>
        </w:rPr>
        <w:t>,</w:t>
      </w:r>
      <w:r w:rsidR="00E825D1" w:rsidRPr="00BD4A3E">
        <w:rPr>
          <w:rFonts w:ascii="Times New Roman" w:hAnsi="Times New Roman" w:cs="Times New Roman"/>
        </w:rPr>
        <w:t xml:space="preserve"> we </w:t>
      </w:r>
      <w:r w:rsidR="005530B6">
        <w:rPr>
          <w:rFonts w:ascii="Times New Roman" w:hAnsi="Times New Roman" w:cs="Times New Roman"/>
        </w:rPr>
        <w:t>will</w:t>
      </w:r>
      <w:r w:rsidR="00E825D1" w:rsidRPr="00BD4A3E">
        <w:rPr>
          <w:rFonts w:ascii="Times New Roman" w:hAnsi="Times New Roman" w:cs="Times New Roman"/>
        </w:rPr>
        <w:t xml:space="preserve"> </w:t>
      </w:r>
      <w:r w:rsidR="00C049B1" w:rsidRPr="00BD4A3E">
        <w:rPr>
          <w:rFonts w:ascii="Times New Roman" w:hAnsi="Times New Roman" w:cs="Times New Roman"/>
        </w:rPr>
        <w:t xml:space="preserve">submit </w:t>
      </w:r>
      <w:r w:rsidR="00E825D1" w:rsidRPr="00BD4A3E">
        <w:rPr>
          <w:rFonts w:ascii="Times New Roman" w:hAnsi="Times New Roman" w:cs="Times New Roman"/>
        </w:rPr>
        <w:t>a change-request memo with</w:t>
      </w:r>
      <w:r w:rsidR="00C049B1" w:rsidRPr="00BD4A3E">
        <w:rPr>
          <w:rFonts w:ascii="Times New Roman" w:hAnsi="Times New Roman" w:cs="Times New Roman"/>
        </w:rPr>
        <w:t xml:space="preserve"> </w:t>
      </w:r>
      <w:r w:rsidRPr="00BD4A3E">
        <w:rPr>
          <w:rFonts w:ascii="Times New Roman" w:hAnsi="Times New Roman" w:cs="Times New Roman"/>
        </w:rPr>
        <w:t xml:space="preserve">a description of </w:t>
      </w:r>
      <w:r w:rsidR="00C049B1" w:rsidRPr="00BD4A3E">
        <w:rPr>
          <w:rFonts w:ascii="Times New Roman" w:hAnsi="Times New Roman" w:cs="Times New Roman"/>
        </w:rPr>
        <w:t>changes to the design</w:t>
      </w:r>
      <w:r w:rsidR="005F0E48" w:rsidRPr="00BD4A3E">
        <w:rPr>
          <w:rFonts w:ascii="Times New Roman" w:hAnsi="Times New Roman" w:cs="Times New Roman"/>
        </w:rPr>
        <w:t>,</w:t>
      </w:r>
      <w:r w:rsidR="00C049B1" w:rsidRPr="00BD4A3E">
        <w:rPr>
          <w:rFonts w:ascii="Times New Roman" w:hAnsi="Times New Roman" w:cs="Times New Roman"/>
        </w:rPr>
        <w:t xml:space="preserve"> procedures</w:t>
      </w:r>
      <w:r w:rsidR="005F0E48" w:rsidRPr="00BD4A3E">
        <w:rPr>
          <w:rFonts w:ascii="Times New Roman" w:hAnsi="Times New Roman" w:cs="Times New Roman"/>
        </w:rPr>
        <w:t>, and respondent burden</w:t>
      </w:r>
      <w:r w:rsidR="00C049B1" w:rsidRPr="00BD4A3E">
        <w:rPr>
          <w:rFonts w:ascii="Times New Roman" w:hAnsi="Times New Roman" w:cs="Times New Roman"/>
        </w:rPr>
        <w:t xml:space="preserve"> for the main study</w:t>
      </w:r>
      <w:r w:rsidRPr="00BD4A3E">
        <w:rPr>
          <w:rFonts w:ascii="Times New Roman" w:hAnsi="Times New Roman" w:cs="Times New Roman"/>
        </w:rPr>
        <w:t>, should any changes be made</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w:t>
      </w:r>
      <w:r w:rsidR="00BE2FF4">
        <w:rPr>
          <w:rFonts w:ascii="Times New Roman" w:hAnsi="Times New Roman" w:cs="Times New Roman"/>
        </w:rPr>
        <w:t>7</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w:t>
      </w:r>
      <w:r w:rsidR="00DF6ED1">
        <w:rPr>
          <w:rFonts w:ascii="Times New Roman" w:hAnsi="Times New Roman" w:cs="Times New Roman"/>
        </w:rPr>
        <w:t>public comment period announced</w:t>
      </w:r>
      <w:r w:rsidR="005469A0" w:rsidRPr="005469A0">
        <w:rPr>
          <w:rFonts w:ascii="Times New Roman" w:hAnsi="Times New Roman" w:cs="Times New Roman"/>
        </w:rPr>
        <w:t xml:space="preserve"> in the federal register, which will include the final main study instruments for data collection in </w:t>
      </w:r>
      <w:r w:rsidR="00B97C3F">
        <w:rPr>
          <w:rFonts w:ascii="Times New Roman" w:hAnsi="Times New Roman" w:cs="Times New Roman"/>
        </w:rPr>
        <w:t>February</w:t>
      </w:r>
      <w:r w:rsidR="00BD4A3E">
        <w:rPr>
          <w:rFonts w:ascii="Times New Roman" w:hAnsi="Times New Roman" w:cs="Times New Roman"/>
        </w:rPr>
        <w:t>-May,</w:t>
      </w:r>
      <w:r w:rsidR="005469A0" w:rsidRPr="005469A0">
        <w:rPr>
          <w:rFonts w:ascii="Times New Roman" w:hAnsi="Times New Roman" w:cs="Times New Roman"/>
        </w:rPr>
        <w:t xml:space="preserve"> 201</w:t>
      </w:r>
      <w:r w:rsidR="00BE2FF4">
        <w:rPr>
          <w:rFonts w:ascii="Times New Roman" w:hAnsi="Times New Roman" w:cs="Times New Roman"/>
        </w:rPr>
        <w:t>8</w:t>
      </w:r>
      <w:r w:rsidR="005469A0" w:rsidRPr="005469A0">
        <w:rPr>
          <w:rFonts w:ascii="Times New Roman" w:hAnsi="Times New Roman" w:cs="Times New Roman"/>
        </w:rPr>
        <w:t>. The main study questionnaires will be a subset of the field test instruments.</w:t>
      </w:r>
    </w:p>
    <w:p w14:paraId="68B796DF" w14:textId="77777777"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623C8D8"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5DCEC86" w14:textId="1A7EA64E"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14:paraId="75FC056E" w14:textId="77777777"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(eTIMSS)</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eTIMSS.</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eTIMSS.</w:t>
      </w:r>
    </w:p>
    <w:p w14:paraId="1EA16A15" w14:textId="2086FF47"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14:paraId="316F6632" w14:textId="3B0B7AF9" w:rsidR="00EC536F" w:rsidRPr="003D6A50" w:rsidRDefault="0040244D" w:rsidP="000B10EE">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 xml:space="preserve">hat the results of </w:t>
      </w:r>
      <w:r>
        <w:rPr>
          <w:rFonts w:ascii="Times New Roman" w:hAnsi="Times New Roman" w:cs="Times New Roman"/>
        </w:rPr>
        <w:lastRenderedPageBreak/>
        <w:t>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14:paraId="19B05958"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14:paraId="41E79FD5" w14:textId="77777777"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14:paraId="17C20F5B" w14:textId="60694778"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14:paraId="7ABEF4BD" w14:textId="5290A2C0"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14:paraId="0109B27D" w14:textId="7EF0243D"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00DE4E55" w:rsidRPr="00DE4E55">
        <w:rPr>
          <w:rFonts w:ascii="Times New Roman" w:hAnsi="Times New Roman" w:cs="Times New Roman"/>
          <w:sz w:val="22"/>
          <w:szCs w:val="22"/>
        </w:rPr>
        <w:t>§</w:t>
      </w:r>
      <w:r w:rsidR="00581CDF" w:rsidRP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14:paraId="6C110F38" w14:textId="6A67F6FE"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14:paraId="01C127E8" w14:textId="77777777"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14:paraId="58D2A8BA" w14:textId="1AE6E98B"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14:paraId="3D825DD3" w14:textId="4578D5DF"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14:paraId="0761C59A" w14:textId="199E2019" w:rsidR="00C5796C" w:rsidRDefault="00C5796C" w:rsidP="00655A1C">
      <w:pPr>
        <w:widowControl w:val="0"/>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 xml:space="preserve">three types of tasks: (i)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w:t>
      </w:r>
      <w:r w:rsidRPr="00957F2F">
        <w:rPr>
          <w:rFonts w:ascii="Times New Roman" w:hAnsi="Times New Roman"/>
        </w:rPr>
        <w:lastRenderedPageBreak/>
        <w:t>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14:paraId="07FDD1C1" w14:textId="481DE711"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will be using the Windows Surface Pro tablet with a mouse and keyboard attached to administer the field test.</w:t>
      </w:r>
    </w:p>
    <w:p w14:paraId="7EC28B79" w14:textId="0798B253"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14:paraId="3E2A9D45" w14:textId="77777777"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14:paraId="4D733B6F" w14:textId="6DEB811A" w:rsidR="002747A3" w:rsidRDefault="00107C30" w:rsidP="003B67A2">
      <w:pPr>
        <w:spacing w:after="120"/>
        <w:rPr>
          <w:rFonts w:ascii="Times New Roman" w:hAnsi="Times New Roman" w:cs="Times New Roman"/>
        </w:rPr>
      </w:pPr>
      <w:r>
        <w:rPr>
          <w:rFonts w:ascii="Times New Roman" w:hAnsi="Times New Roman" w:cs="Times New Roman"/>
          <w:b/>
        </w:rPr>
        <w:t>School Questionnaire.</w:t>
      </w:r>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14:paraId="3CC93577" w14:textId="77777777" w:rsidR="002747A3" w:rsidRDefault="007712EC" w:rsidP="003B67A2">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14:paraId="34767F5C" w14:textId="52E78979" w:rsidR="00107C30" w:rsidRDefault="00107C30" w:rsidP="003B67A2">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14:paraId="4100AD03"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16FC3402" w14:textId="77777777"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14:paraId="6ABD07F4" w14:textId="7802D335"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during the field test and main s</w:t>
      </w:r>
      <w:r w:rsidR="00F66118" w:rsidRPr="00347C3A">
        <w:rPr>
          <w:rFonts w:ascii="Times New Roman" w:hAnsi="Times New Roman"/>
          <w:sz w:val="22"/>
          <w:szCs w:val="22"/>
        </w:rPr>
        <w:t xml:space="preserve">tudy 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14:paraId="6BD8DE93" w14:textId="6463FBBA"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lastRenderedPageBreak/>
        <w:t>A.4</w:t>
      </w:r>
      <w:r w:rsidRPr="002C15D7">
        <w:rPr>
          <w:rFonts w:ascii="Times New Roman" w:hAnsi="Times New Roman" w:cs="Times New Roman"/>
          <w:b/>
          <w:color w:val="auto"/>
          <w:sz w:val="22"/>
          <w:szCs w:val="22"/>
        </w:rPr>
        <w:tab/>
        <w:t>Efforts to Identify Duplication</w:t>
      </w:r>
      <w:bookmarkEnd w:id="7"/>
      <w:bookmarkEnd w:id="8"/>
      <w:bookmarkEnd w:id="9"/>
    </w:p>
    <w:p w14:paraId="68DFB048" w14:textId="77777777" w:rsidR="002747A3" w:rsidRDefault="00AE134C" w:rsidP="000B10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14:paraId="1298B8A4" w14:textId="70E6FF5E" w:rsidR="00AE134C" w:rsidRDefault="0044126C" w:rsidP="003B67A2">
      <w:pPr>
        <w:pStyle w:val="BodyText1"/>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07F038F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463279C5" w14:textId="411E3F83"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14:paraId="54E76309" w14:textId="687AB303"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4BCF2D08" w14:textId="710D3A71" w:rsidR="008E3EED" w:rsidRPr="003D6A50" w:rsidRDefault="00A3632D" w:rsidP="00B97C3F">
      <w:pPr>
        <w:pStyle w:val="BodyText1"/>
        <w:spacing w:before="0" w:line="276" w:lineRule="auto"/>
        <w:rPr>
          <w:rFonts w:ascii="Times New Roman" w:hAnsi="Times New Roman"/>
          <w:sz w:val="22"/>
          <w:szCs w:val="22"/>
        </w:rPr>
      </w:pPr>
      <w:r w:rsidRPr="00C67F45">
        <w:rPr>
          <w:rFonts w:ascii="Times New Roman" w:hAnsi="Times New Roman"/>
          <w:sz w:val="22"/>
          <w:szCs w:val="22"/>
        </w:rPr>
        <w:t xml:space="preserve">The IEA has delayed the field test data collection period for all participating countries from </w:t>
      </w:r>
      <w:r w:rsidR="00C67F45">
        <w:rPr>
          <w:rFonts w:ascii="Times New Roman" w:hAnsi="Times New Roman"/>
          <w:sz w:val="22"/>
          <w:szCs w:val="22"/>
        </w:rPr>
        <w:t xml:space="preserve">the originally planned collection period of </w:t>
      </w:r>
      <w:r w:rsidRPr="00C67F45">
        <w:rPr>
          <w:rFonts w:ascii="Times New Roman" w:hAnsi="Times New Roman"/>
          <w:sz w:val="22"/>
          <w:szCs w:val="22"/>
        </w:rPr>
        <w:t>March through May</w:t>
      </w:r>
      <w:r w:rsidR="009728C7" w:rsidRPr="00C67F45">
        <w:rPr>
          <w:rFonts w:ascii="Times New Roman" w:hAnsi="Times New Roman"/>
          <w:sz w:val="22"/>
          <w:szCs w:val="22"/>
        </w:rPr>
        <w:t xml:space="preserve"> 2017</w:t>
      </w:r>
      <w:r w:rsidRPr="00C67F45">
        <w:rPr>
          <w:rFonts w:ascii="Times New Roman" w:hAnsi="Times New Roman"/>
          <w:sz w:val="22"/>
          <w:szCs w:val="22"/>
        </w:rPr>
        <w:t xml:space="preserve"> to the end of May through October 2017</w:t>
      </w:r>
      <w:r w:rsidR="00866247">
        <w:rPr>
          <w:rFonts w:ascii="Times New Roman" w:hAnsi="Times New Roman"/>
          <w:sz w:val="22"/>
          <w:szCs w:val="22"/>
        </w:rPr>
        <w:t xml:space="preserve">. </w:t>
      </w:r>
      <w:r w:rsidR="009728C7" w:rsidRPr="00C67F45">
        <w:rPr>
          <w:rFonts w:ascii="Times New Roman" w:hAnsi="Times New Roman"/>
          <w:sz w:val="22"/>
          <w:szCs w:val="22"/>
        </w:rPr>
        <w:t>NCES’s preference will be to collect data from schools at the end of May/early June rather than in October in o</w:t>
      </w:r>
      <w:r w:rsidR="00C67F45">
        <w:rPr>
          <w:rFonts w:ascii="Times New Roman" w:hAnsi="Times New Roman"/>
          <w:sz w:val="22"/>
          <w:szCs w:val="22"/>
        </w:rPr>
        <w:t>rder to have more time to analyz</w:t>
      </w:r>
      <w:r w:rsidR="009728C7" w:rsidRPr="00C67F45">
        <w:rPr>
          <w:rFonts w:ascii="Times New Roman" w:hAnsi="Times New Roman"/>
          <w:sz w:val="22"/>
          <w:szCs w:val="22"/>
        </w:rPr>
        <w:t xml:space="preserve">e the data, evaluate the study operations, and make any needed adjustments before the 2018 main study. </w:t>
      </w:r>
      <w:r w:rsidR="00866247">
        <w:rPr>
          <w:rFonts w:ascii="Times New Roman" w:hAnsi="Times New Roman"/>
          <w:sz w:val="22"/>
          <w:szCs w:val="22"/>
        </w:rPr>
        <w:t>The</w:t>
      </w:r>
      <w:r w:rsidR="008E3EED" w:rsidRPr="003D6A50">
        <w:rPr>
          <w:rFonts w:ascii="Times New Roman" w:hAnsi="Times New Roman"/>
          <w:sz w:val="22"/>
          <w:szCs w:val="22"/>
        </w:rPr>
        <w:t xml:space="preserve"> </w:t>
      </w:r>
      <w:r w:rsidR="009728C7">
        <w:rPr>
          <w:rFonts w:ascii="Times New Roman" w:hAnsi="Times New Roman"/>
          <w:sz w:val="22"/>
          <w:szCs w:val="22"/>
        </w:rPr>
        <w:t>main study</w:t>
      </w:r>
      <w:r w:rsidR="008E3EED" w:rsidRPr="003D6A50">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 xml:space="preserve">take place </w:t>
      </w:r>
      <w:r>
        <w:rPr>
          <w:rFonts w:ascii="Times New Roman" w:hAnsi="Times New Roman"/>
          <w:sz w:val="22"/>
          <w:szCs w:val="22"/>
        </w:rPr>
        <w:t xml:space="preserve">as </w:t>
      </w:r>
      <w:r w:rsidR="00C67F45">
        <w:rPr>
          <w:rFonts w:ascii="Times New Roman" w:hAnsi="Times New Roman"/>
          <w:sz w:val="22"/>
          <w:szCs w:val="22"/>
        </w:rPr>
        <w:t xml:space="preserve">originally </w:t>
      </w:r>
      <w:r>
        <w:rPr>
          <w:rFonts w:ascii="Times New Roman" w:hAnsi="Times New Roman"/>
          <w:sz w:val="22"/>
          <w:szCs w:val="22"/>
        </w:rPr>
        <w:t>scheduled</w:t>
      </w:r>
      <w:r w:rsidR="00C67F45">
        <w:rPr>
          <w:rFonts w:ascii="Times New Roman" w:hAnsi="Times New Roman"/>
          <w:sz w:val="22"/>
          <w:szCs w:val="22"/>
        </w:rPr>
        <w:t>,</w:t>
      </w:r>
      <w:r>
        <w:rPr>
          <w:rFonts w:ascii="Times New Roman" w:hAnsi="Times New Roman"/>
          <w:sz w:val="22"/>
          <w:szCs w:val="22"/>
        </w:rPr>
        <w:t xml:space="preserve"> </w:t>
      </w:r>
      <w:r w:rsidR="00C67F45">
        <w:rPr>
          <w:rFonts w:ascii="Times New Roman" w:hAnsi="Times New Roman"/>
          <w:sz w:val="22"/>
          <w:szCs w:val="22"/>
        </w:rPr>
        <w:t>from</w:t>
      </w:r>
      <w:r w:rsidR="008E3EED" w:rsidRPr="003D6A50">
        <w:rPr>
          <w:rFonts w:ascii="Times New Roman" w:hAnsi="Times New Roman"/>
          <w:sz w:val="22"/>
          <w:szCs w:val="22"/>
        </w:rPr>
        <w:t xml:space="preserve"> </w:t>
      </w:r>
      <w:r w:rsidR="00EF5708">
        <w:rPr>
          <w:rFonts w:ascii="Times New Roman" w:hAnsi="Times New Roman"/>
          <w:sz w:val="22"/>
          <w:szCs w:val="22"/>
        </w:rPr>
        <w:t xml:space="preserve">February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w:t>
      </w:r>
      <w:r w:rsidR="00C67F45">
        <w:rPr>
          <w:rFonts w:ascii="Times New Roman" w:hAnsi="Times New Roman"/>
          <w:sz w:val="22"/>
          <w:szCs w:val="22"/>
        </w:rPr>
        <w:t>timeline</w:t>
      </w:r>
      <w:r w:rsidR="008E3EED" w:rsidRPr="003D6A50">
        <w:rPr>
          <w:rFonts w:ascii="Times New Roman" w:hAnsi="Times New Roman"/>
          <w:sz w:val="22"/>
          <w:szCs w:val="22"/>
        </w:rPr>
        <w:t xml:space="preserv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p>
    <w:p w14:paraId="65FF60C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14:paraId="11316A99" w14:textId="58EAB6EE"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2FD3260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68C80B86" w14:textId="77777777" w:rsidR="002747A3" w:rsidRDefault="00556DFC" w:rsidP="00DE4E55">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14:paraId="55FA2B01" w14:textId="197641D3"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staff </w:t>
      </w:r>
      <w:r w:rsidR="0095549A" w:rsidRPr="0095549A">
        <w:rPr>
          <w:szCs w:val="22"/>
        </w:rPr>
        <w:t xml:space="preserve">are responsible for designing and implementing the study in close </w:t>
      </w:r>
      <w:r w:rsidR="0095549A" w:rsidRPr="0095549A">
        <w:rPr>
          <w:szCs w:val="22"/>
        </w:rPr>
        <w:lastRenderedPageBreak/>
        <w:t>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14:paraId="79509DB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3B661B99" w14:textId="586CA78D"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w:t>
      </w:r>
      <w:r w:rsidR="009728C7">
        <w:rPr>
          <w:rFonts w:ascii="Times New Roman" w:hAnsi="Times New Roman" w:cs="Times New Roman"/>
        </w:rPr>
        <w:t xml:space="preserve">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DB3B55">
        <w:rPr>
          <w:rFonts w:ascii="Times New Roman" w:hAnsi="Times New Roman" w:cs="Times New Roman"/>
        </w:rPr>
        <w:t>.</w:t>
      </w:r>
    </w:p>
    <w:p w14:paraId="573D96B8" w14:textId="40776014" w:rsid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14:paraId="73AE757F" w14:textId="77777777" w:rsidR="008C100E" w:rsidRDefault="002E4EB5" w:rsidP="00347C3A">
      <w:pPr>
        <w:spacing w:after="120"/>
        <w:rPr>
          <w:rFonts w:ascii="Times New Roman" w:hAnsi="Times New Roman" w:cs="Times New Roman"/>
        </w:rPr>
      </w:pPr>
      <w:r w:rsidRPr="002E4EB5">
        <w:rPr>
          <w:rFonts w:ascii="Times New Roman" w:hAnsi="Times New Roman" w:cs="Times New Roman"/>
        </w:rPr>
        <w:t>A check will be mailed to each school in the amount of $200, and to each school coordinator in the amount of $100, once the ICILS assessment has been conducted in their schools.</w:t>
      </w:r>
    </w:p>
    <w:p w14:paraId="07386F59" w14:textId="39FB2B07"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In TIMSS 2015</w:t>
      </w:r>
      <w:r w:rsidRPr="00347C3A">
        <w:rPr>
          <w:rFonts w:ascii="Times New Roman" w:hAnsi="Times New Roman" w:cs="Times New Roman"/>
        </w:rPr>
        <w:t xml:space="preserve">, each participating student received a small </w:t>
      </w:r>
      <w:r w:rsidR="00B713CA" w:rsidRPr="00B713CA">
        <w:rPr>
          <w:rFonts w:ascii="Times New Roman" w:hAnsi="Times New Roman" w:cs="Times New Roman"/>
        </w:rPr>
        <w:t xml:space="preserve">flashlight </w:t>
      </w:r>
      <w:r w:rsidRPr="00347C3A">
        <w:rPr>
          <w:rFonts w:ascii="Times New Roman" w:hAnsi="Times New Roman" w:cs="Times New Roman"/>
        </w:rPr>
        <w:t xml:space="preserve">that could be clipped with an attached karabiner to a backpack or belt loop.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14:paraId="548022CD" w14:textId="72C56229" w:rsidR="002E4EB5" w:rsidRPr="002E4EB5" w:rsidRDefault="00841889" w:rsidP="002E4EB5">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w:t>
      </w:r>
      <w:r w:rsidR="008C100E">
        <w:rPr>
          <w:rFonts w:ascii="Times New Roman" w:hAnsi="Times New Roman" w:cs="Times New Roman"/>
        </w:rPr>
        <w:t>their</w:t>
      </w:r>
      <w:r w:rsidR="005F1775">
        <w:rPr>
          <w:rFonts w:ascii="Times New Roman" w:hAnsi="Times New Roman" w:cs="Times New Roman"/>
        </w:rPr>
        <w:t xml:space="preserve"> participation</w:t>
      </w:r>
      <w:r w:rsidRPr="00347C3A">
        <w:rPr>
          <w:rFonts w:ascii="Times New Roman" w:hAnsi="Times New Roman" w:cs="Times New Roman"/>
        </w:rPr>
        <w:t xml:space="preserve">. </w:t>
      </w:r>
      <w:r w:rsidR="002E4EB5" w:rsidRPr="002E4EB5">
        <w:rPr>
          <w:rFonts w:ascii="Times New Roman" w:hAnsi="Times New Roman" w:cs="Times New Roman"/>
        </w:rPr>
        <w:t xml:space="preserve">In order to avoid sending up to 20 checks to the school for the school coordinator to </w:t>
      </w:r>
      <w:r w:rsidR="008C100E">
        <w:rPr>
          <w:rFonts w:ascii="Times New Roman" w:hAnsi="Times New Roman" w:cs="Times New Roman"/>
        </w:rPr>
        <w:t>distribute</w:t>
      </w:r>
      <w:r w:rsidR="002E4EB5" w:rsidRPr="002E4EB5">
        <w:rPr>
          <w:rFonts w:ascii="Times New Roman" w:hAnsi="Times New Roman" w:cs="Times New Roman"/>
        </w:rPr>
        <w:t xml:space="preserve"> to teachers who complete the questionnaire, electronic Amazon gift cards in the amount of $20 will be </w:t>
      </w:r>
      <w:r w:rsidR="008C100E">
        <w:rPr>
          <w:rFonts w:ascii="Times New Roman" w:hAnsi="Times New Roman" w:cs="Times New Roman"/>
        </w:rPr>
        <w:t>used</w:t>
      </w:r>
      <w:r w:rsidR="002E4EB5" w:rsidRPr="002E4EB5">
        <w:rPr>
          <w:rFonts w:ascii="Times New Roman" w:hAnsi="Times New Roman" w:cs="Times New Roman"/>
        </w:rPr>
        <w:t>.</w:t>
      </w:r>
      <w:r w:rsidR="008C100E">
        <w:rPr>
          <w:rFonts w:ascii="Times New Roman" w:hAnsi="Times New Roman" w:cs="Times New Roman"/>
        </w:rPr>
        <w:t xml:space="preserve"> </w:t>
      </w:r>
      <w:r w:rsidR="002E4EB5" w:rsidRPr="002E4EB5">
        <w:rPr>
          <w:rFonts w:ascii="Times New Roman" w:hAnsi="Times New Roman" w:cs="Times New Roman"/>
        </w:rPr>
        <w:t>Teacher email addresses are not collected prior to the assessment.</w:t>
      </w:r>
      <w:r w:rsidR="008C100E">
        <w:rPr>
          <w:rFonts w:ascii="Times New Roman" w:hAnsi="Times New Roman" w:cs="Times New Roman"/>
        </w:rPr>
        <w:t xml:space="preserve"> </w:t>
      </w:r>
      <w:r w:rsidR="002E4EB5" w:rsidRPr="002E4EB5">
        <w:rPr>
          <w:rFonts w:ascii="Times New Roman" w:hAnsi="Times New Roman" w:cs="Times New Roman"/>
        </w:rPr>
        <w:t>Teacher invitation cards that provide information about how to access the online teacher questionnaire are distributed to selected teachers by the school coordinator.</w:t>
      </w:r>
      <w:r w:rsidR="008C100E">
        <w:rPr>
          <w:rFonts w:ascii="Times New Roman" w:hAnsi="Times New Roman" w:cs="Times New Roman"/>
        </w:rPr>
        <w:t xml:space="preserve"> </w:t>
      </w:r>
      <w:r w:rsidR="002E4EB5" w:rsidRPr="002E4EB5">
        <w:rPr>
          <w:rFonts w:ascii="Times New Roman" w:hAnsi="Times New Roman" w:cs="Times New Roman"/>
        </w:rPr>
        <w:t>This card will include instructions for the teacher to email the ICILS Staff Help Desk upon completion of the questionnaire and provide his or her email address.</w:t>
      </w:r>
      <w:r w:rsidR="008C100E">
        <w:rPr>
          <w:rFonts w:ascii="Times New Roman" w:hAnsi="Times New Roman" w:cs="Times New Roman"/>
        </w:rPr>
        <w:t xml:space="preserve"> Once c</w:t>
      </w:r>
      <w:r w:rsidR="002E4EB5" w:rsidRPr="002E4EB5">
        <w:rPr>
          <w:rFonts w:ascii="Times New Roman" w:hAnsi="Times New Roman" w:cs="Times New Roman"/>
        </w:rPr>
        <w:t>ompletion of the questionnaire will be confirmed, the code to access the Amazon electronic gift card will be emailed to the teacher.</w:t>
      </w:r>
      <w:r w:rsidR="008C100E">
        <w:rPr>
          <w:rFonts w:ascii="Times New Roman" w:hAnsi="Times New Roman" w:cs="Times New Roman"/>
        </w:rPr>
        <w:t xml:space="preserve"> </w:t>
      </w:r>
      <w:r w:rsidR="002E4EB5" w:rsidRPr="002E4EB5">
        <w:rPr>
          <w:rFonts w:ascii="Times New Roman" w:hAnsi="Times New Roman" w:cs="Times New Roman"/>
        </w:rPr>
        <w:t xml:space="preserve">In this way, teachers will see the direct link between completing the questionnaire and receiving the $20 </w:t>
      </w:r>
      <w:r w:rsidR="008C100E">
        <w:rPr>
          <w:rFonts w:ascii="Times New Roman" w:hAnsi="Times New Roman" w:cs="Times New Roman"/>
        </w:rPr>
        <w:t>thank you token</w:t>
      </w:r>
      <w:r w:rsidR="002E4EB5" w:rsidRPr="002E4EB5">
        <w:rPr>
          <w:rFonts w:ascii="Times New Roman" w:hAnsi="Times New Roman" w:cs="Times New Roman"/>
        </w:rPr>
        <w:t>, and will receive the incentive very quickly after survey completion.</w:t>
      </w:r>
      <w:r w:rsidR="008C100E">
        <w:rPr>
          <w:rFonts w:ascii="Times New Roman" w:hAnsi="Times New Roman" w:cs="Times New Roman"/>
        </w:rPr>
        <w:t xml:space="preserve"> </w:t>
      </w:r>
      <w:r w:rsidR="002E4EB5" w:rsidRPr="002E4EB5">
        <w:rPr>
          <w:rFonts w:ascii="Times New Roman" w:hAnsi="Times New Roman" w:cs="Times New Roman"/>
        </w:rPr>
        <w:t xml:space="preserve">Amazon gift cards will be used because they have no </w:t>
      </w:r>
      <w:r w:rsidR="008C100E">
        <w:rPr>
          <w:rFonts w:ascii="Times New Roman" w:hAnsi="Times New Roman" w:cs="Times New Roman"/>
        </w:rPr>
        <w:t xml:space="preserve">associated </w:t>
      </w:r>
      <w:r w:rsidR="002E4EB5" w:rsidRPr="002E4EB5">
        <w:rPr>
          <w:rFonts w:ascii="Times New Roman" w:hAnsi="Times New Roman" w:cs="Times New Roman"/>
        </w:rPr>
        <w:t>fees, unlike other cash card programs.</w:t>
      </w:r>
    </w:p>
    <w:p w14:paraId="284948FD" w14:textId="5D6F05A5"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14:paraId="53B0348D" w14:textId="77777777" w:rsidR="00556DFC" w:rsidRPr="00122712"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122712">
        <w:rPr>
          <w:rFonts w:ascii="Times New Roman" w:hAnsi="Times New Roman" w:cs="Times New Roman"/>
          <w:b/>
          <w:color w:val="auto"/>
          <w:sz w:val="22"/>
          <w:szCs w:val="22"/>
        </w:rPr>
        <w:t>A.10</w:t>
      </w:r>
      <w:r w:rsidRPr="00122712">
        <w:rPr>
          <w:rFonts w:ascii="Times New Roman" w:hAnsi="Times New Roman" w:cs="Times New Roman"/>
          <w:b/>
          <w:color w:val="auto"/>
          <w:sz w:val="22"/>
          <w:szCs w:val="22"/>
        </w:rPr>
        <w:tab/>
        <w:t>Assurance of Confidentiality</w:t>
      </w:r>
      <w:bookmarkEnd w:id="25"/>
      <w:bookmarkEnd w:id="26"/>
      <w:bookmarkEnd w:id="27"/>
    </w:p>
    <w:p w14:paraId="73938C81" w14:textId="0731A7C6" w:rsidR="00122712" w:rsidRPr="00122712" w:rsidRDefault="00122712" w:rsidP="00122712">
      <w:pPr>
        <w:pStyle w:val="L1-FlLSp12"/>
        <w:widowControl w:val="0"/>
        <w:spacing w:after="120" w:line="23" w:lineRule="atLeast"/>
        <w:rPr>
          <w:szCs w:val="22"/>
        </w:rPr>
      </w:pPr>
      <w:r w:rsidRPr="00122712">
        <w:rPr>
          <w:szCs w:val="22"/>
        </w:rPr>
        <w:t>Data security and confidentiality protection procedures have been put in place for ICILS to ensure that Westat and its subcontractors comply with all privacy requirements, including:</w:t>
      </w:r>
    </w:p>
    <w:p w14:paraId="7E822479"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statement of work of this contract;</w:t>
      </w:r>
    </w:p>
    <w:p w14:paraId="61BE40A6"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of 1974</w:t>
      </w:r>
      <w:r w:rsidRPr="00122712">
        <w:rPr>
          <w:szCs w:val="22"/>
        </w:rPr>
        <w:t xml:space="preserve"> (5 U.S.C. §552a);</w:t>
      </w:r>
    </w:p>
    <w:p w14:paraId="5AC30289"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Family Educational and Privacy Act (FERPA) of 1974</w:t>
      </w:r>
      <w:r w:rsidRPr="00122712">
        <w:rPr>
          <w:szCs w:val="22"/>
        </w:rPr>
        <w:t xml:space="preserve"> (20 U.S.C. §1232(g));</w:t>
      </w:r>
    </w:p>
    <w:p w14:paraId="064520A2"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Regulations</w:t>
      </w:r>
      <w:r w:rsidRPr="00122712">
        <w:rPr>
          <w:iCs/>
          <w:szCs w:val="22"/>
        </w:rPr>
        <w:t xml:space="preserve"> </w:t>
      </w:r>
      <w:r w:rsidRPr="00122712">
        <w:rPr>
          <w:szCs w:val="22"/>
        </w:rPr>
        <w:t>(34 CFR Part 5b);</w:t>
      </w:r>
    </w:p>
    <w:p w14:paraId="250198AE"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Computer Security Act of 1987</w:t>
      </w:r>
      <w:r w:rsidRPr="00122712">
        <w:rPr>
          <w:iCs/>
          <w:szCs w:val="22"/>
        </w:rPr>
        <w:t>;</w:t>
      </w:r>
    </w:p>
    <w:p w14:paraId="494B1D08"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U.S.A. Patriot Act of 2001</w:t>
      </w:r>
      <w:r w:rsidRPr="00122712">
        <w:rPr>
          <w:szCs w:val="22"/>
        </w:rPr>
        <w:t xml:space="preserve"> (P.L. 107-56);</w:t>
      </w:r>
    </w:p>
    <w:p w14:paraId="61A5A33B"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Education Sciences Reform Act of 2002</w:t>
      </w:r>
      <w:r w:rsidRPr="00122712">
        <w:rPr>
          <w:iCs/>
          <w:szCs w:val="22"/>
        </w:rPr>
        <w:t xml:space="preserve"> </w:t>
      </w:r>
      <w:r w:rsidRPr="00122712">
        <w:rPr>
          <w:szCs w:val="22"/>
        </w:rPr>
        <w:t>(ESRA 2002, 20 U.S.C. §9573);</w:t>
      </w:r>
    </w:p>
    <w:p w14:paraId="2A73FAC8"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szCs w:val="22"/>
        </w:rPr>
        <w:t>Confidential Information Protect and Statistical Efficiency Act of 2002</w:t>
      </w:r>
      <w:r w:rsidRPr="00122712">
        <w:rPr>
          <w:szCs w:val="22"/>
        </w:rPr>
        <w:t>;</w:t>
      </w:r>
    </w:p>
    <w:p w14:paraId="3E689729"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lastRenderedPageBreak/>
        <w:t>E-Government Act of 2002</w:t>
      </w:r>
      <w:r w:rsidRPr="00122712">
        <w:rPr>
          <w:iCs/>
          <w:szCs w:val="22"/>
        </w:rPr>
        <w:t>, Title V, Subtitle A;</w:t>
      </w:r>
    </w:p>
    <w:p w14:paraId="4D7BC4D4"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Cybersecurity Enhancement Act of 2015</w:t>
      </w:r>
      <w:r w:rsidRPr="00122712">
        <w:rPr>
          <w:iCs/>
          <w:szCs w:val="22"/>
        </w:rPr>
        <w:t xml:space="preserve"> (6 U.S.C. </w:t>
      </w:r>
      <w:r w:rsidRPr="00122712">
        <w:rPr>
          <w:szCs w:val="22"/>
        </w:rPr>
        <w:t>§</w:t>
      </w:r>
      <w:r w:rsidRPr="00122712">
        <w:rPr>
          <w:iCs/>
          <w:szCs w:val="22"/>
        </w:rPr>
        <w:t>151);</w:t>
      </w:r>
    </w:p>
    <w:p w14:paraId="203AD70E"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General Handbook for Information Technology Security General Support Systems and Major Applications Inventory Procedures (March 2005);</w:t>
      </w:r>
    </w:p>
    <w:p w14:paraId="0C58E5FE"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Incident Handling Procedures (February 2009);</w:t>
      </w:r>
    </w:p>
    <w:p w14:paraId="497BF3B3"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ACS Directive OM: 5-101, Contractor Employee Personnel Security Screenings;</w:t>
      </w:r>
    </w:p>
    <w:p w14:paraId="3340FD3C" w14:textId="77777777"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NCES</w:t>
      </w:r>
      <w:r w:rsidRPr="00122712">
        <w:rPr>
          <w:iCs/>
          <w:szCs w:val="22"/>
        </w:rPr>
        <w:t xml:space="preserve"> Statistical Standards; and</w:t>
      </w:r>
    </w:p>
    <w:p w14:paraId="5F3FAD27" w14:textId="77777777" w:rsidR="00122712" w:rsidRPr="00122712" w:rsidRDefault="00122712" w:rsidP="00122712">
      <w:pPr>
        <w:pStyle w:val="P1-StandPara"/>
        <w:numPr>
          <w:ilvl w:val="0"/>
          <w:numId w:val="15"/>
        </w:numPr>
        <w:spacing w:after="120" w:line="276" w:lineRule="auto"/>
        <w:ind w:left="630"/>
        <w:jc w:val="left"/>
        <w:rPr>
          <w:szCs w:val="22"/>
        </w:rPr>
      </w:pPr>
      <w:r w:rsidRPr="00122712">
        <w:rPr>
          <w:iCs/>
          <w:szCs w:val="22"/>
        </w:rPr>
        <w:t>A</w:t>
      </w:r>
      <w:r w:rsidRPr="00122712">
        <w:rPr>
          <w:szCs w:val="22"/>
        </w:rPr>
        <w:t>ll new legislation that impacts the data collected through the inter-agency agreement for this study.</w:t>
      </w:r>
    </w:p>
    <w:p w14:paraId="28E2A083" w14:textId="0745A119" w:rsidR="00122712" w:rsidRPr="00122712" w:rsidRDefault="00122712" w:rsidP="00122712">
      <w:pPr>
        <w:pStyle w:val="BodyText1"/>
        <w:widowControl w:val="0"/>
        <w:rPr>
          <w:rFonts w:ascii="Times New Roman" w:hAnsi="Times New Roman"/>
          <w:sz w:val="22"/>
          <w:szCs w:val="22"/>
        </w:rPr>
      </w:pPr>
      <w:r w:rsidRPr="00122712">
        <w:rPr>
          <w:rFonts w:ascii="Times New Roman" w:hAnsi="Times New Roman"/>
          <w:sz w:val="22"/>
          <w:szCs w:val="22"/>
        </w:rPr>
        <w:t xml:space="preserve">Furthermore, Westat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122712">
          <w:rPr>
            <w:rStyle w:val="Hyperlink"/>
            <w:rFonts w:ascii="Times New Roman" w:hAnsi="Times New Roman"/>
            <w:sz w:val="22"/>
            <w:szCs w:val="22"/>
          </w:rPr>
          <w:t>http://nces.ed.gov/statprog/2012/</w:t>
        </w:r>
      </w:hyperlink>
      <w:r w:rsidRPr="00122712">
        <w:rPr>
          <w:rFonts w:ascii="Times New Roman" w:hAnsi="Times New Roman"/>
          <w:sz w:val="22"/>
          <w:szCs w:val="22"/>
        </w:rPr>
        <w:t>.</w:t>
      </w:r>
    </w:p>
    <w:p w14:paraId="29DCEE6C" w14:textId="7D697445" w:rsidR="00D16BC7" w:rsidRPr="00122712" w:rsidRDefault="00556DFC" w:rsidP="003B67A2">
      <w:pPr>
        <w:spacing w:after="120"/>
        <w:rPr>
          <w:rFonts w:ascii="Times New Roman" w:hAnsi="Times New Roman" w:cs="Times New Roman"/>
        </w:rPr>
      </w:pPr>
      <w:r w:rsidRPr="00122712">
        <w:rPr>
          <w:rFonts w:ascii="Times New Roman" w:hAnsi="Times New Roman" w:cs="Times New Roman"/>
        </w:rPr>
        <w:t xml:space="preserve">The laws pertaining to the use of personally identifiable information are clearly communicated in correspondence with states, districts, schools, teachers, </w:t>
      </w:r>
      <w:r w:rsidR="00B720D0" w:rsidRPr="00122712">
        <w:rPr>
          <w:rFonts w:ascii="Times New Roman" w:hAnsi="Times New Roman" w:cs="Times New Roman"/>
        </w:rPr>
        <w:t>students</w:t>
      </w:r>
      <w:r w:rsidR="00DA3386" w:rsidRPr="00122712">
        <w:rPr>
          <w:rFonts w:ascii="Times New Roman" w:hAnsi="Times New Roman" w:cs="Times New Roman"/>
        </w:rPr>
        <w:t>, and parents</w:t>
      </w:r>
      <w:r w:rsidRPr="00122712">
        <w:rPr>
          <w:rFonts w:ascii="Times New Roman" w:hAnsi="Times New Roman" w:cs="Times New Roman"/>
        </w:rPr>
        <w:t xml:space="preserve">. Letters </w:t>
      </w:r>
      <w:r w:rsidR="002901F4" w:rsidRPr="00122712">
        <w:rPr>
          <w:rFonts w:ascii="Times New Roman" w:hAnsi="Times New Roman" w:cs="Times New Roman"/>
        </w:rPr>
        <w:t xml:space="preserve">and information materials </w:t>
      </w:r>
      <w:r w:rsidRPr="00122712">
        <w:rPr>
          <w:rFonts w:ascii="Times New Roman" w:hAnsi="Times New Roman" w:cs="Times New Roman"/>
        </w:rPr>
        <w:t xml:space="preserve">will be sent to parents and school administrators describing </w:t>
      </w:r>
      <w:r w:rsidR="002901F4" w:rsidRPr="00122712">
        <w:rPr>
          <w:rFonts w:ascii="Times New Roman" w:hAnsi="Times New Roman" w:cs="Times New Roman"/>
        </w:rPr>
        <w:t>the study, its</w:t>
      </w:r>
      <w:r w:rsidRPr="00122712">
        <w:rPr>
          <w:rFonts w:ascii="Times New Roman" w:hAnsi="Times New Roman" w:cs="Times New Roman"/>
        </w:rPr>
        <w:t xml:space="preserve"> voluntary nature</w:t>
      </w:r>
      <w:r w:rsidR="002901F4" w:rsidRPr="00122712">
        <w:rPr>
          <w:rFonts w:ascii="Times New Roman" w:hAnsi="Times New Roman" w:cs="Times New Roman"/>
        </w:rPr>
        <w:t>, and the extent to which respondents and their responses will be kept confidential</w:t>
      </w:r>
      <w:r w:rsidRPr="00122712">
        <w:rPr>
          <w:rFonts w:ascii="Times New Roman" w:hAnsi="Times New Roman" w:cs="Times New Roman"/>
        </w:rPr>
        <w:t xml:space="preserve"> </w:t>
      </w:r>
      <w:r w:rsidR="00F94076" w:rsidRPr="00122712">
        <w:rPr>
          <w:rFonts w:ascii="Times New Roman" w:hAnsi="Times New Roman" w:cs="Times New Roman"/>
        </w:rPr>
        <w:t xml:space="preserve">(see copies in appendix </w:t>
      </w:r>
      <w:r w:rsidR="00D21764" w:rsidRPr="00122712">
        <w:rPr>
          <w:rFonts w:ascii="Times New Roman" w:hAnsi="Times New Roman" w:cs="Times New Roman"/>
        </w:rPr>
        <w:t>A</w:t>
      </w:r>
      <w:r w:rsidR="00F94076" w:rsidRPr="00122712">
        <w:rPr>
          <w:rFonts w:ascii="Times New Roman" w:hAnsi="Times New Roman" w:cs="Times New Roman"/>
        </w:rPr>
        <w:t>)</w:t>
      </w:r>
      <w:r w:rsidR="00D16BC7" w:rsidRPr="00122712">
        <w:rPr>
          <w:rFonts w:ascii="Times New Roman" w:hAnsi="Times New Roman" w:cs="Times New Roman"/>
        </w:rPr>
        <w:t>:</w:t>
      </w:r>
    </w:p>
    <w:p w14:paraId="1BB37FFA" w14:textId="494526B0"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E4E55">
        <w:rPr>
          <w:i/>
          <w:sz w:val="20"/>
        </w:rPr>
        <w:t>,</w:t>
      </w:r>
      <w:r w:rsidRPr="003D5F53">
        <w:rPr>
          <w:i/>
          <w:sz w:val="20"/>
        </w:rPr>
        <w:t xml:space="preserve"> 20 U.S.C</w:t>
      </w:r>
      <w:r w:rsidR="00D2274A" w:rsidRPr="003D5F53">
        <w:rPr>
          <w:i/>
          <w:sz w:val="20"/>
        </w:rPr>
        <w:t>.</w:t>
      </w:r>
      <w:r w:rsidR="00DE4E55">
        <w:rPr>
          <w:i/>
          <w:sz w:val="20"/>
        </w:rPr>
        <w:t xml:space="preserve"> §</w:t>
      </w:r>
      <w:r w:rsidRPr="003D5F53">
        <w:rPr>
          <w:i/>
          <w:sz w:val="20"/>
        </w:rPr>
        <w:t>9543</w:t>
      </w:r>
      <w:r w:rsidR="00D2274A" w:rsidRPr="003D5F53">
        <w:rPr>
          <w:i/>
          <w:sz w:val="20"/>
        </w:rPr>
        <w:t>)</w:t>
      </w:r>
      <w:r w:rsidRPr="003D5F53">
        <w:rPr>
          <w:i/>
          <w:sz w:val="20"/>
        </w:rPr>
        <w:t xml:space="preserve">. </w:t>
      </w:r>
      <w:r w:rsidR="00A92984">
        <w:rPr>
          <w:i/>
          <w:sz w:val="20"/>
        </w:rPr>
        <w:t>A</w:t>
      </w:r>
      <w:r w:rsidR="00CB66DB">
        <w:rPr>
          <w:i/>
          <w:sz w:val="20"/>
        </w:rPr>
        <w:t>ll of the information you provide</w:t>
      </w:r>
      <w:r w:rsidRPr="003D5F53">
        <w:rPr>
          <w:i/>
          <w:sz w:val="20"/>
        </w:rPr>
        <w:t xml:space="preserve"> may only be used for statistical purposes and may not be disclosed, or used, in identifiable form for any other purpose except as required by law (20 U.S.C</w:t>
      </w:r>
      <w:r w:rsidR="00D2274A" w:rsidRPr="003D5F53">
        <w:rPr>
          <w:i/>
          <w:sz w:val="20"/>
        </w:rPr>
        <w:t>.</w:t>
      </w:r>
      <w:r w:rsidR="00DE4E55">
        <w:rPr>
          <w:i/>
          <w:sz w:val="20"/>
        </w:rPr>
        <w:t xml:space="preserve"> §</w:t>
      </w:r>
      <w:r w:rsidRPr="003D5F53">
        <w:rPr>
          <w:i/>
          <w:sz w:val="20"/>
        </w:rPr>
        <w:t>9573</w:t>
      </w:r>
      <w:r w:rsidR="00CB66DB">
        <w:rPr>
          <w:i/>
          <w:sz w:val="20"/>
        </w:rPr>
        <w:t xml:space="preserve"> </w:t>
      </w:r>
      <w:r w:rsidR="00CB66DB" w:rsidRPr="00CB0AE0">
        <w:rPr>
          <w:i/>
          <w:sz w:val="20"/>
        </w:rPr>
        <w:t>and 6 U.S.C. §151</w:t>
      </w:r>
      <w:r w:rsidRPr="003D5F53">
        <w:rPr>
          <w:i/>
          <w:sz w:val="20"/>
        </w:rPr>
        <w:t>).</w:t>
      </w:r>
    </w:p>
    <w:p w14:paraId="50414C06" w14:textId="5C9DB095"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14:paraId="4EB1C479" w14:textId="7F2CBBE6"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w:t>
      </w:r>
      <w:r w:rsidR="00DE4E55">
        <w:rPr>
          <w:i/>
          <w:sz w:val="20"/>
        </w:rPr>
        <w:t>eform Act of 2002 (20 U.S.C. §</w:t>
      </w:r>
      <w:r w:rsidRPr="00385198">
        <w:rPr>
          <w:i/>
          <w:sz w:val="20"/>
        </w:rPr>
        <w:t xml:space="preserve">9543). </w:t>
      </w:r>
      <w:r w:rsidR="00CB66DB" w:rsidRPr="00CB66DB">
        <w:rPr>
          <w:i/>
          <w:sz w:val="20"/>
        </w:rPr>
        <w:t>All of the information you provide may be used only for statistical purposes and may not be disclosed, or used, in identifiable form for any other purpose except as required by law (20 U.S.C. §9573 and 6 U.S.C. §151).</w:t>
      </w:r>
    </w:p>
    <w:p w14:paraId="7983A87C" w14:textId="26554C44" w:rsidR="002747A3" w:rsidRDefault="001810EB" w:rsidP="00DE4E55">
      <w:pPr>
        <w:pStyle w:val="P1-StandPara"/>
        <w:widowControl w:val="0"/>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CB66DB">
        <w:rPr>
          <w:sz w:val="20"/>
        </w:rPr>
        <w:t>0929</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14:paraId="7969CAA2" w14:textId="75B2EDB0" w:rsidR="000A04D6" w:rsidRPr="003D5F53" w:rsidRDefault="000A04D6" w:rsidP="003B0743">
      <w:pPr>
        <w:pStyle w:val="P1-StandPara"/>
        <w:spacing w:after="120" w:line="240" w:lineRule="auto"/>
        <w:ind w:left="274" w:firstLine="0"/>
        <w:jc w:val="center"/>
        <w:rPr>
          <w:sz w:val="20"/>
        </w:rPr>
      </w:pPr>
      <w:r w:rsidRPr="003D5F53">
        <w:rPr>
          <w:sz w:val="20"/>
        </w:rPr>
        <w:t xml:space="preserve">OMB No. </w:t>
      </w:r>
      <w:r w:rsidR="00AE0469" w:rsidRPr="003D5F53">
        <w:rPr>
          <w:sz w:val="20"/>
        </w:rPr>
        <w:t>1850-</w:t>
      </w:r>
      <w:r w:rsidR="00CB66DB">
        <w:rPr>
          <w:sz w:val="20"/>
        </w:rPr>
        <w:t>0929</w:t>
      </w:r>
      <w:r w:rsidRPr="003D5F53">
        <w:rPr>
          <w:sz w:val="20"/>
        </w:rPr>
        <w:t>, Approval Expires xx/xx/20</w:t>
      </w:r>
      <w:r w:rsidR="00122712">
        <w:rPr>
          <w:sz w:val="20"/>
        </w:rPr>
        <w:t>yy</w:t>
      </w:r>
      <w:r w:rsidRPr="003D5F53">
        <w:rPr>
          <w:sz w:val="20"/>
        </w:rPr>
        <w:t>.</w:t>
      </w:r>
    </w:p>
    <w:p w14:paraId="6A8FB078" w14:textId="716B92AD" w:rsidR="0068529D" w:rsidRPr="00EC53ED" w:rsidRDefault="00D16BC7" w:rsidP="000B10EE">
      <w:pPr>
        <w:widowControl w:val="0"/>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69AAF18F" w14:textId="6FC1EB36" w:rsidR="00C75369" w:rsidRPr="00CB0AE0" w:rsidRDefault="006A7485" w:rsidP="00CB0AE0">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t>
      </w:r>
      <w:r w:rsidRPr="006A7485">
        <w:rPr>
          <w:szCs w:val="22"/>
        </w:rPr>
        <w:lastRenderedPageBreak/>
        <w:t>when preparing the data files for use by researchers, in compliance with 20 U.S.C.</w:t>
      </w:r>
      <w:r w:rsidR="00DE4E55">
        <w:rPr>
          <w:szCs w:val="22"/>
        </w:rPr>
        <w:t xml:space="preserve"> §</w:t>
      </w:r>
      <w:r w:rsidRPr="006A7485">
        <w:rPr>
          <w:szCs w:val="22"/>
        </w:rPr>
        <w:t>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1D2251C9"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48A850BB" w14:textId="647684CF"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7C2DDF0F"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4C6F96E8" w14:textId="268E4E1B"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field test </w:t>
      </w:r>
      <w:r w:rsidR="00C116FC">
        <w:t xml:space="preserve">and </w:t>
      </w:r>
      <w:r w:rsidR="00E3528B">
        <w:t xml:space="preserve">for recruitment for the </w:t>
      </w:r>
      <w:r w:rsidR="00C116FC">
        <w:t>main study</w:t>
      </w:r>
      <w:r w:rsidR="006C2151" w:rsidRPr="006C2151">
        <w:t>. Burden estimates are shown in Table A.</w:t>
      </w:r>
      <w:r w:rsidR="00007DA1">
        <w:t>1</w:t>
      </w:r>
      <w:r w:rsidR="00580AC4">
        <w:t>.</w:t>
      </w:r>
    </w:p>
    <w:p w14:paraId="25189B4A" w14:textId="16F77BF6"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Field Test and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777"/>
        <w:gridCol w:w="925"/>
        <w:gridCol w:w="1202"/>
        <w:gridCol w:w="1017"/>
        <w:gridCol w:w="1135"/>
        <w:gridCol w:w="882"/>
      </w:tblGrid>
      <w:tr w:rsidR="005F1775" w:rsidRPr="005F1775" w14:paraId="133DCF40" w14:textId="77777777" w:rsidTr="00A843E9">
        <w:trPr>
          <w:trHeight w:val="753"/>
        </w:trPr>
        <w:tc>
          <w:tcPr>
            <w:tcW w:w="2233" w:type="pct"/>
            <w:shd w:val="clear" w:color="auto" w:fill="auto"/>
            <w:vAlign w:val="center"/>
            <w:hideMark/>
          </w:tcPr>
          <w:p w14:paraId="229CB221" w14:textId="77777777"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2" w:type="pct"/>
            <w:shd w:val="clear" w:color="auto" w:fill="auto"/>
            <w:vAlign w:val="center"/>
            <w:hideMark/>
          </w:tcPr>
          <w:p w14:paraId="706A6D0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1" w:type="pct"/>
            <w:shd w:val="clear" w:color="auto" w:fill="auto"/>
            <w:vAlign w:val="center"/>
            <w:hideMark/>
          </w:tcPr>
          <w:p w14:paraId="3DE6C6D2"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60" w:type="pct"/>
            <w:shd w:val="clear" w:color="auto" w:fill="auto"/>
            <w:vAlign w:val="center"/>
            <w:hideMark/>
          </w:tcPr>
          <w:p w14:paraId="59662F31"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4" w:type="pct"/>
            <w:shd w:val="clear" w:color="auto" w:fill="auto"/>
            <w:vAlign w:val="center"/>
            <w:hideMark/>
          </w:tcPr>
          <w:p w14:paraId="402D60E3"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9" w:type="pct"/>
            <w:shd w:val="clear" w:color="auto" w:fill="auto"/>
            <w:vAlign w:val="center"/>
            <w:hideMark/>
          </w:tcPr>
          <w:p w14:paraId="27EAC87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1" w:type="pct"/>
            <w:shd w:val="clear" w:color="auto" w:fill="auto"/>
            <w:vAlign w:val="center"/>
            <w:hideMark/>
          </w:tcPr>
          <w:p w14:paraId="751A766B"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14:paraId="6FC0586E" w14:textId="77777777" w:rsidTr="00A843E9">
        <w:trPr>
          <w:trHeight w:val="231"/>
        </w:trPr>
        <w:tc>
          <w:tcPr>
            <w:tcW w:w="5000" w:type="pct"/>
            <w:gridSpan w:val="7"/>
            <w:shd w:val="clear" w:color="auto" w:fill="auto"/>
            <w:noWrap/>
            <w:vAlign w:val="center"/>
            <w:hideMark/>
          </w:tcPr>
          <w:p w14:paraId="45447EC6"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Field Test</w:t>
            </w:r>
          </w:p>
        </w:tc>
      </w:tr>
      <w:tr w:rsidR="00E839E9" w:rsidRPr="005F1775" w14:paraId="533F5B6A" w14:textId="77777777" w:rsidTr="005E31C3">
        <w:trPr>
          <w:trHeight w:val="48"/>
        </w:trPr>
        <w:tc>
          <w:tcPr>
            <w:tcW w:w="2233" w:type="pct"/>
            <w:shd w:val="clear" w:color="auto" w:fill="auto"/>
            <w:vAlign w:val="center"/>
            <w:hideMark/>
          </w:tcPr>
          <w:p w14:paraId="7CAB82BB"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Recruitment</w:t>
            </w:r>
          </w:p>
        </w:tc>
        <w:tc>
          <w:tcPr>
            <w:tcW w:w="362" w:type="pct"/>
            <w:shd w:val="clear" w:color="auto" w:fill="auto"/>
            <w:vAlign w:val="center"/>
            <w:hideMark/>
          </w:tcPr>
          <w:p w14:paraId="5AC32AEE"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38</w:t>
            </w:r>
          </w:p>
        </w:tc>
        <w:tc>
          <w:tcPr>
            <w:tcW w:w="431" w:type="pct"/>
            <w:shd w:val="clear" w:color="auto" w:fill="auto"/>
            <w:vAlign w:val="center"/>
            <w:hideMark/>
          </w:tcPr>
          <w:p w14:paraId="0C52D4FD"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60C1B04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474" w:type="pct"/>
            <w:shd w:val="clear" w:color="auto" w:fill="auto"/>
            <w:vAlign w:val="center"/>
            <w:hideMark/>
          </w:tcPr>
          <w:p w14:paraId="01952AE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529" w:type="pct"/>
            <w:shd w:val="clear" w:color="auto" w:fill="auto"/>
            <w:vAlign w:val="center"/>
            <w:hideMark/>
          </w:tcPr>
          <w:p w14:paraId="529BAAD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90</w:t>
            </w:r>
          </w:p>
        </w:tc>
        <w:tc>
          <w:tcPr>
            <w:tcW w:w="411" w:type="pct"/>
            <w:shd w:val="clear" w:color="auto" w:fill="auto"/>
            <w:vAlign w:val="center"/>
            <w:hideMark/>
          </w:tcPr>
          <w:p w14:paraId="38F612E3" w14:textId="2B423BC4" w:rsidR="00E839E9" w:rsidRPr="00A843E9" w:rsidRDefault="00E839E9" w:rsidP="00E839E9">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57</w:t>
            </w:r>
          </w:p>
        </w:tc>
      </w:tr>
      <w:tr w:rsidR="00E839E9" w:rsidRPr="005F1775" w14:paraId="1FA0C841" w14:textId="77777777" w:rsidTr="005E31C3">
        <w:trPr>
          <w:trHeight w:val="142"/>
        </w:trPr>
        <w:tc>
          <w:tcPr>
            <w:tcW w:w="2233" w:type="pct"/>
            <w:shd w:val="clear" w:color="auto" w:fill="auto"/>
            <w:vAlign w:val="center"/>
            <w:hideMark/>
          </w:tcPr>
          <w:p w14:paraId="40A2E041"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Coordinator (1 per participating school)</w:t>
            </w:r>
          </w:p>
        </w:tc>
        <w:tc>
          <w:tcPr>
            <w:tcW w:w="362" w:type="pct"/>
            <w:shd w:val="clear" w:color="auto" w:fill="auto"/>
            <w:vAlign w:val="center"/>
            <w:hideMark/>
          </w:tcPr>
          <w:p w14:paraId="4381E2E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31" w:type="pct"/>
            <w:shd w:val="clear" w:color="auto" w:fill="auto"/>
            <w:vAlign w:val="center"/>
            <w:hideMark/>
          </w:tcPr>
          <w:p w14:paraId="68EB523F"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26BF24EA"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0DF7D950"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78587D4B"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240</w:t>
            </w:r>
          </w:p>
        </w:tc>
        <w:tc>
          <w:tcPr>
            <w:tcW w:w="411" w:type="pct"/>
            <w:shd w:val="clear" w:color="auto" w:fill="auto"/>
            <w:vAlign w:val="center"/>
            <w:hideMark/>
          </w:tcPr>
          <w:p w14:paraId="75CB9F07"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128</w:t>
            </w:r>
          </w:p>
        </w:tc>
      </w:tr>
      <w:tr w:rsidR="002E2116" w:rsidRPr="005F1775" w14:paraId="0D1E34BB" w14:textId="77777777" w:rsidTr="005E31C3">
        <w:trPr>
          <w:trHeight w:val="115"/>
        </w:trPr>
        <w:tc>
          <w:tcPr>
            <w:tcW w:w="2233" w:type="pct"/>
            <w:shd w:val="clear" w:color="000000" w:fill="FFFFFF"/>
            <w:vAlign w:val="center"/>
            <w:hideMark/>
          </w:tcPr>
          <w:p w14:paraId="4658BD5B"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55653209" w14:textId="5E9A927E"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31" w:type="pct"/>
            <w:shd w:val="clear" w:color="000000" w:fill="FFFFFF"/>
            <w:vAlign w:val="center"/>
            <w:hideMark/>
          </w:tcPr>
          <w:p w14:paraId="263D6547"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1C631EC0" w14:textId="2D0E29F9"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74" w:type="pct"/>
            <w:shd w:val="clear" w:color="000000" w:fill="FFFFFF"/>
            <w:vAlign w:val="center"/>
            <w:hideMark/>
          </w:tcPr>
          <w:p w14:paraId="219F69F1" w14:textId="0CFD57A2"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529" w:type="pct"/>
            <w:shd w:val="clear" w:color="000000" w:fill="FFFFFF"/>
            <w:vAlign w:val="center"/>
            <w:hideMark/>
          </w:tcPr>
          <w:p w14:paraId="7BB0133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CDF49C7" w14:textId="26BEE35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22</w:t>
            </w:r>
          </w:p>
        </w:tc>
      </w:tr>
      <w:tr w:rsidR="002E2116" w:rsidRPr="005F1775" w14:paraId="6BB9711A" w14:textId="77777777" w:rsidTr="005E31C3">
        <w:trPr>
          <w:trHeight w:val="124"/>
        </w:trPr>
        <w:tc>
          <w:tcPr>
            <w:tcW w:w="2233" w:type="pct"/>
            <w:shd w:val="clear" w:color="auto" w:fill="auto"/>
            <w:vAlign w:val="center"/>
            <w:hideMark/>
          </w:tcPr>
          <w:p w14:paraId="5AD9B0D0"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6C611552" w14:textId="072F6198"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31" w:type="pct"/>
            <w:shd w:val="clear" w:color="auto" w:fill="auto"/>
            <w:vAlign w:val="center"/>
            <w:hideMark/>
          </w:tcPr>
          <w:p w14:paraId="637BCAF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1F277B2B" w14:textId="556D1C4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74" w:type="pct"/>
            <w:shd w:val="clear" w:color="auto" w:fill="auto"/>
            <w:vAlign w:val="center"/>
            <w:hideMark/>
          </w:tcPr>
          <w:p w14:paraId="48ACF4FD" w14:textId="17D73F90"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529" w:type="pct"/>
            <w:shd w:val="clear" w:color="auto" w:fill="auto"/>
            <w:vAlign w:val="center"/>
            <w:hideMark/>
          </w:tcPr>
          <w:p w14:paraId="2E3F7BFB"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54841F81" w14:textId="55C2C081"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r>
      <w:tr w:rsidR="00A843E9" w:rsidRPr="00A843E9" w14:paraId="38CE174F" w14:textId="77777777" w:rsidTr="00A843E9">
        <w:trPr>
          <w:trHeight w:val="150"/>
        </w:trPr>
        <w:tc>
          <w:tcPr>
            <w:tcW w:w="2233" w:type="pct"/>
            <w:shd w:val="clear" w:color="auto" w:fill="auto"/>
            <w:vAlign w:val="center"/>
            <w:hideMark/>
          </w:tcPr>
          <w:p w14:paraId="410D606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Student Directions</w:t>
            </w:r>
          </w:p>
        </w:tc>
        <w:tc>
          <w:tcPr>
            <w:tcW w:w="362" w:type="pct"/>
            <w:shd w:val="clear" w:color="auto" w:fill="auto"/>
            <w:vAlign w:val="center"/>
            <w:hideMark/>
          </w:tcPr>
          <w:p w14:paraId="3937632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1CE37097"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5C6304C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5DBB41C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3D72FF4"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21579A7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170</w:t>
            </w:r>
          </w:p>
        </w:tc>
      </w:tr>
      <w:tr w:rsidR="00A843E9" w:rsidRPr="00A843E9" w14:paraId="0126BDB9" w14:textId="77777777" w:rsidTr="00A843E9">
        <w:trPr>
          <w:trHeight w:val="79"/>
        </w:trPr>
        <w:tc>
          <w:tcPr>
            <w:tcW w:w="2233" w:type="pct"/>
            <w:shd w:val="clear" w:color="auto" w:fill="auto"/>
            <w:vAlign w:val="center"/>
            <w:hideMark/>
          </w:tcPr>
          <w:p w14:paraId="5560F52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03A9057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0643D0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2B298A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4897B50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F08D6BC" w14:textId="3E15000A"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122DA8B" w14:textId="483D6901" w:rsidR="005F1775" w:rsidRPr="00A843E9" w:rsidRDefault="005F1775" w:rsidP="005E31C3">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w:t>
            </w:r>
            <w:r w:rsidR="005E31C3">
              <w:rPr>
                <w:rFonts w:ascii="Calibri" w:eastAsia="Times New Roman" w:hAnsi="Calibri" w:cs="Times New Roman"/>
                <w:color w:val="808080" w:themeColor="background1" w:themeShade="80"/>
                <w:sz w:val="20"/>
                <w:szCs w:val="20"/>
              </w:rPr>
              <w:t>360</w:t>
            </w:r>
          </w:p>
        </w:tc>
      </w:tr>
      <w:tr w:rsidR="005F1775" w:rsidRPr="005F1775" w14:paraId="30C487F8" w14:textId="77777777" w:rsidTr="00A843E9">
        <w:trPr>
          <w:trHeight w:val="70"/>
        </w:trPr>
        <w:tc>
          <w:tcPr>
            <w:tcW w:w="2233" w:type="pct"/>
            <w:shd w:val="clear" w:color="auto" w:fill="auto"/>
            <w:vAlign w:val="center"/>
            <w:hideMark/>
          </w:tcPr>
          <w:p w14:paraId="464910AA"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Student Questionnaire</w:t>
            </w:r>
          </w:p>
        </w:tc>
        <w:tc>
          <w:tcPr>
            <w:tcW w:w="362" w:type="pct"/>
            <w:shd w:val="clear" w:color="auto" w:fill="auto"/>
            <w:vAlign w:val="center"/>
            <w:hideMark/>
          </w:tcPr>
          <w:p w14:paraId="7C1114E9"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800</w:t>
            </w:r>
          </w:p>
        </w:tc>
        <w:tc>
          <w:tcPr>
            <w:tcW w:w="431" w:type="pct"/>
            <w:shd w:val="clear" w:color="auto" w:fill="auto"/>
            <w:vAlign w:val="center"/>
            <w:hideMark/>
          </w:tcPr>
          <w:p w14:paraId="365C1B11"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06872EBA"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474" w:type="pct"/>
            <w:shd w:val="clear" w:color="auto" w:fill="auto"/>
            <w:vAlign w:val="center"/>
            <w:hideMark/>
          </w:tcPr>
          <w:p w14:paraId="0B1836F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529" w:type="pct"/>
            <w:shd w:val="clear" w:color="auto" w:fill="auto"/>
            <w:vAlign w:val="center"/>
            <w:hideMark/>
          </w:tcPr>
          <w:p w14:paraId="3B026233" w14:textId="271618AC"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411" w:type="pct"/>
            <w:shd w:val="clear" w:color="auto" w:fill="auto"/>
            <w:vAlign w:val="center"/>
            <w:hideMark/>
          </w:tcPr>
          <w:p w14:paraId="657E13A5" w14:textId="7DAE60A3"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340</w:t>
            </w:r>
          </w:p>
        </w:tc>
      </w:tr>
      <w:tr w:rsidR="005F1775" w:rsidRPr="005F1775" w14:paraId="458529C7" w14:textId="77777777" w:rsidTr="00A843E9">
        <w:trPr>
          <w:trHeight w:val="48"/>
        </w:trPr>
        <w:tc>
          <w:tcPr>
            <w:tcW w:w="2233" w:type="pct"/>
            <w:shd w:val="clear" w:color="auto" w:fill="auto"/>
            <w:vAlign w:val="center"/>
            <w:hideMark/>
          </w:tcPr>
          <w:p w14:paraId="7EA10590"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Questionnaire (1 / school)</w:t>
            </w:r>
          </w:p>
        </w:tc>
        <w:tc>
          <w:tcPr>
            <w:tcW w:w="362" w:type="pct"/>
            <w:shd w:val="clear" w:color="auto" w:fill="auto"/>
            <w:vAlign w:val="center"/>
            <w:hideMark/>
          </w:tcPr>
          <w:p w14:paraId="025F68AA" w14:textId="00AD8240" w:rsidR="005F1775" w:rsidRPr="00A843E9" w:rsidRDefault="005F1775" w:rsidP="007B7D60">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sidR="007B7D60">
              <w:rPr>
                <w:rFonts w:ascii="Calibri" w:eastAsia="Times New Roman" w:hAnsi="Calibri" w:cs="Times New Roman"/>
                <w:bCs/>
                <w:color w:val="000000"/>
                <w:sz w:val="20"/>
                <w:szCs w:val="20"/>
              </w:rPr>
              <w:t>8</w:t>
            </w:r>
          </w:p>
        </w:tc>
        <w:tc>
          <w:tcPr>
            <w:tcW w:w="431" w:type="pct"/>
            <w:shd w:val="clear" w:color="auto" w:fill="auto"/>
            <w:vAlign w:val="center"/>
            <w:hideMark/>
          </w:tcPr>
          <w:p w14:paraId="213F0545" w14:textId="3DBB156B" w:rsidR="005F1775" w:rsidRPr="00A843E9" w:rsidRDefault="007B7D60"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0.84</w:t>
            </w:r>
          </w:p>
        </w:tc>
        <w:tc>
          <w:tcPr>
            <w:tcW w:w="560" w:type="pct"/>
            <w:shd w:val="clear" w:color="auto" w:fill="auto"/>
            <w:vAlign w:val="center"/>
            <w:hideMark/>
          </w:tcPr>
          <w:p w14:paraId="09B9F4CD"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3DF10097"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61B06976" w14:textId="76F21D8E" w:rsidR="005F1775" w:rsidRPr="00A843E9" w:rsidRDefault="005E31C3"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5F1775" w:rsidRPr="00A843E9">
              <w:rPr>
                <w:rFonts w:ascii="Calibri" w:eastAsia="Times New Roman" w:hAnsi="Calibri" w:cs="Times New Roman"/>
                <w:bCs/>
                <w:color w:val="000000"/>
                <w:sz w:val="20"/>
                <w:szCs w:val="20"/>
              </w:rPr>
              <w:t>0</w:t>
            </w:r>
          </w:p>
        </w:tc>
        <w:tc>
          <w:tcPr>
            <w:tcW w:w="411" w:type="pct"/>
            <w:shd w:val="clear" w:color="auto" w:fill="auto"/>
            <w:vAlign w:val="center"/>
            <w:hideMark/>
          </w:tcPr>
          <w:p w14:paraId="47CAAE15" w14:textId="4164DAC1"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r w:rsidR="005E31C3">
              <w:rPr>
                <w:rFonts w:ascii="Calibri" w:eastAsia="Times New Roman" w:hAnsi="Calibri" w:cs="Times New Roman"/>
                <w:bCs/>
                <w:color w:val="000000"/>
                <w:sz w:val="20"/>
                <w:szCs w:val="20"/>
              </w:rPr>
              <w:t>6</w:t>
            </w:r>
          </w:p>
        </w:tc>
      </w:tr>
      <w:tr w:rsidR="005F1775" w:rsidRPr="005F1775" w14:paraId="5556ECA2" w14:textId="77777777" w:rsidTr="00A843E9">
        <w:trPr>
          <w:trHeight w:val="97"/>
        </w:trPr>
        <w:tc>
          <w:tcPr>
            <w:tcW w:w="2233" w:type="pct"/>
            <w:shd w:val="clear" w:color="auto" w:fill="auto"/>
            <w:vAlign w:val="center"/>
            <w:hideMark/>
          </w:tcPr>
          <w:p w14:paraId="20A0A271" w14:textId="2EFB84B8" w:rsidR="005F1775" w:rsidRPr="00A843E9" w:rsidRDefault="005F1775" w:rsidP="00A843E9">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 xml:space="preserve">Teacher Questionnaire (20 teachers sampled </w:t>
            </w:r>
            <w:r w:rsidR="00A843E9">
              <w:rPr>
                <w:rFonts w:ascii="Calibri" w:eastAsia="Times New Roman" w:hAnsi="Calibri" w:cs="Times New Roman"/>
                <w:bCs/>
                <w:color w:val="000000"/>
                <w:sz w:val="20"/>
                <w:szCs w:val="20"/>
              </w:rPr>
              <w:t xml:space="preserve">/ </w:t>
            </w:r>
            <w:r w:rsidRPr="00A843E9">
              <w:rPr>
                <w:rFonts w:ascii="Calibri" w:eastAsia="Times New Roman" w:hAnsi="Calibri" w:cs="Times New Roman"/>
                <w:bCs/>
                <w:color w:val="000000"/>
                <w:sz w:val="20"/>
                <w:szCs w:val="20"/>
              </w:rPr>
              <w:t>school)</w:t>
            </w:r>
          </w:p>
        </w:tc>
        <w:tc>
          <w:tcPr>
            <w:tcW w:w="362" w:type="pct"/>
            <w:shd w:val="clear" w:color="auto" w:fill="auto"/>
            <w:vAlign w:val="center"/>
            <w:hideMark/>
          </w:tcPr>
          <w:p w14:paraId="4D849926"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640</w:t>
            </w:r>
          </w:p>
        </w:tc>
        <w:tc>
          <w:tcPr>
            <w:tcW w:w="431" w:type="pct"/>
            <w:shd w:val="clear" w:color="auto" w:fill="auto"/>
            <w:vAlign w:val="center"/>
            <w:hideMark/>
          </w:tcPr>
          <w:p w14:paraId="72F4274F"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1B95001B"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474" w:type="pct"/>
            <w:shd w:val="clear" w:color="auto" w:fill="auto"/>
            <w:vAlign w:val="center"/>
            <w:hideMark/>
          </w:tcPr>
          <w:p w14:paraId="3E31CFC5"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529" w:type="pct"/>
            <w:shd w:val="clear" w:color="auto" w:fill="auto"/>
            <w:vAlign w:val="center"/>
            <w:hideMark/>
          </w:tcPr>
          <w:p w14:paraId="17FC88B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30</w:t>
            </w:r>
          </w:p>
        </w:tc>
        <w:tc>
          <w:tcPr>
            <w:tcW w:w="411" w:type="pct"/>
            <w:shd w:val="clear" w:color="auto" w:fill="auto"/>
            <w:vAlign w:val="center"/>
            <w:hideMark/>
          </w:tcPr>
          <w:p w14:paraId="4E16A223"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272</w:t>
            </w:r>
          </w:p>
        </w:tc>
      </w:tr>
      <w:tr w:rsidR="00663C52" w:rsidRPr="00A01A9D" w14:paraId="37498355" w14:textId="77777777" w:rsidTr="00A843E9">
        <w:trPr>
          <w:trHeight w:val="48"/>
        </w:trPr>
        <w:tc>
          <w:tcPr>
            <w:tcW w:w="2233" w:type="pct"/>
            <w:shd w:val="clear" w:color="000000" w:fill="FFFFFF"/>
            <w:vAlign w:val="center"/>
            <w:hideMark/>
          </w:tcPr>
          <w:p w14:paraId="0259484D" w14:textId="77777777"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Field Test</w:t>
            </w:r>
          </w:p>
        </w:tc>
        <w:tc>
          <w:tcPr>
            <w:tcW w:w="362" w:type="pct"/>
            <w:shd w:val="clear" w:color="000000" w:fill="FFFFFF"/>
            <w:vAlign w:val="center"/>
            <w:hideMark/>
          </w:tcPr>
          <w:p w14:paraId="36377350" w14:textId="1A6FE50A"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084F8688" w14:textId="51B268AE"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6DE8B7F1" w14:textId="79A18050"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371</w:t>
            </w:r>
          </w:p>
        </w:tc>
        <w:tc>
          <w:tcPr>
            <w:tcW w:w="474" w:type="pct"/>
            <w:shd w:val="clear" w:color="000000" w:fill="FFFFFF"/>
            <w:vAlign w:val="center"/>
            <w:hideMark/>
          </w:tcPr>
          <w:p w14:paraId="13E57CA8" w14:textId="561A4CDE"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403</w:t>
            </w:r>
          </w:p>
        </w:tc>
        <w:tc>
          <w:tcPr>
            <w:tcW w:w="529" w:type="pct"/>
            <w:shd w:val="clear" w:color="000000" w:fill="FFFFFF"/>
            <w:vAlign w:val="center"/>
            <w:hideMark/>
          </w:tcPr>
          <w:p w14:paraId="65EC0648" w14:textId="2FEDCDCE"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2AB9DC69" w14:textId="1F6CA0F0" w:rsidR="00663C52" w:rsidRPr="00A01A9D" w:rsidRDefault="005E31C3" w:rsidP="000B3CCB">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901</w:t>
            </w:r>
          </w:p>
        </w:tc>
      </w:tr>
      <w:tr w:rsidR="005F1775" w:rsidRPr="005F1775" w14:paraId="2B7A19C4" w14:textId="77777777" w:rsidTr="00A843E9">
        <w:trPr>
          <w:trHeight w:val="70"/>
        </w:trPr>
        <w:tc>
          <w:tcPr>
            <w:tcW w:w="5000" w:type="pct"/>
            <w:gridSpan w:val="7"/>
            <w:shd w:val="clear" w:color="auto" w:fill="auto"/>
            <w:noWrap/>
            <w:vAlign w:val="center"/>
            <w:hideMark/>
          </w:tcPr>
          <w:p w14:paraId="1A402FE5"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Main Study</w:t>
            </w:r>
          </w:p>
        </w:tc>
      </w:tr>
      <w:tr w:rsidR="005F1775" w:rsidRPr="005F1775" w14:paraId="66B46182" w14:textId="77777777" w:rsidTr="00A843E9">
        <w:trPr>
          <w:trHeight w:val="69"/>
        </w:trPr>
        <w:tc>
          <w:tcPr>
            <w:tcW w:w="2233" w:type="pct"/>
            <w:shd w:val="clear" w:color="auto" w:fill="auto"/>
            <w:vAlign w:val="center"/>
            <w:hideMark/>
          </w:tcPr>
          <w:p w14:paraId="063B492D" w14:textId="7EAEEB30"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2" w:type="pct"/>
            <w:shd w:val="clear" w:color="auto" w:fill="auto"/>
            <w:vAlign w:val="center"/>
            <w:hideMark/>
          </w:tcPr>
          <w:p w14:paraId="2B72F61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1" w:type="pct"/>
            <w:shd w:val="clear" w:color="auto" w:fill="auto"/>
            <w:vAlign w:val="center"/>
            <w:hideMark/>
          </w:tcPr>
          <w:p w14:paraId="74570F9D"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60" w:type="pct"/>
            <w:shd w:val="clear" w:color="auto" w:fill="auto"/>
            <w:vAlign w:val="center"/>
            <w:hideMark/>
          </w:tcPr>
          <w:p w14:paraId="4AFEFCA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4" w:type="pct"/>
            <w:shd w:val="clear" w:color="auto" w:fill="auto"/>
            <w:vAlign w:val="center"/>
            <w:hideMark/>
          </w:tcPr>
          <w:p w14:paraId="332EC3C5"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9" w:type="pct"/>
            <w:shd w:val="clear" w:color="auto" w:fill="auto"/>
            <w:vAlign w:val="center"/>
            <w:hideMark/>
          </w:tcPr>
          <w:p w14:paraId="24192C24"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1" w:type="pct"/>
            <w:shd w:val="clear" w:color="auto" w:fill="auto"/>
            <w:vAlign w:val="center"/>
            <w:hideMark/>
          </w:tcPr>
          <w:p w14:paraId="74BF372B"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14:paraId="3162E0C5" w14:textId="77777777" w:rsidTr="005E31C3">
        <w:trPr>
          <w:trHeight w:val="48"/>
        </w:trPr>
        <w:tc>
          <w:tcPr>
            <w:tcW w:w="2233" w:type="pct"/>
            <w:shd w:val="clear" w:color="000000" w:fill="FFFFFF"/>
            <w:vAlign w:val="center"/>
            <w:hideMark/>
          </w:tcPr>
          <w:p w14:paraId="499BC935"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2" w:type="pct"/>
            <w:shd w:val="clear" w:color="000000" w:fill="FFFFFF"/>
            <w:vAlign w:val="center"/>
            <w:hideMark/>
          </w:tcPr>
          <w:p w14:paraId="7882D316" w14:textId="50D11826"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1" w:type="pct"/>
            <w:shd w:val="clear" w:color="000000" w:fill="FFFFFF"/>
            <w:vAlign w:val="center"/>
            <w:hideMark/>
          </w:tcPr>
          <w:p w14:paraId="4DE8F53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7D143357" w14:textId="3074BB05"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474" w:type="pct"/>
            <w:shd w:val="clear" w:color="000000" w:fill="FFFFFF"/>
            <w:vAlign w:val="center"/>
            <w:hideMark/>
          </w:tcPr>
          <w:p w14:paraId="0B02942F" w14:textId="09376A50"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529" w:type="pct"/>
            <w:shd w:val="clear" w:color="000000" w:fill="FFFFFF"/>
            <w:vAlign w:val="center"/>
            <w:hideMark/>
          </w:tcPr>
          <w:p w14:paraId="7CFB810C"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1" w:type="pct"/>
            <w:shd w:val="clear" w:color="000000" w:fill="FFFFFF"/>
            <w:vAlign w:val="center"/>
            <w:hideMark/>
          </w:tcPr>
          <w:p w14:paraId="5792AF7B" w14:textId="2DF63B15"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450</w:t>
            </w:r>
          </w:p>
        </w:tc>
      </w:tr>
      <w:tr w:rsidR="00E839E9" w:rsidRPr="005F1775" w14:paraId="1B6CB98C" w14:textId="77777777" w:rsidTr="005E31C3">
        <w:trPr>
          <w:trHeight w:val="48"/>
        </w:trPr>
        <w:tc>
          <w:tcPr>
            <w:tcW w:w="2233" w:type="pct"/>
            <w:shd w:val="clear" w:color="000000" w:fill="FFFFFF"/>
            <w:vAlign w:val="center"/>
            <w:hideMark/>
          </w:tcPr>
          <w:p w14:paraId="3955AC4D"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2" w:type="pct"/>
            <w:shd w:val="clear" w:color="auto" w:fill="auto"/>
            <w:vAlign w:val="center"/>
            <w:hideMark/>
          </w:tcPr>
          <w:p w14:paraId="26BFCB6F" w14:textId="76E344C2"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1" w:type="pct"/>
            <w:shd w:val="clear" w:color="000000" w:fill="FFFFFF"/>
            <w:vAlign w:val="center"/>
            <w:hideMark/>
          </w:tcPr>
          <w:p w14:paraId="26EC236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4C1754ED" w14:textId="31C344C3"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474" w:type="pct"/>
            <w:shd w:val="clear" w:color="000000" w:fill="FFFFFF"/>
            <w:vAlign w:val="center"/>
            <w:hideMark/>
          </w:tcPr>
          <w:p w14:paraId="3621E383" w14:textId="2B31BF6A"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29" w:type="pct"/>
            <w:shd w:val="clear" w:color="auto" w:fill="auto"/>
            <w:vAlign w:val="center"/>
            <w:hideMark/>
          </w:tcPr>
          <w:p w14:paraId="4D21E325"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1" w:type="pct"/>
            <w:shd w:val="clear" w:color="000000" w:fill="FFFFFF"/>
            <w:vAlign w:val="center"/>
            <w:hideMark/>
          </w:tcPr>
          <w:p w14:paraId="2813D204" w14:textId="2E88FF6E"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4D16CA">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sidRPr="00A01A9D">
              <w:rPr>
                <w:rFonts w:ascii="Calibri" w:eastAsia="Times New Roman" w:hAnsi="Calibri" w:cs="Times New Roman"/>
                <w:bCs/>
                <w:color w:val="000000"/>
                <w:sz w:val="20"/>
                <w:szCs w:val="20"/>
              </w:rPr>
              <w:t>00</w:t>
            </w:r>
          </w:p>
        </w:tc>
      </w:tr>
      <w:tr w:rsidR="00E839E9" w:rsidRPr="005F1775" w14:paraId="0F1336B4" w14:textId="77777777" w:rsidTr="005E31C3">
        <w:trPr>
          <w:trHeight w:val="115"/>
        </w:trPr>
        <w:tc>
          <w:tcPr>
            <w:tcW w:w="2233" w:type="pct"/>
            <w:shd w:val="clear" w:color="000000" w:fill="FFFFFF"/>
            <w:vAlign w:val="center"/>
            <w:hideMark/>
          </w:tcPr>
          <w:p w14:paraId="3516FE63" w14:textId="370E803A"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4E29DD3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1" w:type="pct"/>
            <w:shd w:val="clear" w:color="000000" w:fill="FFFFFF"/>
            <w:vAlign w:val="center"/>
            <w:hideMark/>
          </w:tcPr>
          <w:p w14:paraId="3718DBE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4FB9F57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4" w:type="pct"/>
            <w:shd w:val="clear" w:color="000000" w:fill="FFFFFF"/>
            <w:vAlign w:val="center"/>
            <w:hideMark/>
          </w:tcPr>
          <w:p w14:paraId="2C0B361E"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9" w:type="pct"/>
            <w:shd w:val="clear" w:color="000000" w:fill="FFFFFF"/>
            <w:vAlign w:val="center"/>
            <w:hideMark/>
          </w:tcPr>
          <w:p w14:paraId="4527ECD9"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7B613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14:paraId="56614373" w14:textId="77777777" w:rsidTr="005E31C3">
        <w:trPr>
          <w:trHeight w:val="124"/>
        </w:trPr>
        <w:tc>
          <w:tcPr>
            <w:tcW w:w="2233" w:type="pct"/>
            <w:shd w:val="clear" w:color="auto" w:fill="auto"/>
            <w:vAlign w:val="center"/>
            <w:hideMark/>
          </w:tcPr>
          <w:p w14:paraId="6F265A86"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2D6BBD4B"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1" w:type="pct"/>
            <w:shd w:val="clear" w:color="auto" w:fill="auto"/>
            <w:vAlign w:val="center"/>
            <w:hideMark/>
          </w:tcPr>
          <w:p w14:paraId="1949AE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3AB47C30"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4" w:type="pct"/>
            <w:shd w:val="clear" w:color="auto" w:fill="auto"/>
            <w:vAlign w:val="center"/>
            <w:hideMark/>
          </w:tcPr>
          <w:p w14:paraId="390CFDF4"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9" w:type="pct"/>
            <w:shd w:val="clear" w:color="auto" w:fill="auto"/>
            <w:vAlign w:val="center"/>
            <w:hideMark/>
          </w:tcPr>
          <w:p w14:paraId="42773C2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734C6F93"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14:paraId="3D18431D" w14:textId="77777777" w:rsidTr="00A843E9">
        <w:trPr>
          <w:trHeight w:val="38"/>
        </w:trPr>
        <w:tc>
          <w:tcPr>
            <w:tcW w:w="2233" w:type="pct"/>
            <w:shd w:val="clear" w:color="auto" w:fill="auto"/>
            <w:vAlign w:val="center"/>
            <w:hideMark/>
          </w:tcPr>
          <w:p w14:paraId="310D9FDB"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2" w:type="pct"/>
            <w:shd w:val="clear" w:color="auto" w:fill="auto"/>
            <w:vAlign w:val="center"/>
            <w:hideMark/>
          </w:tcPr>
          <w:p w14:paraId="72BA500D" w14:textId="58BBE218"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1" w:type="pct"/>
            <w:shd w:val="clear" w:color="auto" w:fill="auto"/>
            <w:vAlign w:val="center"/>
            <w:hideMark/>
          </w:tcPr>
          <w:p w14:paraId="709DE51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46B0350" w14:textId="3ADDA955"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4" w:type="pct"/>
            <w:shd w:val="clear" w:color="auto" w:fill="auto"/>
            <w:vAlign w:val="center"/>
            <w:hideMark/>
          </w:tcPr>
          <w:p w14:paraId="486B116B" w14:textId="64B5E9F5"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9" w:type="pct"/>
            <w:shd w:val="clear" w:color="auto" w:fill="auto"/>
            <w:vAlign w:val="center"/>
            <w:hideMark/>
          </w:tcPr>
          <w:p w14:paraId="4E880B5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5428D24A" w14:textId="12A60042"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2,39</w:t>
            </w:r>
            <w:r w:rsidR="00C83479">
              <w:rPr>
                <w:rFonts w:ascii="Calibri" w:eastAsia="Times New Roman" w:hAnsi="Calibri" w:cs="Times New Roman"/>
                <w:color w:val="808080" w:themeColor="background1" w:themeShade="80"/>
                <w:sz w:val="20"/>
                <w:szCs w:val="20"/>
              </w:rPr>
              <w:t>1</w:t>
            </w:r>
          </w:p>
        </w:tc>
      </w:tr>
      <w:tr w:rsidR="00A843E9" w:rsidRPr="00A843E9" w14:paraId="4915A455" w14:textId="77777777" w:rsidTr="00A843E9">
        <w:trPr>
          <w:trHeight w:val="79"/>
        </w:trPr>
        <w:tc>
          <w:tcPr>
            <w:tcW w:w="2233" w:type="pct"/>
            <w:shd w:val="clear" w:color="auto" w:fill="auto"/>
            <w:vAlign w:val="center"/>
            <w:hideMark/>
          </w:tcPr>
          <w:p w14:paraId="66D38E64"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5D0A90E1" w14:textId="0564A624"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1" w:type="pct"/>
            <w:shd w:val="clear" w:color="auto" w:fill="auto"/>
            <w:vAlign w:val="center"/>
            <w:hideMark/>
          </w:tcPr>
          <w:p w14:paraId="7964FF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32BAE810" w14:textId="01467578"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4" w:type="pct"/>
            <w:shd w:val="clear" w:color="auto" w:fill="auto"/>
            <w:vAlign w:val="center"/>
            <w:hideMark/>
          </w:tcPr>
          <w:p w14:paraId="476573DF" w14:textId="07152D87"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9" w:type="pct"/>
            <w:shd w:val="clear" w:color="auto" w:fill="auto"/>
            <w:vAlign w:val="center"/>
            <w:hideMark/>
          </w:tcPr>
          <w:p w14:paraId="1A1B057C" w14:textId="46AF5BA5"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9AE26DD" w14:textId="5280389C"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19,124</w:t>
            </w:r>
          </w:p>
        </w:tc>
      </w:tr>
      <w:tr w:rsidR="00A843E9" w:rsidRPr="005F1775" w14:paraId="1FFF5F1A" w14:textId="77777777" w:rsidTr="00A843E9">
        <w:trPr>
          <w:trHeight w:val="48"/>
        </w:trPr>
        <w:tc>
          <w:tcPr>
            <w:tcW w:w="2233" w:type="pct"/>
            <w:shd w:val="clear" w:color="000000" w:fill="FFFFFF"/>
            <w:vAlign w:val="center"/>
            <w:hideMark/>
          </w:tcPr>
          <w:p w14:paraId="5E4E259F"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Student Questionnaire</w:t>
            </w:r>
          </w:p>
        </w:tc>
        <w:tc>
          <w:tcPr>
            <w:tcW w:w="362" w:type="pct"/>
            <w:shd w:val="clear" w:color="000000" w:fill="FFFFFF"/>
            <w:vAlign w:val="center"/>
            <w:hideMark/>
          </w:tcPr>
          <w:p w14:paraId="77062F4F" w14:textId="1C08903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11,2</w:t>
            </w:r>
            <w:r w:rsidR="005F1775" w:rsidRPr="00A01A9D">
              <w:rPr>
                <w:rFonts w:ascii="Calibri" w:eastAsia="Times New Roman" w:hAnsi="Calibri" w:cs="Times New Roman"/>
                <w:i/>
                <w:color w:val="808080" w:themeColor="background1" w:themeShade="80"/>
                <w:sz w:val="20"/>
                <w:szCs w:val="20"/>
              </w:rPr>
              <w:t>50</w:t>
            </w:r>
          </w:p>
        </w:tc>
        <w:tc>
          <w:tcPr>
            <w:tcW w:w="431" w:type="pct"/>
            <w:shd w:val="clear" w:color="000000" w:fill="FFFFFF"/>
            <w:vAlign w:val="center"/>
            <w:hideMark/>
          </w:tcPr>
          <w:p w14:paraId="4351CEC7"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3476837B" w14:textId="0F91D13F"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9,562</w:t>
            </w:r>
          </w:p>
        </w:tc>
        <w:tc>
          <w:tcPr>
            <w:tcW w:w="474" w:type="pct"/>
            <w:shd w:val="clear" w:color="000000" w:fill="FFFFFF"/>
            <w:vAlign w:val="center"/>
            <w:hideMark/>
          </w:tcPr>
          <w:p w14:paraId="419EE1B2" w14:textId="68151EFF"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9,562</w:t>
            </w:r>
          </w:p>
        </w:tc>
        <w:tc>
          <w:tcPr>
            <w:tcW w:w="529" w:type="pct"/>
            <w:shd w:val="clear" w:color="000000" w:fill="FFFFFF"/>
            <w:vAlign w:val="center"/>
            <w:hideMark/>
          </w:tcPr>
          <w:p w14:paraId="0745459B" w14:textId="0F9A4B04" w:rsidR="005F1775" w:rsidRPr="00A01A9D" w:rsidRDefault="000B3CCB"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078BF9EB" w14:textId="47A31FFE" w:rsidR="005F1775" w:rsidRPr="00A01A9D" w:rsidRDefault="00491F7C" w:rsidP="000B3CCB">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4,781</w:t>
            </w:r>
          </w:p>
        </w:tc>
      </w:tr>
      <w:tr w:rsidR="00A843E9" w:rsidRPr="005F1775" w14:paraId="2C5809CA" w14:textId="77777777" w:rsidTr="00A843E9">
        <w:trPr>
          <w:trHeight w:val="48"/>
        </w:trPr>
        <w:tc>
          <w:tcPr>
            <w:tcW w:w="2233" w:type="pct"/>
            <w:shd w:val="clear" w:color="000000" w:fill="FFFFFF"/>
            <w:vAlign w:val="center"/>
            <w:hideMark/>
          </w:tcPr>
          <w:p w14:paraId="22F01ACD"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School Administrator Questionnaire </w:t>
            </w:r>
          </w:p>
        </w:tc>
        <w:tc>
          <w:tcPr>
            <w:tcW w:w="362" w:type="pct"/>
            <w:shd w:val="clear" w:color="000000" w:fill="FFFFFF"/>
            <w:vAlign w:val="center"/>
            <w:hideMark/>
          </w:tcPr>
          <w:p w14:paraId="7040E058" w14:textId="580F3F52"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431" w:type="pct"/>
            <w:shd w:val="clear" w:color="000000" w:fill="FFFFFF"/>
            <w:vAlign w:val="center"/>
            <w:hideMark/>
          </w:tcPr>
          <w:p w14:paraId="03EB80D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p>
        </w:tc>
        <w:tc>
          <w:tcPr>
            <w:tcW w:w="560" w:type="pct"/>
            <w:shd w:val="clear" w:color="000000" w:fill="FFFFFF"/>
            <w:vAlign w:val="center"/>
            <w:hideMark/>
          </w:tcPr>
          <w:p w14:paraId="7CB9742A" w14:textId="5BFD03C8"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474" w:type="pct"/>
            <w:shd w:val="clear" w:color="000000" w:fill="FFFFFF"/>
            <w:vAlign w:val="center"/>
            <w:hideMark/>
          </w:tcPr>
          <w:p w14:paraId="71AA6FD5" w14:textId="1486E514"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529" w:type="pct"/>
            <w:shd w:val="clear" w:color="000000" w:fill="FFFFFF"/>
            <w:vAlign w:val="center"/>
            <w:hideMark/>
          </w:tcPr>
          <w:p w14:paraId="329132E5" w14:textId="41725A92" w:rsidR="005F1775" w:rsidRPr="00A01A9D" w:rsidRDefault="005E31C3"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w:t>
            </w:r>
            <w:r w:rsidR="005F1775" w:rsidRPr="00A01A9D">
              <w:rPr>
                <w:rFonts w:ascii="Calibri" w:eastAsia="Times New Roman" w:hAnsi="Calibri" w:cs="Times New Roman"/>
                <w:i/>
                <w:color w:val="808080" w:themeColor="background1" w:themeShade="80"/>
                <w:sz w:val="20"/>
                <w:szCs w:val="20"/>
              </w:rPr>
              <w:t>0</w:t>
            </w:r>
          </w:p>
        </w:tc>
        <w:tc>
          <w:tcPr>
            <w:tcW w:w="411" w:type="pct"/>
            <w:shd w:val="clear" w:color="000000" w:fill="FFFFFF"/>
            <w:vAlign w:val="center"/>
            <w:hideMark/>
          </w:tcPr>
          <w:p w14:paraId="075A400E" w14:textId="160EE671"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150</w:t>
            </w:r>
          </w:p>
        </w:tc>
      </w:tr>
      <w:tr w:rsidR="005F1775" w:rsidRPr="005F1775" w14:paraId="64A6F477" w14:textId="77777777" w:rsidTr="00A843E9">
        <w:trPr>
          <w:trHeight w:val="169"/>
        </w:trPr>
        <w:tc>
          <w:tcPr>
            <w:tcW w:w="2233" w:type="pct"/>
            <w:shd w:val="clear" w:color="000000" w:fill="FFFFFF"/>
            <w:vAlign w:val="center"/>
            <w:hideMark/>
          </w:tcPr>
          <w:p w14:paraId="487C66C5" w14:textId="57A1AEE9" w:rsidR="005F1775" w:rsidRPr="00A01A9D" w:rsidRDefault="005F1775" w:rsidP="00A843E9">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Teacher Questionnaire (20 teachers sampled </w:t>
            </w:r>
            <w:r w:rsidR="00A843E9" w:rsidRPr="00A01A9D">
              <w:rPr>
                <w:rFonts w:ascii="Calibri" w:eastAsia="Times New Roman" w:hAnsi="Calibri" w:cs="Times New Roman"/>
                <w:i/>
                <w:color w:val="808080" w:themeColor="background1" w:themeShade="80"/>
                <w:sz w:val="20"/>
                <w:szCs w:val="20"/>
              </w:rPr>
              <w:t>/</w:t>
            </w:r>
            <w:r w:rsidRPr="00A01A9D">
              <w:rPr>
                <w:rFonts w:ascii="Calibri" w:eastAsia="Times New Roman" w:hAnsi="Calibri" w:cs="Times New Roman"/>
                <w:i/>
                <w:color w:val="808080" w:themeColor="background1" w:themeShade="80"/>
                <w:sz w:val="20"/>
                <w:szCs w:val="20"/>
              </w:rPr>
              <w:t xml:space="preserve"> school)</w:t>
            </w:r>
          </w:p>
        </w:tc>
        <w:tc>
          <w:tcPr>
            <w:tcW w:w="362" w:type="pct"/>
            <w:shd w:val="clear" w:color="000000" w:fill="FFFFFF"/>
            <w:vAlign w:val="center"/>
            <w:hideMark/>
          </w:tcPr>
          <w:p w14:paraId="677F6BFB" w14:textId="54AB3D0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6</w:t>
            </w:r>
            <w:r w:rsidR="005F1775" w:rsidRPr="00A01A9D">
              <w:rPr>
                <w:rFonts w:ascii="Calibri" w:eastAsia="Times New Roman" w:hAnsi="Calibri" w:cs="Times New Roman"/>
                <w:i/>
                <w:color w:val="808080" w:themeColor="background1" w:themeShade="80"/>
                <w:sz w:val="20"/>
                <w:szCs w:val="20"/>
              </w:rPr>
              <w:t>000</w:t>
            </w:r>
          </w:p>
        </w:tc>
        <w:tc>
          <w:tcPr>
            <w:tcW w:w="431" w:type="pct"/>
            <w:shd w:val="clear" w:color="000000" w:fill="FFFFFF"/>
            <w:vAlign w:val="center"/>
            <w:hideMark/>
          </w:tcPr>
          <w:p w14:paraId="1E5E62E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26055F9C" w14:textId="4851871E"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5,10</w:t>
            </w:r>
            <w:r w:rsidR="005F1775" w:rsidRPr="00A01A9D">
              <w:rPr>
                <w:rFonts w:ascii="Calibri" w:eastAsia="Times New Roman" w:hAnsi="Calibri" w:cs="Times New Roman"/>
                <w:i/>
                <w:color w:val="808080" w:themeColor="background1" w:themeShade="80"/>
                <w:sz w:val="20"/>
                <w:szCs w:val="20"/>
              </w:rPr>
              <w:t>0</w:t>
            </w:r>
          </w:p>
        </w:tc>
        <w:tc>
          <w:tcPr>
            <w:tcW w:w="474" w:type="pct"/>
            <w:shd w:val="clear" w:color="000000" w:fill="FFFFFF"/>
            <w:vAlign w:val="center"/>
            <w:hideMark/>
          </w:tcPr>
          <w:p w14:paraId="3731AAC8" w14:textId="357BF81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5,100</w:t>
            </w:r>
          </w:p>
        </w:tc>
        <w:tc>
          <w:tcPr>
            <w:tcW w:w="529" w:type="pct"/>
            <w:shd w:val="clear" w:color="auto" w:fill="auto"/>
            <w:vAlign w:val="center"/>
            <w:hideMark/>
          </w:tcPr>
          <w:p w14:paraId="07717C99"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27C5A711" w14:textId="74F58B3A" w:rsidR="005F1775" w:rsidRPr="00A01A9D" w:rsidRDefault="00491F7C" w:rsidP="00C83479">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2,</w:t>
            </w:r>
            <w:r w:rsidR="00C83479">
              <w:rPr>
                <w:rFonts w:ascii="Calibri" w:eastAsia="Times New Roman" w:hAnsi="Calibri" w:cs="Times New Roman"/>
                <w:i/>
                <w:color w:val="808080" w:themeColor="background1" w:themeShade="80"/>
                <w:sz w:val="20"/>
                <w:szCs w:val="20"/>
              </w:rPr>
              <w:t>5</w:t>
            </w:r>
            <w:r>
              <w:rPr>
                <w:rFonts w:ascii="Calibri" w:eastAsia="Times New Roman" w:hAnsi="Calibri" w:cs="Times New Roman"/>
                <w:i/>
                <w:color w:val="808080" w:themeColor="background1" w:themeShade="80"/>
                <w:sz w:val="20"/>
                <w:szCs w:val="20"/>
              </w:rPr>
              <w:t>50</w:t>
            </w:r>
          </w:p>
        </w:tc>
      </w:tr>
      <w:tr w:rsidR="00663C52" w:rsidRPr="00A01A9D" w14:paraId="4C12CF51" w14:textId="77777777" w:rsidTr="00A843E9">
        <w:trPr>
          <w:trHeight w:val="48"/>
        </w:trPr>
        <w:tc>
          <w:tcPr>
            <w:tcW w:w="2233" w:type="pct"/>
            <w:shd w:val="clear" w:color="000000" w:fill="FFFFFF"/>
            <w:vAlign w:val="center"/>
            <w:hideMark/>
          </w:tcPr>
          <w:p w14:paraId="5F88F441" w14:textId="5CB42E9A"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sidR="001B1368">
              <w:rPr>
                <w:rFonts w:ascii="Calibri" w:eastAsia="Times New Roman" w:hAnsi="Calibri" w:cs="Times New Roman"/>
                <w:b/>
                <w:bCs/>
                <w:i/>
                <w:iCs/>
                <w:color w:val="000000"/>
                <w:sz w:val="20"/>
                <w:szCs w:val="20"/>
              </w:rPr>
              <w:t xml:space="preserve"> School Recruitment</w:t>
            </w:r>
          </w:p>
        </w:tc>
        <w:tc>
          <w:tcPr>
            <w:tcW w:w="362" w:type="pct"/>
            <w:shd w:val="clear" w:color="000000" w:fill="FFFFFF"/>
            <w:vAlign w:val="center"/>
            <w:hideMark/>
          </w:tcPr>
          <w:p w14:paraId="240F37EF" w14:textId="49B33F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76E188E3" w14:textId="5C7A5C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454D6E17" w14:textId="0AEB3945"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663C52" w:rsidRPr="00A01A9D">
              <w:rPr>
                <w:rFonts w:ascii="Calibri" w:eastAsia="Times New Roman" w:hAnsi="Calibri" w:cs="Times New Roman"/>
                <w:b/>
                <w:bCs/>
                <w:i/>
                <w:iCs/>
                <w:color w:val="000000"/>
                <w:sz w:val="20"/>
                <w:szCs w:val="20"/>
              </w:rPr>
              <w:t>80</w:t>
            </w:r>
          </w:p>
        </w:tc>
        <w:tc>
          <w:tcPr>
            <w:tcW w:w="474" w:type="pct"/>
            <w:shd w:val="clear" w:color="000000" w:fill="FFFFFF"/>
            <w:vAlign w:val="center"/>
            <w:hideMark/>
          </w:tcPr>
          <w:p w14:paraId="46854B56" w14:textId="7D00AFA7"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663C52" w:rsidRPr="00A01A9D">
              <w:rPr>
                <w:rFonts w:ascii="Calibri" w:eastAsia="Times New Roman" w:hAnsi="Calibri" w:cs="Times New Roman"/>
                <w:b/>
                <w:bCs/>
                <w:i/>
                <w:iCs/>
                <w:color w:val="000000"/>
                <w:sz w:val="20"/>
                <w:szCs w:val="20"/>
              </w:rPr>
              <w:t>80</w:t>
            </w:r>
          </w:p>
        </w:tc>
        <w:tc>
          <w:tcPr>
            <w:tcW w:w="529" w:type="pct"/>
            <w:shd w:val="clear" w:color="000000" w:fill="FFFFFF"/>
            <w:vAlign w:val="center"/>
            <w:hideMark/>
          </w:tcPr>
          <w:p w14:paraId="02A7FA10" w14:textId="64A3CDBF"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0130E6CC" w14:textId="1E5FA496"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1,970</w:t>
            </w:r>
          </w:p>
        </w:tc>
      </w:tr>
      <w:tr w:rsidR="00A01A9D" w:rsidRPr="005F1775" w14:paraId="357FE436" w14:textId="77777777" w:rsidTr="00A843E9">
        <w:trPr>
          <w:trHeight w:val="295"/>
        </w:trPr>
        <w:tc>
          <w:tcPr>
            <w:tcW w:w="2233" w:type="pct"/>
            <w:shd w:val="clear" w:color="000000" w:fill="E6B8B7"/>
            <w:noWrap/>
            <w:vAlign w:val="center"/>
            <w:hideMark/>
          </w:tcPr>
          <w:p w14:paraId="08A83189" w14:textId="77777777" w:rsidR="00A01A9D" w:rsidRPr="005F1775" w:rsidRDefault="00A01A9D" w:rsidP="005F1775">
            <w:pPr>
              <w:spacing w:after="0" w:line="240" w:lineRule="auto"/>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Total Burden Requested in this Submission</w:t>
            </w:r>
          </w:p>
        </w:tc>
        <w:tc>
          <w:tcPr>
            <w:tcW w:w="362" w:type="pct"/>
            <w:shd w:val="clear" w:color="000000" w:fill="E6B8B7"/>
            <w:noWrap/>
            <w:vAlign w:val="center"/>
            <w:hideMark/>
          </w:tcPr>
          <w:p w14:paraId="378116B5" w14:textId="2A74E57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E6B8B7"/>
            <w:noWrap/>
            <w:vAlign w:val="center"/>
            <w:hideMark/>
          </w:tcPr>
          <w:p w14:paraId="6E50F199" w14:textId="20479C4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E6B8B7"/>
            <w:noWrap/>
            <w:vAlign w:val="center"/>
            <w:hideMark/>
          </w:tcPr>
          <w:p w14:paraId="32515E3D" w14:textId="0539E613" w:rsidR="00A01A9D" w:rsidRPr="005F1775" w:rsidRDefault="004D16CA"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2,2</w:t>
            </w:r>
            <w:r w:rsidR="002E2116">
              <w:rPr>
                <w:rFonts w:ascii="Calibri" w:eastAsia="Times New Roman" w:hAnsi="Calibri" w:cs="Times New Roman"/>
                <w:b/>
                <w:bCs/>
                <w:color w:val="000000"/>
                <w:sz w:val="20"/>
                <w:szCs w:val="20"/>
              </w:rPr>
              <w:t>51</w:t>
            </w:r>
          </w:p>
        </w:tc>
        <w:tc>
          <w:tcPr>
            <w:tcW w:w="474" w:type="pct"/>
            <w:shd w:val="clear" w:color="000000" w:fill="E6B8B7"/>
            <w:noWrap/>
            <w:vAlign w:val="center"/>
            <w:hideMark/>
          </w:tcPr>
          <w:p w14:paraId="769913F6" w14:textId="1EF32037" w:rsidR="00A01A9D" w:rsidRPr="005F1775" w:rsidRDefault="004D16CA"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w:t>
            </w:r>
            <w:r w:rsidR="00515A4F">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2</w:t>
            </w:r>
            <w:r w:rsidR="002E2116">
              <w:rPr>
                <w:rFonts w:ascii="Calibri" w:eastAsia="Times New Roman" w:hAnsi="Calibri" w:cs="Times New Roman"/>
                <w:b/>
                <w:bCs/>
                <w:color w:val="000000"/>
                <w:sz w:val="20"/>
                <w:szCs w:val="20"/>
              </w:rPr>
              <w:t>83</w:t>
            </w:r>
          </w:p>
        </w:tc>
        <w:tc>
          <w:tcPr>
            <w:tcW w:w="529" w:type="pct"/>
            <w:shd w:val="clear" w:color="000000" w:fill="E6B8B7"/>
            <w:noWrap/>
            <w:vAlign w:val="center"/>
            <w:hideMark/>
          </w:tcPr>
          <w:p w14:paraId="699FC158" w14:textId="4AF78056" w:rsidR="00A01A9D" w:rsidRPr="005F1775" w:rsidRDefault="00A01A9D" w:rsidP="005F1775">
            <w:pPr>
              <w:spacing w:after="0" w:line="240" w:lineRule="auto"/>
              <w:jc w:val="right"/>
              <w:rPr>
                <w:rFonts w:ascii="Calibri" w:eastAsia="Times New Roman" w:hAnsi="Calibri" w:cs="Times New Roman"/>
                <w:b/>
                <w:bCs/>
                <w:color w:val="000000"/>
                <w:sz w:val="20"/>
                <w:szCs w:val="20"/>
              </w:rPr>
            </w:pPr>
            <w:r w:rsidRPr="00A01A9D">
              <w:rPr>
                <w:rFonts w:ascii="Calibri" w:eastAsia="Times New Roman" w:hAnsi="Calibri" w:cs="Times New Roman"/>
                <w:bCs/>
                <w:i/>
                <w:iCs/>
                <w:color w:val="000000"/>
                <w:sz w:val="20"/>
                <w:szCs w:val="20"/>
              </w:rPr>
              <w:t>-- </w:t>
            </w:r>
          </w:p>
        </w:tc>
        <w:tc>
          <w:tcPr>
            <w:tcW w:w="411" w:type="pct"/>
            <w:shd w:val="clear" w:color="000000" w:fill="E6B8B7"/>
            <w:noWrap/>
            <w:vAlign w:val="center"/>
            <w:hideMark/>
          </w:tcPr>
          <w:p w14:paraId="30C94C46" w14:textId="466D1AEC" w:rsidR="00A01A9D" w:rsidRPr="005F1775" w:rsidRDefault="000B3CCB" w:rsidP="00C83479">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w:t>
            </w:r>
            <w:r w:rsidR="00C83479">
              <w:rPr>
                <w:rFonts w:ascii="Calibri" w:eastAsia="Times New Roman" w:hAnsi="Calibri" w:cs="Times New Roman"/>
                <w:b/>
                <w:bCs/>
                <w:color w:val="000000"/>
                <w:sz w:val="20"/>
                <w:szCs w:val="20"/>
              </w:rPr>
              <w:t>8</w:t>
            </w:r>
            <w:r w:rsidR="004D16CA">
              <w:rPr>
                <w:rFonts w:ascii="Calibri" w:eastAsia="Times New Roman" w:hAnsi="Calibri" w:cs="Times New Roman"/>
                <w:b/>
                <w:bCs/>
                <w:color w:val="000000"/>
                <w:sz w:val="20"/>
                <w:szCs w:val="20"/>
              </w:rPr>
              <w:t>71</w:t>
            </w:r>
          </w:p>
        </w:tc>
      </w:tr>
      <w:tr w:rsidR="005F1775" w:rsidRPr="005F1775" w14:paraId="12165B08" w14:textId="77777777" w:rsidTr="00A843E9">
        <w:trPr>
          <w:trHeight w:val="421"/>
        </w:trPr>
        <w:tc>
          <w:tcPr>
            <w:tcW w:w="5000" w:type="pct"/>
            <w:gridSpan w:val="7"/>
            <w:shd w:val="clear" w:color="auto" w:fill="auto"/>
            <w:vAlign w:val="center"/>
            <w:hideMark/>
          </w:tcPr>
          <w:p w14:paraId="0662A9BD" w14:textId="513FDF8C" w:rsidR="005F1775" w:rsidRPr="005F1775" w:rsidRDefault="005F1775" w:rsidP="00A01A9D">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burden associated with conducting the ICILS 2018 Field Test and the recruitment and pre-assessment activities for the ICILS 2018 Main Study (items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 xml:space="preserve">(in gray regular font) nor the main study data collection </w:t>
            </w:r>
            <w:r w:rsidRPr="005F1775">
              <w:rPr>
                <w:rFonts w:ascii="Calibri" w:eastAsia="Times New Roman" w:hAnsi="Calibri" w:cs="Times New Roman"/>
                <w:color w:val="000000"/>
                <w:sz w:val="16"/>
                <w:szCs w:val="16"/>
              </w:rPr>
              <w:t>(in gray</w:t>
            </w:r>
            <w:r w:rsidR="00A01A9D">
              <w:rPr>
                <w:rFonts w:ascii="Calibri" w:eastAsia="Times New Roman" w:hAnsi="Calibri" w:cs="Times New Roman"/>
                <w:color w:val="000000"/>
                <w:sz w:val="16"/>
                <w:szCs w:val="16"/>
              </w:rPr>
              <w:t xml:space="preserve"> italicized</w:t>
            </w:r>
            <w:r w:rsidRPr="005F1775">
              <w:rPr>
                <w:rFonts w:ascii="Calibri" w:eastAsia="Times New Roman" w:hAnsi="Calibri" w:cs="Times New Roman"/>
                <w:color w:val="000000"/>
                <w:sz w:val="16"/>
                <w:szCs w:val="16"/>
              </w:rPr>
              <w:t xml:space="preserve"> font).</w:t>
            </w:r>
          </w:p>
        </w:tc>
      </w:tr>
    </w:tbl>
    <w:p w14:paraId="39C95D50" w14:textId="77777777" w:rsidR="00A1397A" w:rsidRDefault="00A1397A" w:rsidP="0001398E">
      <w:pPr>
        <w:spacing w:after="0" w:line="240" w:lineRule="auto"/>
        <w:rPr>
          <w:sz w:val="18"/>
          <w:szCs w:val="18"/>
        </w:rPr>
      </w:pPr>
    </w:p>
    <w:p w14:paraId="4CECC8D3" w14:textId="77777777" w:rsidR="008C100E" w:rsidRPr="00014EC8" w:rsidRDefault="008C100E" w:rsidP="008C100E">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Pr>
          <w:rFonts w:ascii="Times New Roman" w:hAnsi="Times New Roman" w:cs="Times New Roman"/>
        </w:rPr>
        <w:t>handling</w:t>
      </w:r>
      <w:r w:rsidRPr="006E10D7">
        <w:rPr>
          <w:rFonts w:ascii="Times New Roman" w:hAnsi="Times New Roman" w:cs="Times New Roman"/>
        </w:rPr>
        <w:t xml:space="preserve"> districts in the </w:t>
      </w:r>
      <w:r>
        <w:rPr>
          <w:rFonts w:ascii="Times New Roman" w:hAnsi="Times New Roman" w:cs="Times New Roman"/>
        </w:rPr>
        <w:t xml:space="preserve">field test and main study </w:t>
      </w:r>
      <w:r w:rsidRPr="006E10D7">
        <w:rPr>
          <w:rFonts w:ascii="Times New Roman" w:hAnsi="Times New Roman" w:cs="Times New Roman"/>
        </w:rPr>
        <w:t>sample</w:t>
      </w:r>
      <w:r>
        <w:rPr>
          <w:rFonts w:ascii="Times New Roman" w:hAnsi="Times New Roman" w:cs="Times New Roman"/>
        </w:rPr>
        <w:t>s (shown in Table A.1)</w:t>
      </w:r>
      <w:r w:rsidRPr="006E10D7">
        <w:rPr>
          <w:rFonts w:ascii="Times New Roman" w:hAnsi="Times New Roman" w:cs="Times New Roman"/>
        </w:rPr>
        <w:t xml:space="preserve">. Contacting </w:t>
      </w:r>
      <w:r>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w:t>
      </w:r>
      <w:r w:rsidRPr="006E10D7">
        <w:rPr>
          <w:rFonts w:ascii="Times New Roman" w:hAnsi="Times New Roman" w:cs="Times New Roman"/>
        </w:rPr>
        <w:lastRenderedPageBreak/>
        <w:t xml:space="preserve">research applications. The estimated number of such districts represents those with particularly detailed application forms and lengthy processes for approval. This operation should begin in fall 2016 to allow sufficient time for </w:t>
      </w:r>
      <w:r>
        <w:rPr>
          <w:rFonts w:ascii="Times New Roman" w:hAnsi="Times New Roman" w:cs="Times New Roman"/>
        </w:rPr>
        <w:t>special handling</w:t>
      </w:r>
      <w:r w:rsidRPr="006E10D7">
        <w:rPr>
          <w:rFonts w:ascii="Times New Roman" w:hAnsi="Times New Roman" w:cs="Times New Roman"/>
        </w:rPr>
        <w:t xml:space="preserve"> districts’ review processes. We will begin contacting these districts upon receiving OMB’s approval, and continue to work with them until we receive a final response (approval or denial of request) up until March 31, 2017.</w:t>
      </w:r>
    </w:p>
    <w:p w14:paraId="32E12ECE" w14:textId="77777777" w:rsidR="008C100E" w:rsidRDefault="008C100E" w:rsidP="008C100E">
      <w:pPr>
        <w:pStyle w:val="P1-StandPara"/>
        <w:spacing w:after="120" w:line="276" w:lineRule="auto"/>
        <w:ind w:firstLine="0"/>
        <w:jc w:val="left"/>
      </w:pPr>
      <w:r>
        <w:t xml:space="preserve">The minimum sample size requirements for the field study are 32 schools and 570 students and for the main study the target sample size for the United States are 300 schools and 9,000 students. </w:t>
      </w:r>
      <w:r w:rsidRPr="00880EFD">
        <w:t xml:space="preserve">The burden table assumes exceeding the minimum requirements and is based on a sample of 800 students in the field test and </w:t>
      </w:r>
      <w:r>
        <w:t>11,2</w:t>
      </w:r>
      <w:r w:rsidRPr="00880EFD">
        <w:t>50 students in the main study.</w:t>
      </w:r>
      <w:r>
        <w:t xml:space="preserve"> </w:t>
      </w:r>
      <w:r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Pr="00223459">
        <w:t xml:space="preserve">the time to review study </w:t>
      </w:r>
      <w:r>
        <w:t>plans</w:t>
      </w:r>
      <w:r w:rsidRPr="00223459">
        <w:t xml:space="preserve"> </w:t>
      </w:r>
      <w:r>
        <w:t>by</w:t>
      </w:r>
      <w:r w:rsidRPr="00223459">
        <w:t xml:space="preserve"> the</w:t>
      </w:r>
      <w:r>
        <w:t xml:space="preserve"> school</w:t>
      </w:r>
      <w:r w:rsidRPr="00223459">
        <w:t xml:space="preserve"> districts that require </w:t>
      </w:r>
      <w:r>
        <w:t xml:space="preserve">research application and </w:t>
      </w:r>
      <w:r w:rsidRPr="00223459">
        <w:t>approval before contacting the</w:t>
      </w:r>
      <w:r>
        <w:t>ir</w:t>
      </w:r>
      <w:r w:rsidRPr="00223459">
        <w:t xml:space="preserve"> school</w:t>
      </w:r>
      <w:r>
        <w:t xml:space="preserve">s, and </w:t>
      </w:r>
      <w:r w:rsidRPr="006C2151">
        <w:t xml:space="preserve">the time involved in a school deciding to participate, completing teacher and student listing forms, distributing parent </w:t>
      </w:r>
      <w:r>
        <w:t xml:space="preserve">notification and consent </w:t>
      </w:r>
      <w:r w:rsidRPr="006C2151">
        <w:t>materials,</w:t>
      </w:r>
      <w:r>
        <w:t xml:space="preserve"> and arranging assessment space. </w:t>
      </w:r>
      <w:r w:rsidRPr="006C2151">
        <w:t xml:space="preserve">Burden estimates for the main study </w:t>
      </w:r>
      <w:r>
        <w:t xml:space="preserve">data collection </w:t>
      </w:r>
      <w:r w:rsidRPr="006C2151">
        <w:t>are also provided for information purposes in table A.</w:t>
      </w:r>
      <w:r>
        <w:t>1.</w:t>
      </w:r>
    </w:p>
    <w:p w14:paraId="414B6F54" w14:textId="6B008348"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The hourly rates for teachers/instructional staff, noninstructional staff/coordinators</w:t>
      </w:r>
      <w:r>
        <w:rPr>
          <w:rFonts w:ascii="Times New Roman" w:hAnsi="Times New Roman"/>
          <w:sz w:val="22"/>
        </w:rPr>
        <w:t xml:space="preserve">, and </w:t>
      </w:r>
      <w:r w:rsidRPr="00FA4E83">
        <w:rPr>
          <w:rFonts w:ascii="Times New Roman" w:hAnsi="Times New Roman"/>
          <w:sz w:val="22"/>
        </w:rPr>
        <w:t>principals ($28.45, $21.34, $44.68 respectively) are based on Bureau of Labor Statistics (BLS) May 2015 National Occupational and Employment Wage Estimates</w:t>
      </w:r>
      <w:r>
        <w:rPr>
          <w:rStyle w:val="FootnoteReference"/>
          <w:rFonts w:ascii="Times New Roman" w:hAnsi="Times New Roman"/>
          <w:sz w:val="22"/>
        </w:rPr>
        <w:footnoteReference w:id="3"/>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field test and recruitment for the main study</w:t>
      </w:r>
      <w:r w:rsidRPr="00FA4E83">
        <w:rPr>
          <w:rFonts w:ascii="Times New Roman" w:hAnsi="Times New Roman"/>
          <w:sz w:val="22"/>
        </w:rPr>
        <w:t xml:space="preserve">, a total of </w:t>
      </w:r>
      <w:r w:rsidR="004D16CA">
        <w:rPr>
          <w:rFonts w:ascii="Times New Roman" w:hAnsi="Times New Roman"/>
          <w:sz w:val="22"/>
        </w:rPr>
        <w:t>2,</w:t>
      </w:r>
      <w:r w:rsidR="00C83479">
        <w:rPr>
          <w:rFonts w:ascii="Times New Roman" w:hAnsi="Times New Roman"/>
          <w:sz w:val="22"/>
        </w:rPr>
        <w:t>8</w:t>
      </w:r>
      <w:r w:rsidR="004D16CA">
        <w:rPr>
          <w:rFonts w:ascii="Times New Roman" w:hAnsi="Times New Roman"/>
          <w:sz w:val="22"/>
        </w:rPr>
        <w:t>71</w:t>
      </w:r>
      <w:r w:rsidRPr="00FA4E83">
        <w:rPr>
          <w:rFonts w:ascii="Times New Roman" w:hAnsi="Times New Roman"/>
          <w:sz w:val="22"/>
        </w:rPr>
        <w:t xml:space="preserve"> 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C83479">
        <w:rPr>
          <w:rFonts w:ascii="Times New Roman" w:hAnsi="Times New Roman"/>
          <w:sz w:val="22"/>
        </w:rPr>
        <w:t>80,14</w:t>
      </w:r>
      <w:r w:rsidR="00515A4F">
        <w:rPr>
          <w:rFonts w:ascii="Times New Roman" w:hAnsi="Times New Roman"/>
          <w:sz w:val="22"/>
        </w:rPr>
        <w:t>2</w:t>
      </w:r>
      <w:r w:rsidR="009F677F" w:rsidRPr="00880EFD">
        <w:rPr>
          <w:rFonts w:ascii="Times New Roman" w:hAnsi="Times New Roman"/>
          <w:sz w:val="22"/>
        </w:rPr>
        <w:t>.</w:t>
      </w:r>
    </w:p>
    <w:p w14:paraId="57A11360"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59713F49" w14:textId="72FC09E2"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6895C58F"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C8EA52" w14:textId="65AE46E4" w:rsidR="001D1A03" w:rsidRPr="003D6A50" w:rsidRDefault="001D1A03" w:rsidP="003B67A2">
      <w:pPr>
        <w:pStyle w:val="P1-StandPara"/>
        <w:spacing w:after="120" w:line="276" w:lineRule="auto"/>
        <w:ind w:firstLine="0"/>
        <w:jc w:val="left"/>
        <w:rPr>
          <w:szCs w:val="22"/>
        </w:rPr>
      </w:pPr>
      <w:r w:rsidRPr="00C37A95">
        <w:rPr>
          <w:szCs w:val="22"/>
        </w:rPr>
        <w:t xml:space="preserve">The cost to the federal government for conducting </w:t>
      </w:r>
      <w:r w:rsidR="002D7A54">
        <w:rPr>
          <w:szCs w:val="22"/>
        </w:rPr>
        <w:t xml:space="preserve">initial phases of </w:t>
      </w:r>
      <w:r w:rsidR="006A188B" w:rsidRPr="00C37A95">
        <w:rPr>
          <w:szCs w:val="22"/>
        </w:rPr>
        <w:t>ICILS 2018</w:t>
      </w:r>
      <w:r w:rsidR="00C37A95">
        <w:rPr>
          <w:szCs w:val="22"/>
        </w:rPr>
        <w:t>,</w:t>
      </w:r>
      <w:r w:rsidRPr="00C37A95">
        <w:rPr>
          <w:szCs w:val="22"/>
        </w:rPr>
        <w:t xml:space="preserve"> </w:t>
      </w:r>
      <w:r w:rsidR="003E3E70" w:rsidRPr="00C37A95">
        <w:rPr>
          <w:szCs w:val="22"/>
        </w:rPr>
        <w:t>all field test operations (preparation, recruitment, field test data collection, and field test scoring), and preparation for the main study (including sampling plan, assessment instruments preparation, recruitment, and preparation for data collection and scoring)</w:t>
      </w:r>
      <w:r w:rsidRPr="00C37A95">
        <w:rPr>
          <w:szCs w:val="22"/>
        </w:rPr>
        <w:t xml:space="preserve"> is estimated to be </w:t>
      </w:r>
      <w:r w:rsidR="00B0090E" w:rsidRPr="00C37A95">
        <w:rPr>
          <w:szCs w:val="22"/>
        </w:rPr>
        <w:t>$</w:t>
      </w:r>
      <w:r w:rsidR="003E3E70" w:rsidRPr="00C61376">
        <w:rPr>
          <w:szCs w:val="22"/>
        </w:rPr>
        <w:t>2</w:t>
      </w:r>
      <w:r w:rsidR="00C61376" w:rsidRPr="00C61376">
        <w:rPr>
          <w:szCs w:val="22"/>
        </w:rPr>
        <w:t>,749,100</w:t>
      </w:r>
      <w:r w:rsidR="00B0090E" w:rsidRPr="00C37A95">
        <w:rPr>
          <w:szCs w:val="22"/>
        </w:rPr>
        <w:t xml:space="preserve"> over a </w:t>
      </w:r>
      <w:r w:rsidR="009E00AD" w:rsidRPr="00C37A95">
        <w:rPr>
          <w:szCs w:val="22"/>
        </w:rPr>
        <w:t>2</w:t>
      </w:r>
      <w:r w:rsidR="00B0090E" w:rsidRPr="00C37A95">
        <w:rPr>
          <w:szCs w:val="22"/>
        </w:rPr>
        <w:t>-</w:t>
      </w:r>
      <w:r w:rsidRPr="00C37A95">
        <w:rPr>
          <w:szCs w:val="22"/>
        </w:rPr>
        <w:t>year period.</w:t>
      </w:r>
      <w:r w:rsidR="0068529D" w:rsidRPr="00C37A95">
        <w:rPr>
          <w:szCs w:val="22"/>
        </w:rPr>
        <w:t xml:space="preserve"> </w:t>
      </w:r>
      <w:r w:rsidR="00C37A95" w:rsidRPr="00C37A95">
        <w:rPr>
          <w:szCs w:val="22"/>
        </w:rPr>
        <w:t>Th</w:t>
      </w:r>
      <w:r w:rsidR="00C37A95">
        <w:rPr>
          <w:szCs w:val="22"/>
        </w:rPr>
        <w:t>is</w:t>
      </w:r>
      <w:r w:rsidR="00C37A95" w:rsidRPr="00C37A95">
        <w:rPr>
          <w:szCs w:val="22"/>
        </w:rPr>
        <w:t xml:space="preserve"> </w:t>
      </w:r>
      <w:r w:rsidRPr="00C37A95">
        <w:rPr>
          <w:szCs w:val="22"/>
        </w:rPr>
        <w:t>figure include</w:t>
      </w:r>
      <w:r w:rsidR="002D7A54">
        <w:rPr>
          <w:szCs w:val="22"/>
        </w:rPr>
        <w:t>s</w:t>
      </w:r>
      <w:r w:rsidRPr="00C37A95">
        <w:rPr>
          <w:szCs w:val="22"/>
        </w:rPr>
        <w:t xml:space="preserve"> all direct and indirect costs, </w:t>
      </w:r>
      <w:r w:rsidR="009E00AD" w:rsidRPr="00C37A95">
        <w:rPr>
          <w:szCs w:val="22"/>
        </w:rPr>
        <w:t xml:space="preserve">and </w:t>
      </w:r>
      <w:r w:rsidR="00C37A95">
        <w:rPr>
          <w:szCs w:val="22"/>
        </w:rPr>
        <w:t>is</w:t>
      </w:r>
      <w:r w:rsidR="00C37A95" w:rsidRPr="00C37A95">
        <w:rPr>
          <w:szCs w:val="22"/>
        </w:rPr>
        <w:t xml:space="preserve"> based on</w:t>
      </w:r>
      <w:r w:rsidR="009E00AD" w:rsidRPr="00C37A95">
        <w:rPr>
          <w:szCs w:val="22"/>
        </w:rPr>
        <w:t xml:space="preserve"> estimates for the </w:t>
      </w:r>
      <w:r w:rsidR="00C37A95" w:rsidRPr="00C37A95">
        <w:rPr>
          <w:szCs w:val="22"/>
        </w:rPr>
        <w:t>initial phases of</w:t>
      </w:r>
      <w:r w:rsidR="00C37A95">
        <w:rPr>
          <w:szCs w:val="22"/>
        </w:rPr>
        <w:t xml:space="preserve"> the implementation of ICILS</w:t>
      </w:r>
      <w:r w:rsidR="002D7A54">
        <w:rPr>
          <w:szCs w:val="22"/>
        </w:rPr>
        <w:t xml:space="preserve">, which is in a </w:t>
      </w:r>
      <w:r w:rsidR="009E00AD" w:rsidRPr="00C37A95">
        <w:rPr>
          <w:szCs w:val="22"/>
        </w:rPr>
        <w:t>national data collection</w:t>
      </w:r>
      <w:r w:rsidR="002D7A54">
        <w:rPr>
          <w:szCs w:val="22"/>
        </w:rPr>
        <w:t xml:space="preserve"> contract in conjunction with the transition of TIMSS to electronic format</w:t>
      </w:r>
      <w:r w:rsidRPr="00C37A95">
        <w:rPr>
          <w:szCs w:val="22"/>
        </w:rPr>
        <w:t xml:space="preserve">, from </w:t>
      </w:r>
      <w:r w:rsidR="009E00AD" w:rsidRPr="00C37A95">
        <w:rPr>
          <w:szCs w:val="22"/>
        </w:rPr>
        <w:t xml:space="preserve">April </w:t>
      </w:r>
      <w:r w:rsidRPr="00C37A95">
        <w:rPr>
          <w:szCs w:val="22"/>
        </w:rPr>
        <w:t>201</w:t>
      </w:r>
      <w:r w:rsidR="009E00AD" w:rsidRPr="00C37A95">
        <w:rPr>
          <w:szCs w:val="22"/>
        </w:rPr>
        <w:t>6</w:t>
      </w:r>
      <w:r w:rsidRPr="00C37A95">
        <w:rPr>
          <w:szCs w:val="22"/>
        </w:rPr>
        <w:t xml:space="preserve"> to </w:t>
      </w:r>
      <w:r w:rsidR="009E00AD" w:rsidRPr="00C37A95">
        <w:rPr>
          <w:szCs w:val="22"/>
        </w:rPr>
        <w:t>February 2018</w:t>
      </w:r>
      <w:r w:rsidRPr="00C37A95">
        <w:rPr>
          <w:szCs w:val="22"/>
        </w:rPr>
        <w:t>.</w:t>
      </w:r>
    </w:p>
    <w:p w14:paraId="3AD230CB"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40DE4F12" w14:textId="77777777" w:rsidR="002747A3" w:rsidRDefault="00AC4452" w:rsidP="003B67A2">
      <w:pPr>
        <w:spacing w:after="120"/>
        <w:rPr>
          <w:rFonts w:ascii="Times New Roman" w:hAnsi="Times New Roman" w:cs="Times New Roman"/>
        </w:rPr>
      </w:pPr>
      <w:r>
        <w:rPr>
          <w:rFonts w:ascii="Times New Roman" w:hAnsi="Times New Roman" w:cs="Times New Roman"/>
        </w:rPr>
        <w:t xml:space="preserve">This is a new data collection effort by the United States, </w:t>
      </w:r>
      <w:r w:rsidR="007B7487">
        <w:rPr>
          <w:rFonts w:ascii="Times New Roman" w:hAnsi="Times New Roman" w:cs="Times New Roman"/>
        </w:rPr>
        <w:t>and as such shows all burden as new.</w:t>
      </w:r>
    </w:p>
    <w:p w14:paraId="11B696FF" w14:textId="1F98B82D"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p w14:paraId="3B8B3EE4" w14:textId="77777777" w:rsidR="002747A3" w:rsidRDefault="00DE12D0" w:rsidP="003B67A2">
      <w:pPr>
        <w:spacing w:after="120"/>
        <w:rPr>
          <w:rFonts w:ascii="Times New Roman" w:hAnsi="Times New Roman" w:cs="Times New Roman"/>
        </w:rPr>
      </w:pPr>
      <w:r w:rsidRPr="00061954">
        <w:rPr>
          <w:rFonts w:ascii="Times New Roman" w:hAnsi="Times New Roman" w:cs="Times New Roman"/>
        </w:rPr>
        <w:t xml:space="preserve">The </w:t>
      </w:r>
      <w:r w:rsidR="00AC4452">
        <w:rPr>
          <w:rFonts w:ascii="Times New Roman" w:hAnsi="Times New Roman" w:cs="Times New Roman"/>
        </w:rPr>
        <w:t>ICILS</w:t>
      </w:r>
      <w:r w:rsidRPr="00061954">
        <w:rPr>
          <w:rFonts w:ascii="Times New Roman" w:hAnsi="Times New Roman" w:cs="Times New Roman"/>
        </w:rPr>
        <w:t xml:space="preserve">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bookmarkEnd w:id="47"/>
      <w:bookmarkEnd w:id="48"/>
      <w:bookmarkEnd w:id="49"/>
    </w:p>
    <w:p w14:paraId="2B46281F" w14:textId="2B8C2C46"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 xml:space="preserve">As has been customary, NCES will also release a report at the same time as the international reports are released, </w:t>
      </w:r>
      <w:r w:rsidR="00957A8E">
        <w:lastRenderedPageBreak/>
        <w:t>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3"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1F09B24D" w14:textId="3E4F9A02" w:rsidR="00C75369" w:rsidRDefault="00606F97" w:rsidP="00C75369">
      <w:pPr>
        <w:pStyle w:val="P1-StandPara"/>
        <w:spacing w:after="120" w:line="276" w:lineRule="auto"/>
        <w:ind w:firstLine="0"/>
        <w:jc w:val="left"/>
      </w:pPr>
      <w:r w:rsidRPr="00EC53ED">
        <w:t>Electronic versions of each publication are made available on the NCES website.</w:t>
      </w:r>
      <w:r w:rsidR="0068529D" w:rsidRPr="00EC53ED">
        <w:t xml:space="preserve"> </w:t>
      </w:r>
      <w:r w:rsidRPr="00EC53ED">
        <w:t xml:space="preserve">Schedules for tabulation and publication of </w:t>
      </w:r>
      <w:r w:rsidR="002F35E3">
        <w:t>ICILS 2018</w:t>
      </w:r>
      <w:r w:rsidRPr="00EC53ED">
        <w:t xml:space="preserve"> results in the United States are dependent upon receiving data files from the international sponsoring organization.</w:t>
      </w:r>
      <w:r w:rsidR="0068529D" w:rsidRPr="00EC53ED">
        <w:t xml:space="preserve"> </w:t>
      </w:r>
      <w:r w:rsidRPr="00EC53ED">
        <w:t>With this in mind, the expected data collection dates and a tentative rep</w:t>
      </w:r>
      <w:r w:rsidR="00C75369">
        <w:t xml:space="preserve">orting schedule are </w:t>
      </w:r>
      <w:r w:rsidR="00C75369" w:rsidRPr="006C2151">
        <w:t>provided in table A.</w:t>
      </w:r>
      <w:r w:rsidR="00C75369">
        <w:t>2.</w:t>
      </w:r>
    </w:p>
    <w:p w14:paraId="067BA689" w14:textId="3DAE7DE4" w:rsidR="009F677F" w:rsidRPr="00807F4D" w:rsidRDefault="00C75369" w:rsidP="00C75369">
      <w:pPr>
        <w:pStyle w:val="P1-StandPara"/>
        <w:keepNext/>
        <w:spacing w:line="240" w:lineRule="auto"/>
        <w:ind w:firstLine="0"/>
        <w:jc w:val="left"/>
      </w:pPr>
      <w:r w:rsidRPr="003D6A50">
        <w:rPr>
          <w:b/>
        </w:rPr>
        <w:t xml:space="preserve">Table </w:t>
      </w:r>
      <w:r>
        <w:rPr>
          <w:b/>
        </w:rPr>
        <w:t>A.2</w:t>
      </w:r>
      <w:r w:rsidRPr="003D6A50">
        <w:rPr>
          <w:b/>
        </w:rPr>
        <w:t xml:space="preserve">. </w:t>
      </w:r>
      <w:r>
        <w:rPr>
          <w:b/>
        </w:rPr>
        <w:t>Schedule of Activities</w:t>
      </w:r>
      <w:r w:rsidRPr="003D6A50">
        <w:rPr>
          <w:b/>
        </w:rPr>
        <w:t xml:space="preserve"> for </w:t>
      </w:r>
      <w:r>
        <w:rPr>
          <w:b/>
        </w:rPr>
        <w:t>ICILS 2018 Field Test and Main Study</w:t>
      </w:r>
      <w:r w:rsidRPr="003D6A50">
        <w:rPr>
          <w:b/>
        </w:rPr>
        <w:t>.</w:t>
      </w:r>
    </w:p>
    <w:tbl>
      <w:tblPr>
        <w:tblStyle w:val="TableGrid"/>
        <w:tblW w:w="5000" w:type="pct"/>
        <w:tblLook w:val="04A0" w:firstRow="1" w:lastRow="0" w:firstColumn="1" w:lastColumn="0" w:noHBand="0" w:noVBand="1"/>
      </w:tblPr>
      <w:tblGrid>
        <w:gridCol w:w="3534"/>
        <w:gridCol w:w="7194"/>
      </w:tblGrid>
      <w:tr w:rsidR="00606F97" w:rsidRPr="00851A3D" w14:paraId="7DFF068D" w14:textId="77777777" w:rsidTr="00B747DA">
        <w:tc>
          <w:tcPr>
            <w:tcW w:w="1647" w:type="pct"/>
          </w:tcPr>
          <w:p w14:paraId="24A45BFC" w14:textId="51C4D065" w:rsidR="00606F97" w:rsidRPr="003D5F53" w:rsidRDefault="00606F97" w:rsidP="00C75369">
            <w:pPr>
              <w:pStyle w:val="P1-StandPara"/>
              <w:keepNext/>
              <w:spacing w:line="276" w:lineRule="auto"/>
              <w:ind w:firstLine="0"/>
              <w:jc w:val="left"/>
              <w:rPr>
                <w:b/>
                <w:sz w:val="20"/>
              </w:rPr>
            </w:pPr>
            <w:r w:rsidRPr="003D5F53">
              <w:rPr>
                <w:b/>
                <w:sz w:val="20"/>
              </w:rPr>
              <w:t>Dates</w:t>
            </w:r>
          </w:p>
        </w:tc>
        <w:tc>
          <w:tcPr>
            <w:tcW w:w="3353" w:type="pct"/>
          </w:tcPr>
          <w:p w14:paraId="50699828" w14:textId="77777777" w:rsidR="00606F97" w:rsidRPr="003D5F53" w:rsidRDefault="00606F97" w:rsidP="00C75369">
            <w:pPr>
              <w:pStyle w:val="P1-StandPara"/>
              <w:keepNext/>
              <w:spacing w:line="276" w:lineRule="auto"/>
              <w:ind w:firstLine="0"/>
              <w:jc w:val="left"/>
              <w:rPr>
                <w:b/>
                <w:sz w:val="20"/>
              </w:rPr>
            </w:pPr>
            <w:r w:rsidRPr="003D5F53">
              <w:rPr>
                <w:b/>
                <w:sz w:val="20"/>
              </w:rPr>
              <w:t>Activity</w:t>
            </w:r>
          </w:p>
        </w:tc>
      </w:tr>
      <w:tr w:rsidR="00606F97" w14:paraId="53359AC3" w14:textId="77777777" w:rsidTr="00B747DA">
        <w:tc>
          <w:tcPr>
            <w:tcW w:w="1647" w:type="pct"/>
          </w:tcPr>
          <w:p w14:paraId="3BAB4F20" w14:textId="1E292408" w:rsidR="00606F97" w:rsidRPr="003D5F53" w:rsidRDefault="002F35E3" w:rsidP="00C75369">
            <w:pPr>
              <w:pStyle w:val="P1-StandPara"/>
              <w:keepNext/>
              <w:spacing w:line="276" w:lineRule="auto"/>
              <w:ind w:firstLine="0"/>
              <w:jc w:val="left"/>
              <w:rPr>
                <w:sz w:val="20"/>
              </w:rPr>
            </w:pPr>
            <w:r>
              <w:rPr>
                <w:sz w:val="20"/>
              </w:rPr>
              <w:t>April—December 2016</w:t>
            </w:r>
          </w:p>
        </w:tc>
        <w:tc>
          <w:tcPr>
            <w:tcW w:w="3353" w:type="pct"/>
          </w:tcPr>
          <w:p w14:paraId="36075ADD" w14:textId="27880023" w:rsidR="00606F97" w:rsidRPr="003D5F53" w:rsidRDefault="00606F97" w:rsidP="00C75369">
            <w:pPr>
              <w:pStyle w:val="P1-StandPara"/>
              <w:keepNext/>
              <w:spacing w:line="276" w:lineRule="auto"/>
              <w:ind w:firstLine="0"/>
              <w:jc w:val="left"/>
              <w:rPr>
                <w:sz w:val="20"/>
              </w:rPr>
            </w:pPr>
            <w:r w:rsidRPr="003D5F53">
              <w:rPr>
                <w:sz w:val="20"/>
              </w:rPr>
              <w:t>Prepare data collection manuals, forms, asses</w:t>
            </w:r>
            <w:r w:rsidR="003B0743" w:rsidRPr="003D5F53">
              <w:rPr>
                <w:sz w:val="20"/>
              </w:rPr>
              <w:t>sment materials, questionnaires</w:t>
            </w:r>
          </w:p>
        </w:tc>
      </w:tr>
      <w:tr w:rsidR="00606F97" w14:paraId="776654A8" w14:textId="77777777" w:rsidTr="00B747DA">
        <w:tc>
          <w:tcPr>
            <w:tcW w:w="1647" w:type="pct"/>
          </w:tcPr>
          <w:p w14:paraId="4A7F19CF" w14:textId="7571C8DF" w:rsidR="00606F97" w:rsidRPr="003D5F53" w:rsidRDefault="0094393A" w:rsidP="00C75369">
            <w:pPr>
              <w:pStyle w:val="P1-StandPara"/>
              <w:keepNext/>
              <w:spacing w:line="276" w:lineRule="auto"/>
              <w:ind w:firstLine="0"/>
              <w:jc w:val="left"/>
              <w:rPr>
                <w:sz w:val="20"/>
              </w:rPr>
            </w:pPr>
            <w:r w:rsidRPr="00880EFD">
              <w:rPr>
                <w:sz w:val="20"/>
              </w:rPr>
              <w:t xml:space="preserve">October </w:t>
            </w:r>
            <w:r w:rsidR="00606F97" w:rsidRPr="00880EFD">
              <w:rPr>
                <w:sz w:val="20"/>
              </w:rPr>
              <w:t>201</w:t>
            </w:r>
            <w:r w:rsidR="002F35E3" w:rsidRPr="00880EFD">
              <w:rPr>
                <w:sz w:val="20"/>
              </w:rPr>
              <w:t>6</w:t>
            </w:r>
            <w:r w:rsidR="00606F97" w:rsidRPr="003D5F53">
              <w:rPr>
                <w:sz w:val="20"/>
              </w:rPr>
              <w:t>—</w:t>
            </w:r>
            <w:r w:rsidR="002F35E3">
              <w:rPr>
                <w:sz w:val="20"/>
              </w:rPr>
              <w:t xml:space="preserve">December </w:t>
            </w:r>
            <w:r w:rsidR="00606F97" w:rsidRPr="003D5F53">
              <w:rPr>
                <w:sz w:val="20"/>
              </w:rPr>
              <w:t>201</w:t>
            </w:r>
            <w:r w:rsidR="002F35E3">
              <w:rPr>
                <w:sz w:val="20"/>
              </w:rPr>
              <w:t>6</w:t>
            </w:r>
          </w:p>
        </w:tc>
        <w:tc>
          <w:tcPr>
            <w:tcW w:w="3353" w:type="pct"/>
          </w:tcPr>
          <w:p w14:paraId="090DF46B" w14:textId="77777777" w:rsidR="00606F97" w:rsidRPr="003D5F53" w:rsidRDefault="00606F97" w:rsidP="00C75369">
            <w:pPr>
              <w:pStyle w:val="P1-StandPara"/>
              <w:keepNext/>
              <w:spacing w:line="276" w:lineRule="auto"/>
              <w:ind w:firstLine="0"/>
              <w:jc w:val="left"/>
              <w:rPr>
                <w:sz w:val="20"/>
              </w:rPr>
            </w:pPr>
            <w:r w:rsidRPr="003D5F53">
              <w:rPr>
                <w:sz w:val="20"/>
              </w:rPr>
              <w:t>Contact and gain cooperation of states, districts, and schools for field test</w:t>
            </w:r>
          </w:p>
        </w:tc>
      </w:tr>
      <w:tr w:rsidR="00606F97" w14:paraId="39528573" w14:textId="77777777" w:rsidTr="00B747DA">
        <w:tc>
          <w:tcPr>
            <w:tcW w:w="1647" w:type="pct"/>
          </w:tcPr>
          <w:p w14:paraId="2BCA9C2E" w14:textId="7AF32B13" w:rsidR="00606F97" w:rsidRPr="003D5F53" w:rsidRDefault="002F35E3" w:rsidP="00C75369">
            <w:pPr>
              <w:pStyle w:val="P1-StandPara"/>
              <w:keepNext/>
              <w:spacing w:line="276" w:lineRule="auto"/>
              <w:ind w:firstLine="0"/>
              <w:jc w:val="left"/>
              <w:rPr>
                <w:sz w:val="20"/>
              </w:rPr>
            </w:pPr>
            <w:r>
              <w:rPr>
                <w:sz w:val="20"/>
              </w:rPr>
              <w:t xml:space="preserve">December </w:t>
            </w:r>
            <w:r w:rsidR="00606F97" w:rsidRPr="003D5F53">
              <w:rPr>
                <w:sz w:val="20"/>
              </w:rPr>
              <w:t>201</w:t>
            </w:r>
            <w:r>
              <w:rPr>
                <w:sz w:val="20"/>
              </w:rPr>
              <w:t>6</w:t>
            </w:r>
            <w:r w:rsidR="00606F97" w:rsidRPr="003D5F53">
              <w:rPr>
                <w:sz w:val="20"/>
              </w:rPr>
              <w:t>—</w:t>
            </w:r>
            <w:r w:rsidR="00817F59" w:rsidRPr="003D5F53">
              <w:rPr>
                <w:sz w:val="20"/>
              </w:rPr>
              <w:t>March</w:t>
            </w:r>
            <w:r w:rsidR="00626BA0" w:rsidRPr="003D5F53">
              <w:rPr>
                <w:sz w:val="20"/>
              </w:rPr>
              <w:t xml:space="preserve"> 201</w:t>
            </w:r>
            <w:r>
              <w:rPr>
                <w:sz w:val="20"/>
              </w:rPr>
              <w:t>7</w:t>
            </w:r>
          </w:p>
        </w:tc>
        <w:tc>
          <w:tcPr>
            <w:tcW w:w="3353" w:type="pct"/>
          </w:tcPr>
          <w:p w14:paraId="16D660F6" w14:textId="77777777" w:rsidR="00606F97" w:rsidRPr="003D5F53" w:rsidRDefault="00817F59" w:rsidP="00C75369">
            <w:pPr>
              <w:pStyle w:val="P1-StandPara"/>
              <w:keepNext/>
              <w:spacing w:line="276" w:lineRule="auto"/>
              <w:ind w:firstLine="0"/>
              <w:jc w:val="left"/>
              <w:rPr>
                <w:sz w:val="20"/>
              </w:rPr>
            </w:pPr>
            <w:r w:rsidRPr="003D5F53">
              <w:rPr>
                <w:sz w:val="20"/>
              </w:rPr>
              <w:t>Select student samples</w:t>
            </w:r>
          </w:p>
        </w:tc>
      </w:tr>
      <w:tr w:rsidR="00817F59" w14:paraId="09F45795" w14:textId="77777777" w:rsidTr="00B747DA">
        <w:tc>
          <w:tcPr>
            <w:tcW w:w="1647" w:type="pct"/>
          </w:tcPr>
          <w:p w14:paraId="2DD65C94" w14:textId="5409848A" w:rsidR="00817F59" w:rsidRPr="003D5F53" w:rsidRDefault="00817F59" w:rsidP="00C75369">
            <w:pPr>
              <w:pStyle w:val="P1-StandPara"/>
              <w:keepNext/>
              <w:spacing w:line="276" w:lineRule="auto"/>
              <w:ind w:firstLine="0"/>
              <w:jc w:val="left"/>
              <w:rPr>
                <w:sz w:val="20"/>
              </w:rPr>
            </w:pPr>
            <w:r w:rsidRPr="003D5F53">
              <w:rPr>
                <w:sz w:val="20"/>
              </w:rPr>
              <w:t>Ma</w:t>
            </w:r>
            <w:r w:rsidR="00DB3B55">
              <w:rPr>
                <w:sz w:val="20"/>
              </w:rPr>
              <w:t>y</w:t>
            </w:r>
            <w:r w:rsidRPr="003D5F53">
              <w:rPr>
                <w:sz w:val="20"/>
              </w:rPr>
              <w:t xml:space="preserve"> 201</w:t>
            </w:r>
            <w:r w:rsidR="002F35E3">
              <w:rPr>
                <w:sz w:val="20"/>
              </w:rPr>
              <w:t>7</w:t>
            </w:r>
            <w:r w:rsidRPr="003D5F53">
              <w:rPr>
                <w:sz w:val="20"/>
              </w:rPr>
              <w:t>—</w:t>
            </w:r>
            <w:r w:rsidR="00DB3B55">
              <w:rPr>
                <w:sz w:val="20"/>
              </w:rPr>
              <w:t>October</w:t>
            </w:r>
            <w:r w:rsidRPr="003D5F53">
              <w:rPr>
                <w:sz w:val="20"/>
              </w:rPr>
              <w:t xml:space="preserve"> 201</w:t>
            </w:r>
            <w:r w:rsidR="002F35E3">
              <w:rPr>
                <w:sz w:val="20"/>
              </w:rPr>
              <w:t>7</w:t>
            </w:r>
          </w:p>
        </w:tc>
        <w:tc>
          <w:tcPr>
            <w:tcW w:w="3353" w:type="pct"/>
          </w:tcPr>
          <w:p w14:paraId="13AA5E67" w14:textId="77777777" w:rsidR="00817F59" w:rsidRPr="003D5F53" w:rsidRDefault="00817F59" w:rsidP="00C75369">
            <w:pPr>
              <w:pStyle w:val="P1-StandPara"/>
              <w:keepNext/>
              <w:spacing w:line="276" w:lineRule="auto"/>
              <w:ind w:firstLine="0"/>
              <w:jc w:val="left"/>
              <w:rPr>
                <w:sz w:val="20"/>
              </w:rPr>
            </w:pPr>
            <w:r w:rsidRPr="003D5F53">
              <w:rPr>
                <w:sz w:val="20"/>
              </w:rPr>
              <w:t>Collect field test data</w:t>
            </w:r>
          </w:p>
        </w:tc>
      </w:tr>
      <w:tr w:rsidR="00606F97" w14:paraId="3811F7E4" w14:textId="77777777" w:rsidTr="00B747DA">
        <w:tc>
          <w:tcPr>
            <w:tcW w:w="1647" w:type="pct"/>
          </w:tcPr>
          <w:p w14:paraId="7DD0B183" w14:textId="0C2E7515" w:rsidR="00606F97" w:rsidRPr="003D5F53" w:rsidRDefault="00DB3B55" w:rsidP="00C75369">
            <w:pPr>
              <w:pStyle w:val="P1-StandPara"/>
              <w:keepNext/>
              <w:spacing w:line="276" w:lineRule="auto"/>
              <w:ind w:firstLine="0"/>
              <w:jc w:val="left"/>
              <w:rPr>
                <w:sz w:val="20"/>
              </w:rPr>
            </w:pPr>
            <w:r>
              <w:rPr>
                <w:sz w:val="20"/>
              </w:rPr>
              <w:t>July</w:t>
            </w:r>
            <w:r w:rsidRPr="003D5F53">
              <w:rPr>
                <w:sz w:val="20"/>
              </w:rPr>
              <w:t xml:space="preserve"> 201</w:t>
            </w:r>
            <w:r>
              <w:rPr>
                <w:sz w:val="20"/>
              </w:rPr>
              <w:t>7</w:t>
            </w:r>
            <w:r w:rsidRPr="003D5F53">
              <w:rPr>
                <w:sz w:val="20"/>
              </w:rPr>
              <w:t>—</w:t>
            </w:r>
            <w:r>
              <w:rPr>
                <w:sz w:val="20"/>
              </w:rPr>
              <w:t>October</w:t>
            </w:r>
            <w:r w:rsidRPr="003D5F53">
              <w:rPr>
                <w:sz w:val="20"/>
              </w:rPr>
              <w:t xml:space="preserve"> 201</w:t>
            </w:r>
            <w:r>
              <w:rPr>
                <w:sz w:val="20"/>
              </w:rPr>
              <w:t>7</w:t>
            </w:r>
          </w:p>
        </w:tc>
        <w:tc>
          <w:tcPr>
            <w:tcW w:w="3353" w:type="pct"/>
          </w:tcPr>
          <w:p w14:paraId="4A36EC3F" w14:textId="77777777" w:rsidR="00606F97" w:rsidRPr="003D5F53" w:rsidRDefault="00606F97" w:rsidP="00C75369">
            <w:pPr>
              <w:pStyle w:val="P1-StandPara"/>
              <w:keepNext/>
              <w:spacing w:line="276" w:lineRule="auto"/>
              <w:ind w:firstLine="0"/>
              <w:jc w:val="left"/>
              <w:rPr>
                <w:sz w:val="20"/>
              </w:rPr>
            </w:pPr>
            <w:r w:rsidRPr="003D5F53">
              <w:rPr>
                <w:sz w:val="20"/>
              </w:rPr>
              <w:t>Deliver raw data to international sponsoring organization</w:t>
            </w:r>
          </w:p>
        </w:tc>
      </w:tr>
      <w:tr w:rsidR="00606F97" w14:paraId="3A10A516" w14:textId="77777777" w:rsidTr="00B747DA">
        <w:tc>
          <w:tcPr>
            <w:tcW w:w="1647" w:type="pct"/>
          </w:tcPr>
          <w:p w14:paraId="245FB8DA" w14:textId="37FE2DFB" w:rsidR="00606F97" w:rsidRPr="003D5F53" w:rsidRDefault="00DB3B55" w:rsidP="00C75369">
            <w:pPr>
              <w:pStyle w:val="P1-StandPara"/>
              <w:keepNext/>
              <w:spacing w:line="276" w:lineRule="auto"/>
              <w:ind w:firstLine="0"/>
              <w:jc w:val="left"/>
              <w:rPr>
                <w:sz w:val="20"/>
              </w:rPr>
            </w:pPr>
            <w:r>
              <w:rPr>
                <w:sz w:val="20"/>
              </w:rPr>
              <w:t>August</w:t>
            </w:r>
            <w:r w:rsidR="00606F97" w:rsidRPr="003D5F53">
              <w:rPr>
                <w:sz w:val="20"/>
              </w:rPr>
              <w:t xml:space="preserve"> 201</w:t>
            </w:r>
            <w:r w:rsidR="002F35E3">
              <w:rPr>
                <w:sz w:val="20"/>
              </w:rPr>
              <w:t>7</w:t>
            </w:r>
            <w:r w:rsidR="00606F97" w:rsidRPr="003D5F53">
              <w:rPr>
                <w:sz w:val="20"/>
              </w:rPr>
              <w:t>—</w:t>
            </w:r>
            <w:r>
              <w:rPr>
                <w:sz w:val="20"/>
              </w:rPr>
              <w:t>November</w:t>
            </w:r>
            <w:r w:rsidR="00606F97" w:rsidRPr="003D5F53">
              <w:rPr>
                <w:sz w:val="20"/>
              </w:rPr>
              <w:t>201</w:t>
            </w:r>
            <w:r w:rsidR="002F35E3">
              <w:rPr>
                <w:sz w:val="20"/>
              </w:rPr>
              <w:t>7</w:t>
            </w:r>
          </w:p>
        </w:tc>
        <w:tc>
          <w:tcPr>
            <w:tcW w:w="3353" w:type="pct"/>
          </w:tcPr>
          <w:p w14:paraId="07434091" w14:textId="77777777" w:rsidR="00606F97" w:rsidRPr="003D5F53" w:rsidRDefault="00606F97" w:rsidP="00C75369">
            <w:pPr>
              <w:pStyle w:val="P1-StandPara"/>
              <w:keepNext/>
              <w:spacing w:line="276" w:lineRule="auto"/>
              <w:ind w:firstLine="0"/>
              <w:jc w:val="left"/>
              <w:rPr>
                <w:sz w:val="20"/>
              </w:rPr>
            </w:pPr>
            <w:r w:rsidRPr="003D5F53">
              <w:rPr>
                <w:sz w:val="20"/>
              </w:rPr>
              <w:t>Review field test results</w:t>
            </w:r>
          </w:p>
        </w:tc>
      </w:tr>
      <w:tr w:rsidR="00606F97" w14:paraId="4FA231D4" w14:textId="77777777" w:rsidTr="00B747DA">
        <w:tc>
          <w:tcPr>
            <w:tcW w:w="1647" w:type="pct"/>
          </w:tcPr>
          <w:p w14:paraId="2B9A0F7D" w14:textId="7B63F4AF" w:rsidR="00606F97" w:rsidRPr="003D5F53" w:rsidRDefault="00FE7BEB" w:rsidP="00C75369">
            <w:pPr>
              <w:pStyle w:val="P1-StandPara"/>
              <w:keepNext/>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2F35E3">
              <w:rPr>
                <w:sz w:val="20"/>
              </w:rPr>
              <w:t>February</w:t>
            </w:r>
            <w:r w:rsidRPr="003D5F53">
              <w:rPr>
                <w:sz w:val="20"/>
              </w:rPr>
              <w:t xml:space="preserve"> 201</w:t>
            </w:r>
            <w:r w:rsidR="002F35E3">
              <w:rPr>
                <w:sz w:val="20"/>
              </w:rPr>
              <w:t>8</w:t>
            </w:r>
          </w:p>
        </w:tc>
        <w:tc>
          <w:tcPr>
            <w:tcW w:w="3353" w:type="pct"/>
          </w:tcPr>
          <w:p w14:paraId="505107B9" w14:textId="77777777" w:rsidR="00606F97" w:rsidRPr="003D5F53" w:rsidRDefault="00606F97" w:rsidP="00C75369">
            <w:pPr>
              <w:pStyle w:val="P1-StandPara"/>
              <w:keepNext/>
              <w:spacing w:line="276" w:lineRule="auto"/>
              <w:ind w:firstLine="0"/>
              <w:jc w:val="left"/>
              <w:rPr>
                <w:sz w:val="20"/>
              </w:rPr>
            </w:pPr>
            <w:r w:rsidRPr="003D5F53">
              <w:rPr>
                <w:sz w:val="20"/>
              </w:rPr>
              <w:t>Prepare for the main study/recruit schools</w:t>
            </w:r>
          </w:p>
        </w:tc>
      </w:tr>
      <w:tr w:rsidR="00606F97" w14:paraId="4667E75D" w14:textId="77777777" w:rsidTr="00B747DA">
        <w:tc>
          <w:tcPr>
            <w:tcW w:w="1647" w:type="pct"/>
          </w:tcPr>
          <w:p w14:paraId="1C5E61E4" w14:textId="594294B3" w:rsidR="00606F97" w:rsidRPr="003D5F53" w:rsidRDefault="004D16CA" w:rsidP="00C75369">
            <w:pPr>
              <w:pStyle w:val="P1-StandPara"/>
              <w:keepNext/>
              <w:spacing w:line="276" w:lineRule="auto"/>
              <w:ind w:firstLine="0"/>
              <w:jc w:val="left"/>
              <w:rPr>
                <w:sz w:val="20"/>
              </w:rPr>
            </w:pPr>
            <w:r>
              <w:rPr>
                <w:sz w:val="20"/>
              </w:rPr>
              <w:t>February</w:t>
            </w:r>
            <w:r w:rsidRPr="003D5F53">
              <w:rPr>
                <w:sz w:val="20"/>
              </w:rPr>
              <w:t xml:space="preserve"> </w:t>
            </w:r>
            <w:r w:rsidR="00606F97" w:rsidRPr="003D5F53">
              <w:rPr>
                <w:sz w:val="20"/>
              </w:rPr>
              <w:t>201</w:t>
            </w:r>
            <w:r w:rsidR="002F35E3">
              <w:rPr>
                <w:sz w:val="20"/>
              </w:rPr>
              <w:t>8</w:t>
            </w:r>
            <w:r w:rsidR="00606F97" w:rsidRPr="003D5F53">
              <w:rPr>
                <w:sz w:val="20"/>
              </w:rPr>
              <w:t>—</w:t>
            </w:r>
            <w:r w:rsidR="00833998">
              <w:rPr>
                <w:sz w:val="20"/>
              </w:rPr>
              <w:t>May</w:t>
            </w:r>
            <w:r w:rsidR="00833998" w:rsidRPr="003D5F53">
              <w:rPr>
                <w:sz w:val="20"/>
              </w:rPr>
              <w:t xml:space="preserve"> </w:t>
            </w:r>
            <w:r w:rsidR="00606F97" w:rsidRPr="003D5F53">
              <w:rPr>
                <w:sz w:val="20"/>
              </w:rPr>
              <w:t>201</w:t>
            </w:r>
            <w:r w:rsidR="002F35E3">
              <w:rPr>
                <w:sz w:val="20"/>
              </w:rPr>
              <w:t>8</w:t>
            </w:r>
          </w:p>
        </w:tc>
        <w:tc>
          <w:tcPr>
            <w:tcW w:w="3353" w:type="pct"/>
          </w:tcPr>
          <w:p w14:paraId="6BDE336E" w14:textId="77777777" w:rsidR="00606F97" w:rsidRPr="003D5F53" w:rsidRDefault="00606F97" w:rsidP="00C75369">
            <w:pPr>
              <w:pStyle w:val="P1-StandPara"/>
              <w:keepNext/>
              <w:spacing w:line="276" w:lineRule="auto"/>
              <w:ind w:firstLine="0"/>
              <w:jc w:val="left"/>
              <w:rPr>
                <w:sz w:val="20"/>
              </w:rPr>
            </w:pPr>
            <w:r w:rsidRPr="003D5F53">
              <w:rPr>
                <w:sz w:val="20"/>
              </w:rPr>
              <w:t>Collect main study data</w:t>
            </w:r>
          </w:p>
        </w:tc>
      </w:tr>
      <w:tr w:rsidR="00606F97" w14:paraId="44B3E032" w14:textId="77777777" w:rsidTr="00B747DA">
        <w:tc>
          <w:tcPr>
            <w:tcW w:w="1647" w:type="pct"/>
          </w:tcPr>
          <w:p w14:paraId="1B23C3EA" w14:textId="7196F623" w:rsidR="00606F97" w:rsidRPr="003D5F53" w:rsidRDefault="00851A3D" w:rsidP="00C75369">
            <w:pPr>
              <w:pStyle w:val="P1-StandPara"/>
              <w:keepNext/>
              <w:spacing w:line="276" w:lineRule="auto"/>
              <w:ind w:firstLine="0"/>
              <w:jc w:val="left"/>
              <w:rPr>
                <w:sz w:val="20"/>
              </w:rPr>
            </w:pPr>
            <w:r w:rsidRPr="003D5F53">
              <w:rPr>
                <w:sz w:val="20"/>
              </w:rPr>
              <w:t>June 201</w:t>
            </w:r>
            <w:r w:rsidR="00807F4D">
              <w:rPr>
                <w:sz w:val="20"/>
              </w:rPr>
              <w:t>9</w:t>
            </w:r>
          </w:p>
        </w:tc>
        <w:tc>
          <w:tcPr>
            <w:tcW w:w="3353" w:type="pct"/>
          </w:tcPr>
          <w:p w14:paraId="461F956A" w14:textId="77777777" w:rsidR="00606F97" w:rsidRPr="003D5F53" w:rsidRDefault="00606F97" w:rsidP="00C75369">
            <w:pPr>
              <w:pStyle w:val="P1-StandPara"/>
              <w:keepNext/>
              <w:spacing w:line="276" w:lineRule="auto"/>
              <w:ind w:firstLine="0"/>
              <w:jc w:val="left"/>
              <w:rPr>
                <w:sz w:val="20"/>
              </w:rPr>
            </w:pPr>
            <w:r w:rsidRPr="003D5F53">
              <w:rPr>
                <w:sz w:val="20"/>
              </w:rPr>
              <w:t>Receive final data files from international sponsors</w:t>
            </w:r>
          </w:p>
        </w:tc>
      </w:tr>
      <w:tr w:rsidR="00606F97" w14:paraId="4C4CFE0B" w14:textId="77777777" w:rsidTr="00B747DA">
        <w:tc>
          <w:tcPr>
            <w:tcW w:w="1647" w:type="pct"/>
          </w:tcPr>
          <w:p w14:paraId="43ACAC17" w14:textId="7DBC09C0"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14:paraId="5252C499"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40BACB61" w14:textId="77777777" w:rsidR="00606F97" w:rsidRPr="007F7832" w:rsidRDefault="00606F97" w:rsidP="007F7832">
      <w:pPr>
        <w:pStyle w:val="P1-StandPara"/>
        <w:spacing w:line="240" w:lineRule="auto"/>
        <w:ind w:firstLine="0"/>
        <w:jc w:val="left"/>
        <w:rPr>
          <w:sz w:val="6"/>
          <w:szCs w:val="6"/>
        </w:rPr>
      </w:pPr>
    </w:p>
    <w:p w14:paraId="75CB33AC"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59192AD8"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358D7BCF"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FD377CA"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3EA72DB7"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E0AB1" w14:textId="77777777" w:rsidR="00F145F9" w:rsidRDefault="00F145F9" w:rsidP="00F7180E">
      <w:pPr>
        <w:spacing w:after="0" w:line="240" w:lineRule="auto"/>
      </w:pPr>
      <w:r>
        <w:separator/>
      </w:r>
    </w:p>
  </w:endnote>
  <w:endnote w:type="continuationSeparator" w:id="0">
    <w:p w14:paraId="77BE62C8" w14:textId="77777777" w:rsidR="00F145F9" w:rsidRDefault="00F145F9" w:rsidP="00F7180E">
      <w:pPr>
        <w:spacing w:after="0" w:line="240" w:lineRule="auto"/>
      </w:pPr>
      <w:r>
        <w:continuationSeparator/>
      </w:r>
    </w:p>
  </w:endnote>
  <w:endnote w:type="continuationNotice" w:id="1">
    <w:p w14:paraId="07E83C48" w14:textId="77777777" w:rsidR="00F145F9" w:rsidRDefault="00F1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5E31C3" w:rsidRDefault="005E31C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5E31C3" w:rsidRDefault="005E3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5801763F" w14:textId="77777777" w:rsidR="005E31C3" w:rsidRDefault="005E31C3" w:rsidP="00A02E08">
        <w:pPr>
          <w:pStyle w:val="Footer"/>
          <w:spacing w:line="240" w:lineRule="auto"/>
          <w:jc w:val="center"/>
        </w:pPr>
        <w:r>
          <w:fldChar w:fldCharType="begin"/>
        </w:r>
        <w:r>
          <w:instrText xml:space="preserve"> PAGE   \* MERGEFORMAT </w:instrText>
        </w:r>
        <w:r>
          <w:fldChar w:fldCharType="separate"/>
        </w:r>
        <w:r w:rsidR="00DE0021">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5E31C3" w:rsidRDefault="005E31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F5DCC" w14:textId="77777777" w:rsidR="00F145F9" w:rsidRDefault="00F145F9" w:rsidP="00F7180E">
      <w:pPr>
        <w:spacing w:after="0" w:line="240" w:lineRule="auto"/>
      </w:pPr>
      <w:r>
        <w:separator/>
      </w:r>
    </w:p>
  </w:footnote>
  <w:footnote w:type="continuationSeparator" w:id="0">
    <w:p w14:paraId="0204BF82" w14:textId="77777777" w:rsidR="00F145F9" w:rsidRDefault="00F145F9" w:rsidP="00F7180E">
      <w:pPr>
        <w:spacing w:after="0" w:line="240" w:lineRule="auto"/>
      </w:pPr>
      <w:r>
        <w:continuationSeparator/>
      </w:r>
    </w:p>
  </w:footnote>
  <w:footnote w:type="continuationNotice" w:id="1">
    <w:p w14:paraId="558EB65F" w14:textId="77777777" w:rsidR="00F145F9" w:rsidRDefault="00F145F9">
      <w:pPr>
        <w:spacing w:after="0" w:line="240" w:lineRule="auto"/>
      </w:pPr>
    </w:p>
  </w:footnote>
  <w:footnote w:id="2">
    <w:p w14:paraId="5FF5FFD5" w14:textId="065E4202" w:rsidR="005E31C3" w:rsidRDefault="005E31C3" w:rsidP="00E72464">
      <w:pPr>
        <w:pStyle w:val="FootnoteText"/>
        <w:spacing w:before="0" w:line="240" w:lineRule="auto"/>
        <w:jc w:val="left"/>
      </w:pPr>
      <w:r>
        <w:rPr>
          <w:rStyle w:val="FootnoteReference"/>
        </w:rPr>
        <w:footnoteRef/>
      </w:r>
      <w:r>
        <w:t xml:space="preserve"> </w:t>
      </w:r>
      <w:r w:rsidRPr="009B3DE0">
        <w:rPr>
          <w:rFonts w:ascii="Garamond" w:hAnsi="Garamond"/>
          <w:szCs w:val="24"/>
        </w:rPr>
        <w:t>The materials that will be used in the 201</w:t>
      </w:r>
      <w:r>
        <w:rPr>
          <w:rFonts w:ascii="Garamond" w:hAnsi="Garamond"/>
          <w:szCs w:val="24"/>
        </w:rPr>
        <w:t>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Cs w:val="24"/>
        </w:rPr>
        <w:t>main</w:t>
      </w:r>
      <w:r w:rsidRPr="009B3DE0">
        <w:rPr>
          <w:rFonts w:ascii="Garamond" w:hAnsi="Garamond"/>
          <w:szCs w:val="24"/>
        </w:rPr>
        <w:t xml:space="preserve">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w:t>
      </w:r>
      <w:r>
        <w:rPr>
          <w:rFonts w:ascii="Garamond" w:hAnsi="Garamond"/>
          <w:szCs w:val="24"/>
        </w:rPr>
        <w:t>18</w:t>
      </w:r>
      <w:r w:rsidRPr="009B3DE0">
        <w:rPr>
          <w:rFonts w:ascii="Garamond" w:hAnsi="Garamond"/>
          <w:szCs w:val="24"/>
        </w:rPr>
        <w:t xml:space="preserve"> main study.</w:t>
      </w:r>
    </w:p>
  </w:footnote>
  <w:footnote w:id="3">
    <w:p w14:paraId="1F164C40" w14:textId="3081C8AC" w:rsidR="005E31C3" w:rsidRDefault="005E31C3" w:rsidP="000B10EE">
      <w:pPr>
        <w:pStyle w:val="FootnoteText"/>
        <w:spacing w:before="0" w:line="240" w:lineRule="auto"/>
      </w:pPr>
      <w:r>
        <w:rPr>
          <w:rStyle w:val="FootnoteReference"/>
        </w:rPr>
        <w:footnoteRef/>
      </w:r>
      <w:r>
        <w:t xml:space="preserve"> </w:t>
      </w:r>
      <w:r>
        <w:rPr>
          <w:sz w:val="20"/>
        </w:rPr>
        <w:t xml:space="preserve">The average hourly earnings of teachers/instructional staff in the May 2015 National Occupational and Employment Wage Estimates sponsored by the Bureau of Labor Statistics (BLS) is $28.45 (an average hourly rate of Elementary and Middle School Teachers, $27.91, and Secondary School Teachers, $28.98), of noninstructional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1"/>
  </w:num>
  <w:num w:numId="5">
    <w:abstractNumId w:val="0"/>
  </w:num>
  <w:num w:numId="6">
    <w:abstractNumId w:val="5"/>
    <w:lvlOverride w:ilvl="0">
      <w:startOverride w:val="1"/>
    </w:lvlOverride>
  </w:num>
  <w:num w:numId="7">
    <w:abstractNumId w:val="9"/>
  </w:num>
  <w:num w:numId="8">
    <w:abstractNumId w:val="3"/>
  </w:num>
  <w:num w:numId="9">
    <w:abstractNumId w:val="6"/>
  </w:num>
  <w:num w:numId="10">
    <w:abstractNumId w:val="10"/>
  </w:num>
  <w:num w:numId="11">
    <w:abstractNumId w:val="2"/>
  </w:num>
  <w:num w:numId="12">
    <w:abstractNumId w:val="4"/>
  </w:num>
  <w:num w:numId="13">
    <w:abstractNumId w:val="12"/>
  </w:num>
  <w:num w:numId="14">
    <w:abstractNumId w:val="14"/>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4CE7"/>
    <w:rsid w:val="00036133"/>
    <w:rsid w:val="00040426"/>
    <w:rsid w:val="000414DE"/>
    <w:rsid w:val="0004364E"/>
    <w:rsid w:val="00045F6A"/>
    <w:rsid w:val="00050C2A"/>
    <w:rsid w:val="00054AAE"/>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2CB9"/>
    <w:rsid w:val="000A3DB4"/>
    <w:rsid w:val="000A477F"/>
    <w:rsid w:val="000A5DCB"/>
    <w:rsid w:val="000B10EE"/>
    <w:rsid w:val="000B1113"/>
    <w:rsid w:val="000B1B2B"/>
    <w:rsid w:val="000B3CCB"/>
    <w:rsid w:val="000C584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712"/>
    <w:rsid w:val="00122865"/>
    <w:rsid w:val="00123AD4"/>
    <w:rsid w:val="00125F50"/>
    <w:rsid w:val="00131592"/>
    <w:rsid w:val="00131C5E"/>
    <w:rsid w:val="0013473C"/>
    <w:rsid w:val="00137C0D"/>
    <w:rsid w:val="0014256A"/>
    <w:rsid w:val="00144E0C"/>
    <w:rsid w:val="00147FEF"/>
    <w:rsid w:val="00151893"/>
    <w:rsid w:val="0015655A"/>
    <w:rsid w:val="00156CEA"/>
    <w:rsid w:val="00156D78"/>
    <w:rsid w:val="00156FC2"/>
    <w:rsid w:val="00160804"/>
    <w:rsid w:val="00165BC7"/>
    <w:rsid w:val="00172B3D"/>
    <w:rsid w:val="00174F04"/>
    <w:rsid w:val="001810EB"/>
    <w:rsid w:val="001831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6D17"/>
    <w:rsid w:val="001E7329"/>
    <w:rsid w:val="001F255E"/>
    <w:rsid w:val="001F2B9A"/>
    <w:rsid w:val="002033A8"/>
    <w:rsid w:val="00203AF9"/>
    <w:rsid w:val="00205701"/>
    <w:rsid w:val="00206C45"/>
    <w:rsid w:val="00207774"/>
    <w:rsid w:val="00213167"/>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7D7"/>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1F24"/>
    <w:rsid w:val="00293F0A"/>
    <w:rsid w:val="00294878"/>
    <w:rsid w:val="002953EE"/>
    <w:rsid w:val="00296A85"/>
    <w:rsid w:val="002A018C"/>
    <w:rsid w:val="002A0E26"/>
    <w:rsid w:val="002A51D9"/>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E4EB5"/>
    <w:rsid w:val="002F2D4A"/>
    <w:rsid w:val="002F35E3"/>
    <w:rsid w:val="002F39B1"/>
    <w:rsid w:val="002F4DCD"/>
    <w:rsid w:val="0030027A"/>
    <w:rsid w:val="003030C9"/>
    <w:rsid w:val="00303855"/>
    <w:rsid w:val="00307BF6"/>
    <w:rsid w:val="003203B8"/>
    <w:rsid w:val="00322A7D"/>
    <w:rsid w:val="00323DC1"/>
    <w:rsid w:val="00333726"/>
    <w:rsid w:val="00334A01"/>
    <w:rsid w:val="00347C3A"/>
    <w:rsid w:val="00351154"/>
    <w:rsid w:val="00352BBB"/>
    <w:rsid w:val="00356431"/>
    <w:rsid w:val="00360870"/>
    <w:rsid w:val="0036198C"/>
    <w:rsid w:val="0036270F"/>
    <w:rsid w:val="003676BF"/>
    <w:rsid w:val="003724BD"/>
    <w:rsid w:val="003839A0"/>
    <w:rsid w:val="00385198"/>
    <w:rsid w:val="00385834"/>
    <w:rsid w:val="0038718C"/>
    <w:rsid w:val="00392659"/>
    <w:rsid w:val="00396351"/>
    <w:rsid w:val="003A41EB"/>
    <w:rsid w:val="003A462D"/>
    <w:rsid w:val="003B043D"/>
    <w:rsid w:val="003B0743"/>
    <w:rsid w:val="003B0BA5"/>
    <w:rsid w:val="003B4100"/>
    <w:rsid w:val="003B67A2"/>
    <w:rsid w:val="003B7805"/>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781F"/>
    <w:rsid w:val="0044126C"/>
    <w:rsid w:val="0044395B"/>
    <w:rsid w:val="004444F2"/>
    <w:rsid w:val="00445CAE"/>
    <w:rsid w:val="00451DC0"/>
    <w:rsid w:val="00452621"/>
    <w:rsid w:val="004533A3"/>
    <w:rsid w:val="00453682"/>
    <w:rsid w:val="0046443A"/>
    <w:rsid w:val="00465FBB"/>
    <w:rsid w:val="00467984"/>
    <w:rsid w:val="00470F11"/>
    <w:rsid w:val="004759DA"/>
    <w:rsid w:val="00477851"/>
    <w:rsid w:val="004802EA"/>
    <w:rsid w:val="0048589E"/>
    <w:rsid w:val="004869B0"/>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52"/>
    <w:rsid w:val="004F36C0"/>
    <w:rsid w:val="004F6873"/>
    <w:rsid w:val="0050176E"/>
    <w:rsid w:val="00502E6F"/>
    <w:rsid w:val="00506B5D"/>
    <w:rsid w:val="00515A4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D"/>
    <w:rsid w:val="00575C66"/>
    <w:rsid w:val="00577E3A"/>
    <w:rsid w:val="00580AC4"/>
    <w:rsid w:val="0058119D"/>
    <w:rsid w:val="00581CDF"/>
    <w:rsid w:val="0058647C"/>
    <w:rsid w:val="005903C9"/>
    <w:rsid w:val="00591387"/>
    <w:rsid w:val="00591A34"/>
    <w:rsid w:val="00593C26"/>
    <w:rsid w:val="00595D89"/>
    <w:rsid w:val="005A306E"/>
    <w:rsid w:val="005A56FF"/>
    <w:rsid w:val="005A620D"/>
    <w:rsid w:val="005A6F61"/>
    <w:rsid w:val="005A7F6C"/>
    <w:rsid w:val="005B000E"/>
    <w:rsid w:val="005B1282"/>
    <w:rsid w:val="005B4D63"/>
    <w:rsid w:val="005C056A"/>
    <w:rsid w:val="005C52D9"/>
    <w:rsid w:val="005C68F2"/>
    <w:rsid w:val="005C6ECA"/>
    <w:rsid w:val="005D024C"/>
    <w:rsid w:val="005D05AF"/>
    <w:rsid w:val="005D1A75"/>
    <w:rsid w:val="005D5943"/>
    <w:rsid w:val="005D66AC"/>
    <w:rsid w:val="005E3197"/>
    <w:rsid w:val="005E31C3"/>
    <w:rsid w:val="005E4085"/>
    <w:rsid w:val="005E48D5"/>
    <w:rsid w:val="005E50F6"/>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303E1"/>
    <w:rsid w:val="00635799"/>
    <w:rsid w:val="00637613"/>
    <w:rsid w:val="006404AE"/>
    <w:rsid w:val="00640C2C"/>
    <w:rsid w:val="006417C5"/>
    <w:rsid w:val="006464C4"/>
    <w:rsid w:val="00650496"/>
    <w:rsid w:val="00651E51"/>
    <w:rsid w:val="00652EC5"/>
    <w:rsid w:val="00654E59"/>
    <w:rsid w:val="0065534E"/>
    <w:rsid w:val="00655A1C"/>
    <w:rsid w:val="00657407"/>
    <w:rsid w:val="00660DE4"/>
    <w:rsid w:val="00663C52"/>
    <w:rsid w:val="00666785"/>
    <w:rsid w:val="0067027B"/>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44678"/>
    <w:rsid w:val="007448E7"/>
    <w:rsid w:val="007516F4"/>
    <w:rsid w:val="00754724"/>
    <w:rsid w:val="00754803"/>
    <w:rsid w:val="0075704F"/>
    <w:rsid w:val="0076066D"/>
    <w:rsid w:val="00763556"/>
    <w:rsid w:val="007665B6"/>
    <w:rsid w:val="007712EC"/>
    <w:rsid w:val="007777CB"/>
    <w:rsid w:val="00782B1E"/>
    <w:rsid w:val="00784BB6"/>
    <w:rsid w:val="00785C1C"/>
    <w:rsid w:val="00792AB7"/>
    <w:rsid w:val="007938BA"/>
    <w:rsid w:val="00794154"/>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6E6E"/>
    <w:rsid w:val="007E77C3"/>
    <w:rsid w:val="007E7824"/>
    <w:rsid w:val="007E7E47"/>
    <w:rsid w:val="007F0F60"/>
    <w:rsid w:val="007F38D0"/>
    <w:rsid w:val="007F7832"/>
    <w:rsid w:val="007F7AA9"/>
    <w:rsid w:val="00800E72"/>
    <w:rsid w:val="00807E99"/>
    <w:rsid w:val="00807F4D"/>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783"/>
    <w:rsid w:val="00850104"/>
    <w:rsid w:val="00851A3D"/>
    <w:rsid w:val="008542AF"/>
    <w:rsid w:val="00860308"/>
    <w:rsid w:val="00861755"/>
    <w:rsid w:val="00863C15"/>
    <w:rsid w:val="00866247"/>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1895"/>
    <w:rsid w:val="00893DD1"/>
    <w:rsid w:val="00894E16"/>
    <w:rsid w:val="008A21A3"/>
    <w:rsid w:val="008A2CE5"/>
    <w:rsid w:val="008A4925"/>
    <w:rsid w:val="008A6398"/>
    <w:rsid w:val="008B1B29"/>
    <w:rsid w:val="008B26F1"/>
    <w:rsid w:val="008B2C56"/>
    <w:rsid w:val="008B662D"/>
    <w:rsid w:val="008B6CA2"/>
    <w:rsid w:val="008C00F7"/>
    <w:rsid w:val="008C0B33"/>
    <w:rsid w:val="008C100E"/>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A3E"/>
    <w:rsid w:val="00976B9B"/>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1F2"/>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632D"/>
    <w:rsid w:val="00A374B1"/>
    <w:rsid w:val="00A40A95"/>
    <w:rsid w:val="00A46156"/>
    <w:rsid w:val="00A46301"/>
    <w:rsid w:val="00A46461"/>
    <w:rsid w:val="00A53103"/>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A39A6"/>
    <w:rsid w:val="00AA6867"/>
    <w:rsid w:val="00AB014A"/>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37144"/>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51DE"/>
    <w:rsid w:val="00B879A2"/>
    <w:rsid w:val="00B909BE"/>
    <w:rsid w:val="00B944AF"/>
    <w:rsid w:val="00B95A60"/>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FF4"/>
    <w:rsid w:val="00BE3A4A"/>
    <w:rsid w:val="00BE5013"/>
    <w:rsid w:val="00BE687B"/>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1376"/>
    <w:rsid w:val="00C61D69"/>
    <w:rsid w:val="00C62F0C"/>
    <w:rsid w:val="00C63495"/>
    <w:rsid w:val="00C67F45"/>
    <w:rsid w:val="00C73C18"/>
    <w:rsid w:val="00C75369"/>
    <w:rsid w:val="00C763B5"/>
    <w:rsid w:val="00C80DC6"/>
    <w:rsid w:val="00C83479"/>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E17A4"/>
    <w:rsid w:val="00CE5EF2"/>
    <w:rsid w:val="00CE5EFB"/>
    <w:rsid w:val="00CE796D"/>
    <w:rsid w:val="00CE7E39"/>
    <w:rsid w:val="00CF11C3"/>
    <w:rsid w:val="00CF353C"/>
    <w:rsid w:val="00CF3E6D"/>
    <w:rsid w:val="00CF4D36"/>
    <w:rsid w:val="00D021FC"/>
    <w:rsid w:val="00D07055"/>
    <w:rsid w:val="00D112FF"/>
    <w:rsid w:val="00D11D16"/>
    <w:rsid w:val="00D144BA"/>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18FB"/>
    <w:rsid w:val="00D62AA0"/>
    <w:rsid w:val="00D63E8B"/>
    <w:rsid w:val="00D64899"/>
    <w:rsid w:val="00D6671B"/>
    <w:rsid w:val="00D6676D"/>
    <w:rsid w:val="00D702BE"/>
    <w:rsid w:val="00D76411"/>
    <w:rsid w:val="00D77E93"/>
    <w:rsid w:val="00D80662"/>
    <w:rsid w:val="00D80FA5"/>
    <w:rsid w:val="00D814C2"/>
    <w:rsid w:val="00D9343C"/>
    <w:rsid w:val="00D93EB4"/>
    <w:rsid w:val="00DA3386"/>
    <w:rsid w:val="00DA637B"/>
    <w:rsid w:val="00DA67C7"/>
    <w:rsid w:val="00DB3B55"/>
    <w:rsid w:val="00DC28B8"/>
    <w:rsid w:val="00DC32F9"/>
    <w:rsid w:val="00DC39BC"/>
    <w:rsid w:val="00DC4BE6"/>
    <w:rsid w:val="00DC7DC2"/>
    <w:rsid w:val="00DD17EA"/>
    <w:rsid w:val="00DD30D8"/>
    <w:rsid w:val="00DD5B3F"/>
    <w:rsid w:val="00DD5D66"/>
    <w:rsid w:val="00DE0021"/>
    <w:rsid w:val="00DE08BF"/>
    <w:rsid w:val="00DE12D0"/>
    <w:rsid w:val="00DE3539"/>
    <w:rsid w:val="00DE3DEE"/>
    <w:rsid w:val="00DE3F5C"/>
    <w:rsid w:val="00DE4E55"/>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20173"/>
    <w:rsid w:val="00E20324"/>
    <w:rsid w:val="00E20999"/>
    <w:rsid w:val="00E21051"/>
    <w:rsid w:val="00E218C0"/>
    <w:rsid w:val="00E244F1"/>
    <w:rsid w:val="00E24D5E"/>
    <w:rsid w:val="00E26756"/>
    <w:rsid w:val="00E26C8C"/>
    <w:rsid w:val="00E318AD"/>
    <w:rsid w:val="00E346A1"/>
    <w:rsid w:val="00E3528B"/>
    <w:rsid w:val="00E37C30"/>
    <w:rsid w:val="00E40871"/>
    <w:rsid w:val="00E465F1"/>
    <w:rsid w:val="00E5095B"/>
    <w:rsid w:val="00E511DA"/>
    <w:rsid w:val="00E53EDF"/>
    <w:rsid w:val="00E54657"/>
    <w:rsid w:val="00E57BF8"/>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1F63"/>
    <w:rsid w:val="00EA29FB"/>
    <w:rsid w:val="00EA3211"/>
    <w:rsid w:val="00EA38ED"/>
    <w:rsid w:val="00EA3F0F"/>
    <w:rsid w:val="00EA4779"/>
    <w:rsid w:val="00EA6D80"/>
    <w:rsid w:val="00EB22F1"/>
    <w:rsid w:val="00EB4AFF"/>
    <w:rsid w:val="00EB5374"/>
    <w:rsid w:val="00EB642C"/>
    <w:rsid w:val="00EC170E"/>
    <w:rsid w:val="00EC246C"/>
    <w:rsid w:val="00EC4920"/>
    <w:rsid w:val="00EC536F"/>
    <w:rsid w:val="00EC53ED"/>
    <w:rsid w:val="00EC5CA7"/>
    <w:rsid w:val="00EC7BDD"/>
    <w:rsid w:val="00ED1289"/>
    <w:rsid w:val="00ED43D1"/>
    <w:rsid w:val="00EE2D6E"/>
    <w:rsid w:val="00EE35FB"/>
    <w:rsid w:val="00EE3DC2"/>
    <w:rsid w:val="00EE7D72"/>
    <w:rsid w:val="00EF0C13"/>
    <w:rsid w:val="00EF0FF9"/>
    <w:rsid w:val="00EF1060"/>
    <w:rsid w:val="00EF10F8"/>
    <w:rsid w:val="00EF16A6"/>
    <w:rsid w:val="00EF31A4"/>
    <w:rsid w:val="00EF5708"/>
    <w:rsid w:val="00EF7EA9"/>
    <w:rsid w:val="00F013F0"/>
    <w:rsid w:val="00F02B26"/>
    <w:rsid w:val="00F050B3"/>
    <w:rsid w:val="00F061FA"/>
    <w:rsid w:val="00F11649"/>
    <w:rsid w:val="00F13C74"/>
    <w:rsid w:val="00F14571"/>
    <w:rsid w:val="00F145F9"/>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10re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C06B-7F7F-4305-9DD0-5A663D98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7</cp:revision>
  <cp:lastPrinted>2014-09-26T19:26:00Z</cp:lastPrinted>
  <dcterms:created xsi:type="dcterms:W3CDTF">2017-04-14T14:20:00Z</dcterms:created>
  <dcterms:modified xsi:type="dcterms:W3CDTF">2017-04-19T17:31:00Z</dcterms:modified>
</cp:coreProperties>
</file>