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81" w:rsidRPr="008F1081" w:rsidRDefault="008F1081" w:rsidP="009D097F">
      <w:pPr>
        <w:tabs>
          <w:tab w:val="right" w:pos="5625"/>
        </w:tabs>
        <w:spacing w:after="0" w:line="240" w:lineRule="auto"/>
        <w:ind w:right="1440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8F1081">
        <w:rPr>
          <w:rFonts w:ascii="Arial" w:eastAsia="Times New Roman" w:hAnsi="Arial" w:cs="Arial"/>
          <w:sz w:val="24"/>
          <w:szCs w:val="24"/>
        </w:rPr>
        <w:t>WHITE PAPER FOR NONSUBSTANTIVE</w:t>
      </w:r>
    </w:p>
    <w:p w:rsidR="008F1081" w:rsidRPr="008F1081" w:rsidRDefault="008F1081" w:rsidP="009D097F">
      <w:pPr>
        <w:tabs>
          <w:tab w:val="right" w:pos="5625"/>
        </w:tabs>
        <w:spacing w:after="0" w:line="240" w:lineRule="auto"/>
        <w:ind w:right="1440"/>
        <w:jc w:val="center"/>
        <w:rPr>
          <w:rFonts w:ascii="Arial" w:eastAsia="Times New Roman" w:hAnsi="Arial" w:cs="Arial"/>
          <w:sz w:val="24"/>
          <w:szCs w:val="24"/>
        </w:rPr>
      </w:pPr>
      <w:r w:rsidRPr="008F1081">
        <w:rPr>
          <w:rFonts w:ascii="Arial" w:eastAsia="Times New Roman" w:hAnsi="Arial" w:cs="Arial"/>
          <w:sz w:val="24"/>
          <w:szCs w:val="24"/>
        </w:rPr>
        <w:t>CHANGE TO VA FORM 24</w:t>
      </w:r>
      <w:r w:rsidRPr="008F1081">
        <w:rPr>
          <w:rFonts w:ascii="Arial" w:eastAsia="Times New Roman" w:hAnsi="Arial" w:cs="Arial"/>
          <w:sz w:val="24"/>
          <w:szCs w:val="24"/>
        </w:rPr>
        <w:noBreakHyphen/>
        <w:t>0296</w:t>
      </w:r>
      <w:r>
        <w:rPr>
          <w:rFonts w:ascii="Arial" w:eastAsia="Times New Roman" w:hAnsi="Arial" w:cs="Arial"/>
          <w:sz w:val="24"/>
          <w:szCs w:val="24"/>
        </w:rPr>
        <w:t xml:space="preserve"> and 24-0296</w:t>
      </w:r>
      <w:r w:rsidRPr="008F1081">
        <w:rPr>
          <w:rFonts w:ascii="Arial" w:eastAsia="Times New Roman" w:hAnsi="Arial" w:cs="Arial"/>
          <w:sz w:val="24"/>
          <w:szCs w:val="24"/>
        </w:rPr>
        <w:t>a</w:t>
      </w:r>
    </w:p>
    <w:p w:rsidR="008F1081" w:rsidRPr="008F1081" w:rsidRDefault="008F1081" w:rsidP="009D097F">
      <w:pPr>
        <w:tabs>
          <w:tab w:val="right" w:pos="5625"/>
        </w:tabs>
        <w:spacing w:after="0" w:line="240" w:lineRule="auto"/>
        <w:ind w:right="1440"/>
        <w:jc w:val="center"/>
        <w:rPr>
          <w:rFonts w:ascii="Arial" w:eastAsia="Times New Roman" w:hAnsi="Arial" w:cs="Arial"/>
          <w:caps/>
          <w:sz w:val="24"/>
          <w:szCs w:val="24"/>
        </w:rPr>
      </w:pPr>
      <w:r w:rsidRPr="008F1081">
        <w:rPr>
          <w:rFonts w:ascii="Arial" w:eastAsia="Times New Roman" w:hAnsi="Arial" w:cs="Arial"/>
          <w:caps/>
          <w:sz w:val="24"/>
          <w:szCs w:val="24"/>
        </w:rPr>
        <w:t xml:space="preserve">International </w:t>
      </w:r>
      <w:r>
        <w:rPr>
          <w:rFonts w:ascii="Arial" w:eastAsia="Times New Roman" w:hAnsi="Arial" w:cs="Arial"/>
          <w:caps/>
          <w:sz w:val="24"/>
          <w:szCs w:val="24"/>
        </w:rPr>
        <w:t xml:space="preserve">and </w:t>
      </w:r>
      <w:r w:rsidRPr="008F1081">
        <w:rPr>
          <w:rFonts w:ascii="Arial" w:eastAsia="Times New Roman" w:hAnsi="Arial" w:cs="Arial"/>
          <w:caps/>
          <w:sz w:val="24"/>
          <w:szCs w:val="24"/>
        </w:rPr>
        <w:t>Direct Deposit Enrollment</w:t>
      </w:r>
    </w:p>
    <w:p w:rsidR="008F1081" w:rsidRPr="008F1081" w:rsidRDefault="008F1081" w:rsidP="009D097F">
      <w:pPr>
        <w:tabs>
          <w:tab w:val="right" w:pos="5625"/>
        </w:tabs>
        <w:spacing w:after="0" w:line="240" w:lineRule="auto"/>
        <w:ind w:right="1440"/>
        <w:jc w:val="center"/>
        <w:rPr>
          <w:rFonts w:ascii="Arial" w:eastAsia="Times New Roman" w:hAnsi="Arial" w:cs="Arial"/>
          <w:sz w:val="24"/>
          <w:szCs w:val="24"/>
        </w:rPr>
      </w:pPr>
      <w:r w:rsidRPr="008F1081">
        <w:rPr>
          <w:rFonts w:ascii="Arial" w:eastAsia="Times New Roman" w:hAnsi="Arial" w:cs="Arial"/>
          <w:caps/>
          <w:sz w:val="24"/>
          <w:szCs w:val="24"/>
        </w:rPr>
        <w:t>(2900-0564)</w:t>
      </w:r>
    </w:p>
    <w:p w:rsidR="005B366B" w:rsidRPr="005B366B" w:rsidRDefault="005B366B" w:rsidP="00377568">
      <w:pPr>
        <w:rPr>
          <w:rFonts w:ascii="Arial" w:hAnsi="Arial" w:cs="Arial"/>
          <w:b/>
          <w:sz w:val="24"/>
          <w:szCs w:val="24"/>
        </w:rPr>
      </w:pPr>
    </w:p>
    <w:p w:rsidR="00461A4F" w:rsidRPr="005B366B" w:rsidRDefault="00461A4F" w:rsidP="00377568">
      <w:pPr>
        <w:rPr>
          <w:rFonts w:ascii="Arial" w:hAnsi="Arial" w:cs="Arial"/>
          <w:b/>
          <w:sz w:val="24"/>
          <w:szCs w:val="24"/>
        </w:rPr>
      </w:pPr>
      <w:r w:rsidRPr="005B366B">
        <w:rPr>
          <w:rFonts w:ascii="Arial" w:hAnsi="Arial" w:cs="Arial"/>
          <w:b/>
          <w:sz w:val="24"/>
          <w:szCs w:val="24"/>
        </w:rPr>
        <w:t xml:space="preserve">Issue </w:t>
      </w:r>
    </w:p>
    <w:p w:rsidR="002A3928" w:rsidRPr="005B366B" w:rsidRDefault="002A3928" w:rsidP="00377568">
      <w:pPr>
        <w:rPr>
          <w:rFonts w:ascii="Arial" w:hAnsi="Arial" w:cs="Arial"/>
          <w:sz w:val="24"/>
          <w:szCs w:val="24"/>
        </w:rPr>
      </w:pPr>
      <w:r w:rsidRPr="005B366B">
        <w:rPr>
          <w:rFonts w:ascii="Arial" w:hAnsi="Arial" w:cs="Arial"/>
          <w:sz w:val="24"/>
          <w:szCs w:val="24"/>
        </w:rPr>
        <w:t>The Salt Lake City Incident t</w:t>
      </w:r>
      <w:r w:rsidR="002B6043" w:rsidRPr="005B366B">
        <w:rPr>
          <w:rFonts w:ascii="Arial" w:hAnsi="Arial" w:cs="Arial"/>
          <w:sz w:val="24"/>
          <w:szCs w:val="24"/>
        </w:rPr>
        <w:t xml:space="preserve">eam and Muskogee Direct Deposit </w:t>
      </w:r>
      <w:r w:rsidR="00C55F49" w:rsidRPr="005B366B">
        <w:rPr>
          <w:rFonts w:ascii="Arial" w:hAnsi="Arial" w:cs="Arial"/>
          <w:sz w:val="24"/>
          <w:szCs w:val="24"/>
        </w:rPr>
        <w:t xml:space="preserve">unit </w:t>
      </w:r>
      <w:r w:rsidR="00547ED1" w:rsidRPr="005B366B">
        <w:rPr>
          <w:rFonts w:ascii="Arial" w:hAnsi="Arial" w:cs="Arial"/>
          <w:sz w:val="24"/>
          <w:szCs w:val="24"/>
        </w:rPr>
        <w:t xml:space="preserve">wanted to </w:t>
      </w:r>
      <w:r w:rsidR="002B6043" w:rsidRPr="005B366B">
        <w:rPr>
          <w:rFonts w:ascii="Arial" w:hAnsi="Arial" w:cs="Arial"/>
          <w:sz w:val="24"/>
          <w:szCs w:val="24"/>
        </w:rPr>
        <w:t xml:space="preserve">prevent </w:t>
      </w:r>
      <w:r w:rsidR="00704451" w:rsidRPr="005B366B">
        <w:rPr>
          <w:rFonts w:ascii="Arial" w:hAnsi="Arial" w:cs="Arial"/>
          <w:sz w:val="24"/>
          <w:szCs w:val="24"/>
        </w:rPr>
        <w:t xml:space="preserve">employee error, </w:t>
      </w:r>
      <w:r w:rsidRPr="005B366B">
        <w:rPr>
          <w:rFonts w:ascii="Arial" w:hAnsi="Arial" w:cs="Arial"/>
          <w:sz w:val="24"/>
          <w:szCs w:val="24"/>
        </w:rPr>
        <w:t xml:space="preserve">potential fraud or unauthorized changes that could come from </w:t>
      </w:r>
      <w:r w:rsidR="002B6043" w:rsidRPr="005B366B">
        <w:rPr>
          <w:rFonts w:ascii="Arial" w:hAnsi="Arial" w:cs="Arial"/>
          <w:sz w:val="24"/>
          <w:szCs w:val="24"/>
        </w:rPr>
        <w:t xml:space="preserve">use of the VA form 24-0269 in its </w:t>
      </w:r>
      <w:r w:rsidR="005B366B">
        <w:rPr>
          <w:rFonts w:ascii="Arial" w:hAnsi="Arial" w:cs="Arial"/>
          <w:sz w:val="24"/>
          <w:szCs w:val="24"/>
        </w:rPr>
        <w:t xml:space="preserve">current state.  So, they </w:t>
      </w:r>
      <w:r w:rsidR="00547ED1" w:rsidRPr="005B366B">
        <w:rPr>
          <w:rFonts w:ascii="Arial" w:hAnsi="Arial" w:cs="Arial"/>
          <w:sz w:val="24"/>
          <w:szCs w:val="24"/>
        </w:rPr>
        <w:t>requested tha</w:t>
      </w:r>
      <w:r w:rsidR="00704451" w:rsidRPr="005B366B">
        <w:rPr>
          <w:rFonts w:ascii="Arial" w:hAnsi="Arial" w:cs="Arial"/>
          <w:sz w:val="24"/>
          <w:szCs w:val="24"/>
        </w:rPr>
        <w:t>t the VA form 24-026</w:t>
      </w:r>
      <w:r w:rsidR="005B366B">
        <w:rPr>
          <w:rFonts w:ascii="Arial" w:hAnsi="Arial" w:cs="Arial"/>
          <w:sz w:val="24"/>
          <w:szCs w:val="24"/>
        </w:rPr>
        <w:t>9</w:t>
      </w:r>
      <w:r w:rsidR="00704451" w:rsidRPr="005B366B">
        <w:rPr>
          <w:rFonts w:ascii="Arial" w:hAnsi="Arial" w:cs="Arial"/>
          <w:sz w:val="24"/>
          <w:szCs w:val="24"/>
        </w:rPr>
        <w:t xml:space="preserve"> be revised</w:t>
      </w:r>
      <w:r w:rsidR="00547ED1" w:rsidRPr="005B366B">
        <w:rPr>
          <w:rFonts w:ascii="Arial" w:hAnsi="Arial" w:cs="Arial"/>
          <w:sz w:val="24"/>
          <w:szCs w:val="24"/>
        </w:rPr>
        <w:t xml:space="preserve">.  </w:t>
      </w:r>
    </w:p>
    <w:p w:rsidR="00377568" w:rsidRPr="005B366B" w:rsidRDefault="00377568" w:rsidP="00377568">
      <w:pPr>
        <w:rPr>
          <w:rFonts w:ascii="Arial" w:hAnsi="Arial" w:cs="Arial"/>
          <w:b/>
          <w:sz w:val="24"/>
          <w:szCs w:val="24"/>
        </w:rPr>
      </w:pPr>
      <w:r w:rsidRPr="005B366B">
        <w:rPr>
          <w:rFonts w:ascii="Arial" w:hAnsi="Arial" w:cs="Arial"/>
          <w:b/>
          <w:sz w:val="24"/>
          <w:szCs w:val="24"/>
        </w:rPr>
        <w:t xml:space="preserve">Background </w:t>
      </w:r>
    </w:p>
    <w:p w:rsidR="00CF04FB" w:rsidRPr="005B366B" w:rsidRDefault="00501B37" w:rsidP="00377568">
      <w:pPr>
        <w:rPr>
          <w:rFonts w:ascii="Arial" w:hAnsi="Arial" w:cs="Arial"/>
          <w:sz w:val="24"/>
          <w:szCs w:val="24"/>
        </w:rPr>
      </w:pPr>
      <w:r w:rsidRPr="005B366B">
        <w:rPr>
          <w:rFonts w:ascii="Arial" w:hAnsi="Arial" w:cs="Arial"/>
          <w:sz w:val="24"/>
          <w:szCs w:val="24"/>
        </w:rPr>
        <w:t xml:space="preserve">The Salt Lake City Incident team and Muskogee Direct Deposit unit have collaborated and requested a change to VA form 24-0296 to prevent potential fraud or unauthorized changes that could come from use of </w:t>
      </w:r>
      <w:r w:rsidR="00CF04FB" w:rsidRPr="005B366B">
        <w:rPr>
          <w:rFonts w:ascii="Arial" w:hAnsi="Arial" w:cs="Arial"/>
          <w:sz w:val="24"/>
          <w:szCs w:val="24"/>
        </w:rPr>
        <w:t xml:space="preserve">this form in the current state.  Currently, the </w:t>
      </w:r>
      <w:r w:rsidRPr="005B366B">
        <w:rPr>
          <w:rFonts w:ascii="Arial" w:hAnsi="Arial" w:cs="Arial"/>
          <w:sz w:val="24"/>
          <w:szCs w:val="24"/>
        </w:rPr>
        <w:t>form can be submitted by a veteran, an apportionee, surviving member or members of the Veteran's family so having two separate boxes identifying the veteran information versu</w:t>
      </w:r>
      <w:r w:rsidR="00CF04FB" w:rsidRPr="005B366B">
        <w:rPr>
          <w:rFonts w:ascii="Arial" w:hAnsi="Arial" w:cs="Arial"/>
          <w:sz w:val="24"/>
          <w:szCs w:val="24"/>
        </w:rPr>
        <w:t>s the beneficiary information would be</w:t>
      </w:r>
      <w:r w:rsidRPr="005B366B">
        <w:rPr>
          <w:rFonts w:ascii="Arial" w:hAnsi="Arial" w:cs="Arial"/>
          <w:sz w:val="24"/>
          <w:szCs w:val="24"/>
        </w:rPr>
        <w:t xml:space="preserve"> very helpful.</w:t>
      </w:r>
      <w:r w:rsidR="00461A4F" w:rsidRPr="005B366B">
        <w:rPr>
          <w:rFonts w:ascii="Arial" w:hAnsi="Arial" w:cs="Arial"/>
          <w:sz w:val="24"/>
          <w:szCs w:val="24"/>
        </w:rPr>
        <w:t xml:space="preserve"> </w:t>
      </w:r>
    </w:p>
    <w:p w:rsidR="00704451" w:rsidRPr="005B366B" w:rsidRDefault="00704451" w:rsidP="00377568">
      <w:pPr>
        <w:rPr>
          <w:rFonts w:ascii="Arial" w:hAnsi="Arial" w:cs="Arial"/>
          <w:b/>
          <w:sz w:val="24"/>
          <w:szCs w:val="24"/>
        </w:rPr>
      </w:pPr>
      <w:r w:rsidRPr="005B366B">
        <w:rPr>
          <w:rFonts w:ascii="Arial" w:hAnsi="Arial" w:cs="Arial"/>
          <w:b/>
          <w:sz w:val="24"/>
          <w:szCs w:val="24"/>
        </w:rPr>
        <w:t xml:space="preserve">Key Points </w:t>
      </w:r>
    </w:p>
    <w:p w:rsidR="003C2C46" w:rsidRPr="005B366B" w:rsidRDefault="003C2C46" w:rsidP="00704451">
      <w:pPr>
        <w:rPr>
          <w:rFonts w:ascii="Arial" w:hAnsi="Arial" w:cs="Arial"/>
          <w:sz w:val="24"/>
          <w:szCs w:val="24"/>
        </w:rPr>
      </w:pPr>
      <w:r w:rsidRPr="005B366B">
        <w:rPr>
          <w:rFonts w:ascii="Arial" w:hAnsi="Arial" w:cs="Arial"/>
          <w:sz w:val="24"/>
          <w:szCs w:val="24"/>
        </w:rPr>
        <w:t xml:space="preserve">Here are some key points in reference to the form:  </w:t>
      </w:r>
    </w:p>
    <w:p w:rsidR="00704451" w:rsidRPr="000F087D" w:rsidRDefault="00B64B80" w:rsidP="000F087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F087D">
        <w:rPr>
          <w:rFonts w:ascii="Arial" w:hAnsi="Arial" w:cs="Arial"/>
          <w:sz w:val="24"/>
          <w:szCs w:val="24"/>
        </w:rPr>
        <w:t xml:space="preserve">A </w:t>
      </w:r>
      <w:r w:rsidR="00704451" w:rsidRPr="000F087D">
        <w:rPr>
          <w:rFonts w:ascii="Arial" w:hAnsi="Arial" w:cs="Arial"/>
          <w:sz w:val="24"/>
          <w:szCs w:val="24"/>
        </w:rPr>
        <w:t>beneficiary</w:t>
      </w:r>
      <w:r w:rsidRPr="000F087D">
        <w:rPr>
          <w:rFonts w:ascii="Arial" w:hAnsi="Arial" w:cs="Arial"/>
          <w:sz w:val="24"/>
          <w:szCs w:val="24"/>
        </w:rPr>
        <w:t xml:space="preserve"> can be different from the </w:t>
      </w:r>
      <w:r w:rsidR="00704451" w:rsidRPr="000F087D">
        <w:rPr>
          <w:rFonts w:ascii="Arial" w:hAnsi="Arial" w:cs="Arial"/>
          <w:sz w:val="24"/>
          <w:szCs w:val="24"/>
        </w:rPr>
        <w:t xml:space="preserve">Veteran  </w:t>
      </w:r>
    </w:p>
    <w:p w:rsidR="003D1D38" w:rsidRPr="003D1D38" w:rsidRDefault="003D1D38" w:rsidP="003D1D3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Currently, the form only asks for </w:t>
      </w:r>
      <w:r w:rsidR="00F42894">
        <w:rPr>
          <w:rFonts w:ascii="Arial" w:hAnsi="Arial" w:cs="Arial"/>
          <w:sz w:val="24"/>
          <w:szCs w:val="24"/>
        </w:rPr>
        <w:t xml:space="preserve">beneficiary information.  </w:t>
      </w:r>
      <w:r w:rsidRPr="003D1D38">
        <w:rPr>
          <w:rFonts w:ascii="Arial" w:hAnsi="Arial" w:cs="Arial"/>
          <w:sz w:val="24"/>
          <w:szCs w:val="24"/>
        </w:rPr>
        <w:t>Adding the address information for the beneficiary is a good idea which would be different from the Veteran’s information unless it is the Veteran whose DDEFT information is being updated.</w:t>
      </w:r>
    </w:p>
    <w:p w:rsidR="00704451" w:rsidRPr="005B366B" w:rsidRDefault="00704451" w:rsidP="00E551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366B">
        <w:rPr>
          <w:rFonts w:ascii="Arial" w:hAnsi="Arial" w:cs="Arial"/>
          <w:sz w:val="24"/>
          <w:szCs w:val="24"/>
        </w:rPr>
        <w:t xml:space="preserve">The forms can be </w:t>
      </w:r>
      <w:r w:rsidR="00E551D3" w:rsidRPr="005B366B">
        <w:rPr>
          <w:rFonts w:ascii="Arial" w:hAnsi="Arial" w:cs="Arial"/>
          <w:sz w:val="24"/>
          <w:szCs w:val="24"/>
        </w:rPr>
        <w:t xml:space="preserve">submitted by/for an apportionee; </w:t>
      </w:r>
      <w:r w:rsidRPr="005B366B">
        <w:rPr>
          <w:rFonts w:ascii="Arial" w:hAnsi="Arial" w:cs="Arial"/>
          <w:sz w:val="24"/>
          <w:szCs w:val="24"/>
        </w:rPr>
        <w:t xml:space="preserve">it could also be submitted for a surviving member of the Veteran’s family.  </w:t>
      </w:r>
    </w:p>
    <w:p w:rsidR="00704451" w:rsidRDefault="00704451" w:rsidP="00F428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D1D38">
        <w:rPr>
          <w:rFonts w:ascii="Arial" w:hAnsi="Arial" w:cs="Arial"/>
          <w:sz w:val="24"/>
          <w:szCs w:val="24"/>
        </w:rPr>
        <w:t>Multiple members of a Veteran’s family could be receiving DIC payments at the same time.  If their record was not established appropriately in SHARE/BDN, it ma</w:t>
      </w:r>
      <w:r w:rsidR="00B64B80" w:rsidRPr="003D1D38">
        <w:rPr>
          <w:rFonts w:ascii="Arial" w:hAnsi="Arial" w:cs="Arial"/>
          <w:sz w:val="24"/>
          <w:szCs w:val="24"/>
        </w:rPr>
        <w:t xml:space="preserve">y be difficult to identify them.  However, clarifying </w:t>
      </w:r>
      <w:r w:rsidRPr="003D1D38">
        <w:rPr>
          <w:rFonts w:ascii="Arial" w:hAnsi="Arial" w:cs="Arial"/>
          <w:sz w:val="24"/>
          <w:szCs w:val="24"/>
        </w:rPr>
        <w:t xml:space="preserve">Veteran versus beneficiary information </w:t>
      </w:r>
      <w:r w:rsidR="003D1D38" w:rsidRPr="003D1D38">
        <w:rPr>
          <w:rFonts w:ascii="Arial" w:hAnsi="Arial" w:cs="Arial"/>
          <w:sz w:val="24"/>
          <w:szCs w:val="24"/>
        </w:rPr>
        <w:t xml:space="preserve">on </w:t>
      </w:r>
      <w:r w:rsidR="00B64B80" w:rsidRPr="003D1D38">
        <w:rPr>
          <w:rFonts w:ascii="Arial" w:hAnsi="Arial" w:cs="Arial"/>
          <w:sz w:val="24"/>
          <w:szCs w:val="24"/>
        </w:rPr>
        <w:t>VA form 24-</w:t>
      </w:r>
      <w:r w:rsidR="00BE37CF" w:rsidRPr="003D1D38">
        <w:rPr>
          <w:rFonts w:ascii="Arial" w:hAnsi="Arial" w:cs="Arial"/>
          <w:sz w:val="24"/>
          <w:szCs w:val="24"/>
        </w:rPr>
        <w:t xml:space="preserve">0296 </w:t>
      </w:r>
      <w:r w:rsidR="003D1D38" w:rsidRPr="003D1D38">
        <w:rPr>
          <w:rFonts w:ascii="Arial" w:hAnsi="Arial" w:cs="Arial"/>
          <w:sz w:val="24"/>
          <w:szCs w:val="24"/>
        </w:rPr>
        <w:t xml:space="preserve">would be helpful as the form currently only has a box for beneficiary </w:t>
      </w:r>
      <w:r w:rsidR="00BE37CF" w:rsidRPr="003D1D38">
        <w:rPr>
          <w:rFonts w:ascii="Arial" w:hAnsi="Arial" w:cs="Arial"/>
          <w:sz w:val="24"/>
          <w:szCs w:val="24"/>
        </w:rPr>
        <w:t>information</w:t>
      </w:r>
      <w:r w:rsidR="003D1D38" w:rsidRPr="003D1D38">
        <w:rPr>
          <w:rFonts w:ascii="Arial" w:hAnsi="Arial" w:cs="Arial"/>
          <w:sz w:val="24"/>
          <w:szCs w:val="24"/>
        </w:rPr>
        <w:t xml:space="preserve">. </w:t>
      </w:r>
    </w:p>
    <w:p w:rsidR="00704451" w:rsidRPr="005B366B" w:rsidRDefault="00B64B80" w:rsidP="00704451">
      <w:pPr>
        <w:rPr>
          <w:rFonts w:ascii="Arial" w:hAnsi="Arial" w:cs="Arial"/>
          <w:b/>
          <w:sz w:val="24"/>
          <w:szCs w:val="24"/>
        </w:rPr>
      </w:pPr>
      <w:r w:rsidRPr="005B366B">
        <w:rPr>
          <w:rFonts w:ascii="Arial" w:hAnsi="Arial" w:cs="Arial"/>
          <w:b/>
          <w:sz w:val="24"/>
          <w:szCs w:val="24"/>
        </w:rPr>
        <w:t xml:space="preserve">Recommendation </w:t>
      </w:r>
    </w:p>
    <w:p w:rsidR="00EE3AE1" w:rsidRDefault="00ED55B2" w:rsidP="00377568">
      <w:pPr>
        <w:rPr>
          <w:rFonts w:ascii="Arial" w:hAnsi="Arial" w:cs="Arial"/>
          <w:sz w:val="24"/>
          <w:szCs w:val="24"/>
        </w:rPr>
      </w:pPr>
      <w:r w:rsidRPr="005B366B">
        <w:rPr>
          <w:rFonts w:ascii="Arial" w:hAnsi="Arial" w:cs="Arial"/>
          <w:sz w:val="24"/>
          <w:szCs w:val="24"/>
        </w:rPr>
        <w:t xml:space="preserve">It was </w:t>
      </w:r>
      <w:r w:rsidR="00B64B80" w:rsidRPr="005B366B">
        <w:rPr>
          <w:rFonts w:ascii="Arial" w:hAnsi="Arial" w:cs="Arial"/>
          <w:sz w:val="24"/>
          <w:szCs w:val="24"/>
        </w:rPr>
        <w:t xml:space="preserve">recommended </w:t>
      </w:r>
      <w:r w:rsidRPr="005B366B">
        <w:rPr>
          <w:rFonts w:ascii="Arial" w:hAnsi="Arial" w:cs="Arial"/>
          <w:sz w:val="24"/>
          <w:szCs w:val="24"/>
        </w:rPr>
        <w:t>that both VA form 24-0296 and 24-0296A be revise</w:t>
      </w:r>
      <w:r w:rsidR="00227180">
        <w:rPr>
          <w:rFonts w:ascii="Arial" w:hAnsi="Arial" w:cs="Arial"/>
          <w:sz w:val="24"/>
          <w:szCs w:val="24"/>
        </w:rPr>
        <w:t xml:space="preserve">d to </w:t>
      </w:r>
      <w:r w:rsidR="00EE3AE1">
        <w:rPr>
          <w:rFonts w:ascii="Arial" w:hAnsi="Arial" w:cs="Arial"/>
          <w:sz w:val="24"/>
          <w:szCs w:val="24"/>
        </w:rPr>
        <w:t xml:space="preserve">include a </w:t>
      </w:r>
      <w:r w:rsidR="00B64B80" w:rsidRPr="005B366B">
        <w:rPr>
          <w:rFonts w:ascii="Arial" w:hAnsi="Arial" w:cs="Arial"/>
          <w:sz w:val="24"/>
          <w:szCs w:val="24"/>
        </w:rPr>
        <w:t xml:space="preserve">box </w:t>
      </w:r>
      <w:r w:rsidR="003C2C46" w:rsidRPr="005B366B">
        <w:rPr>
          <w:rFonts w:ascii="Arial" w:hAnsi="Arial" w:cs="Arial"/>
          <w:sz w:val="24"/>
          <w:szCs w:val="24"/>
        </w:rPr>
        <w:t xml:space="preserve">for the </w:t>
      </w:r>
      <w:r w:rsidR="00B64B80" w:rsidRPr="005B366B">
        <w:rPr>
          <w:rFonts w:ascii="Arial" w:hAnsi="Arial" w:cs="Arial"/>
          <w:sz w:val="24"/>
          <w:szCs w:val="24"/>
        </w:rPr>
        <w:t xml:space="preserve">Veteran’s information and </w:t>
      </w:r>
      <w:r w:rsidR="003C2C46" w:rsidRPr="005B366B">
        <w:rPr>
          <w:rFonts w:ascii="Arial" w:hAnsi="Arial" w:cs="Arial"/>
          <w:sz w:val="24"/>
          <w:szCs w:val="24"/>
        </w:rPr>
        <w:t xml:space="preserve">a box for the </w:t>
      </w:r>
      <w:r w:rsidR="00B64B80" w:rsidRPr="005B366B">
        <w:rPr>
          <w:rFonts w:ascii="Arial" w:hAnsi="Arial" w:cs="Arial"/>
          <w:sz w:val="24"/>
          <w:szCs w:val="24"/>
        </w:rPr>
        <w:t>beneficiary’s information</w:t>
      </w:r>
      <w:r w:rsidR="00B641A7">
        <w:rPr>
          <w:rFonts w:ascii="Arial" w:hAnsi="Arial" w:cs="Arial"/>
          <w:sz w:val="24"/>
          <w:szCs w:val="24"/>
        </w:rPr>
        <w:t xml:space="preserve">.  Also, the signature block would be updated to just say “signature”.  </w:t>
      </w:r>
      <w:r w:rsidR="003C2C46" w:rsidRPr="005B366B">
        <w:rPr>
          <w:rFonts w:ascii="Arial" w:hAnsi="Arial" w:cs="Arial"/>
          <w:sz w:val="24"/>
          <w:szCs w:val="24"/>
        </w:rPr>
        <w:t xml:space="preserve">This would clear up any </w:t>
      </w:r>
      <w:r w:rsidR="003C2C46" w:rsidRPr="005B366B">
        <w:rPr>
          <w:rFonts w:ascii="Arial" w:hAnsi="Arial" w:cs="Arial"/>
          <w:sz w:val="24"/>
          <w:szCs w:val="24"/>
        </w:rPr>
        <w:lastRenderedPageBreak/>
        <w:t xml:space="preserve">confusion for the person filling out the form and they would know exactly what sections of the form to fill out. </w:t>
      </w:r>
      <w:r w:rsidR="00B641A7">
        <w:rPr>
          <w:rFonts w:ascii="Arial" w:hAnsi="Arial" w:cs="Arial"/>
          <w:sz w:val="24"/>
          <w:szCs w:val="24"/>
        </w:rPr>
        <w:t xml:space="preserve"> </w:t>
      </w:r>
    </w:p>
    <w:p w:rsidR="00461A4F" w:rsidRPr="005B366B" w:rsidRDefault="00EE3AE1" w:rsidP="00377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Also, the two forms would be revised to be OCR compliant which is the new requirement for VA forms.     </w:t>
      </w:r>
      <w:r w:rsidR="003C2C46" w:rsidRPr="005B366B">
        <w:rPr>
          <w:rFonts w:ascii="Arial" w:hAnsi="Arial" w:cs="Arial"/>
          <w:sz w:val="24"/>
          <w:szCs w:val="24"/>
        </w:rPr>
        <w:t xml:space="preserve">  </w:t>
      </w:r>
      <w:r w:rsidR="00B64B80" w:rsidRPr="005B366B">
        <w:rPr>
          <w:rFonts w:ascii="Arial" w:hAnsi="Arial" w:cs="Arial"/>
          <w:sz w:val="24"/>
          <w:szCs w:val="24"/>
        </w:rPr>
        <w:t xml:space="preserve"> </w:t>
      </w:r>
    </w:p>
    <w:p w:rsidR="00461A4F" w:rsidRPr="005B366B" w:rsidRDefault="00461A4F" w:rsidP="00377568">
      <w:pPr>
        <w:rPr>
          <w:rFonts w:ascii="Arial" w:hAnsi="Arial" w:cs="Arial"/>
          <w:sz w:val="24"/>
          <w:szCs w:val="24"/>
        </w:rPr>
      </w:pPr>
    </w:p>
    <w:sectPr w:rsidR="00461A4F" w:rsidRPr="005B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3A3D"/>
    <w:multiLevelType w:val="hybridMultilevel"/>
    <w:tmpl w:val="E7C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D32A3"/>
    <w:multiLevelType w:val="hybridMultilevel"/>
    <w:tmpl w:val="A8A6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68"/>
    <w:rsid w:val="000F087D"/>
    <w:rsid w:val="00133A32"/>
    <w:rsid w:val="00227180"/>
    <w:rsid w:val="00284498"/>
    <w:rsid w:val="002A3928"/>
    <w:rsid w:val="002B5018"/>
    <w:rsid w:val="002B6043"/>
    <w:rsid w:val="00377568"/>
    <w:rsid w:val="003C2C46"/>
    <w:rsid w:val="003D1D38"/>
    <w:rsid w:val="0040261C"/>
    <w:rsid w:val="00461A4F"/>
    <w:rsid w:val="00461FB7"/>
    <w:rsid w:val="004B4097"/>
    <w:rsid w:val="00501B37"/>
    <w:rsid w:val="00547ED1"/>
    <w:rsid w:val="005B366B"/>
    <w:rsid w:val="00704451"/>
    <w:rsid w:val="008F1081"/>
    <w:rsid w:val="009D097F"/>
    <w:rsid w:val="00A60BDF"/>
    <w:rsid w:val="00B641A7"/>
    <w:rsid w:val="00B64B80"/>
    <w:rsid w:val="00BB3A8C"/>
    <w:rsid w:val="00BE37CF"/>
    <w:rsid w:val="00C55F49"/>
    <w:rsid w:val="00CF04FB"/>
    <w:rsid w:val="00E551D3"/>
    <w:rsid w:val="00ED55B2"/>
    <w:rsid w:val="00EE3AE1"/>
    <w:rsid w:val="00F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55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5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7297-1A0A-4909-B604-C2E39FCC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2018-03-07T20:16:00Z</dcterms:created>
  <dcterms:modified xsi:type="dcterms:W3CDTF">2018-03-07T20:16:00Z</dcterms:modified>
</cp:coreProperties>
</file>