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FE62" w14:textId="77777777" w:rsidR="00542A07" w:rsidRPr="00D36984" w:rsidRDefault="00542A07" w:rsidP="00542A07">
      <w:pPr>
        <w:jc w:val="center"/>
        <w:rPr>
          <w:b/>
          <w:bCs/>
          <w:sz w:val="28"/>
          <w:szCs w:val="28"/>
        </w:rPr>
      </w:pPr>
      <w:r w:rsidRPr="00D36984">
        <w:rPr>
          <w:b/>
          <w:bCs/>
          <w:caps/>
          <w:sz w:val="28"/>
          <w:szCs w:val="28"/>
        </w:rPr>
        <w:t>Attachment</w:t>
      </w:r>
      <w:r w:rsidRPr="00D36984">
        <w:rPr>
          <w:b/>
          <w:bCs/>
          <w:sz w:val="28"/>
          <w:szCs w:val="28"/>
        </w:rPr>
        <w:t xml:space="preserve"> 5</w:t>
      </w:r>
    </w:p>
    <w:p w14:paraId="5019DB0E" w14:textId="77777777" w:rsidR="00542A07" w:rsidRDefault="00542A07" w:rsidP="0055448F">
      <w:pPr>
        <w:rPr>
          <w:b/>
          <w:bCs/>
          <w:sz w:val="32"/>
        </w:rPr>
      </w:pPr>
    </w:p>
    <w:p w14:paraId="0AF57FAE" w14:textId="77777777" w:rsidR="0055448F" w:rsidRDefault="0055448F" w:rsidP="0055448F">
      <w:pPr>
        <w:rPr>
          <w:b/>
          <w:bCs/>
          <w:sz w:val="32"/>
        </w:rPr>
      </w:pPr>
      <w:r>
        <w:rPr>
          <w:b/>
          <w:bCs/>
          <w:sz w:val="32"/>
        </w:rPr>
        <w:t>Persons who have been consulted and/or who have reviewed the questionnaire for the OMB clearance of the SED 201</w:t>
      </w:r>
      <w:r w:rsidR="007745C1">
        <w:rPr>
          <w:b/>
          <w:bCs/>
          <w:sz w:val="32"/>
        </w:rPr>
        <w:t>8</w:t>
      </w:r>
      <w:r>
        <w:rPr>
          <w:b/>
          <w:bCs/>
          <w:sz w:val="32"/>
        </w:rPr>
        <w:t>-201</w:t>
      </w:r>
      <w:r w:rsidR="007745C1">
        <w:rPr>
          <w:b/>
          <w:bCs/>
          <w:sz w:val="32"/>
        </w:rPr>
        <w:t>9</w:t>
      </w:r>
      <w:r>
        <w:rPr>
          <w:b/>
          <w:bCs/>
          <w:sz w:val="32"/>
        </w:rPr>
        <w:t>:</w:t>
      </w:r>
    </w:p>
    <w:p w14:paraId="072FF6A7" w14:textId="77777777" w:rsidR="0055448F" w:rsidRDefault="0055448F" w:rsidP="0055448F">
      <w:pPr>
        <w:rPr>
          <w:b/>
          <w:bCs/>
          <w:sz w:val="32"/>
        </w:rPr>
      </w:pPr>
    </w:p>
    <w:p w14:paraId="5616203C" w14:textId="77777777" w:rsidR="0055448F" w:rsidRDefault="0055448F" w:rsidP="0055448F"/>
    <w:p w14:paraId="29DF8726" w14:textId="77777777" w:rsidR="007745C1" w:rsidRDefault="007745C1" w:rsidP="007745C1">
      <w:pPr>
        <w:rPr>
          <w:i/>
          <w:iCs/>
          <w:u w:val="single"/>
        </w:rPr>
      </w:pPr>
      <w:r>
        <w:rPr>
          <w:i/>
          <w:iCs/>
          <w:u w:val="single"/>
        </w:rPr>
        <w:t>RTI</w:t>
      </w:r>
    </w:p>
    <w:p w14:paraId="7F507F1D" w14:textId="77777777" w:rsidR="007745C1" w:rsidRDefault="007745C1" w:rsidP="0055448F">
      <w:r>
        <w:t>Stephanie Eckman, Methodological Studies Task Leader</w:t>
      </w:r>
    </w:p>
    <w:p w14:paraId="4E297239" w14:textId="77777777" w:rsidR="007745C1" w:rsidRDefault="007745C1" w:rsidP="007745C1">
      <w:r>
        <w:t>Jamie Friedman, Associate Project Director</w:t>
      </w:r>
    </w:p>
    <w:p w14:paraId="270FC3C2" w14:textId="77777777" w:rsidR="007745C1" w:rsidRDefault="007745C1" w:rsidP="0055448F">
      <w:r>
        <w:t>Jon Gordon, Senior Research Associate</w:t>
      </w:r>
    </w:p>
    <w:p w14:paraId="22D5B528" w14:textId="77777777" w:rsidR="001254CA" w:rsidRDefault="001254CA" w:rsidP="001254CA">
      <w:r>
        <w:t>Pat Green, SED Project Director</w:t>
      </w:r>
    </w:p>
    <w:p w14:paraId="7B938489" w14:textId="77777777" w:rsidR="00FB4C33" w:rsidRDefault="00FB4C33" w:rsidP="001254CA">
      <w:r>
        <w:t xml:space="preserve">Ruth </w:t>
      </w:r>
      <w:proofErr w:type="spellStart"/>
      <w:r>
        <w:t>Heuer</w:t>
      </w:r>
      <w:proofErr w:type="spellEnd"/>
      <w:r>
        <w:t>, Analysis and Reporting Task Leader</w:t>
      </w:r>
    </w:p>
    <w:p w14:paraId="65508722" w14:textId="77777777" w:rsidR="00372382" w:rsidRDefault="00372382" w:rsidP="0055448F">
      <w:r>
        <w:t xml:space="preserve">Patrick Hsieh, </w:t>
      </w:r>
      <w:r w:rsidR="001254CA">
        <w:t>Survey Methodologist</w:t>
      </w:r>
    </w:p>
    <w:p w14:paraId="5D5D1DDC" w14:textId="77777777" w:rsidR="00372382" w:rsidRDefault="00372382" w:rsidP="0055448F">
      <w:r>
        <w:t>Herschel Sanders, Survey Methodologist</w:t>
      </w:r>
    </w:p>
    <w:p w14:paraId="584F5A16" w14:textId="77777777" w:rsidR="00372382" w:rsidRDefault="00372382" w:rsidP="0055448F">
      <w:r>
        <w:t xml:space="preserve">Robert Steele, </w:t>
      </w:r>
      <w:r w:rsidR="001254CA">
        <w:t>Systems Development Task Leader</w:t>
      </w:r>
    </w:p>
    <w:p w14:paraId="4DB2B9EB" w14:textId="7E53BAEB" w:rsidR="00954DAD" w:rsidRDefault="00954DAD" w:rsidP="0055448F">
      <w:r>
        <w:t>David Wilson, Statistic</w:t>
      </w:r>
      <w:r w:rsidR="008C48EC">
        <w:t>al</w:t>
      </w:r>
      <w:r>
        <w:t xml:space="preserve"> Task Leader</w:t>
      </w:r>
    </w:p>
    <w:p w14:paraId="773FDDAC" w14:textId="77777777" w:rsidR="007745C1" w:rsidRDefault="007745C1" w:rsidP="0055448F"/>
    <w:p w14:paraId="68280DF6" w14:textId="1071E7E6" w:rsidR="0055448F" w:rsidRPr="00C31523" w:rsidRDefault="000860C6" w:rsidP="0055448F">
      <w:r>
        <w:rPr>
          <w:i/>
          <w:iCs/>
          <w:u w:val="single"/>
        </w:rPr>
        <w:t>Collaborating Agencies</w:t>
      </w:r>
    </w:p>
    <w:p w14:paraId="63AC8795" w14:textId="77777777" w:rsidR="0055448F" w:rsidRDefault="0055448F" w:rsidP="0055448F">
      <w:r>
        <w:t>Jennifer Sutton, NIH</w:t>
      </w:r>
    </w:p>
    <w:p w14:paraId="6CDA4A93" w14:textId="77777777" w:rsidR="00095338" w:rsidRDefault="00095338" w:rsidP="0055448F">
      <w:r>
        <w:t>Nancy Desmond, NIH</w:t>
      </w:r>
    </w:p>
    <w:p w14:paraId="12A9720D" w14:textId="77777777" w:rsidR="00463B5B" w:rsidRDefault="00463B5B" w:rsidP="0055448F">
      <w:r>
        <w:t xml:space="preserve">Alison </w:t>
      </w:r>
      <w:proofErr w:type="spellStart"/>
      <w:r>
        <w:t>Gammie</w:t>
      </w:r>
      <w:proofErr w:type="spellEnd"/>
      <w:r>
        <w:t>, NIH</w:t>
      </w:r>
    </w:p>
    <w:p w14:paraId="0E6A97F8" w14:textId="09891ED0" w:rsidR="0055448F" w:rsidRDefault="0055448F" w:rsidP="0055448F">
      <w:r>
        <w:t>Henry Khachaturian, NIH</w:t>
      </w:r>
      <w:bookmarkStart w:id="0" w:name="_GoBack"/>
      <w:bookmarkEnd w:id="0"/>
    </w:p>
    <w:p w14:paraId="007A2959" w14:textId="76E45B5B" w:rsidR="00E611D5" w:rsidRDefault="00E611D5" w:rsidP="0055448F">
      <w:r>
        <w:t>Kay Lund, NIH</w:t>
      </w:r>
    </w:p>
    <w:p w14:paraId="6990E66A" w14:textId="3191981D" w:rsidR="00E611D5" w:rsidRDefault="00E611D5" w:rsidP="0055448F">
      <w:proofErr w:type="spellStart"/>
      <w:r>
        <w:t>Zeynep</w:t>
      </w:r>
      <w:proofErr w:type="spellEnd"/>
      <w:r>
        <w:t xml:space="preserve"> </w:t>
      </w:r>
      <w:proofErr w:type="spellStart"/>
      <w:r>
        <w:t>Erim</w:t>
      </w:r>
      <w:proofErr w:type="spellEnd"/>
      <w:r>
        <w:t>, NIH</w:t>
      </w:r>
    </w:p>
    <w:p w14:paraId="31ED8B0A" w14:textId="77777777" w:rsidR="0055448F" w:rsidRPr="00C31523" w:rsidRDefault="001E1F4E" w:rsidP="0055448F">
      <w:r>
        <w:t xml:space="preserve">Ted </w:t>
      </w:r>
      <w:proofErr w:type="spellStart"/>
      <w:r>
        <w:t>Socha</w:t>
      </w:r>
      <w:proofErr w:type="spellEnd"/>
      <w:r>
        <w:t>, NCES/</w:t>
      </w:r>
      <w:r w:rsidR="0055448F" w:rsidRPr="00C31523">
        <w:t>ED</w:t>
      </w:r>
    </w:p>
    <w:p w14:paraId="00FBC66C" w14:textId="77777777" w:rsidR="0055448F" w:rsidRDefault="0055448F" w:rsidP="0055448F">
      <w:r>
        <w:t>Frank Shaw, NEH</w:t>
      </w:r>
    </w:p>
    <w:p w14:paraId="55F7C1CC" w14:textId="77777777" w:rsidR="0055448F" w:rsidRPr="001441D6" w:rsidRDefault="0055448F" w:rsidP="0055448F">
      <w:pPr>
        <w:rPr>
          <w:i/>
          <w:iCs/>
          <w:highlight w:val="yellow"/>
          <w:u w:val="single"/>
        </w:rPr>
      </w:pPr>
    </w:p>
    <w:p w14:paraId="1CD2A187" w14:textId="77777777" w:rsidR="0055448F" w:rsidRPr="00C31523" w:rsidRDefault="0055448F" w:rsidP="0055448F">
      <w:pPr>
        <w:rPr>
          <w:i/>
          <w:iCs/>
          <w:u w:val="single"/>
        </w:rPr>
      </w:pPr>
      <w:r w:rsidRPr="00C31523">
        <w:rPr>
          <w:i/>
          <w:iCs/>
          <w:u w:val="single"/>
        </w:rPr>
        <w:t>NSF</w:t>
      </w:r>
      <w:r>
        <w:rPr>
          <w:i/>
          <w:iCs/>
          <w:u w:val="single"/>
        </w:rPr>
        <w:t>, National Center for Science and Engineering Statistics</w:t>
      </w:r>
    </w:p>
    <w:p w14:paraId="578B84FE" w14:textId="77777777" w:rsidR="0055448F" w:rsidRDefault="0045270D" w:rsidP="0055448F">
      <w:r>
        <w:t>Lynn Milan</w:t>
      </w:r>
      <w:r w:rsidR="00F83530">
        <w:t>,</w:t>
      </w:r>
      <w:r w:rsidR="0055448F" w:rsidRPr="00C31523">
        <w:t xml:space="preserve"> COR and NSF liaison for the SED</w:t>
      </w:r>
    </w:p>
    <w:p w14:paraId="1E79F305" w14:textId="77777777" w:rsidR="0045270D" w:rsidRPr="00C31523" w:rsidRDefault="0045270D" w:rsidP="0055448F">
      <w:r>
        <w:t xml:space="preserve">Mark Fiegener, </w:t>
      </w:r>
      <w:r w:rsidR="00F83530">
        <w:t>Project Officer</w:t>
      </w:r>
    </w:p>
    <w:p w14:paraId="476CCC20" w14:textId="77777777" w:rsidR="00F83530" w:rsidRDefault="00F83530" w:rsidP="00F83530">
      <w:r>
        <w:t>Rebecca Morrison, Survey Methodologist</w:t>
      </w:r>
    </w:p>
    <w:p w14:paraId="33DFC224" w14:textId="3A6A76AC" w:rsidR="00BE7BE2" w:rsidRPr="00C31523" w:rsidRDefault="00BE7BE2" w:rsidP="00F83530">
      <w:r>
        <w:t xml:space="preserve">Samson Adeshiyan, Chief Statistician </w:t>
      </w:r>
    </w:p>
    <w:p w14:paraId="2A27A2BD" w14:textId="77777777" w:rsidR="00D63D2C" w:rsidRPr="00C31523" w:rsidRDefault="0055448F" w:rsidP="0055448F">
      <w:r w:rsidRPr="00C31523">
        <w:t>Emilda River</w:t>
      </w:r>
      <w:r>
        <w:t>s</w:t>
      </w:r>
      <w:r w:rsidRPr="00C31523">
        <w:t xml:space="preserve">, </w:t>
      </w:r>
      <w:r w:rsidR="00D63D2C">
        <w:t>Deputy Division Director</w:t>
      </w:r>
    </w:p>
    <w:p w14:paraId="4D9B0753" w14:textId="77777777" w:rsidR="0055448F" w:rsidRPr="00C31523" w:rsidRDefault="0055448F" w:rsidP="0055448F">
      <w:r>
        <w:t>John Gawalt</w:t>
      </w:r>
      <w:r w:rsidRPr="00C31523">
        <w:t>, Division Director</w:t>
      </w:r>
    </w:p>
    <w:p w14:paraId="4F74CCC0" w14:textId="77777777" w:rsidR="0055448F" w:rsidRPr="001441D6" w:rsidRDefault="0055448F" w:rsidP="0055448F">
      <w:pPr>
        <w:rPr>
          <w:i/>
          <w:iCs/>
          <w:highlight w:val="yellow"/>
          <w:u w:val="single"/>
        </w:rPr>
      </w:pPr>
    </w:p>
    <w:p w14:paraId="4EDFB42C" w14:textId="77777777" w:rsidR="002E7D6E" w:rsidRDefault="002E7D6E"/>
    <w:sectPr w:rsidR="002E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8F"/>
    <w:rsid w:val="000231ED"/>
    <w:rsid w:val="000860C6"/>
    <w:rsid w:val="00095338"/>
    <w:rsid w:val="001254CA"/>
    <w:rsid w:val="001352F4"/>
    <w:rsid w:val="001E1F4E"/>
    <w:rsid w:val="00275AF9"/>
    <w:rsid w:val="002E7D6E"/>
    <w:rsid w:val="00372382"/>
    <w:rsid w:val="0045270D"/>
    <w:rsid w:val="00463B5B"/>
    <w:rsid w:val="00502845"/>
    <w:rsid w:val="00542A07"/>
    <w:rsid w:val="00553DB8"/>
    <w:rsid w:val="0055448F"/>
    <w:rsid w:val="007009A4"/>
    <w:rsid w:val="007745C1"/>
    <w:rsid w:val="008C48EC"/>
    <w:rsid w:val="00954DAD"/>
    <w:rsid w:val="00A436C6"/>
    <w:rsid w:val="00BE7BE2"/>
    <w:rsid w:val="00CA1DDE"/>
    <w:rsid w:val="00D36984"/>
    <w:rsid w:val="00D63D2C"/>
    <w:rsid w:val="00DE1B6A"/>
    <w:rsid w:val="00E372FE"/>
    <w:rsid w:val="00E611D5"/>
    <w:rsid w:val="00F7593A"/>
    <w:rsid w:val="00F83530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8AC2F"/>
  <w15:docId w15:val="{BC24D092-F475-45E7-AAA9-CD92CC3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7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7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Milan, Lynn M.</cp:lastModifiedBy>
  <cp:revision>3</cp:revision>
  <cp:lastPrinted>2015-01-22T16:28:00Z</cp:lastPrinted>
  <dcterms:created xsi:type="dcterms:W3CDTF">2017-03-22T19:45:00Z</dcterms:created>
  <dcterms:modified xsi:type="dcterms:W3CDTF">2017-03-22T19:46:00Z</dcterms:modified>
</cp:coreProperties>
</file>