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 w:rsidRPr="00AA18A0">
        <w:rPr>
          <w:sz w:val="28"/>
          <w:highlight w:val="yellow"/>
        </w:rPr>
        <w:t>3145</w:t>
      </w:r>
      <w:r w:rsidRPr="00AA18A0">
        <w:rPr>
          <w:sz w:val="28"/>
          <w:highlight w:val="yellow"/>
        </w:rPr>
        <w:t>-</w:t>
      </w:r>
      <w:r w:rsidR="006D6F04" w:rsidRPr="00AA18A0">
        <w:rPr>
          <w:sz w:val="28"/>
          <w:highlight w:val="yellow"/>
        </w:rPr>
        <w:t>0215</w:t>
      </w:r>
      <w:r>
        <w:rPr>
          <w:sz w:val="28"/>
        </w:rPr>
        <w:t>)</w:t>
      </w:r>
    </w:p>
    <w:p w:rsidR="00E50293" w:rsidRPr="009239AA" w:rsidRDefault="00AA18A0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564B40" wp14:editId="2591A1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CE528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2E4CA8" w:rsidRPr="002E4CA8" w:rsidRDefault="00582D03" w:rsidP="00582D03">
      <w:pPr>
        <w:jc w:val="both"/>
        <w:rPr>
          <w:sz w:val="22"/>
          <w:szCs w:val="22"/>
        </w:rPr>
      </w:pPr>
      <w:r>
        <w:rPr>
          <w:sz w:val="22"/>
          <w:szCs w:val="22"/>
        </w:rPr>
        <w:t>Satisfaction Survey</w:t>
      </w:r>
      <w:r w:rsidR="00AF52BA">
        <w:rPr>
          <w:sz w:val="22"/>
          <w:szCs w:val="22"/>
        </w:rPr>
        <w:t>s</w:t>
      </w:r>
      <w:r w:rsidR="004717D2">
        <w:rPr>
          <w:sz w:val="22"/>
          <w:szCs w:val="22"/>
        </w:rPr>
        <w:t xml:space="preserve"> for SBIR/STTR Pre-submission Process</w:t>
      </w:r>
      <w:r w:rsidR="00AF52BA">
        <w:rPr>
          <w:sz w:val="22"/>
          <w:szCs w:val="22"/>
        </w:rPr>
        <w:t xml:space="preserve"> (for </w:t>
      </w:r>
      <w:r w:rsidR="007E6A7A">
        <w:rPr>
          <w:sz w:val="22"/>
          <w:szCs w:val="22"/>
        </w:rPr>
        <w:t>Proposer</w:t>
      </w:r>
      <w:r w:rsidR="00AF52BA">
        <w:rPr>
          <w:sz w:val="22"/>
          <w:szCs w:val="22"/>
        </w:rPr>
        <w:t>s and Reviewers)</w:t>
      </w:r>
      <w:r>
        <w:rPr>
          <w:sz w:val="22"/>
          <w:szCs w:val="22"/>
        </w:rPr>
        <w:t xml:space="preserve"> </w:t>
      </w:r>
    </w:p>
    <w:p w:rsidR="002E4CA8" w:rsidRDefault="002E4CA8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F85B3E" w:rsidRDefault="00BF0761" w:rsidP="00AF52BA">
      <w:pPr>
        <w:jc w:val="both"/>
        <w:rPr>
          <w:sz w:val="22"/>
          <w:szCs w:val="22"/>
        </w:rPr>
      </w:pPr>
      <w:r>
        <w:rPr>
          <w:sz w:val="22"/>
          <w:szCs w:val="22"/>
        </w:rPr>
        <w:t>In</w:t>
      </w:r>
      <w:r w:rsidR="007E6A7A">
        <w:rPr>
          <w:sz w:val="22"/>
          <w:szCs w:val="22"/>
        </w:rPr>
        <w:t xml:space="preserve"> FY</w:t>
      </w:r>
      <w:r>
        <w:rPr>
          <w:sz w:val="22"/>
          <w:szCs w:val="22"/>
        </w:rPr>
        <w:t xml:space="preserve"> 2019</w:t>
      </w:r>
      <w:r w:rsidR="006E5694">
        <w:rPr>
          <w:sz w:val="22"/>
          <w:szCs w:val="22"/>
        </w:rPr>
        <w:t xml:space="preserve">, the </w:t>
      </w:r>
      <w:r w:rsidR="006E5694" w:rsidRPr="002E4CA8">
        <w:rPr>
          <w:sz w:val="22"/>
          <w:szCs w:val="22"/>
        </w:rPr>
        <w:t>Industrial</w:t>
      </w:r>
      <w:r w:rsidR="006E5694">
        <w:rPr>
          <w:sz w:val="22"/>
          <w:szCs w:val="22"/>
        </w:rPr>
        <w:t xml:space="preserve"> Innovation &amp; Partnerships (IIP) of the Engineering Directorate (ENG) made one significant change to the Small Business Innovation Research (SBIR)/Small Business Technology Transfer (STTR</w:t>
      </w:r>
      <w:r w:rsidR="007E6A7A">
        <w:rPr>
          <w:sz w:val="22"/>
          <w:szCs w:val="22"/>
        </w:rPr>
        <w:t xml:space="preserve">) proposal submission process.  </w:t>
      </w:r>
      <w:r w:rsidR="006E5694">
        <w:rPr>
          <w:sz w:val="22"/>
          <w:szCs w:val="22"/>
        </w:rPr>
        <w:t>Before the change, small business</w:t>
      </w:r>
      <w:r w:rsidR="00AF52BA">
        <w:rPr>
          <w:sz w:val="22"/>
          <w:szCs w:val="22"/>
        </w:rPr>
        <w:t>es who wish to</w:t>
      </w:r>
      <w:r w:rsidR="006E5694">
        <w:rPr>
          <w:sz w:val="22"/>
          <w:szCs w:val="22"/>
        </w:rPr>
        <w:t xml:space="preserve"> apply</w:t>
      </w:r>
      <w:r w:rsidR="00AF52BA">
        <w:rPr>
          <w:sz w:val="22"/>
          <w:szCs w:val="22"/>
        </w:rPr>
        <w:t xml:space="preserve"> for the grant</w:t>
      </w:r>
      <w:r w:rsidR="006E5694">
        <w:rPr>
          <w:sz w:val="22"/>
          <w:szCs w:val="22"/>
        </w:rPr>
        <w:t xml:space="preserve"> could submit their full proposals to NSF twice per year. Under the new system, a </w:t>
      </w:r>
      <w:r>
        <w:rPr>
          <w:sz w:val="22"/>
          <w:szCs w:val="22"/>
        </w:rPr>
        <w:t xml:space="preserve">Project Pitch </w:t>
      </w:r>
      <w:r w:rsidR="006E5694">
        <w:rPr>
          <w:sz w:val="22"/>
          <w:szCs w:val="22"/>
        </w:rPr>
        <w:t xml:space="preserve">requirement was introduced.  </w:t>
      </w:r>
      <w:r w:rsidR="006E5694" w:rsidRPr="006E5694">
        <w:rPr>
          <w:sz w:val="22"/>
          <w:szCs w:val="22"/>
        </w:rPr>
        <w:t xml:space="preserve">The newly added </w:t>
      </w:r>
      <w:r>
        <w:rPr>
          <w:sz w:val="22"/>
          <w:szCs w:val="22"/>
        </w:rPr>
        <w:t>Project Pitch</w:t>
      </w:r>
      <w:r w:rsidR="006E5694" w:rsidRPr="006E5694">
        <w:rPr>
          <w:sz w:val="22"/>
          <w:szCs w:val="22"/>
        </w:rPr>
        <w:t xml:space="preserve"> requires a small business to outline the technical innovation, commercialization potential, and broader impact of its project before submitting a full proposal to NSF.  </w:t>
      </w:r>
      <w:r w:rsidR="0054459C">
        <w:rPr>
          <w:sz w:val="22"/>
          <w:szCs w:val="22"/>
        </w:rPr>
        <w:t xml:space="preserve">Only the </w:t>
      </w:r>
      <w:r w:rsidR="007E6A7A">
        <w:rPr>
          <w:sz w:val="22"/>
          <w:szCs w:val="22"/>
        </w:rPr>
        <w:t>proposers</w:t>
      </w:r>
      <w:r w:rsidR="0054459C">
        <w:rPr>
          <w:sz w:val="22"/>
          <w:szCs w:val="22"/>
        </w:rPr>
        <w:t xml:space="preserve"> with</w:t>
      </w:r>
      <w:r w:rsidR="006E5694">
        <w:rPr>
          <w:sz w:val="22"/>
          <w:szCs w:val="22"/>
        </w:rPr>
        <w:t xml:space="preserve"> </w:t>
      </w:r>
      <w:r>
        <w:rPr>
          <w:sz w:val="22"/>
          <w:szCs w:val="22"/>
        </w:rPr>
        <w:t>Project Pitch</w:t>
      </w:r>
      <w:r w:rsidR="00AF52BA">
        <w:rPr>
          <w:sz w:val="22"/>
          <w:szCs w:val="22"/>
        </w:rPr>
        <w:t xml:space="preserve"> </w:t>
      </w:r>
      <w:r w:rsidR="0054459C">
        <w:rPr>
          <w:sz w:val="22"/>
          <w:szCs w:val="22"/>
        </w:rPr>
        <w:t xml:space="preserve">that are suitable/appropriate to the objectives of the SBIR/STTR program </w:t>
      </w:r>
      <w:r w:rsidR="006E5694">
        <w:rPr>
          <w:sz w:val="22"/>
          <w:szCs w:val="22"/>
        </w:rPr>
        <w:t>are inv</w:t>
      </w:r>
      <w:r w:rsidR="0054459C">
        <w:rPr>
          <w:sz w:val="22"/>
          <w:szCs w:val="22"/>
        </w:rPr>
        <w:t>i</w:t>
      </w:r>
      <w:r w:rsidR="00F85B3E">
        <w:rPr>
          <w:sz w:val="22"/>
          <w:szCs w:val="22"/>
        </w:rPr>
        <w:t xml:space="preserve">ted to submit a full proposal.  </w:t>
      </w:r>
      <w:r w:rsidR="00F85B3E" w:rsidRPr="00F85B3E">
        <w:rPr>
          <w:sz w:val="22"/>
          <w:szCs w:val="22"/>
        </w:rPr>
        <w:t xml:space="preserve">The goals of this new process are (i) to provide specific feedback to potential applicants regarding whether or not their proposed project is a good fit for the program prior to initiating the full proposal submission process, and (ii) to allow greater agility and flexibility in receiving and evaluating full proposals, ensuring that </w:t>
      </w:r>
      <w:r w:rsidR="007E6A7A">
        <w:rPr>
          <w:sz w:val="22"/>
          <w:szCs w:val="22"/>
        </w:rPr>
        <w:t xml:space="preserve">(potential) </w:t>
      </w:r>
      <w:r w:rsidR="00F85B3E" w:rsidRPr="00F85B3E">
        <w:rPr>
          <w:sz w:val="22"/>
          <w:szCs w:val="22"/>
        </w:rPr>
        <w:t>applicants do not expend time or resources in the development of full proposals where the proposal goals are clearly not appropriate given the NSF SBIR/STTR program objectives.</w:t>
      </w:r>
    </w:p>
    <w:p w:rsidR="00AF52BA" w:rsidRDefault="00AF52BA" w:rsidP="00AF52BA">
      <w:pPr>
        <w:jc w:val="both"/>
        <w:rPr>
          <w:sz w:val="22"/>
          <w:szCs w:val="22"/>
        </w:rPr>
      </w:pPr>
    </w:p>
    <w:p w:rsidR="006E5694" w:rsidRPr="006E5694" w:rsidRDefault="00AF52BA" w:rsidP="00AF52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request is to conduct on-line surveys of </w:t>
      </w:r>
      <w:r w:rsidR="007E6A7A">
        <w:rPr>
          <w:sz w:val="22"/>
          <w:szCs w:val="22"/>
        </w:rPr>
        <w:t>proposers</w:t>
      </w:r>
      <w:r>
        <w:rPr>
          <w:sz w:val="22"/>
          <w:szCs w:val="22"/>
        </w:rPr>
        <w:t xml:space="preserve"> and reviewers to measure satisfaction with the workload and ot</w:t>
      </w:r>
      <w:r w:rsidR="00CF056D">
        <w:rPr>
          <w:sz w:val="22"/>
          <w:szCs w:val="22"/>
        </w:rPr>
        <w:t>her aspects of the new process</w:t>
      </w:r>
      <w:r>
        <w:rPr>
          <w:sz w:val="22"/>
          <w:szCs w:val="22"/>
        </w:rPr>
        <w:t xml:space="preserve">.  Data collected in the surveys will be used to help IIP evaluate </w:t>
      </w:r>
      <w:r w:rsidR="00F85B3E">
        <w:rPr>
          <w:sz w:val="22"/>
          <w:szCs w:val="22"/>
        </w:rPr>
        <w:t>the new pre-proposal submission</w:t>
      </w:r>
      <w:r>
        <w:rPr>
          <w:sz w:val="22"/>
          <w:szCs w:val="22"/>
        </w:rPr>
        <w:t xml:space="preserve"> process, and ultimately, help NSF </w:t>
      </w:r>
      <w:r w:rsidR="00BF0761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improve its service to the communities of small businesses and reviewers.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85B3E" w:rsidRPr="00F85B3E" w:rsidRDefault="00434E33" w:rsidP="00F85B3E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F85B3E" w:rsidRDefault="00F85B3E" w:rsidP="00CD45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Two groups of respondents will be surveyed: </w:t>
      </w:r>
      <w:r w:rsidR="007E6A7A">
        <w:rPr>
          <w:sz w:val="22"/>
          <w:szCs w:val="22"/>
        </w:rPr>
        <w:t>Proposers</w:t>
      </w:r>
      <w:r>
        <w:rPr>
          <w:sz w:val="22"/>
          <w:szCs w:val="22"/>
        </w:rPr>
        <w:t xml:space="preserve"> and Reviewers.</w:t>
      </w:r>
    </w:p>
    <w:p w:rsidR="00F85B3E" w:rsidRDefault="00F85B3E" w:rsidP="00CD45AC">
      <w:pPr>
        <w:jc w:val="both"/>
        <w:rPr>
          <w:sz w:val="22"/>
          <w:szCs w:val="22"/>
        </w:rPr>
      </w:pPr>
    </w:p>
    <w:p w:rsidR="00F15956" w:rsidRPr="00E44D43" w:rsidRDefault="007E6A7A" w:rsidP="00CD45AC">
      <w:pPr>
        <w:jc w:val="both"/>
        <w:rPr>
          <w:sz w:val="22"/>
          <w:szCs w:val="22"/>
        </w:rPr>
      </w:pPr>
      <w:r>
        <w:rPr>
          <w:sz w:val="22"/>
          <w:szCs w:val="22"/>
        </w:rPr>
        <w:t>Proposers</w:t>
      </w:r>
      <w:r w:rsidR="00582D03" w:rsidRPr="00E44D43">
        <w:rPr>
          <w:sz w:val="22"/>
          <w:szCs w:val="22"/>
        </w:rPr>
        <w:t xml:space="preserve"> to be surveyed: All </w:t>
      </w:r>
      <w:r>
        <w:rPr>
          <w:sz w:val="22"/>
          <w:szCs w:val="22"/>
        </w:rPr>
        <w:t>proposers</w:t>
      </w:r>
      <w:r w:rsidR="00582D03" w:rsidRPr="00E44D43">
        <w:rPr>
          <w:sz w:val="22"/>
          <w:szCs w:val="22"/>
        </w:rPr>
        <w:t xml:space="preserve"> </w:t>
      </w:r>
      <w:r w:rsidR="001738DF">
        <w:rPr>
          <w:sz w:val="22"/>
          <w:szCs w:val="22"/>
        </w:rPr>
        <w:t>submitting a Project Pitch (the new pre-proposal requirement to the NSF SBIR/STTR grant application)</w:t>
      </w:r>
      <w:r w:rsidR="00F85B3E">
        <w:rPr>
          <w:sz w:val="22"/>
          <w:szCs w:val="22"/>
        </w:rPr>
        <w:t xml:space="preserve">.  </w:t>
      </w:r>
      <w:r>
        <w:rPr>
          <w:sz w:val="22"/>
          <w:szCs w:val="22"/>
        </w:rPr>
        <w:t>R</w:t>
      </w:r>
      <w:r w:rsidR="00E44D43" w:rsidRPr="00E44D43">
        <w:rPr>
          <w:sz w:val="22"/>
          <w:szCs w:val="22"/>
        </w:rPr>
        <w:t xml:space="preserve">eviewers </w:t>
      </w:r>
      <w:r>
        <w:rPr>
          <w:sz w:val="22"/>
          <w:szCs w:val="22"/>
        </w:rPr>
        <w:t xml:space="preserve">to be </w:t>
      </w:r>
      <w:r w:rsidR="00E44D43" w:rsidRPr="00E44D43">
        <w:rPr>
          <w:sz w:val="22"/>
          <w:szCs w:val="22"/>
        </w:rPr>
        <w:t>surveyed:</w:t>
      </w:r>
      <w:r w:rsidR="00F85B3E">
        <w:rPr>
          <w:sz w:val="22"/>
          <w:szCs w:val="22"/>
        </w:rPr>
        <w:t xml:space="preserve"> </w:t>
      </w:r>
      <w:r w:rsidR="00E44D43" w:rsidRPr="00F85B3E">
        <w:rPr>
          <w:sz w:val="22"/>
          <w:szCs w:val="22"/>
        </w:rPr>
        <w:t xml:space="preserve">Panel reviewers </w:t>
      </w:r>
      <w:r w:rsidR="00F85B3E">
        <w:rPr>
          <w:sz w:val="22"/>
          <w:szCs w:val="22"/>
        </w:rPr>
        <w:t xml:space="preserve">and Ad </w:t>
      </w:r>
      <w:r w:rsidR="00F85B3E" w:rsidRPr="00E44D43">
        <w:rPr>
          <w:sz w:val="22"/>
          <w:szCs w:val="22"/>
        </w:rPr>
        <w:t xml:space="preserve">hoc reviewers </w:t>
      </w:r>
      <w:r w:rsidR="00E44D43" w:rsidRPr="00F85B3E">
        <w:rPr>
          <w:sz w:val="22"/>
          <w:szCs w:val="22"/>
        </w:rPr>
        <w:t>for full SBIR/STTR Phase I proposals</w:t>
      </w:r>
      <w:r w:rsidR="00F85B3E">
        <w:rPr>
          <w:sz w:val="22"/>
          <w:szCs w:val="22"/>
        </w:rPr>
        <w:t xml:space="preserve">.  </w:t>
      </w:r>
      <w:r w:rsidR="00E44D43" w:rsidRPr="00E44D43">
        <w:rPr>
          <w:sz w:val="22"/>
          <w:szCs w:val="22"/>
        </w:rPr>
        <w:t xml:space="preserve">Since the </w:t>
      </w:r>
      <w:r w:rsidR="00F85B3E">
        <w:rPr>
          <w:sz w:val="22"/>
          <w:szCs w:val="22"/>
        </w:rPr>
        <w:t>new</w:t>
      </w:r>
      <w:r w:rsidR="00E44D43" w:rsidRPr="00E44D43">
        <w:rPr>
          <w:sz w:val="22"/>
          <w:szCs w:val="22"/>
        </w:rPr>
        <w:t xml:space="preserve"> SBIR/STTR </w:t>
      </w:r>
      <w:r w:rsidR="00BF0761">
        <w:rPr>
          <w:sz w:val="22"/>
          <w:szCs w:val="22"/>
        </w:rPr>
        <w:t>application process starts in Q1 of FY 2019</w:t>
      </w:r>
      <w:r w:rsidR="00E44D43" w:rsidRPr="00E44D43">
        <w:rPr>
          <w:sz w:val="22"/>
          <w:szCs w:val="22"/>
        </w:rPr>
        <w:t xml:space="preserve">, the survey subjects will include only participants occurring in </w:t>
      </w:r>
      <w:r w:rsidR="001738DF">
        <w:rPr>
          <w:sz w:val="22"/>
          <w:szCs w:val="22"/>
        </w:rPr>
        <w:t>FY</w:t>
      </w:r>
      <w:r w:rsidR="00E44D43" w:rsidRPr="00E44D43">
        <w:rPr>
          <w:sz w:val="22"/>
          <w:szCs w:val="22"/>
        </w:rPr>
        <w:t xml:space="preserve"> 2019 and onward. </w:t>
      </w:r>
    </w:p>
    <w:p w:rsidR="00E26329" w:rsidRDefault="00E26329">
      <w:pPr>
        <w:rPr>
          <w:b/>
        </w:rPr>
      </w:pPr>
    </w:p>
    <w:p w:rsidR="00441434" w:rsidRPr="00CF056D" w:rsidRDefault="00F06866" w:rsidP="00CF056D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CF056D" w:rsidRDefault="0096108F" w:rsidP="0096108F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  <w:r w:rsidRPr="00CF056D">
        <w:rPr>
          <w:bCs/>
          <w:sz w:val="22"/>
          <w:szCs w:val="22"/>
        </w:rPr>
        <w:t xml:space="preserve">[ ] </w:t>
      </w:r>
      <w:r w:rsidR="00F06866" w:rsidRPr="00CF056D">
        <w:rPr>
          <w:bCs/>
          <w:sz w:val="22"/>
          <w:szCs w:val="22"/>
        </w:rPr>
        <w:t>Customer Comment Card/Complaint Form</w:t>
      </w:r>
      <w:r w:rsidRPr="00CF056D">
        <w:rPr>
          <w:bCs/>
          <w:sz w:val="22"/>
          <w:szCs w:val="22"/>
        </w:rPr>
        <w:t xml:space="preserve"> </w:t>
      </w:r>
      <w:r w:rsidRPr="00CF056D">
        <w:rPr>
          <w:bCs/>
          <w:sz w:val="22"/>
          <w:szCs w:val="22"/>
        </w:rPr>
        <w:tab/>
      </w:r>
      <w:r w:rsidR="00CF056D">
        <w:rPr>
          <w:bCs/>
          <w:sz w:val="22"/>
          <w:szCs w:val="22"/>
        </w:rPr>
        <w:tab/>
      </w:r>
      <w:r w:rsidRPr="00CF056D">
        <w:rPr>
          <w:bCs/>
          <w:sz w:val="22"/>
          <w:szCs w:val="22"/>
        </w:rPr>
        <w:t>[</w:t>
      </w:r>
      <w:r w:rsidR="00582D03" w:rsidRPr="00CF056D">
        <w:rPr>
          <w:bCs/>
          <w:sz w:val="22"/>
          <w:szCs w:val="22"/>
        </w:rPr>
        <w:t>X</w:t>
      </w:r>
      <w:r w:rsidRPr="00CF056D">
        <w:rPr>
          <w:bCs/>
          <w:sz w:val="22"/>
          <w:szCs w:val="22"/>
        </w:rPr>
        <w:t xml:space="preserve">] </w:t>
      </w:r>
      <w:r w:rsidR="00F06866" w:rsidRPr="00CF056D">
        <w:rPr>
          <w:bCs/>
          <w:sz w:val="22"/>
          <w:szCs w:val="22"/>
        </w:rPr>
        <w:t>Customer Satisfaction Survey</w:t>
      </w:r>
      <w:r w:rsidRPr="00CF056D">
        <w:rPr>
          <w:bCs/>
          <w:sz w:val="22"/>
          <w:szCs w:val="22"/>
        </w:rPr>
        <w:t xml:space="preserve"> </w:t>
      </w:r>
      <w:r w:rsidR="00CA2650" w:rsidRPr="00CF056D">
        <w:rPr>
          <w:bCs/>
          <w:sz w:val="22"/>
          <w:szCs w:val="22"/>
        </w:rPr>
        <w:t xml:space="preserve">  </w:t>
      </w:r>
      <w:r w:rsidRPr="00CF056D">
        <w:rPr>
          <w:bCs/>
          <w:sz w:val="22"/>
          <w:szCs w:val="22"/>
        </w:rPr>
        <w:t xml:space="preserve"> </w:t>
      </w:r>
    </w:p>
    <w:p w:rsidR="0096108F" w:rsidRPr="00CF056D" w:rsidRDefault="0096108F" w:rsidP="0096108F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  <w:r w:rsidRPr="00CF056D">
        <w:rPr>
          <w:bCs/>
          <w:sz w:val="22"/>
          <w:szCs w:val="22"/>
        </w:rPr>
        <w:t xml:space="preserve">[ ] </w:t>
      </w:r>
      <w:r w:rsidR="00F06866" w:rsidRPr="00CF056D">
        <w:rPr>
          <w:bCs/>
          <w:sz w:val="22"/>
          <w:szCs w:val="22"/>
        </w:rPr>
        <w:t>Usability</w:t>
      </w:r>
      <w:r w:rsidR="009239AA" w:rsidRPr="00CF056D">
        <w:rPr>
          <w:bCs/>
          <w:sz w:val="22"/>
          <w:szCs w:val="22"/>
        </w:rPr>
        <w:t xml:space="preserve"> Testing (e.g., Website or Software</w:t>
      </w:r>
      <w:r w:rsidR="00582D03" w:rsidRPr="00CF056D">
        <w:rPr>
          <w:bCs/>
          <w:sz w:val="22"/>
          <w:szCs w:val="22"/>
        </w:rPr>
        <w:t>)</w:t>
      </w:r>
      <w:r w:rsidR="00F06866" w:rsidRPr="00CF056D">
        <w:rPr>
          <w:bCs/>
          <w:sz w:val="22"/>
          <w:szCs w:val="22"/>
        </w:rPr>
        <w:tab/>
      </w:r>
      <w:r w:rsidR="00CF056D">
        <w:rPr>
          <w:bCs/>
          <w:sz w:val="22"/>
          <w:szCs w:val="22"/>
        </w:rPr>
        <w:tab/>
      </w:r>
      <w:r w:rsidR="00F06866" w:rsidRPr="00CF056D">
        <w:rPr>
          <w:bCs/>
          <w:sz w:val="22"/>
          <w:szCs w:val="22"/>
        </w:rPr>
        <w:t>[ ] Small Discussion Group</w:t>
      </w:r>
    </w:p>
    <w:p w:rsidR="00F06866" w:rsidRPr="00CF056D" w:rsidRDefault="00582D03" w:rsidP="0096108F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  <w:r w:rsidRPr="00CF056D">
        <w:rPr>
          <w:bCs/>
          <w:sz w:val="22"/>
          <w:szCs w:val="22"/>
        </w:rPr>
        <w:t>[ ]</w:t>
      </w:r>
      <w:r w:rsidR="00935ADA" w:rsidRPr="00CF056D">
        <w:rPr>
          <w:bCs/>
          <w:sz w:val="22"/>
          <w:szCs w:val="22"/>
        </w:rPr>
        <w:t xml:space="preserve">  Focus Group  </w:t>
      </w:r>
      <w:r w:rsidR="00935ADA" w:rsidRPr="00CF056D">
        <w:rPr>
          <w:bCs/>
          <w:sz w:val="22"/>
          <w:szCs w:val="22"/>
        </w:rPr>
        <w:tab/>
      </w:r>
      <w:r w:rsidR="00935ADA" w:rsidRPr="00CF056D">
        <w:rPr>
          <w:bCs/>
          <w:sz w:val="22"/>
          <w:szCs w:val="22"/>
        </w:rPr>
        <w:tab/>
      </w:r>
      <w:r w:rsidR="00935ADA" w:rsidRPr="00CF056D">
        <w:rPr>
          <w:bCs/>
          <w:sz w:val="22"/>
          <w:szCs w:val="22"/>
        </w:rPr>
        <w:tab/>
      </w:r>
      <w:r w:rsidR="00935ADA" w:rsidRPr="00CF056D">
        <w:rPr>
          <w:bCs/>
          <w:sz w:val="22"/>
          <w:szCs w:val="22"/>
        </w:rPr>
        <w:tab/>
      </w:r>
      <w:r w:rsidR="00935ADA" w:rsidRPr="00CF056D">
        <w:rPr>
          <w:bCs/>
          <w:sz w:val="22"/>
          <w:szCs w:val="22"/>
        </w:rPr>
        <w:tab/>
      </w:r>
      <w:r w:rsidR="00F06866" w:rsidRPr="00CF056D">
        <w:rPr>
          <w:bCs/>
          <w:sz w:val="22"/>
          <w:szCs w:val="22"/>
        </w:rPr>
        <w:t>[ ] Other:</w:t>
      </w:r>
      <w:r w:rsidR="00F06866" w:rsidRPr="00CF056D">
        <w:rPr>
          <w:bCs/>
          <w:sz w:val="22"/>
          <w:szCs w:val="22"/>
          <w:u w:val="single"/>
        </w:rPr>
        <w:t xml:space="preserve"> ______________________</w:t>
      </w:r>
      <w:r w:rsidR="00F06866" w:rsidRPr="00CF056D">
        <w:rPr>
          <w:bCs/>
          <w:sz w:val="22"/>
          <w:szCs w:val="22"/>
          <w:u w:val="single"/>
        </w:rPr>
        <w:tab/>
      </w:r>
      <w:r w:rsidR="00F06866" w:rsidRPr="00CF056D">
        <w:rPr>
          <w:bCs/>
          <w:sz w:val="22"/>
          <w:szCs w:val="22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CF056D" w:rsidRDefault="008101A5" w:rsidP="008101A5">
      <w:pPr>
        <w:rPr>
          <w:sz w:val="22"/>
          <w:szCs w:val="22"/>
        </w:rPr>
      </w:pPr>
      <w:r w:rsidRPr="00CF056D">
        <w:rPr>
          <w:sz w:val="22"/>
          <w:szCs w:val="22"/>
        </w:rPr>
        <w:t xml:space="preserve">I certify the following to be true: </w:t>
      </w:r>
    </w:p>
    <w:p w:rsidR="008101A5" w:rsidRPr="00CF056D" w:rsidRDefault="008101A5" w:rsidP="008101A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F056D">
        <w:rPr>
          <w:sz w:val="22"/>
          <w:szCs w:val="22"/>
        </w:rPr>
        <w:t xml:space="preserve">The collection is voluntary. </w:t>
      </w:r>
    </w:p>
    <w:p w:rsidR="008101A5" w:rsidRPr="00CF056D" w:rsidRDefault="008101A5" w:rsidP="008101A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F056D">
        <w:rPr>
          <w:sz w:val="22"/>
          <w:szCs w:val="22"/>
        </w:rPr>
        <w:t>The collection is low-burden for respondents and low-cost for the Federal Government.</w:t>
      </w:r>
    </w:p>
    <w:p w:rsidR="008101A5" w:rsidRPr="00CF056D" w:rsidRDefault="008101A5" w:rsidP="008101A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F056D">
        <w:rPr>
          <w:sz w:val="22"/>
          <w:szCs w:val="22"/>
        </w:rPr>
        <w:t xml:space="preserve">The collection is non-controversial and does </w:t>
      </w:r>
      <w:r w:rsidRPr="00CF056D">
        <w:rPr>
          <w:sz w:val="22"/>
          <w:szCs w:val="22"/>
          <w:u w:val="single"/>
        </w:rPr>
        <w:t>not</w:t>
      </w:r>
      <w:r w:rsidRPr="00CF056D">
        <w:rPr>
          <w:sz w:val="22"/>
          <w:szCs w:val="22"/>
        </w:rPr>
        <w:t xml:space="preserve"> raise issues of concern to other federal agencies.</w:t>
      </w:r>
      <w:r w:rsidRPr="00CF056D">
        <w:rPr>
          <w:sz w:val="22"/>
          <w:szCs w:val="22"/>
        </w:rPr>
        <w:tab/>
      </w:r>
    </w:p>
    <w:p w:rsidR="008101A5" w:rsidRPr="00CF056D" w:rsidRDefault="008101A5" w:rsidP="008101A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F056D">
        <w:rPr>
          <w:sz w:val="22"/>
          <w:szCs w:val="22"/>
        </w:rPr>
        <w:t xml:space="preserve">The results are </w:t>
      </w:r>
      <w:r w:rsidRPr="00CF056D">
        <w:rPr>
          <w:sz w:val="22"/>
          <w:szCs w:val="22"/>
          <w:u w:val="single"/>
        </w:rPr>
        <w:t>not</w:t>
      </w:r>
      <w:r w:rsidRPr="00CF056D">
        <w:rPr>
          <w:sz w:val="22"/>
          <w:szCs w:val="22"/>
        </w:rPr>
        <w:t xml:space="preserve"> intended to be disseminated to the public</w:t>
      </w:r>
      <w:r w:rsidR="00CF056D" w:rsidRPr="00CF056D">
        <w:rPr>
          <w:sz w:val="22"/>
          <w:szCs w:val="22"/>
        </w:rPr>
        <w:t>.</w:t>
      </w:r>
    </w:p>
    <w:p w:rsidR="008101A5" w:rsidRPr="00CF056D" w:rsidRDefault="008101A5" w:rsidP="008101A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F056D">
        <w:rPr>
          <w:sz w:val="22"/>
          <w:szCs w:val="22"/>
        </w:rPr>
        <w:t xml:space="preserve">Information gathered will not be used for the purpose of </w:t>
      </w:r>
      <w:r w:rsidRPr="00CF056D">
        <w:rPr>
          <w:sz w:val="22"/>
          <w:szCs w:val="22"/>
          <w:u w:val="single"/>
        </w:rPr>
        <w:t>substantially</w:t>
      </w:r>
      <w:r w:rsidRPr="00CF056D">
        <w:rPr>
          <w:sz w:val="22"/>
          <w:szCs w:val="22"/>
        </w:rPr>
        <w:t xml:space="preserve"> informing </w:t>
      </w:r>
      <w:r w:rsidRPr="00CF056D">
        <w:rPr>
          <w:sz w:val="22"/>
          <w:szCs w:val="22"/>
          <w:u w:val="single"/>
        </w:rPr>
        <w:t xml:space="preserve">influential </w:t>
      </w:r>
      <w:r w:rsidRPr="00CF056D">
        <w:rPr>
          <w:sz w:val="22"/>
          <w:szCs w:val="22"/>
        </w:rPr>
        <w:t xml:space="preserve">policy decisions. </w:t>
      </w:r>
    </w:p>
    <w:p w:rsidR="008101A5" w:rsidRPr="00CF056D" w:rsidRDefault="008101A5" w:rsidP="008101A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F056D">
        <w:rPr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A427CB" w:rsidRDefault="00A427CB" w:rsidP="009C13B9"/>
    <w:p w:rsidR="009C13B9" w:rsidRDefault="00F85B3E" w:rsidP="009C13B9">
      <w:r>
        <w:t xml:space="preserve">Name: </w:t>
      </w:r>
      <w:r w:rsidR="00B76CD7" w:rsidRPr="00B76CD7">
        <w:rPr>
          <w:u w:val="single"/>
        </w:rPr>
        <w:t>Suzanne H. Plimpton, NSF Reports Clearance Officer</w:t>
      </w:r>
      <w:r w:rsidR="009C13B9">
        <w:t>_______________________</w:t>
      </w:r>
    </w:p>
    <w:p w:rsidR="009C13B9" w:rsidRDefault="009C13B9" w:rsidP="009C13B9">
      <w:r>
        <w:lastRenderedPageBreak/>
        <w:t>To assist review, please provide answers to the following question:</w:t>
      </w:r>
    </w:p>
    <w:p w:rsidR="00F85B3E" w:rsidRDefault="00F85B3E" w:rsidP="00C86E91">
      <w:pPr>
        <w:rPr>
          <w:b/>
        </w:rPr>
      </w:pPr>
    </w:p>
    <w:p w:rsidR="00E44D43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Pr="00CF056D" w:rsidRDefault="009C13B9" w:rsidP="00C86E9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056D">
        <w:rPr>
          <w:sz w:val="22"/>
          <w:szCs w:val="22"/>
        </w:rPr>
        <w:t>Is</w:t>
      </w:r>
      <w:r w:rsidR="00237B48" w:rsidRPr="00CF056D">
        <w:rPr>
          <w:sz w:val="22"/>
          <w:szCs w:val="22"/>
        </w:rPr>
        <w:t xml:space="preserve"> personally identifiable information (PII) collected</w:t>
      </w:r>
      <w:r w:rsidRPr="00CF056D">
        <w:rPr>
          <w:sz w:val="22"/>
          <w:szCs w:val="22"/>
        </w:rPr>
        <w:t xml:space="preserve">?  </w:t>
      </w:r>
      <w:r w:rsidR="006E5694" w:rsidRPr="00CF056D">
        <w:rPr>
          <w:sz w:val="22"/>
          <w:szCs w:val="22"/>
        </w:rPr>
        <w:t>[ ]</w:t>
      </w:r>
      <w:r w:rsidR="00E44D43" w:rsidRPr="00CF056D">
        <w:rPr>
          <w:sz w:val="22"/>
          <w:szCs w:val="22"/>
        </w:rPr>
        <w:t xml:space="preserve"> Yes  [X</w:t>
      </w:r>
      <w:r w:rsidR="009239AA" w:rsidRPr="00CF056D">
        <w:rPr>
          <w:sz w:val="22"/>
          <w:szCs w:val="22"/>
        </w:rPr>
        <w:t xml:space="preserve">]  No </w:t>
      </w:r>
    </w:p>
    <w:p w:rsidR="00C86E91" w:rsidRPr="00CF056D" w:rsidRDefault="009C13B9" w:rsidP="00C86E9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056D">
        <w:rPr>
          <w:sz w:val="22"/>
          <w:szCs w:val="22"/>
        </w:rPr>
        <w:t xml:space="preserve">If </w:t>
      </w:r>
      <w:r w:rsidR="009239AA" w:rsidRPr="00CF056D">
        <w:rPr>
          <w:sz w:val="22"/>
          <w:szCs w:val="22"/>
        </w:rPr>
        <w:t>Yes,</w:t>
      </w:r>
      <w:r w:rsidRPr="00CF056D">
        <w:rPr>
          <w:sz w:val="22"/>
          <w:szCs w:val="22"/>
        </w:rPr>
        <w:t xml:space="preserve"> </w:t>
      </w:r>
      <w:r w:rsidR="009239AA" w:rsidRPr="00CF056D">
        <w:rPr>
          <w:sz w:val="22"/>
          <w:szCs w:val="22"/>
        </w:rPr>
        <w:t>is the information that will be collected included in records that are subject to the Privacy Act of 1974?   [  ] Yes [  ] No</w:t>
      </w:r>
      <w:r w:rsidR="00C86E91" w:rsidRPr="00CF056D">
        <w:rPr>
          <w:sz w:val="22"/>
          <w:szCs w:val="22"/>
        </w:rPr>
        <w:t xml:space="preserve">   </w:t>
      </w:r>
    </w:p>
    <w:p w:rsidR="00C86E91" w:rsidRPr="00CF056D" w:rsidRDefault="00C86E91" w:rsidP="00C86E9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056D">
        <w:rPr>
          <w:sz w:val="22"/>
          <w:szCs w:val="22"/>
        </w:rPr>
        <w:t>If Applicable, has a System or Records Notice been published?  [  ] Yes  [  ] No</w:t>
      </w:r>
    </w:p>
    <w:p w:rsidR="00F85B3E" w:rsidRDefault="00F85B3E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Pr="00CF056D" w:rsidRDefault="00C86E91" w:rsidP="00C86E91">
      <w:pPr>
        <w:rPr>
          <w:sz w:val="22"/>
          <w:szCs w:val="22"/>
        </w:rPr>
      </w:pPr>
      <w:r w:rsidRPr="00CF056D">
        <w:rPr>
          <w:sz w:val="22"/>
          <w:szCs w:val="22"/>
        </w:rPr>
        <w:t xml:space="preserve">Is an incentive (e.g., money or reimbursement of expenses, token of appreciation) provided to participants?  </w:t>
      </w:r>
      <w:r w:rsidR="006E5694" w:rsidRPr="00CF056D">
        <w:rPr>
          <w:sz w:val="22"/>
          <w:szCs w:val="22"/>
        </w:rPr>
        <w:t>[ ]</w:t>
      </w:r>
      <w:r w:rsidR="00E44D43" w:rsidRPr="00CF056D">
        <w:rPr>
          <w:sz w:val="22"/>
          <w:szCs w:val="22"/>
        </w:rPr>
        <w:t xml:space="preserve"> Yes [X</w:t>
      </w:r>
      <w:r w:rsidRPr="00CF056D">
        <w:rPr>
          <w:sz w:val="22"/>
          <w:szCs w:val="22"/>
        </w:rPr>
        <w:t xml:space="preserve"> ] No  </w:t>
      </w:r>
    </w:p>
    <w:p w:rsidR="004D6E14" w:rsidRDefault="004D6E14">
      <w:pPr>
        <w:rPr>
          <w:b/>
        </w:rPr>
      </w:pPr>
    </w:p>
    <w:p w:rsidR="006832D9" w:rsidRPr="00CF056D" w:rsidRDefault="005E714A" w:rsidP="00CF056D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Style w:val="TableGrid"/>
        <w:tblW w:w="9715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597"/>
        <w:gridCol w:w="1170"/>
      </w:tblGrid>
      <w:tr w:rsidR="00EF2095" w:rsidTr="007E6A7A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597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7E6A7A">
        <w:trPr>
          <w:trHeight w:val="274"/>
        </w:trPr>
        <w:tc>
          <w:tcPr>
            <w:tcW w:w="5418" w:type="dxa"/>
          </w:tcPr>
          <w:p w:rsidR="006832D9" w:rsidRPr="008C0C66" w:rsidRDefault="007E6A7A" w:rsidP="00843796">
            <w:pPr>
              <w:rPr>
                <w:sz w:val="22"/>
                <w:szCs w:val="22"/>
              </w:rPr>
            </w:pPr>
            <w:r w:rsidRPr="008C0C66">
              <w:rPr>
                <w:sz w:val="22"/>
                <w:szCs w:val="22"/>
              </w:rPr>
              <w:t>Private Sector - Proposers</w:t>
            </w:r>
          </w:p>
        </w:tc>
        <w:tc>
          <w:tcPr>
            <w:tcW w:w="1530" w:type="dxa"/>
          </w:tcPr>
          <w:p w:rsidR="006832D9" w:rsidRPr="00420FA5" w:rsidRDefault="007E6A7A" w:rsidP="008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97" w:type="dxa"/>
          </w:tcPr>
          <w:p w:rsidR="006832D9" w:rsidRPr="00420FA5" w:rsidRDefault="00CF22EA" w:rsidP="008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0.17 hours</w:t>
            </w:r>
          </w:p>
        </w:tc>
        <w:tc>
          <w:tcPr>
            <w:tcW w:w="1170" w:type="dxa"/>
          </w:tcPr>
          <w:p w:rsidR="006832D9" w:rsidRPr="00420FA5" w:rsidRDefault="007E6A7A" w:rsidP="008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  <w:r w:rsidR="00CF22EA">
              <w:rPr>
                <w:sz w:val="22"/>
                <w:szCs w:val="22"/>
              </w:rPr>
              <w:t xml:space="preserve"> hours</w:t>
            </w:r>
          </w:p>
        </w:tc>
      </w:tr>
      <w:tr w:rsidR="00EF2095" w:rsidTr="007E6A7A">
        <w:trPr>
          <w:trHeight w:val="274"/>
        </w:trPr>
        <w:tc>
          <w:tcPr>
            <w:tcW w:w="5418" w:type="dxa"/>
          </w:tcPr>
          <w:p w:rsidR="006832D9" w:rsidRPr="008C0C66" w:rsidRDefault="00F85B3E" w:rsidP="00843796">
            <w:r w:rsidRPr="008C0C66">
              <w:rPr>
                <w:sz w:val="22"/>
                <w:szCs w:val="22"/>
              </w:rPr>
              <w:t>Private Sector - Reviewers</w:t>
            </w:r>
          </w:p>
        </w:tc>
        <w:tc>
          <w:tcPr>
            <w:tcW w:w="1530" w:type="dxa"/>
          </w:tcPr>
          <w:p w:rsidR="006832D9" w:rsidRPr="00420FA5" w:rsidRDefault="007E6A7A" w:rsidP="008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B4487">
              <w:rPr>
                <w:sz w:val="22"/>
                <w:szCs w:val="22"/>
              </w:rPr>
              <w:t>0</w:t>
            </w:r>
          </w:p>
        </w:tc>
        <w:tc>
          <w:tcPr>
            <w:tcW w:w="1597" w:type="dxa"/>
          </w:tcPr>
          <w:p w:rsidR="006832D9" w:rsidRPr="00420FA5" w:rsidRDefault="00CF22EA" w:rsidP="008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0.17 hours</w:t>
            </w:r>
          </w:p>
        </w:tc>
        <w:tc>
          <w:tcPr>
            <w:tcW w:w="1170" w:type="dxa"/>
          </w:tcPr>
          <w:p w:rsidR="006832D9" w:rsidRPr="00420FA5" w:rsidRDefault="007E6A7A" w:rsidP="00843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hours</w:t>
            </w:r>
          </w:p>
        </w:tc>
      </w:tr>
      <w:tr w:rsidR="00EF2095" w:rsidTr="007E6A7A">
        <w:trPr>
          <w:trHeight w:val="289"/>
        </w:trPr>
        <w:tc>
          <w:tcPr>
            <w:tcW w:w="5418" w:type="dxa"/>
          </w:tcPr>
          <w:p w:rsidR="006832D9" w:rsidRPr="00420FA5" w:rsidRDefault="006832D9" w:rsidP="00843796">
            <w:pPr>
              <w:rPr>
                <w:b/>
              </w:rPr>
            </w:pPr>
            <w:r w:rsidRPr="00420FA5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420FA5" w:rsidRDefault="006832D9" w:rsidP="00843796">
            <w:pPr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</w:tcPr>
          <w:p w:rsidR="006832D9" w:rsidRPr="00420FA5" w:rsidRDefault="006832D9" w:rsidP="0084379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6832D9" w:rsidRPr="00420FA5" w:rsidRDefault="007E6A7A" w:rsidP="008437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 hours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 w:rsidRPr="00CF056D">
        <w:rPr>
          <w:sz w:val="22"/>
          <w:szCs w:val="22"/>
        </w:rPr>
        <w:t xml:space="preserve">The estimated annual cost to the </w:t>
      </w:r>
      <w:r w:rsidR="00CF056D">
        <w:rPr>
          <w:sz w:val="22"/>
          <w:szCs w:val="22"/>
        </w:rPr>
        <w:t xml:space="preserve">Federal government is </w:t>
      </w:r>
      <w:r w:rsidR="00E44D43" w:rsidRPr="00CF056D">
        <w:rPr>
          <w:sz w:val="22"/>
          <w:szCs w:val="22"/>
        </w:rPr>
        <w:t>$ 0.</w:t>
      </w:r>
      <w:r w:rsidR="00E44D43">
        <w:t xml:space="preserve">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Pr="00A427CB" w:rsidRDefault="0069403B" w:rsidP="003053C4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A427CB">
        <w:rPr>
          <w:sz w:val="22"/>
          <w:szCs w:val="22"/>
        </w:rPr>
        <w:t>Do you have a customer list or something similar that defines the universe of potential respondents</w:t>
      </w:r>
      <w:r w:rsidR="00636621" w:rsidRPr="00A427CB">
        <w:rPr>
          <w:sz w:val="22"/>
          <w:szCs w:val="22"/>
        </w:rPr>
        <w:t xml:space="preserve"> and do you have a sampling plan for selecting from this universe</w:t>
      </w:r>
      <w:r w:rsidR="00CF056D" w:rsidRPr="00A427CB">
        <w:rPr>
          <w:sz w:val="22"/>
          <w:szCs w:val="22"/>
        </w:rPr>
        <w:t>?</w:t>
      </w:r>
      <w:r w:rsidR="00CF056D" w:rsidRPr="00A427CB">
        <w:rPr>
          <w:sz w:val="22"/>
          <w:szCs w:val="22"/>
        </w:rPr>
        <w:tab/>
      </w:r>
      <w:r w:rsidR="00CF056D" w:rsidRPr="00A427CB">
        <w:rPr>
          <w:sz w:val="22"/>
          <w:szCs w:val="22"/>
        </w:rPr>
        <w:tab/>
        <w:t xml:space="preserve">       </w:t>
      </w:r>
      <w:r w:rsidR="00A427CB">
        <w:rPr>
          <w:sz w:val="22"/>
          <w:szCs w:val="22"/>
        </w:rPr>
        <w:t xml:space="preserve">     </w:t>
      </w:r>
      <w:r w:rsidR="00E44D43" w:rsidRPr="00A427CB">
        <w:rPr>
          <w:sz w:val="22"/>
          <w:szCs w:val="22"/>
        </w:rPr>
        <w:t>[X</w:t>
      </w:r>
      <w:r w:rsidRPr="00A427CB">
        <w:rPr>
          <w:sz w:val="22"/>
          <w:szCs w:val="22"/>
        </w:rPr>
        <w:t>] Yes</w:t>
      </w:r>
      <w:r w:rsidRPr="00A427CB">
        <w:rPr>
          <w:sz w:val="22"/>
          <w:szCs w:val="22"/>
        </w:rPr>
        <w:tab/>
        <w:t>[ ] No</w:t>
      </w:r>
    </w:p>
    <w:p w:rsidR="00636621" w:rsidRDefault="00636621" w:rsidP="00636621">
      <w:pPr>
        <w:pStyle w:val="ListParagraph"/>
      </w:pPr>
    </w:p>
    <w:p w:rsidR="004D6E14" w:rsidRPr="00A427CB" w:rsidRDefault="00636621" w:rsidP="00CF056D">
      <w:pPr>
        <w:jc w:val="both"/>
        <w:rPr>
          <w:sz w:val="22"/>
          <w:szCs w:val="22"/>
        </w:rPr>
      </w:pPr>
      <w:r w:rsidRPr="00A427CB">
        <w:rPr>
          <w:sz w:val="22"/>
          <w:szCs w:val="22"/>
        </w:rPr>
        <w:t xml:space="preserve">If the answer is yes, please </w:t>
      </w:r>
      <w:r w:rsidR="001738DF">
        <w:rPr>
          <w:sz w:val="22"/>
          <w:szCs w:val="22"/>
        </w:rPr>
        <w:t>provide</w:t>
      </w:r>
      <w:r w:rsidRPr="00A427CB">
        <w:rPr>
          <w:sz w:val="22"/>
          <w:szCs w:val="22"/>
        </w:rPr>
        <w:t xml:space="preserve"> a description of both below</w:t>
      </w:r>
      <w:r w:rsidR="00A403BB" w:rsidRPr="00A427CB">
        <w:rPr>
          <w:sz w:val="22"/>
          <w:szCs w:val="22"/>
        </w:rPr>
        <w:t xml:space="preserve"> (or attach the sampling plan)</w:t>
      </w:r>
      <w:r w:rsidRPr="00A427CB">
        <w:rPr>
          <w:sz w:val="22"/>
          <w:szCs w:val="22"/>
        </w:rPr>
        <w:t>?   If the answer is no, please provide a description of how you plan to identify your potential group of respondents</w:t>
      </w:r>
      <w:r w:rsidR="001B0AAA" w:rsidRPr="00A427CB">
        <w:rPr>
          <w:sz w:val="22"/>
          <w:szCs w:val="22"/>
        </w:rPr>
        <w:t xml:space="preserve"> and how you will select them</w:t>
      </w:r>
      <w:r w:rsidRPr="00A427CB">
        <w:rPr>
          <w:sz w:val="22"/>
          <w:szCs w:val="22"/>
        </w:rPr>
        <w:t>?</w:t>
      </w:r>
    </w:p>
    <w:p w:rsidR="00CF056D" w:rsidRDefault="00CF056D" w:rsidP="00CF056D">
      <w:pPr>
        <w:jc w:val="both"/>
        <w:rPr>
          <w:sz w:val="22"/>
          <w:szCs w:val="22"/>
        </w:rPr>
      </w:pPr>
    </w:p>
    <w:p w:rsidR="00CF056D" w:rsidRPr="00CF056D" w:rsidRDefault="003053C4" w:rsidP="00A427CB">
      <w:pPr>
        <w:ind w:left="720" w:right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FASTLANE </w:t>
      </w:r>
      <w:r w:rsidR="007E6A7A">
        <w:rPr>
          <w:sz w:val="22"/>
          <w:szCs w:val="22"/>
        </w:rPr>
        <w:t xml:space="preserve">and Salesforce </w:t>
      </w:r>
      <w:r>
        <w:rPr>
          <w:sz w:val="22"/>
          <w:szCs w:val="22"/>
        </w:rPr>
        <w:t xml:space="preserve">data will be used to obtain the full list of </w:t>
      </w:r>
      <w:r w:rsidR="007E6A7A">
        <w:rPr>
          <w:sz w:val="22"/>
          <w:szCs w:val="22"/>
        </w:rPr>
        <w:t>proposers</w:t>
      </w:r>
      <w:r>
        <w:rPr>
          <w:sz w:val="22"/>
          <w:szCs w:val="22"/>
        </w:rPr>
        <w:t xml:space="preserve"> and reviewers.  </w:t>
      </w:r>
      <w:r w:rsidR="000B33AD">
        <w:rPr>
          <w:sz w:val="22"/>
          <w:szCs w:val="22"/>
        </w:rPr>
        <w:t xml:space="preserve">The </w:t>
      </w:r>
      <w:r w:rsidR="007E6A7A">
        <w:rPr>
          <w:sz w:val="22"/>
          <w:szCs w:val="22"/>
        </w:rPr>
        <w:t>Proposer</w:t>
      </w:r>
      <w:r w:rsidR="00F85B3E">
        <w:rPr>
          <w:sz w:val="22"/>
          <w:szCs w:val="22"/>
        </w:rPr>
        <w:t xml:space="preserve"> Satisfaction Survey</w:t>
      </w:r>
      <w:r w:rsidR="000B33AD">
        <w:rPr>
          <w:sz w:val="22"/>
          <w:szCs w:val="22"/>
        </w:rPr>
        <w:t xml:space="preserve"> will send out to all the </w:t>
      </w:r>
      <w:r w:rsidR="007E6A7A">
        <w:rPr>
          <w:sz w:val="22"/>
          <w:szCs w:val="22"/>
        </w:rPr>
        <w:t>proposers</w:t>
      </w:r>
      <w:r w:rsidR="000B33AD">
        <w:rPr>
          <w:sz w:val="22"/>
          <w:szCs w:val="22"/>
        </w:rPr>
        <w:t xml:space="preserve"> who submitted a </w:t>
      </w:r>
      <w:r w:rsidR="00BF0761">
        <w:rPr>
          <w:sz w:val="22"/>
          <w:szCs w:val="22"/>
        </w:rPr>
        <w:t>Project Pitch</w:t>
      </w:r>
      <w:r w:rsidR="00F85B3E">
        <w:rPr>
          <w:sz w:val="22"/>
          <w:szCs w:val="22"/>
        </w:rPr>
        <w:t xml:space="preserve">, likewise, the Reviewer Satisfaction Survey will send out </w:t>
      </w:r>
      <w:r w:rsidR="000B33AD">
        <w:rPr>
          <w:sz w:val="22"/>
          <w:szCs w:val="22"/>
        </w:rPr>
        <w:t xml:space="preserve">to all the reviewers who </w:t>
      </w:r>
      <w:r w:rsidR="00F85B3E">
        <w:rPr>
          <w:sz w:val="22"/>
          <w:szCs w:val="22"/>
        </w:rPr>
        <w:t>were</w:t>
      </w:r>
      <w:r w:rsidR="000B33AD">
        <w:rPr>
          <w:sz w:val="22"/>
          <w:szCs w:val="22"/>
        </w:rPr>
        <w:t xml:space="preserve"> invited</w:t>
      </w:r>
      <w:r w:rsidR="00F85B3E">
        <w:rPr>
          <w:sz w:val="22"/>
          <w:szCs w:val="22"/>
        </w:rPr>
        <w:t xml:space="preserve"> to review</w:t>
      </w:r>
      <w:r w:rsidR="000B33AD">
        <w:rPr>
          <w:sz w:val="22"/>
          <w:szCs w:val="22"/>
        </w:rPr>
        <w:t xml:space="preserve"> full proposal</w:t>
      </w:r>
      <w:r w:rsidR="00F85B3E">
        <w:rPr>
          <w:sz w:val="22"/>
          <w:szCs w:val="22"/>
        </w:rPr>
        <w:t>s for the SBIR/STTR Program</w:t>
      </w:r>
      <w:r w:rsidR="000B33AD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Since the surveys are conducted prior to the proposal invitation </w:t>
      </w:r>
      <w:r w:rsidR="000B33AD">
        <w:rPr>
          <w:sz w:val="22"/>
          <w:szCs w:val="22"/>
        </w:rPr>
        <w:t>outcomes</w:t>
      </w:r>
      <w:r>
        <w:rPr>
          <w:sz w:val="22"/>
          <w:szCs w:val="22"/>
        </w:rPr>
        <w:t xml:space="preserve">, the expected response rate for the </w:t>
      </w:r>
      <w:r w:rsidR="007E6A7A">
        <w:rPr>
          <w:sz w:val="22"/>
          <w:szCs w:val="22"/>
        </w:rPr>
        <w:t>propo</w:t>
      </w:r>
      <w:r w:rsidR="001738DF">
        <w:rPr>
          <w:sz w:val="22"/>
          <w:szCs w:val="22"/>
        </w:rPr>
        <w:t>s</w:t>
      </w:r>
      <w:r w:rsidR="007E6A7A">
        <w:rPr>
          <w:sz w:val="22"/>
          <w:szCs w:val="22"/>
        </w:rPr>
        <w:t>ers</w:t>
      </w:r>
      <w:r>
        <w:rPr>
          <w:sz w:val="22"/>
          <w:szCs w:val="22"/>
        </w:rPr>
        <w:t xml:space="preserve"> is</w:t>
      </w:r>
      <w:r w:rsidR="00BF0761">
        <w:rPr>
          <w:sz w:val="22"/>
          <w:szCs w:val="22"/>
        </w:rPr>
        <w:t xml:space="preserve"> about</w:t>
      </w:r>
      <w:r>
        <w:rPr>
          <w:sz w:val="22"/>
          <w:szCs w:val="22"/>
        </w:rPr>
        <w:t xml:space="preserve"> </w:t>
      </w:r>
      <w:r w:rsidR="00F85B3E">
        <w:rPr>
          <w:sz w:val="22"/>
          <w:szCs w:val="22"/>
        </w:rPr>
        <w:t>7</w:t>
      </w:r>
      <w:r w:rsidR="000B33AD">
        <w:rPr>
          <w:sz w:val="22"/>
          <w:szCs w:val="22"/>
        </w:rPr>
        <w:t>0</w:t>
      </w:r>
      <w:r>
        <w:rPr>
          <w:sz w:val="22"/>
          <w:szCs w:val="22"/>
        </w:rPr>
        <w:t xml:space="preserve"> %.  </w:t>
      </w:r>
      <w:r w:rsidR="00BF0761">
        <w:rPr>
          <w:sz w:val="22"/>
          <w:szCs w:val="22"/>
        </w:rPr>
        <w:t>Similar</w:t>
      </w:r>
      <w:r w:rsidR="000B33AD">
        <w:rPr>
          <w:sz w:val="22"/>
          <w:szCs w:val="22"/>
        </w:rPr>
        <w:t xml:space="preserve">ly, the expected response rate for the reviewers </w:t>
      </w:r>
      <w:r w:rsidR="00F85B3E">
        <w:rPr>
          <w:sz w:val="22"/>
          <w:szCs w:val="22"/>
        </w:rPr>
        <w:t>is about 7</w:t>
      </w:r>
      <w:r w:rsidR="000B33AD">
        <w:rPr>
          <w:sz w:val="22"/>
          <w:szCs w:val="22"/>
        </w:rPr>
        <w:t>0 %.  The number of respondents included in the burden table above has factored in</w:t>
      </w:r>
      <w:r w:rsidR="00F85B3E">
        <w:rPr>
          <w:sz w:val="22"/>
          <w:szCs w:val="22"/>
        </w:rPr>
        <w:t xml:space="preserve"> these assumptions, which is a 3</w:t>
      </w:r>
      <w:r w:rsidR="000B33AD">
        <w:rPr>
          <w:sz w:val="22"/>
          <w:szCs w:val="22"/>
        </w:rPr>
        <w:t xml:space="preserve">0 % loss of sample for </w:t>
      </w:r>
      <w:r w:rsidR="007E6A7A">
        <w:rPr>
          <w:sz w:val="22"/>
          <w:szCs w:val="22"/>
        </w:rPr>
        <w:t>proposers</w:t>
      </w:r>
      <w:r w:rsidR="001738DF">
        <w:rPr>
          <w:sz w:val="22"/>
          <w:szCs w:val="22"/>
        </w:rPr>
        <w:t>,</w:t>
      </w:r>
      <w:r w:rsidR="007E6A7A">
        <w:rPr>
          <w:sz w:val="22"/>
          <w:szCs w:val="22"/>
        </w:rPr>
        <w:t xml:space="preserve"> and</w:t>
      </w:r>
      <w:r w:rsidR="000B33AD">
        <w:rPr>
          <w:sz w:val="22"/>
          <w:szCs w:val="22"/>
        </w:rPr>
        <w:t xml:space="preserve"> </w:t>
      </w:r>
      <w:r w:rsidR="007E6A7A">
        <w:rPr>
          <w:sz w:val="22"/>
          <w:szCs w:val="22"/>
        </w:rPr>
        <w:t xml:space="preserve">for </w:t>
      </w:r>
      <w:r w:rsidR="000B33AD">
        <w:rPr>
          <w:sz w:val="22"/>
          <w:szCs w:val="22"/>
        </w:rPr>
        <w:t xml:space="preserve">reviewers due to non-response. </w:t>
      </w:r>
      <w:r w:rsidR="007E6A7A">
        <w:rPr>
          <w:sz w:val="22"/>
          <w:szCs w:val="22"/>
        </w:rPr>
        <w:t xml:space="preserve"> The burden </w:t>
      </w:r>
      <w:r w:rsidR="001738DF">
        <w:rPr>
          <w:sz w:val="22"/>
          <w:szCs w:val="22"/>
        </w:rPr>
        <w:t xml:space="preserve">for each category is estimated based on FY 2018 data. </w:t>
      </w:r>
      <w:r w:rsidR="007E6A7A">
        <w:rPr>
          <w:sz w:val="22"/>
          <w:szCs w:val="22"/>
        </w:rPr>
        <w:t xml:space="preserve"> </w:t>
      </w:r>
    </w:p>
    <w:p w:rsidR="00AF52BA" w:rsidRDefault="00AF52BA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Pr="00CF056D" w:rsidRDefault="001B0AAA" w:rsidP="00A403BB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F056D">
        <w:rPr>
          <w:sz w:val="22"/>
          <w:szCs w:val="22"/>
        </w:rPr>
        <w:t>H</w:t>
      </w:r>
      <w:r w:rsidR="00A403BB" w:rsidRPr="00CF056D">
        <w:rPr>
          <w:sz w:val="22"/>
          <w:szCs w:val="22"/>
        </w:rPr>
        <w:t>ow will you collect the information? (Check all that apply)</w:t>
      </w:r>
    </w:p>
    <w:p w:rsidR="001B0AAA" w:rsidRPr="00CF056D" w:rsidRDefault="00E44D43" w:rsidP="001B0AAA">
      <w:pPr>
        <w:ind w:left="720"/>
        <w:rPr>
          <w:sz w:val="22"/>
          <w:szCs w:val="22"/>
        </w:rPr>
      </w:pPr>
      <w:r w:rsidRPr="00CF056D">
        <w:rPr>
          <w:sz w:val="22"/>
          <w:szCs w:val="22"/>
        </w:rPr>
        <w:t>[X</w:t>
      </w:r>
      <w:r w:rsidR="00A403BB" w:rsidRPr="00CF056D">
        <w:rPr>
          <w:sz w:val="22"/>
          <w:szCs w:val="22"/>
        </w:rPr>
        <w:t>] Web-based</w:t>
      </w:r>
      <w:r w:rsidR="001B0AAA" w:rsidRPr="00CF056D">
        <w:rPr>
          <w:sz w:val="22"/>
          <w:szCs w:val="22"/>
        </w:rPr>
        <w:t xml:space="preserve"> or other forms of Social Media </w:t>
      </w:r>
    </w:p>
    <w:p w:rsidR="001B0AAA" w:rsidRPr="00CF056D" w:rsidRDefault="00A403BB" w:rsidP="001B0AAA">
      <w:pPr>
        <w:ind w:left="720"/>
        <w:rPr>
          <w:sz w:val="22"/>
          <w:szCs w:val="22"/>
        </w:rPr>
      </w:pPr>
      <w:r w:rsidRPr="00CF056D">
        <w:rPr>
          <w:sz w:val="22"/>
          <w:szCs w:val="22"/>
        </w:rPr>
        <w:t xml:space="preserve">[ </w:t>
      </w:r>
      <w:r w:rsidR="001B0AAA" w:rsidRPr="00CF056D">
        <w:rPr>
          <w:sz w:val="22"/>
          <w:szCs w:val="22"/>
        </w:rPr>
        <w:t xml:space="preserve"> </w:t>
      </w:r>
      <w:r w:rsidRPr="00CF056D">
        <w:rPr>
          <w:sz w:val="22"/>
          <w:szCs w:val="22"/>
        </w:rPr>
        <w:t>] Telephone</w:t>
      </w:r>
      <w:r w:rsidRPr="00CF056D">
        <w:rPr>
          <w:sz w:val="22"/>
          <w:szCs w:val="22"/>
        </w:rPr>
        <w:tab/>
      </w:r>
    </w:p>
    <w:p w:rsidR="001B0AAA" w:rsidRPr="00CF056D" w:rsidRDefault="00A403BB" w:rsidP="001B0AAA">
      <w:pPr>
        <w:ind w:left="720"/>
        <w:rPr>
          <w:sz w:val="22"/>
          <w:szCs w:val="22"/>
        </w:rPr>
      </w:pPr>
      <w:r w:rsidRPr="00CF056D">
        <w:rPr>
          <w:sz w:val="22"/>
          <w:szCs w:val="22"/>
        </w:rPr>
        <w:t>[</w:t>
      </w:r>
      <w:r w:rsidR="001B0AAA" w:rsidRPr="00CF056D">
        <w:rPr>
          <w:sz w:val="22"/>
          <w:szCs w:val="22"/>
        </w:rPr>
        <w:t xml:space="preserve"> </w:t>
      </w:r>
      <w:r w:rsidRPr="00CF056D">
        <w:rPr>
          <w:sz w:val="22"/>
          <w:szCs w:val="22"/>
        </w:rPr>
        <w:t xml:space="preserve"> ] In-person</w:t>
      </w:r>
      <w:r w:rsidRPr="00CF056D">
        <w:rPr>
          <w:sz w:val="22"/>
          <w:szCs w:val="22"/>
        </w:rPr>
        <w:tab/>
      </w:r>
    </w:p>
    <w:p w:rsidR="001B0AAA" w:rsidRPr="00CF056D" w:rsidRDefault="00A403BB" w:rsidP="001B0AAA">
      <w:pPr>
        <w:ind w:left="720"/>
        <w:rPr>
          <w:sz w:val="22"/>
          <w:szCs w:val="22"/>
        </w:rPr>
      </w:pPr>
      <w:r w:rsidRPr="00CF056D">
        <w:rPr>
          <w:sz w:val="22"/>
          <w:szCs w:val="22"/>
        </w:rPr>
        <w:t xml:space="preserve">[ </w:t>
      </w:r>
      <w:r w:rsidR="001B0AAA" w:rsidRPr="00CF056D">
        <w:rPr>
          <w:sz w:val="22"/>
          <w:szCs w:val="22"/>
        </w:rPr>
        <w:t xml:space="preserve"> </w:t>
      </w:r>
      <w:r w:rsidRPr="00CF056D">
        <w:rPr>
          <w:sz w:val="22"/>
          <w:szCs w:val="22"/>
        </w:rPr>
        <w:t>] Mail</w:t>
      </w:r>
      <w:r w:rsidR="001B0AAA" w:rsidRPr="00CF056D">
        <w:rPr>
          <w:sz w:val="22"/>
          <w:szCs w:val="22"/>
        </w:rPr>
        <w:t xml:space="preserve"> </w:t>
      </w:r>
    </w:p>
    <w:p w:rsidR="00E44D43" w:rsidRPr="00CF056D" w:rsidRDefault="00A403BB" w:rsidP="00CF056D">
      <w:pPr>
        <w:ind w:left="720"/>
        <w:rPr>
          <w:sz w:val="22"/>
          <w:szCs w:val="22"/>
        </w:rPr>
      </w:pPr>
      <w:r w:rsidRPr="00CF056D">
        <w:rPr>
          <w:sz w:val="22"/>
          <w:szCs w:val="22"/>
        </w:rPr>
        <w:t xml:space="preserve">[ </w:t>
      </w:r>
      <w:r w:rsidR="001B0AAA" w:rsidRPr="00CF056D">
        <w:rPr>
          <w:sz w:val="22"/>
          <w:szCs w:val="22"/>
        </w:rPr>
        <w:t xml:space="preserve"> </w:t>
      </w:r>
      <w:r w:rsidRPr="00CF056D">
        <w:rPr>
          <w:sz w:val="22"/>
          <w:szCs w:val="22"/>
        </w:rPr>
        <w:t>] Other, Explain</w:t>
      </w:r>
    </w:p>
    <w:p w:rsidR="00CF056D" w:rsidRDefault="00CF056D" w:rsidP="00CF056D">
      <w:pPr>
        <w:ind w:left="720"/>
      </w:pPr>
    </w:p>
    <w:p w:rsidR="00F24CFC" w:rsidRPr="00CF056D" w:rsidRDefault="00F24CFC" w:rsidP="00F24CF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F056D">
        <w:rPr>
          <w:sz w:val="22"/>
          <w:szCs w:val="22"/>
        </w:rPr>
        <w:lastRenderedPageBreak/>
        <w:t>Will interviewers or fac</w:t>
      </w:r>
      <w:r w:rsidR="00E44D43" w:rsidRPr="00CF056D">
        <w:rPr>
          <w:sz w:val="22"/>
          <w:szCs w:val="22"/>
        </w:rPr>
        <w:t>ilitators be used?  [  ] Yes [ X</w:t>
      </w:r>
      <w:r w:rsidRPr="00CF056D">
        <w:rPr>
          <w:sz w:val="22"/>
          <w:szCs w:val="22"/>
        </w:rPr>
        <w:t>] No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A18A0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E40DA2" wp14:editId="6DEBE3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0966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5E714A" w:rsidRDefault="00F24CFC" w:rsidP="000B33AD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C1" w:rsidRDefault="003662C1">
      <w:r>
        <w:separator/>
      </w:r>
    </w:p>
  </w:endnote>
  <w:endnote w:type="continuationSeparator" w:id="0">
    <w:p w:rsidR="003662C1" w:rsidRDefault="0036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2027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C1" w:rsidRDefault="003662C1">
      <w:r>
        <w:separator/>
      </w:r>
    </w:p>
  </w:footnote>
  <w:footnote w:type="continuationSeparator" w:id="0">
    <w:p w:rsidR="003662C1" w:rsidRDefault="0036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DFE0BB3"/>
    <w:multiLevelType w:val="hybridMultilevel"/>
    <w:tmpl w:val="05D6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027D"/>
    <w:rsid w:val="00023A57"/>
    <w:rsid w:val="00047A64"/>
    <w:rsid w:val="00067329"/>
    <w:rsid w:val="000B2838"/>
    <w:rsid w:val="000B33AD"/>
    <w:rsid w:val="000D44CA"/>
    <w:rsid w:val="000E200B"/>
    <w:rsid w:val="000F68BE"/>
    <w:rsid w:val="001738DF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4D0B"/>
    <w:rsid w:val="002B3C95"/>
    <w:rsid w:val="002D0B92"/>
    <w:rsid w:val="002E4CA8"/>
    <w:rsid w:val="003053C4"/>
    <w:rsid w:val="003662C1"/>
    <w:rsid w:val="003D5BBE"/>
    <w:rsid w:val="003E3C61"/>
    <w:rsid w:val="003F1C5B"/>
    <w:rsid w:val="00420FA5"/>
    <w:rsid w:val="00434E33"/>
    <w:rsid w:val="00441434"/>
    <w:rsid w:val="0045264C"/>
    <w:rsid w:val="004717D2"/>
    <w:rsid w:val="004876EC"/>
    <w:rsid w:val="004D6E14"/>
    <w:rsid w:val="005009B0"/>
    <w:rsid w:val="0054459C"/>
    <w:rsid w:val="00571ACD"/>
    <w:rsid w:val="00582D03"/>
    <w:rsid w:val="005A1006"/>
    <w:rsid w:val="005E714A"/>
    <w:rsid w:val="006140A0"/>
    <w:rsid w:val="00636621"/>
    <w:rsid w:val="00642B49"/>
    <w:rsid w:val="006832D9"/>
    <w:rsid w:val="0069403B"/>
    <w:rsid w:val="006D6F04"/>
    <w:rsid w:val="006E5694"/>
    <w:rsid w:val="006F3DDE"/>
    <w:rsid w:val="00704678"/>
    <w:rsid w:val="007425E7"/>
    <w:rsid w:val="007E6A7A"/>
    <w:rsid w:val="00802607"/>
    <w:rsid w:val="008101A5"/>
    <w:rsid w:val="00822664"/>
    <w:rsid w:val="00843796"/>
    <w:rsid w:val="0086646B"/>
    <w:rsid w:val="00890ECE"/>
    <w:rsid w:val="00895229"/>
    <w:rsid w:val="008C0C66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427CB"/>
    <w:rsid w:val="00A433CB"/>
    <w:rsid w:val="00A674DF"/>
    <w:rsid w:val="00A83AA6"/>
    <w:rsid w:val="00AA18A0"/>
    <w:rsid w:val="00AE1809"/>
    <w:rsid w:val="00AF52BA"/>
    <w:rsid w:val="00B0703E"/>
    <w:rsid w:val="00B7676E"/>
    <w:rsid w:val="00B7687E"/>
    <w:rsid w:val="00B76CD7"/>
    <w:rsid w:val="00B80D76"/>
    <w:rsid w:val="00BA2105"/>
    <w:rsid w:val="00BA7E06"/>
    <w:rsid w:val="00BB43B5"/>
    <w:rsid w:val="00BB4487"/>
    <w:rsid w:val="00BB6219"/>
    <w:rsid w:val="00BD290F"/>
    <w:rsid w:val="00BF0761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45AC"/>
    <w:rsid w:val="00CF056D"/>
    <w:rsid w:val="00CF22EA"/>
    <w:rsid w:val="00D24698"/>
    <w:rsid w:val="00D6383F"/>
    <w:rsid w:val="00DB59D0"/>
    <w:rsid w:val="00DC33D3"/>
    <w:rsid w:val="00DE4C70"/>
    <w:rsid w:val="00E26329"/>
    <w:rsid w:val="00E40B50"/>
    <w:rsid w:val="00E44D43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5B3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2018-08-21T15:36:00Z</cp:lastPrinted>
  <dcterms:created xsi:type="dcterms:W3CDTF">2019-02-27T16:07:00Z</dcterms:created>
  <dcterms:modified xsi:type="dcterms:W3CDTF">2019-02-27T16:07:00Z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