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E1386D" w14:textId="4A6DE2E4" w:rsidR="005E1170" w:rsidRPr="009E6496" w:rsidRDefault="002849EA" w:rsidP="001B591D">
      <w:pPr>
        <w:spacing w:after="240" w:line="240" w:lineRule="auto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C.1 - </w:t>
      </w:r>
      <w:r w:rsidR="005E1170" w:rsidRPr="009E6496">
        <w:rPr>
          <w:rFonts w:ascii="Verdana" w:hAnsi="Verdana"/>
          <w:b/>
          <w:sz w:val="28"/>
          <w:szCs w:val="28"/>
        </w:rPr>
        <w:t xml:space="preserve">Industry Interviews: </w:t>
      </w:r>
      <w:r w:rsidR="009A047C">
        <w:rPr>
          <w:rFonts w:ascii="Verdana" w:hAnsi="Verdana"/>
          <w:b/>
          <w:sz w:val="28"/>
          <w:szCs w:val="28"/>
        </w:rPr>
        <w:t xml:space="preserve">Initial </w:t>
      </w:r>
      <w:r w:rsidR="005E1170" w:rsidRPr="009E6496">
        <w:rPr>
          <w:rFonts w:ascii="Verdana" w:hAnsi="Verdana"/>
          <w:b/>
          <w:sz w:val="28"/>
          <w:szCs w:val="28"/>
        </w:rPr>
        <w:t>Recruitment Email</w:t>
      </w:r>
    </w:p>
    <w:p w14:paraId="1E3E7FC9" w14:textId="77777777" w:rsidR="0051083C" w:rsidRPr="00540AE7" w:rsidRDefault="0051083C" w:rsidP="0075309F">
      <w:pPr>
        <w:rPr>
          <w:rFonts w:ascii="Verdana" w:hAnsi="Verdana"/>
          <w:sz w:val="20"/>
          <w:szCs w:val="20"/>
        </w:rPr>
      </w:pPr>
      <w:r w:rsidRPr="00540AE7">
        <w:rPr>
          <w:rFonts w:ascii="Verdana" w:hAnsi="Verdana"/>
          <w:sz w:val="20"/>
          <w:szCs w:val="20"/>
        </w:rPr>
        <w:t>Hello,</w:t>
      </w:r>
    </w:p>
    <w:p w14:paraId="5EB91693" w14:textId="5A464077" w:rsidR="00012630" w:rsidRDefault="0051083C" w:rsidP="00A3211C">
      <w:pPr>
        <w:rPr>
          <w:rFonts w:ascii="Verdana" w:hAnsi="Verdana"/>
          <w:sz w:val="20"/>
          <w:szCs w:val="20"/>
        </w:rPr>
      </w:pPr>
      <w:r w:rsidRPr="00540AE7">
        <w:rPr>
          <w:rFonts w:ascii="Verdana" w:hAnsi="Verdana"/>
          <w:sz w:val="20"/>
          <w:szCs w:val="20"/>
        </w:rPr>
        <w:t xml:space="preserve">Mr. Art Burger </w:t>
      </w:r>
      <w:r w:rsidR="00302031" w:rsidRPr="00302031">
        <w:rPr>
          <w:rFonts w:ascii="Verdana" w:eastAsia="Times New Roman" w:hAnsi="Verdana" w:cs="Arial"/>
          <w:sz w:val="20"/>
          <w:szCs w:val="20"/>
        </w:rPr>
        <w:t>of Burger, Carroll &amp; Associates, Inc</w:t>
      </w:r>
      <w:r w:rsidR="00302031">
        <w:rPr>
          <w:rFonts w:ascii="Verdana" w:hAnsi="Verdana"/>
          <w:sz w:val="20"/>
          <w:szCs w:val="20"/>
        </w:rPr>
        <w:t xml:space="preserve">. </w:t>
      </w:r>
      <w:r w:rsidRPr="00540AE7">
        <w:rPr>
          <w:rFonts w:ascii="Verdana" w:hAnsi="Verdana"/>
          <w:sz w:val="20"/>
          <w:szCs w:val="20"/>
        </w:rPr>
        <w:t xml:space="preserve">recommended that we contact you. </w:t>
      </w:r>
      <w:r w:rsidR="000B6B96">
        <w:rPr>
          <w:rFonts w:ascii="Verdana" w:hAnsi="Verdana"/>
          <w:sz w:val="20"/>
          <w:szCs w:val="20"/>
        </w:rPr>
        <w:t xml:space="preserve">On behalf of </w:t>
      </w:r>
      <w:bookmarkStart w:id="0" w:name="_GoBack"/>
      <w:r w:rsidR="003222A5">
        <w:rPr>
          <w:rFonts w:ascii="Verdana" w:hAnsi="Verdana"/>
          <w:sz w:val="20"/>
          <w:szCs w:val="20"/>
        </w:rPr>
        <w:t xml:space="preserve">the </w:t>
      </w:r>
      <w:bookmarkEnd w:id="0"/>
      <w:r w:rsidRPr="00540AE7">
        <w:rPr>
          <w:rFonts w:ascii="Verdana" w:hAnsi="Verdana"/>
          <w:sz w:val="20"/>
          <w:szCs w:val="20"/>
        </w:rPr>
        <w:t>U.S. Department of Agriculture</w:t>
      </w:r>
      <w:r w:rsidR="006B6D7B">
        <w:rPr>
          <w:rFonts w:ascii="Verdana" w:hAnsi="Verdana"/>
          <w:sz w:val="20"/>
          <w:szCs w:val="20"/>
        </w:rPr>
        <w:t>,</w:t>
      </w:r>
      <w:r w:rsidRPr="00540AE7">
        <w:rPr>
          <w:rFonts w:ascii="Verdana" w:hAnsi="Verdana"/>
          <w:sz w:val="20"/>
          <w:szCs w:val="20"/>
        </w:rPr>
        <w:t xml:space="preserve"> Food and Nutrition Service (</w:t>
      </w:r>
      <w:r w:rsidR="006B6D7B">
        <w:rPr>
          <w:rFonts w:ascii="Verdana" w:hAnsi="Verdana"/>
          <w:sz w:val="20"/>
          <w:szCs w:val="20"/>
        </w:rPr>
        <w:t xml:space="preserve">USDA </w:t>
      </w:r>
      <w:r w:rsidRPr="00540AE7">
        <w:rPr>
          <w:rFonts w:ascii="Verdana" w:hAnsi="Verdana"/>
          <w:sz w:val="20"/>
          <w:szCs w:val="20"/>
        </w:rPr>
        <w:t xml:space="preserve">FNS), RTI International is conducting </w:t>
      </w:r>
      <w:r w:rsidR="00CA5EC6">
        <w:rPr>
          <w:rFonts w:ascii="Verdana" w:hAnsi="Verdana"/>
          <w:sz w:val="20"/>
          <w:szCs w:val="20"/>
        </w:rPr>
        <w:t xml:space="preserve">a small number of </w:t>
      </w:r>
      <w:r w:rsidRPr="00540AE7">
        <w:rPr>
          <w:rFonts w:ascii="Verdana" w:hAnsi="Verdana"/>
          <w:sz w:val="20"/>
          <w:szCs w:val="20"/>
        </w:rPr>
        <w:t xml:space="preserve">telephone interviews with </w:t>
      </w:r>
      <w:r w:rsidR="0000600A">
        <w:rPr>
          <w:rFonts w:ascii="Verdana" w:hAnsi="Verdana"/>
          <w:sz w:val="20"/>
          <w:szCs w:val="20"/>
        </w:rPr>
        <w:t>point-of-sale (</w:t>
      </w:r>
      <w:r w:rsidRPr="00540AE7">
        <w:rPr>
          <w:rFonts w:ascii="Verdana" w:hAnsi="Verdana"/>
          <w:sz w:val="20"/>
          <w:szCs w:val="20"/>
        </w:rPr>
        <w:t>POS</w:t>
      </w:r>
      <w:r w:rsidR="0000600A">
        <w:rPr>
          <w:rFonts w:ascii="Verdana" w:hAnsi="Verdana"/>
          <w:sz w:val="20"/>
          <w:szCs w:val="20"/>
        </w:rPr>
        <w:t>)</w:t>
      </w:r>
      <w:r w:rsidRPr="00540AE7">
        <w:rPr>
          <w:rFonts w:ascii="Verdana" w:hAnsi="Verdana"/>
          <w:sz w:val="20"/>
          <w:szCs w:val="20"/>
        </w:rPr>
        <w:t xml:space="preserve"> </w:t>
      </w:r>
      <w:r w:rsidR="00CA60DC">
        <w:rPr>
          <w:rFonts w:ascii="Verdana" w:hAnsi="Verdana"/>
          <w:sz w:val="20"/>
          <w:szCs w:val="20"/>
        </w:rPr>
        <w:t xml:space="preserve">equipment </w:t>
      </w:r>
      <w:r w:rsidRPr="00540AE7">
        <w:rPr>
          <w:rFonts w:ascii="Verdana" w:hAnsi="Verdana"/>
          <w:sz w:val="20"/>
          <w:szCs w:val="20"/>
        </w:rPr>
        <w:t>vendors</w:t>
      </w:r>
      <w:r w:rsidR="00012630">
        <w:rPr>
          <w:rFonts w:ascii="Verdana" w:hAnsi="Verdana"/>
          <w:sz w:val="20"/>
          <w:szCs w:val="20"/>
        </w:rPr>
        <w:t>.</w:t>
      </w:r>
      <w:r w:rsidR="005036E6">
        <w:rPr>
          <w:rFonts w:ascii="Verdana" w:hAnsi="Verdana"/>
          <w:sz w:val="20"/>
          <w:szCs w:val="20"/>
        </w:rPr>
        <w:t xml:space="preserve"> </w:t>
      </w:r>
      <w:r w:rsidR="00012630">
        <w:rPr>
          <w:rFonts w:ascii="Verdana" w:hAnsi="Verdana"/>
          <w:sz w:val="20"/>
          <w:szCs w:val="20"/>
        </w:rPr>
        <w:t>The purpose of the interviews is</w:t>
      </w:r>
      <w:r w:rsidRPr="00540AE7">
        <w:rPr>
          <w:rFonts w:ascii="Verdana" w:hAnsi="Verdana"/>
          <w:sz w:val="20"/>
          <w:szCs w:val="20"/>
        </w:rPr>
        <w:t xml:space="preserve"> to </w:t>
      </w:r>
      <w:r w:rsidR="00012630">
        <w:rPr>
          <w:rFonts w:ascii="Verdana" w:hAnsi="Verdana"/>
          <w:sz w:val="20"/>
          <w:szCs w:val="20"/>
        </w:rPr>
        <w:t xml:space="preserve">help </w:t>
      </w:r>
      <w:r w:rsidRPr="00540AE7">
        <w:rPr>
          <w:rFonts w:ascii="Verdana" w:hAnsi="Verdana"/>
          <w:sz w:val="20"/>
          <w:szCs w:val="20"/>
        </w:rPr>
        <w:t xml:space="preserve">determine the </w:t>
      </w:r>
      <w:r w:rsidR="00CA60DC">
        <w:rPr>
          <w:rFonts w:ascii="Verdana" w:hAnsi="Verdana"/>
          <w:sz w:val="20"/>
          <w:szCs w:val="20"/>
        </w:rPr>
        <w:t xml:space="preserve">technological requirements and </w:t>
      </w:r>
      <w:r w:rsidRPr="00540AE7">
        <w:rPr>
          <w:rFonts w:ascii="Verdana" w:hAnsi="Verdana"/>
          <w:sz w:val="20"/>
          <w:szCs w:val="20"/>
        </w:rPr>
        <w:t xml:space="preserve">costs of implementing scanning technologies </w:t>
      </w:r>
      <w:r w:rsidR="0000600A">
        <w:rPr>
          <w:rFonts w:ascii="Verdana" w:hAnsi="Verdana"/>
          <w:sz w:val="20"/>
          <w:szCs w:val="20"/>
        </w:rPr>
        <w:t xml:space="preserve">at </w:t>
      </w:r>
      <w:r w:rsidR="00CA4E46">
        <w:rPr>
          <w:rFonts w:ascii="Verdana" w:hAnsi="Verdana"/>
          <w:sz w:val="20"/>
          <w:szCs w:val="20"/>
        </w:rPr>
        <w:t xml:space="preserve">Supplemental Nutrition Assistance </w:t>
      </w:r>
      <w:r w:rsidR="00012630">
        <w:rPr>
          <w:rFonts w:ascii="Verdana" w:hAnsi="Verdana"/>
          <w:sz w:val="20"/>
          <w:szCs w:val="20"/>
        </w:rPr>
        <w:t xml:space="preserve">Program </w:t>
      </w:r>
      <w:r w:rsidR="00CA4E46">
        <w:rPr>
          <w:rFonts w:ascii="Verdana" w:hAnsi="Verdana"/>
          <w:sz w:val="20"/>
          <w:szCs w:val="20"/>
        </w:rPr>
        <w:t>(</w:t>
      </w:r>
      <w:r w:rsidR="0000600A">
        <w:rPr>
          <w:rFonts w:ascii="Verdana" w:hAnsi="Verdana"/>
          <w:sz w:val="20"/>
          <w:szCs w:val="20"/>
        </w:rPr>
        <w:t>SNAP</w:t>
      </w:r>
      <w:r w:rsidR="00CA4E46">
        <w:rPr>
          <w:rFonts w:ascii="Verdana" w:hAnsi="Verdana"/>
          <w:sz w:val="20"/>
          <w:szCs w:val="20"/>
        </w:rPr>
        <w:t>)</w:t>
      </w:r>
      <w:r w:rsidR="005036E6">
        <w:rPr>
          <w:rFonts w:ascii="Verdana" w:hAnsi="Verdana"/>
          <w:sz w:val="20"/>
          <w:szCs w:val="20"/>
        </w:rPr>
        <w:t>–</w:t>
      </w:r>
      <w:r w:rsidR="0000600A">
        <w:rPr>
          <w:rFonts w:ascii="Verdana" w:hAnsi="Verdana"/>
          <w:sz w:val="20"/>
          <w:szCs w:val="20"/>
        </w:rPr>
        <w:t>authorized stores</w:t>
      </w:r>
      <w:r w:rsidR="009E6C49">
        <w:rPr>
          <w:rFonts w:ascii="Verdana" w:hAnsi="Verdana"/>
          <w:sz w:val="20"/>
          <w:szCs w:val="20"/>
        </w:rPr>
        <w:t xml:space="preserve">. </w:t>
      </w:r>
      <w:r w:rsidR="009E6C49">
        <w:rPr>
          <w:rFonts w:ascii="Verdana" w:hAnsi="Verdana" w:cs="Times New Roman"/>
          <w:sz w:val="20"/>
          <w:szCs w:val="20"/>
        </w:rPr>
        <w:t xml:space="preserve">The Agricultural Act of 2014 (aka the 2014 Farm Bill) will require the use of technology that </w:t>
      </w:r>
      <w:r w:rsidR="009E6C49">
        <w:rPr>
          <w:rFonts w:ascii="Verdana" w:hAnsi="Verdana"/>
          <w:sz w:val="20"/>
          <w:szCs w:val="20"/>
        </w:rPr>
        <w:t>a</w:t>
      </w:r>
      <w:r w:rsidR="00CA60DC">
        <w:rPr>
          <w:rFonts w:ascii="Verdana" w:hAnsi="Verdana"/>
          <w:sz w:val="20"/>
          <w:szCs w:val="20"/>
        </w:rPr>
        <w:t>utomatically</w:t>
      </w:r>
      <w:r w:rsidR="00CA60DC" w:rsidRPr="00540AE7">
        <w:rPr>
          <w:rFonts w:ascii="Verdana" w:hAnsi="Verdana"/>
          <w:sz w:val="20"/>
          <w:szCs w:val="20"/>
        </w:rPr>
        <w:t xml:space="preserve"> </w:t>
      </w:r>
      <w:r w:rsidR="0000600A">
        <w:rPr>
          <w:rFonts w:ascii="Verdana" w:hAnsi="Verdana"/>
          <w:sz w:val="20"/>
          <w:szCs w:val="20"/>
        </w:rPr>
        <w:t>determine</w:t>
      </w:r>
      <w:r w:rsidR="009E6C49">
        <w:rPr>
          <w:rFonts w:ascii="Verdana" w:hAnsi="Verdana"/>
          <w:sz w:val="20"/>
          <w:szCs w:val="20"/>
        </w:rPr>
        <w:t>s</w:t>
      </w:r>
      <w:r w:rsidR="00A149D9">
        <w:rPr>
          <w:rFonts w:ascii="Verdana" w:hAnsi="Verdana"/>
          <w:sz w:val="20"/>
          <w:szCs w:val="20"/>
        </w:rPr>
        <w:t xml:space="preserve"> </w:t>
      </w:r>
      <w:r w:rsidR="009E6C49">
        <w:rPr>
          <w:rFonts w:ascii="Verdana" w:hAnsi="Verdana"/>
          <w:sz w:val="20"/>
          <w:szCs w:val="20"/>
        </w:rPr>
        <w:t xml:space="preserve">whether </w:t>
      </w:r>
      <w:r w:rsidR="007A41AD">
        <w:rPr>
          <w:rFonts w:ascii="Verdana" w:hAnsi="Verdana"/>
          <w:sz w:val="20"/>
          <w:szCs w:val="20"/>
        </w:rPr>
        <w:t xml:space="preserve">items </w:t>
      </w:r>
      <w:r w:rsidR="00CA60DC">
        <w:rPr>
          <w:rFonts w:ascii="Verdana" w:hAnsi="Verdana"/>
          <w:sz w:val="20"/>
          <w:szCs w:val="20"/>
        </w:rPr>
        <w:t xml:space="preserve">are </w:t>
      </w:r>
      <w:r w:rsidRPr="00540AE7">
        <w:rPr>
          <w:rFonts w:ascii="Verdana" w:hAnsi="Verdana"/>
          <w:sz w:val="20"/>
          <w:szCs w:val="20"/>
        </w:rPr>
        <w:t>SNAP</w:t>
      </w:r>
      <w:r w:rsidR="005036E6">
        <w:rPr>
          <w:rFonts w:ascii="Verdana" w:hAnsi="Verdana"/>
          <w:sz w:val="20"/>
          <w:szCs w:val="20"/>
        </w:rPr>
        <w:t>-</w:t>
      </w:r>
      <w:r w:rsidR="00A149D9" w:rsidRPr="00540AE7">
        <w:rPr>
          <w:rFonts w:ascii="Verdana" w:hAnsi="Verdana"/>
          <w:sz w:val="20"/>
          <w:szCs w:val="20"/>
        </w:rPr>
        <w:t>eligible</w:t>
      </w:r>
      <w:r w:rsidR="00A149D9">
        <w:rPr>
          <w:rFonts w:ascii="Verdana" w:hAnsi="Verdana"/>
          <w:sz w:val="20"/>
          <w:szCs w:val="20"/>
        </w:rPr>
        <w:t xml:space="preserve"> </w:t>
      </w:r>
      <w:r w:rsidR="0000600A">
        <w:rPr>
          <w:rFonts w:ascii="Verdana" w:hAnsi="Verdana"/>
          <w:sz w:val="20"/>
          <w:szCs w:val="20"/>
        </w:rPr>
        <w:t>at the checkout counter</w:t>
      </w:r>
      <w:r w:rsidR="00CA4E46">
        <w:rPr>
          <w:rFonts w:ascii="Verdana" w:hAnsi="Verdana"/>
          <w:sz w:val="20"/>
          <w:szCs w:val="20"/>
        </w:rPr>
        <w:t xml:space="preserve"> when customers </w:t>
      </w:r>
      <w:r w:rsidR="00114679">
        <w:rPr>
          <w:rFonts w:ascii="Verdana" w:hAnsi="Verdana"/>
          <w:sz w:val="20"/>
          <w:szCs w:val="20"/>
        </w:rPr>
        <w:t xml:space="preserve">pay with </w:t>
      </w:r>
      <w:r w:rsidR="00CA4E46">
        <w:rPr>
          <w:rFonts w:ascii="Verdana" w:hAnsi="Verdana"/>
          <w:sz w:val="20"/>
          <w:szCs w:val="20"/>
        </w:rPr>
        <w:t>an Electronic Benefit Transfer (EBT) card</w:t>
      </w:r>
      <w:r w:rsidRPr="00540AE7">
        <w:rPr>
          <w:rFonts w:ascii="Verdana" w:hAnsi="Verdana"/>
          <w:sz w:val="20"/>
          <w:szCs w:val="20"/>
        </w:rPr>
        <w:t xml:space="preserve">. </w:t>
      </w:r>
    </w:p>
    <w:p w14:paraId="7DA3F1B5" w14:textId="49268B9B" w:rsidR="0051083C" w:rsidRPr="00540AE7" w:rsidRDefault="0051083C" w:rsidP="00162F1E">
      <w:pPr>
        <w:rPr>
          <w:rFonts w:ascii="Verdana" w:hAnsi="Verdana"/>
          <w:sz w:val="20"/>
          <w:szCs w:val="20"/>
        </w:rPr>
      </w:pPr>
      <w:r w:rsidRPr="00540AE7">
        <w:rPr>
          <w:rFonts w:ascii="Verdana" w:hAnsi="Verdana"/>
          <w:sz w:val="20"/>
          <w:szCs w:val="20"/>
        </w:rPr>
        <w:t>We would like to schedule a telephone interview with you to</w:t>
      </w:r>
      <w:r w:rsidR="009E6C49">
        <w:rPr>
          <w:rFonts w:ascii="Verdana" w:hAnsi="Verdana"/>
          <w:sz w:val="20"/>
          <w:szCs w:val="20"/>
        </w:rPr>
        <w:t xml:space="preserve"> learn more about th</w:t>
      </w:r>
      <w:r w:rsidR="00916F10">
        <w:rPr>
          <w:rFonts w:ascii="Verdana" w:hAnsi="Verdana"/>
          <w:sz w:val="20"/>
          <w:szCs w:val="20"/>
        </w:rPr>
        <w:t>e functionality and cost of scanning technologies</w:t>
      </w:r>
      <w:r w:rsidR="009E6C49">
        <w:rPr>
          <w:rFonts w:ascii="Verdana" w:hAnsi="Verdana"/>
          <w:sz w:val="20"/>
          <w:szCs w:val="20"/>
        </w:rPr>
        <w:t xml:space="preserve"> sold by your company</w:t>
      </w:r>
      <w:r w:rsidRPr="00540AE7">
        <w:rPr>
          <w:rFonts w:ascii="Verdana" w:hAnsi="Verdana"/>
          <w:sz w:val="20"/>
          <w:szCs w:val="20"/>
        </w:rPr>
        <w:t xml:space="preserve">. </w:t>
      </w:r>
      <w:r w:rsidR="009E6C49">
        <w:rPr>
          <w:rFonts w:ascii="Verdana" w:hAnsi="Verdana"/>
          <w:sz w:val="20"/>
          <w:szCs w:val="20"/>
        </w:rPr>
        <w:t>T</w:t>
      </w:r>
      <w:r w:rsidRPr="00540AE7">
        <w:rPr>
          <w:rFonts w:ascii="Verdana" w:hAnsi="Verdana"/>
          <w:sz w:val="20"/>
          <w:szCs w:val="20"/>
        </w:rPr>
        <w:t xml:space="preserve">he call will last about an hour, and we would like to schedule it </w:t>
      </w:r>
      <w:r w:rsidR="009E6C49">
        <w:rPr>
          <w:rFonts w:ascii="Verdana" w:hAnsi="Verdana"/>
          <w:sz w:val="20"/>
          <w:szCs w:val="20"/>
        </w:rPr>
        <w:t>WEEK</w:t>
      </w:r>
      <w:r w:rsidRPr="00540AE7">
        <w:rPr>
          <w:rFonts w:ascii="Verdana" w:hAnsi="Verdana"/>
          <w:sz w:val="20"/>
          <w:szCs w:val="20"/>
        </w:rPr>
        <w:t xml:space="preserve"> MONTH. </w:t>
      </w:r>
      <w:r w:rsidR="000B6B96">
        <w:rPr>
          <w:rFonts w:ascii="Verdana" w:hAnsi="Verdana"/>
          <w:sz w:val="20"/>
          <w:szCs w:val="20"/>
        </w:rPr>
        <w:t xml:space="preserve">Participation is voluntary and there are no penalties if you decide not to participate in part or whole. </w:t>
      </w:r>
      <w:r w:rsidRPr="00540AE7">
        <w:rPr>
          <w:rFonts w:ascii="Verdana" w:hAnsi="Verdana" w:cs="Times New Roman"/>
          <w:sz w:val="20"/>
          <w:szCs w:val="20"/>
        </w:rPr>
        <w:t xml:space="preserve">By participating, you will provide invaluable information </w:t>
      </w:r>
      <w:r w:rsidR="00012630">
        <w:rPr>
          <w:rFonts w:ascii="Verdana" w:hAnsi="Verdana" w:cs="Times New Roman"/>
          <w:sz w:val="20"/>
          <w:szCs w:val="20"/>
        </w:rPr>
        <w:t xml:space="preserve">on available scanning technologies that could be used </w:t>
      </w:r>
      <w:r w:rsidRPr="00540AE7">
        <w:rPr>
          <w:rFonts w:ascii="Verdana" w:hAnsi="Verdana" w:cs="Times New Roman"/>
          <w:sz w:val="20"/>
          <w:szCs w:val="20"/>
        </w:rPr>
        <w:t xml:space="preserve">to </w:t>
      </w:r>
      <w:r w:rsidR="009E6C49">
        <w:rPr>
          <w:rFonts w:ascii="Verdana" w:hAnsi="Verdana" w:cs="Times New Roman"/>
          <w:sz w:val="20"/>
          <w:szCs w:val="20"/>
        </w:rPr>
        <w:t xml:space="preserve">meet </w:t>
      </w:r>
      <w:r w:rsidR="00EE79E5">
        <w:rPr>
          <w:rFonts w:ascii="Verdana" w:hAnsi="Verdana" w:cs="Times New Roman"/>
          <w:sz w:val="20"/>
          <w:szCs w:val="20"/>
        </w:rPr>
        <w:t>the</w:t>
      </w:r>
      <w:r w:rsidR="009E6C49">
        <w:rPr>
          <w:rFonts w:ascii="Verdana" w:hAnsi="Verdana" w:cs="Times New Roman"/>
          <w:sz w:val="20"/>
          <w:szCs w:val="20"/>
        </w:rPr>
        <w:t xml:space="preserve"> Farm Bill requirements</w:t>
      </w:r>
      <w:r w:rsidRPr="00540AE7">
        <w:rPr>
          <w:rFonts w:ascii="Verdana" w:hAnsi="Verdana" w:cs="Times New Roman"/>
          <w:sz w:val="20"/>
          <w:szCs w:val="20"/>
        </w:rPr>
        <w:t>.</w:t>
      </w:r>
    </w:p>
    <w:p w14:paraId="157CAF48" w14:textId="655323C8" w:rsidR="0051083C" w:rsidRPr="00540AE7" w:rsidRDefault="00CA5EC6" w:rsidP="00A3211C">
      <w:pPr>
        <w:rPr>
          <w:rFonts w:ascii="Verdana" w:hAnsi="Verdana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The information you provide will be kept private. </w:t>
      </w:r>
      <w:r w:rsidR="000B6B96">
        <w:rPr>
          <w:rFonts w:ascii="Verdana" w:hAnsi="Verdana" w:cs="Times New Roman"/>
          <w:sz w:val="20"/>
          <w:szCs w:val="20"/>
        </w:rPr>
        <w:t xml:space="preserve">Your name and responses will not be share with anyone outside the research team, except as otherwise required by law. </w:t>
      </w:r>
      <w:r>
        <w:rPr>
          <w:rFonts w:ascii="Verdana" w:hAnsi="Verdana" w:cs="Times New Roman"/>
          <w:sz w:val="20"/>
          <w:szCs w:val="20"/>
        </w:rPr>
        <w:t>W</w:t>
      </w:r>
      <w:r w:rsidR="0051083C" w:rsidRPr="00540AE7">
        <w:rPr>
          <w:rFonts w:ascii="Verdana" w:hAnsi="Verdana" w:cs="Times New Roman"/>
          <w:sz w:val="20"/>
          <w:szCs w:val="20"/>
        </w:rPr>
        <w:t>e will not use your name or the name of your company in any study report.</w:t>
      </w:r>
      <w:r w:rsidR="0051083C">
        <w:rPr>
          <w:rFonts w:ascii="Verdana" w:hAnsi="Verdana" w:cs="Times New Roman"/>
          <w:sz w:val="20"/>
          <w:szCs w:val="20"/>
        </w:rPr>
        <w:t xml:space="preserve"> </w:t>
      </w:r>
      <w:r w:rsidR="0051083C" w:rsidRPr="00540AE7">
        <w:rPr>
          <w:rFonts w:ascii="Verdana" w:hAnsi="Verdana" w:cs="Times New Roman"/>
          <w:sz w:val="20"/>
          <w:szCs w:val="20"/>
        </w:rPr>
        <w:t xml:space="preserve">Results will be summarized across </w:t>
      </w:r>
      <w:r>
        <w:rPr>
          <w:rFonts w:ascii="Verdana" w:hAnsi="Verdana" w:cs="Times New Roman"/>
          <w:sz w:val="20"/>
          <w:szCs w:val="20"/>
        </w:rPr>
        <w:t xml:space="preserve">all </w:t>
      </w:r>
      <w:r w:rsidR="009E6C49">
        <w:rPr>
          <w:rFonts w:ascii="Verdana" w:hAnsi="Verdana" w:cs="Times New Roman"/>
          <w:sz w:val="20"/>
          <w:szCs w:val="20"/>
        </w:rPr>
        <w:t>companies</w:t>
      </w:r>
      <w:r w:rsidR="0051083C" w:rsidRPr="00540AE7">
        <w:rPr>
          <w:rFonts w:ascii="Verdana" w:hAnsi="Verdana" w:cs="Times New Roman"/>
          <w:sz w:val="20"/>
          <w:szCs w:val="20"/>
        </w:rPr>
        <w:t xml:space="preserve"> and will not be linked to you or your company.</w:t>
      </w:r>
    </w:p>
    <w:p w14:paraId="6B5D20D0" w14:textId="77777777" w:rsidR="0051083C" w:rsidRPr="00540AE7" w:rsidRDefault="0051083C" w:rsidP="00804DAA">
      <w:pPr>
        <w:rPr>
          <w:rFonts w:ascii="Verdana" w:hAnsi="Verdana"/>
          <w:sz w:val="20"/>
          <w:szCs w:val="20"/>
        </w:rPr>
      </w:pPr>
      <w:r w:rsidRPr="00540AE7">
        <w:rPr>
          <w:rFonts w:ascii="Verdana" w:hAnsi="Verdana"/>
          <w:sz w:val="20"/>
          <w:szCs w:val="20"/>
        </w:rPr>
        <w:t>Please reply to this email to confirm your interest in</w:t>
      </w:r>
      <w:r w:rsidR="00CA5EC6">
        <w:rPr>
          <w:rFonts w:ascii="Verdana" w:hAnsi="Verdana"/>
          <w:sz w:val="20"/>
          <w:szCs w:val="20"/>
        </w:rPr>
        <w:t xml:space="preserve"> taking part in an interview</w:t>
      </w:r>
      <w:r w:rsidRPr="00540AE7">
        <w:rPr>
          <w:rFonts w:ascii="Verdana" w:hAnsi="Verdana"/>
          <w:sz w:val="20"/>
          <w:szCs w:val="20"/>
        </w:rPr>
        <w:t xml:space="preserve">, and we </w:t>
      </w:r>
      <w:r w:rsidR="00CA5EC6">
        <w:rPr>
          <w:rFonts w:ascii="Verdana" w:hAnsi="Verdana"/>
          <w:sz w:val="20"/>
          <w:szCs w:val="20"/>
        </w:rPr>
        <w:t xml:space="preserve">will schedule an interview date and time </w:t>
      </w:r>
      <w:r w:rsidRPr="00540AE7">
        <w:rPr>
          <w:rFonts w:ascii="Verdana" w:hAnsi="Verdana"/>
          <w:sz w:val="20"/>
          <w:szCs w:val="20"/>
        </w:rPr>
        <w:t xml:space="preserve">that works best for you. If you have any questions regarding the </w:t>
      </w:r>
      <w:r w:rsidR="009E6C49">
        <w:rPr>
          <w:rFonts w:ascii="Verdana" w:hAnsi="Verdana"/>
          <w:sz w:val="20"/>
          <w:szCs w:val="20"/>
        </w:rPr>
        <w:t>study</w:t>
      </w:r>
      <w:r w:rsidRPr="00540AE7">
        <w:rPr>
          <w:rFonts w:ascii="Verdana" w:hAnsi="Verdana"/>
          <w:sz w:val="20"/>
          <w:szCs w:val="20"/>
        </w:rPr>
        <w:t xml:space="preserve">, please don’t hesitate to contact me. </w:t>
      </w:r>
    </w:p>
    <w:p w14:paraId="6EC0CC96" w14:textId="77777777" w:rsidR="0051083C" w:rsidRPr="00540AE7" w:rsidRDefault="0051083C" w:rsidP="00804DAA">
      <w:pPr>
        <w:rPr>
          <w:rFonts w:ascii="Verdana" w:hAnsi="Verdana"/>
          <w:sz w:val="20"/>
          <w:szCs w:val="20"/>
        </w:rPr>
      </w:pPr>
      <w:r w:rsidRPr="00540AE7">
        <w:rPr>
          <w:rFonts w:ascii="Verdana" w:hAnsi="Verdana"/>
          <w:sz w:val="20"/>
          <w:szCs w:val="20"/>
        </w:rPr>
        <w:t>Best regards,</w:t>
      </w:r>
    </w:p>
    <w:p w14:paraId="337F6939" w14:textId="345C5131" w:rsidR="00DA12F1" w:rsidRDefault="0051083C" w:rsidP="00804DAA">
      <w:pPr>
        <w:rPr>
          <w:rFonts w:ascii="Verdana" w:hAnsi="Verdana"/>
          <w:sz w:val="20"/>
          <w:szCs w:val="20"/>
        </w:rPr>
      </w:pPr>
      <w:r w:rsidRPr="00540AE7">
        <w:rPr>
          <w:rFonts w:ascii="Verdana" w:hAnsi="Verdana"/>
          <w:sz w:val="20"/>
          <w:szCs w:val="20"/>
        </w:rPr>
        <w:t>Catherine Viator</w:t>
      </w:r>
      <w:r w:rsidR="009E6C49">
        <w:rPr>
          <w:rFonts w:ascii="Verdana" w:hAnsi="Verdana"/>
          <w:sz w:val="20"/>
          <w:szCs w:val="20"/>
        </w:rPr>
        <w:br/>
        <w:t>Insert email signature</w:t>
      </w:r>
    </w:p>
    <w:p w14:paraId="10B9E74F" w14:textId="710EF917" w:rsidR="00F824C3" w:rsidRPr="001F7273" w:rsidRDefault="00F824C3" w:rsidP="00140C5F">
      <w:pPr>
        <w:pStyle w:val="Question"/>
        <w:ind w:left="0" w:firstLine="0"/>
      </w:pPr>
    </w:p>
    <w:sectPr w:rsidR="00F824C3" w:rsidRPr="001F7273" w:rsidSect="00C10AE2">
      <w:headerReference w:type="default" r:id="rId8"/>
      <w:footerReference w:type="default" r:id="rId9"/>
      <w:footerReference w:type="first" r:id="rId10"/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A81DC5" w14:textId="77777777" w:rsidR="00576D07" w:rsidRDefault="00576D07" w:rsidP="008E3976">
      <w:pPr>
        <w:spacing w:after="0" w:line="240" w:lineRule="auto"/>
      </w:pPr>
      <w:r>
        <w:separator/>
      </w:r>
    </w:p>
  </w:endnote>
  <w:endnote w:type="continuationSeparator" w:id="0">
    <w:p w14:paraId="7D903727" w14:textId="77777777" w:rsidR="00576D07" w:rsidRDefault="00576D07" w:rsidP="008E3976">
      <w:pPr>
        <w:spacing w:after="0" w:line="240" w:lineRule="auto"/>
      </w:pPr>
      <w:r>
        <w:continuationSeparator/>
      </w:r>
    </w:p>
  </w:endnote>
  <w:endnote w:type="continuationNotice" w:id="1">
    <w:p w14:paraId="54A8D788" w14:textId="77777777" w:rsidR="00576D07" w:rsidRDefault="00576D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EAF76B" w14:textId="77777777" w:rsidR="00C10AE2" w:rsidRPr="00D43328" w:rsidRDefault="00C10AE2" w:rsidP="00C10AE2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120"/>
      <w:rPr>
        <w:rFonts w:ascii="Verdana" w:hAnsi="Verdana"/>
        <w:sz w:val="16"/>
        <w:szCs w:val="16"/>
      </w:rPr>
    </w:pPr>
    <w:r w:rsidRPr="00D43328">
      <w:rPr>
        <w:rFonts w:ascii="Verdana" w:hAnsi="Verdana"/>
        <w:sz w:val="16"/>
        <w:szCs w:val="16"/>
      </w:rPr>
      <w:t xml:space="preserve">According to the Paperwork Reduction Act of 1995, no persons are required to respond to a collection of information unless it </w:t>
    </w:r>
    <w:r w:rsidRPr="00D43328">
      <w:rPr>
        <w:rFonts w:ascii="Arial" w:hAnsi="Arial" w:cs="Arial"/>
        <w:sz w:val="16"/>
        <w:szCs w:val="16"/>
        <w:cs/>
      </w:rPr>
      <w:t>‎</w:t>
    </w:r>
    <w:r w:rsidRPr="00D43328">
      <w:rPr>
        <w:rFonts w:ascii="Verdana" w:hAnsi="Verdana"/>
        <w:sz w:val="16"/>
        <w:szCs w:val="16"/>
      </w:rPr>
      <w:t xml:space="preserve">displays a valid OMB number. The valid OMB control number for this information collection is 0584-XXXX. The time required to </w:t>
    </w:r>
    <w:r w:rsidRPr="00D43328">
      <w:rPr>
        <w:rFonts w:ascii="Arial" w:hAnsi="Arial" w:cs="Arial"/>
        <w:sz w:val="16"/>
        <w:szCs w:val="16"/>
        <w:cs/>
      </w:rPr>
      <w:t>‎</w:t>
    </w:r>
    <w:r w:rsidRPr="00D43328">
      <w:rPr>
        <w:rFonts w:ascii="Verdana" w:hAnsi="Verdana"/>
        <w:sz w:val="16"/>
        <w:szCs w:val="16"/>
      </w:rPr>
      <w:t xml:space="preserve">complete this information collection is estimated to average 2 minutes per response, including the time for reviewing instructions, </w:t>
    </w:r>
    <w:r w:rsidRPr="00D43328">
      <w:rPr>
        <w:rFonts w:ascii="Arial" w:hAnsi="Arial" w:cs="Arial"/>
        <w:sz w:val="16"/>
        <w:szCs w:val="16"/>
        <w:cs/>
      </w:rPr>
      <w:t>‎</w:t>
    </w:r>
    <w:r w:rsidRPr="00D43328">
      <w:rPr>
        <w:rFonts w:ascii="Verdana" w:hAnsi="Verdana"/>
        <w:sz w:val="16"/>
        <w:szCs w:val="16"/>
      </w:rPr>
      <w:t xml:space="preserve">searching existing data sources, gathering and maintaining the data needed, and completing and reviewing the collection of </w:t>
    </w:r>
    <w:r w:rsidRPr="00D43328">
      <w:rPr>
        <w:rFonts w:ascii="Arial" w:hAnsi="Arial" w:cs="Arial"/>
        <w:sz w:val="16"/>
        <w:szCs w:val="16"/>
        <w:cs/>
      </w:rPr>
      <w:t>‎</w:t>
    </w:r>
    <w:r w:rsidRPr="00D43328">
      <w:rPr>
        <w:rFonts w:ascii="Verdana" w:hAnsi="Verdana"/>
        <w:sz w:val="16"/>
        <w:szCs w:val="16"/>
      </w:rPr>
      <w:t>information.</w:t>
    </w:r>
  </w:p>
  <w:p w14:paraId="712286B4" w14:textId="2BEF6729" w:rsidR="00C10AE2" w:rsidRPr="00E40AB3" w:rsidRDefault="00726B9B" w:rsidP="00C10AE2">
    <w:pPr>
      <w:pStyle w:val="Footer"/>
      <w:jc w:val="right"/>
      <w:rPr>
        <w:rFonts w:ascii="Verdana" w:hAnsi="Verdana"/>
        <w:sz w:val="20"/>
        <w:szCs w:val="20"/>
      </w:rPr>
    </w:pPr>
    <w:sdt>
      <w:sdtPr>
        <w:rPr>
          <w:rFonts w:ascii="Verdana" w:hAnsi="Verdana"/>
          <w:sz w:val="20"/>
          <w:szCs w:val="20"/>
        </w:rPr>
        <w:id w:val="396643197"/>
        <w:docPartObj>
          <w:docPartGallery w:val="Page Numbers (Top of Page)"/>
          <w:docPartUnique/>
        </w:docPartObj>
      </w:sdtPr>
      <w:sdtEndPr/>
      <w:sdtContent>
        <w:r w:rsidR="00C10AE2" w:rsidRPr="00567746">
          <w:rPr>
            <w:rFonts w:ascii="Verdana" w:hAnsi="Verdana"/>
            <w:sz w:val="20"/>
            <w:szCs w:val="20"/>
          </w:rPr>
          <w:t xml:space="preserve">Page </w:t>
        </w:r>
        <w:r w:rsidR="00C10AE2" w:rsidRPr="00567746">
          <w:rPr>
            <w:rFonts w:ascii="Verdana" w:hAnsi="Verdana"/>
            <w:b/>
            <w:bCs/>
            <w:sz w:val="20"/>
            <w:szCs w:val="20"/>
          </w:rPr>
          <w:fldChar w:fldCharType="begin"/>
        </w:r>
        <w:r w:rsidR="00C10AE2" w:rsidRPr="00567746">
          <w:rPr>
            <w:rFonts w:ascii="Verdana" w:hAnsi="Verdana"/>
            <w:b/>
            <w:bCs/>
            <w:sz w:val="20"/>
            <w:szCs w:val="20"/>
          </w:rPr>
          <w:instrText xml:space="preserve"> PAGE </w:instrText>
        </w:r>
        <w:r w:rsidR="00C10AE2" w:rsidRPr="00567746">
          <w:rPr>
            <w:rFonts w:ascii="Verdana" w:hAnsi="Verdana"/>
            <w:b/>
            <w:bCs/>
            <w:sz w:val="20"/>
            <w:szCs w:val="20"/>
          </w:rPr>
          <w:fldChar w:fldCharType="separate"/>
        </w:r>
        <w:r>
          <w:rPr>
            <w:rFonts w:ascii="Verdana" w:hAnsi="Verdana"/>
            <w:b/>
            <w:bCs/>
            <w:noProof/>
            <w:sz w:val="20"/>
            <w:szCs w:val="20"/>
          </w:rPr>
          <w:t>1</w:t>
        </w:r>
        <w:r w:rsidR="00C10AE2" w:rsidRPr="00567746">
          <w:rPr>
            <w:rFonts w:ascii="Verdana" w:hAnsi="Verdana"/>
            <w:b/>
            <w:bCs/>
            <w:sz w:val="20"/>
            <w:szCs w:val="20"/>
          </w:rPr>
          <w:fldChar w:fldCharType="end"/>
        </w:r>
        <w:r w:rsidR="00C10AE2" w:rsidRPr="00567746">
          <w:rPr>
            <w:rFonts w:ascii="Verdana" w:hAnsi="Verdana"/>
            <w:sz w:val="20"/>
            <w:szCs w:val="20"/>
          </w:rPr>
          <w:t xml:space="preserve"> of </w:t>
        </w:r>
        <w:r w:rsidR="005434B8" w:rsidRPr="00653686">
          <w:rPr>
            <w:rFonts w:ascii="Verdana" w:hAnsi="Verdana"/>
            <w:b/>
            <w:bCs/>
            <w:sz w:val="20"/>
            <w:szCs w:val="20"/>
          </w:rPr>
          <w:fldChar w:fldCharType="begin"/>
        </w:r>
        <w:r w:rsidR="005434B8" w:rsidRPr="00653686">
          <w:rPr>
            <w:rFonts w:ascii="Verdana" w:hAnsi="Verdana"/>
            <w:b/>
            <w:bCs/>
            <w:sz w:val="20"/>
            <w:szCs w:val="20"/>
          </w:rPr>
          <w:instrText xml:space="preserve"> NUMPAGES  </w:instrText>
        </w:r>
        <w:r w:rsidR="005434B8" w:rsidRPr="00653686">
          <w:rPr>
            <w:rFonts w:ascii="Verdana" w:hAnsi="Verdana"/>
            <w:b/>
            <w:bCs/>
            <w:sz w:val="20"/>
            <w:szCs w:val="20"/>
          </w:rPr>
          <w:fldChar w:fldCharType="separate"/>
        </w:r>
        <w:r>
          <w:rPr>
            <w:rFonts w:ascii="Verdana" w:hAnsi="Verdana"/>
            <w:b/>
            <w:bCs/>
            <w:noProof/>
            <w:sz w:val="20"/>
            <w:szCs w:val="20"/>
          </w:rPr>
          <w:t>1</w:t>
        </w:r>
        <w:r w:rsidR="005434B8" w:rsidRPr="00653686">
          <w:rPr>
            <w:rFonts w:ascii="Verdana" w:hAnsi="Verdana"/>
            <w:b/>
            <w:bCs/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DE7678" w14:textId="77777777" w:rsidR="00C10AE2" w:rsidRPr="00D43328" w:rsidRDefault="00C10AE2" w:rsidP="00C10AE2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120"/>
      <w:rPr>
        <w:rFonts w:ascii="Verdana" w:hAnsi="Verdana"/>
        <w:sz w:val="16"/>
        <w:szCs w:val="16"/>
      </w:rPr>
    </w:pPr>
    <w:r w:rsidRPr="00D43328">
      <w:rPr>
        <w:rFonts w:ascii="Verdana" w:hAnsi="Verdana"/>
        <w:sz w:val="16"/>
        <w:szCs w:val="16"/>
      </w:rPr>
      <w:t xml:space="preserve">According to the Paperwork Reduction Act of 1995, no persons are required to respond to a collection of information unless it </w:t>
    </w:r>
    <w:r w:rsidRPr="00D43328">
      <w:rPr>
        <w:rFonts w:ascii="Arial" w:hAnsi="Arial" w:cs="Arial"/>
        <w:sz w:val="16"/>
        <w:szCs w:val="16"/>
        <w:cs/>
      </w:rPr>
      <w:t>‎</w:t>
    </w:r>
    <w:r w:rsidRPr="00D43328">
      <w:rPr>
        <w:rFonts w:ascii="Verdana" w:hAnsi="Verdana"/>
        <w:sz w:val="16"/>
        <w:szCs w:val="16"/>
      </w:rPr>
      <w:t xml:space="preserve">displays a valid OMB number. The valid OMB control number for this information collection is 0584-XXXX. The time required to </w:t>
    </w:r>
    <w:r w:rsidRPr="00D43328">
      <w:rPr>
        <w:rFonts w:ascii="Arial" w:hAnsi="Arial" w:cs="Arial"/>
        <w:sz w:val="16"/>
        <w:szCs w:val="16"/>
        <w:cs/>
      </w:rPr>
      <w:t>‎</w:t>
    </w:r>
    <w:r w:rsidRPr="00D43328">
      <w:rPr>
        <w:rFonts w:ascii="Verdana" w:hAnsi="Verdana"/>
        <w:sz w:val="16"/>
        <w:szCs w:val="16"/>
      </w:rPr>
      <w:t xml:space="preserve">complete this information collection is estimated to average 2 minutes per response, including the time for reviewing instructions, </w:t>
    </w:r>
    <w:r w:rsidRPr="00D43328">
      <w:rPr>
        <w:rFonts w:ascii="Arial" w:hAnsi="Arial" w:cs="Arial"/>
        <w:sz w:val="16"/>
        <w:szCs w:val="16"/>
        <w:cs/>
      </w:rPr>
      <w:t>‎</w:t>
    </w:r>
    <w:r w:rsidRPr="00D43328">
      <w:rPr>
        <w:rFonts w:ascii="Verdana" w:hAnsi="Verdana"/>
        <w:sz w:val="16"/>
        <w:szCs w:val="16"/>
      </w:rPr>
      <w:t xml:space="preserve">searching existing data sources, gathering and maintaining the data needed, and completing and reviewing the collection of </w:t>
    </w:r>
    <w:r w:rsidRPr="00D43328">
      <w:rPr>
        <w:rFonts w:ascii="Arial" w:hAnsi="Arial" w:cs="Arial"/>
        <w:sz w:val="16"/>
        <w:szCs w:val="16"/>
        <w:cs/>
      </w:rPr>
      <w:t>‎</w:t>
    </w:r>
    <w:r w:rsidRPr="00D43328">
      <w:rPr>
        <w:rFonts w:ascii="Verdana" w:hAnsi="Verdana"/>
        <w:sz w:val="16"/>
        <w:szCs w:val="16"/>
      </w:rPr>
      <w:t>information.</w:t>
    </w:r>
  </w:p>
  <w:p w14:paraId="4C738B45" w14:textId="77BA004A" w:rsidR="00C10AE2" w:rsidRPr="00E40AB3" w:rsidRDefault="00726B9B" w:rsidP="00C10AE2">
    <w:pPr>
      <w:pStyle w:val="Footer"/>
      <w:jc w:val="right"/>
      <w:rPr>
        <w:rFonts w:ascii="Verdana" w:hAnsi="Verdana"/>
        <w:sz w:val="20"/>
        <w:szCs w:val="20"/>
      </w:rPr>
    </w:pPr>
    <w:sdt>
      <w:sdtPr>
        <w:rPr>
          <w:rFonts w:ascii="Verdana" w:hAnsi="Verdana"/>
          <w:sz w:val="20"/>
          <w:szCs w:val="20"/>
        </w:rPr>
        <w:id w:val="-1536430143"/>
        <w:docPartObj>
          <w:docPartGallery w:val="Page Numbers (Top of Page)"/>
          <w:docPartUnique/>
        </w:docPartObj>
      </w:sdtPr>
      <w:sdtEndPr/>
      <w:sdtContent>
        <w:r w:rsidR="00C10AE2" w:rsidRPr="00567746">
          <w:rPr>
            <w:rFonts w:ascii="Verdana" w:hAnsi="Verdana"/>
            <w:sz w:val="20"/>
            <w:szCs w:val="20"/>
          </w:rPr>
          <w:t xml:space="preserve">Page </w:t>
        </w:r>
        <w:r w:rsidR="00C10AE2" w:rsidRPr="00567746">
          <w:rPr>
            <w:rFonts w:ascii="Verdana" w:hAnsi="Verdana"/>
            <w:b/>
            <w:bCs/>
            <w:sz w:val="20"/>
            <w:szCs w:val="20"/>
          </w:rPr>
          <w:fldChar w:fldCharType="begin"/>
        </w:r>
        <w:r w:rsidR="00C10AE2" w:rsidRPr="00567746">
          <w:rPr>
            <w:rFonts w:ascii="Verdana" w:hAnsi="Verdana"/>
            <w:b/>
            <w:bCs/>
            <w:sz w:val="20"/>
            <w:szCs w:val="20"/>
          </w:rPr>
          <w:instrText xml:space="preserve"> PAGE </w:instrText>
        </w:r>
        <w:r w:rsidR="00C10AE2" w:rsidRPr="00567746">
          <w:rPr>
            <w:rFonts w:ascii="Verdana" w:hAnsi="Verdana"/>
            <w:b/>
            <w:bCs/>
            <w:sz w:val="20"/>
            <w:szCs w:val="20"/>
          </w:rPr>
          <w:fldChar w:fldCharType="separate"/>
        </w:r>
        <w:r w:rsidR="00C10AE2">
          <w:rPr>
            <w:rFonts w:ascii="Verdana" w:hAnsi="Verdana"/>
            <w:b/>
            <w:bCs/>
            <w:noProof/>
            <w:sz w:val="20"/>
            <w:szCs w:val="20"/>
          </w:rPr>
          <w:t>1</w:t>
        </w:r>
        <w:r w:rsidR="00C10AE2" w:rsidRPr="00567746">
          <w:rPr>
            <w:rFonts w:ascii="Verdana" w:hAnsi="Verdana"/>
            <w:b/>
            <w:bCs/>
            <w:sz w:val="20"/>
            <w:szCs w:val="20"/>
          </w:rPr>
          <w:fldChar w:fldCharType="end"/>
        </w:r>
        <w:r w:rsidR="00C10AE2" w:rsidRPr="00567746">
          <w:rPr>
            <w:rFonts w:ascii="Verdana" w:hAnsi="Verdana"/>
            <w:sz w:val="20"/>
            <w:szCs w:val="20"/>
          </w:rPr>
          <w:t xml:space="preserve"> of </w:t>
        </w:r>
        <w:r w:rsidR="00C10AE2">
          <w:rPr>
            <w:rFonts w:ascii="Verdana" w:hAnsi="Verdana"/>
            <w:b/>
            <w:sz w:val="20"/>
            <w:szCs w:val="20"/>
          </w:rPr>
          <w:t>1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90260C" w14:textId="77777777" w:rsidR="00576D07" w:rsidRDefault="00576D07" w:rsidP="008E3976">
      <w:pPr>
        <w:spacing w:after="0" w:line="240" w:lineRule="auto"/>
      </w:pPr>
      <w:r>
        <w:separator/>
      </w:r>
    </w:p>
  </w:footnote>
  <w:footnote w:type="continuationSeparator" w:id="0">
    <w:p w14:paraId="7C5D9929" w14:textId="77777777" w:rsidR="00576D07" w:rsidRDefault="00576D07" w:rsidP="008E3976">
      <w:pPr>
        <w:spacing w:after="0" w:line="240" w:lineRule="auto"/>
      </w:pPr>
      <w:r>
        <w:continuationSeparator/>
      </w:r>
    </w:p>
  </w:footnote>
  <w:footnote w:type="continuationNotice" w:id="1">
    <w:p w14:paraId="2FB89A09" w14:textId="77777777" w:rsidR="00576D07" w:rsidRDefault="00576D0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4320" w:type="dxa"/>
      <w:jc w:val="right"/>
      <w:tblLook w:val="04A0" w:firstRow="1" w:lastRow="0" w:firstColumn="1" w:lastColumn="0" w:noHBand="0" w:noVBand="1"/>
    </w:tblPr>
    <w:tblGrid>
      <w:gridCol w:w="4320"/>
    </w:tblGrid>
    <w:tr w:rsidR="00C10AE2" w:rsidRPr="00BB2245" w14:paraId="6FBA47FF" w14:textId="77777777" w:rsidTr="00152E91">
      <w:trPr>
        <w:jc w:val="right"/>
      </w:trPr>
      <w:tc>
        <w:tcPr>
          <w:tcW w:w="9576" w:type="dxa"/>
          <w:vAlign w:val="center"/>
        </w:tcPr>
        <w:p w14:paraId="224AF2F2" w14:textId="77777777" w:rsidR="00C10AE2" w:rsidRPr="00010F9E" w:rsidRDefault="00C10AE2" w:rsidP="00C10AE2">
          <w:pPr>
            <w:spacing w:after="0" w:line="240" w:lineRule="auto"/>
            <w:rPr>
              <w:rFonts w:ascii="Verdana" w:eastAsia="MS Mincho" w:hAnsi="Verdana" w:cs="Times New Roman"/>
              <w:b/>
              <w:bCs/>
              <w:sz w:val="18"/>
              <w:szCs w:val="18"/>
            </w:rPr>
          </w:pPr>
        </w:p>
        <w:p w14:paraId="3056FFD0" w14:textId="77777777" w:rsidR="00C10AE2" w:rsidRDefault="00C10AE2" w:rsidP="00C10AE2">
          <w:pPr>
            <w:spacing w:after="0" w:line="240" w:lineRule="auto"/>
            <w:rPr>
              <w:rFonts w:ascii="Verdana" w:eastAsia="MS Mincho" w:hAnsi="Verdana" w:cs="Times New Roman"/>
              <w:b/>
              <w:bCs/>
              <w:sz w:val="18"/>
              <w:szCs w:val="18"/>
            </w:rPr>
          </w:pPr>
          <w:r w:rsidRPr="00010F9E">
            <w:rPr>
              <w:rFonts w:ascii="Verdana" w:eastAsia="MS Mincho" w:hAnsi="Verdana" w:cs="Times New Roman"/>
              <w:b/>
              <w:bCs/>
              <w:sz w:val="18"/>
              <w:szCs w:val="18"/>
            </w:rPr>
            <w:t>OMB Control Number: 0584-XXXX</w:t>
          </w:r>
          <w:r w:rsidRPr="00010F9E">
            <w:rPr>
              <w:rFonts w:ascii="Verdana" w:eastAsia="MS Mincho" w:hAnsi="Verdana" w:cs="Times New Roman"/>
              <w:b/>
              <w:bCs/>
              <w:sz w:val="18"/>
              <w:szCs w:val="18"/>
            </w:rPr>
            <w:br/>
            <w:t>Expiration date: XX/XX/XXXX</w:t>
          </w:r>
        </w:p>
        <w:p w14:paraId="14A0967F" w14:textId="77777777" w:rsidR="00C10AE2" w:rsidRPr="00BB2245" w:rsidRDefault="00C10AE2" w:rsidP="00C10AE2">
          <w:pPr>
            <w:spacing w:after="0" w:line="240" w:lineRule="auto"/>
            <w:rPr>
              <w:rFonts w:ascii="Verdana" w:hAnsi="Verdana"/>
            </w:rPr>
          </w:pPr>
        </w:p>
      </w:tc>
    </w:tr>
  </w:tbl>
  <w:p w14:paraId="5868F4E0" w14:textId="77777777" w:rsidR="00C10AE2" w:rsidRDefault="00C10AE2" w:rsidP="00C10AE2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D871D4D" wp14:editId="537BEA57">
              <wp:simplePos x="0" y="0"/>
              <wp:positionH relativeFrom="column">
                <wp:posOffset>82550</wp:posOffset>
              </wp:positionH>
              <wp:positionV relativeFrom="paragraph">
                <wp:posOffset>-593090</wp:posOffset>
              </wp:positionV>
              <wp:extent cx="2025650" cy="6477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5650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75D81E" w14:textId="77777777" w:rsidR="00C10AE2" w:rsidRDefault="00C10AE2" w:rsidP="00C10AE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0F0EA23" wp14:editId="455328A4">
                                <wp:extent cx="1762125" cy="552450"/>
                                <wp:effectExtent l="0" t="0" r="9525" b="0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62125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871D4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.5pt;margin-top:-46.7pt;width:159.5pt;height:51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" filled="f" stroked="f">
              <v:textbox>
                <w:txbxContent>
                  <w:p w14:paraId="7175D81E" w14:textId="77777777" w:rsidR="00C10AE2" w:rsidRDefault="00C10AE2" w:rsidP="00C10AE2">
                    <w:r>
                      <w:rPr>
                        <w:noProof/>
                      </w:rPr>
                      <w:drawing>
                        <wp:inline distT="0" distB="0" distL="0" distR="0" wp14:anchorId="50F0EA23" wp14:editId="455328A4">
                          <wp:extent cx="1762125" cy="552450"/>
                          <wp:effectExtent l="0" t="0" r="9525" b="0"/>
                          <wp:docPr id="3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62125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3049FD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63E06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4E81E4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76AF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9AA5B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F7272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6904FE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484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AEA4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67CA1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CB2A7FE6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1B7F0972"/>
    <w:multiLevelType w:val="hybridMultilevel"/>
    <w:tmpl w:val="F4CE1D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D66165"/>
    <w:multiLevelType w:val="hybridMultilevel"/>
    <w:tmpl w:val="4F060E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4074AF"/>
    <w:multiLevelType w:val="hybridMultilevel"/>
    <w:tmpl w:val="39C49302"/>
    <w:lvl w:ilvl="0" w:tplc="471A3EF0">
      <w:start w:val="1"/>
      <w:numFmt w:val="lowerLetter"/>
      <w:pStyle w:val="Response"/>
      <w:lvlText w:val="%1."/>
      <w:lvlJc w:val="left"/>
      <w:pPr>
        <w:ind w:left="117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290561E7"/>
    <w:multiLevelType w:val="hybridMultilevel"/>
    <w:tmpl w:val="FB045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824BFE"/>
    <w:multiLevelType w:val="hybridMultilevel"/>
    <w:tmpl w:val="2B7EFA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DB40FD"/>
    <w:multiLevelType w:val="hybridMultilevel"/>
    <w:tmpl w:val="7ECCF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780266"/>
    <w:multiLevelType w:val="hybridMultilevel"/>
    <w:tmpl w:val="898AF8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7915B44"/>
    <w:multiLevelType w:val="hybridMultilevel"/>
    <w:tmpl w:val="2842B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2B4A9F"/>
    <w:multiLevelType w:val="hybridMultilevel"/>
    <w:tmpl w:val="217CF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4F30E1"/>
    <w:multiLevelType w:val="hybridMultilevel"/>
    <w:tmpl w:val="D57A6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147610"/>
    <w:multiLevelType w:val="hybridMultilevel"/>
    <w:tmpl w:val="76262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8F10F4"/>
    <w:multiLevelType w:val="hybridMultilevel"/>
    <w:tmpl w:val="7F021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278CE3C">
      <w:start w:val="1"/>
      <w:numFmt w:val="lowerLetter"/>
      <w:pStyle w:val="Response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4D12E0"/>
    <w:multiLevelType w:val="hybridMultilevel"/>
    <w:tmpl w:val="47E80DCA"/>
    <w:lvl w:ilvl="0" w:tplc="7502649E">
      <w:start w:val="1"/>
      <w:numFmt w:val="decimal"/>
      <w:pStyle w:val="Response-Numb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D965D18"/>
    <w:multiLevelType w:val="hybridMultilevel"/>
    <w:tmpl w:val="7A3E0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3F1834"/>
    <w:multiLevelType w:val="hybridMultilevel"/>
    <w:tmpl w:val="619CFF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986964"/>
    <w:multiLevelType w:val="hybridMultilevel"/>
    <w:tmpl w:val="2842B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FE2FCB"/>
    <w:multiLevelType w:val="hybridMultilevel"/>
    <w:tmpl w:val="75385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6"/>
  </w:num>
  <w:num w:numId="3">
    <w:abstractNumId w:val="25"/>
  </w:num>
  <w:num w:numId="4">
    <w:abstractNumId w:val="21"/>
  </w:num>
  <w:num w:numId="5">
    <w:abstractNumId w:val="12"/>
  </w:num>
  <w:num w:numId="6">
    <w:abstractNumId w:val="14"/>
  </w:num>
  <w:num w:numId="7">
    <w:abstractNumId w:val="11"/>
  </w:num>
  <w:num w:numId="8">
    <w:abstractNumId w:val="27"/>
  </w:num>
  <w:num w:numId="9">
    <w:abstractNumId w:val="19"/>
  </w:num>
  <w:num w:numId="10">
    <w:abstractNumId w:val="20"/>
  </w:num>
  <w:num w:numId="11">
    <w:abstractNumId w:val="16"/>
  </w:num>
  <w:num w:numId="12">
    <w:abstractNumId w:val="13"/>
  </w:num>
  <w:num w:numId="13">
    <w:abstractNumId w:val="10"/>
  </w:num>
  <w:num w:numId="14">
    <w:abstractNumId w:val="13"/>
  </w:num>
  <w:num w:numId="15">
    <w:abstractNumId w:val="22"/>
  </w:num>
  <w:num w:numId="16">
    <w:abstractNumId w:val="23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13"/>
    <w:lvlOverride w:ilvl="0">
      <w:startOverride w:val="1"/>
    </w:lvlOverride>
  </w:num>
  <w:num w:numId="28">
    <w:abstractNumId w:val="13"/>
    <w:lvlOverride w:ilvl="0">
      <w:startOverride w:val="1"/>
    </w:lvlOverride>
  </w:num>
  <w:num w:numId="29">
    <w:abstractNumId w:val="13"/>
    <w:lvlOverride w:ilvl="0">
      <w:startOverride w:val="1"/>
    </w:lvlOverride>
  </w:num>
  <w:num w:numId="30">
    <w:abstractNumId w:val="13"/>
    <w:lvlOverride w:ilvl="0">
      <w:startOverride w:val="1"/>
    </w:lvlOverride>
  </w:num>
  <w:num w:numId="31">
    <w:abstractNumId w:val="17"/>
  </w:num>
  <w:num w:numId="32">
    <w:abstractNumId w:val="24"/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  <w:lvlOverride w:ilvl="0">
      <w:startOverride w:val="1"/>
    </w:lvlOverride>
  </w:num>
  <w:num w:numId="38">
    <w:abstractNumId w:val="13"/>
  </w:num>
  <w:num w:numId="39">
    <w:abstractNumId w:val="13"/>
  </w:num>
  <w:num w:numId="40">
    <w:abstractNumId w:val="13"/>
  </w:num>
  <w:num w:numId="41">
    <w:abstractNumId w:val="13"/>
    <w:lvlOverride w:ilvl="0">
      <w:startOverride w:val="1"/>
    </w:lvlOverride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716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54F"/>
    <w:rsid w:val="00000867"/>
    <w:rsid w:val="00003EFB"/>
    <w:rsid w:val="0000600A"/>
    <w:rsid w:val="00010F9E"/>
    <w:rsid w:val="00012630"/>
    <w:rsid w:val="00024A84"/>
    <w:rsid w:val="00046965"/>
    <w:rsid w:val="000605AD"/>
    <w:rsid w:val="0006697F"/>
    <w:rsid w:val="00066AFD"/>
    <w:rsid w:val="00075F50"/>
    <w:rsid w:val="000765C7"/>
    <w:rsid w:val="00090CBE"/>
    <w:rsid w:val="000A05FF"/>
    <w:rsid w:val="000B6B96"/>
    <w:rsid w:val="000C3EB3"/>
    <w:rsid w:val="000D0127"/>
    <w:rsid w:val="000D6391"/>
    <w:rsid w:val="000E1DDD"/>
    <w:rsid w:val="000E578D"/>
    <w:rsid w:val="000F52EF"/>
    <w:rsid w:val="000F735B"/>
    <w:rsid w:val="0010039A"/>
    <w:rsid w:val="0010734F"/>
    <w:rsid w:val="001076FD"/>
    <w:rsid w:val="00114679"/>
    <w:rsid w:val="00140C5F"/>
    <w:rsid w:val="00145A7F"/>
    <w:rsid w:val="00162301"/>
    <w:rsid w:val="00162F1E"/>
    <w:rsid w:val="001A4F64"/>
    <w:rsid w:val="001B454F"/>
    <w:rsid w:val="001B5238"/>
    <w:rsid w:val="001B591D"/>
    <w:rsid w:val="001B7597"/>
    <w:rsid w:val="001C7FB5"/>
    <w:rsid w:val="001D7F09"/>
    <w:rsid w:val="001F182C"/>
    <w:rsid w:val="001F7273"/>
    <w:rsid w:val="001F7C00"/>
    <w:rsid w:val="00224132"/>
    <w:rsid w:val="002467CE"/>
    <w:rsid w:val="00246F0E"/>
    <w:rsid w:val="002849EA"/>
    <w:rsid w:val="002B2AD4"/>
    <w:rsid w:val="002D323D"/>
    <w:rsid w:val="0030187C"/>
    <w:rsid w:val="00302031"/>
    <w:rsid w:val="003078AF"/>
    <w:rsid w:val="00317B48"/>
    <w:rsid w:val="003222A5"/>
    <w:rsid w:val="00330F72"/>
    <w:rsid w:val="0034001B"/>
    <w:rsid w:val="003418DB"/>
    <w:rsid w:val="00360C40"/>
    <w:rsid w:val="003868FC"/>
    <w:rsid w:val="003922A7"/>
    <w:rsid w:val="003B0AF0"/>
    <w:rsid w:val="003B1ABC"/>
    <w:rsid w:val="003C35F0"/>
    <w:rsid w:val="003D44F0"/>
    <w:rsid w:val="003D7237"/>
    <w:rsid w:val="003E709D"/>
    <w:rsid w:val="003F09F2"/>
    <w:rsid w:val="00414201"/>
    <w:rsid w:val="00425F50"/>
    <w:rsid w:val="0046036E"/>
    <w:rsid w:val="0046117D"/>
    <w:rsid w:val="0046149E"/>
    <w:rsid w:val="0047175B"/>
    <w:rsid w:val="00484CF7"/>
    <w:rsid w:val="004B05F6"/>
    <w:rsid w:val="004F1A29"/>
    <w:rsid w:val="004F3F6B"/>
    <w:rsid w:val="004F5F45"/>
    <w:rsid w:val="005036E6"/>
    <w:rsid w:val="005041E3"/>
    <w:rsid w:val="0051083C"/>
    <w:rsid w:val="0052716C"/>
    <w:rsid w:val="005434B8"/>
    <w:rsid w:val="00552156"/>
    <w:rsid w:val="00556F99"/>
    <w:rsid w:val="0057648B"/>
    <w:rsid w:val="00576D07"/>
    <w:rsid w:val="00585B39"/>
    <w:rsid w:val="005860B0"/>
    <w:rsid w:val="005901EB"/>
    <w:rsid w:val="005B4148"/>
    <w:rsid w:val="005C566A"/>
    <w:rsid w:val="005E1170"/>
    <w:rsid w:val="005F1F20"/>
    <w:rsid w:val="00611B84"/>
    <w:rsid w:val="00623674"/>
    <w:rsid w:val="006252C2"/>
    <w:rsid w:val="00625572"/>
    <w:rsid w:val="00641626"/>
    <w:rsid w:val="00642493"/>
    <w:rsid w:val="00665470"/>
    <w:rsid w:val="006A4A64"/>
    <w:rsid w:val="006A7B7F"/>
    <w:rsid w:val="006B6D7B"/>
    <w:rsid w:val="006C42FD"/>
    <w:rsid w:val="006D7D48"/>
    <w:rsid w:val="006E2636"/>
    <w:rsid w:val="00721B08"/>
    <w:rsid w:val="00726B9B"/>
    <w:rsid w:val="00754C33"/>
    <w:rsid w:val="00774504"/>
    <w:rsid w:val="007A2BC6"/>
    <w:rsid w:val="007A41AD"/>
    <w:rsid w:val="007B0517"/>
    <w:rsid w:val="007B25BC"/>
    <w:rsid w:val="007D5205"/>
    <w:rsid w:val="007D6819"/>
    <w:rsid w:val="007E59A9"/>
    <w:rsid w:val="007F1F39"/>
    <w:rsid w:val="00850961"/>
    <w:rsid w:val="00875E0E"/>
    <w:rsid w:val="008A3378"/>
    <w:rsid w:val="008E3976"/>
    <w:rsid w:val="008F2FC3"/>
    <w:rsid w:val="00910CD8"/>
    <w:rsid w:val="00916F10"/>
    <w:rsid w:val="00917CE7"/>
    <w:rsid w:val="00934E54"/>
    <w:rsid w:val="009535F2"/>
    <w:rsid w:val="009711B2"/>
    <w:rsid w:val="0098657D"/>
    <w:rsid w:val="00996A66"/>
    <w:rsid w:val="00996A8F"/>
    <w:rsid w:val="009A047C"/>
    <w:rsid w:val="009A0EBA"/>
    <w:rsid w:val="009A5047"/>
    <w:rsid w:val="009B1CD4"/>
    <w:rsid w:val="009B3BAF"/>
    <w:rsid w:val="009B7669"/>
    <w:rsid w:val="009D2E65"/>
    <w:rsid w:val="009E14B1"/>
    <w:rsid w:val="009E5B69"/>
    <w:rsid w:val="009E6496"/>
    <w:rsid w:val="009E6C49"/>
    <w:rsid w:val="00A04807"/>
    <w:rsid w:val="00A11444"/>
    <w:rsid w:val="00A11BEC"/>
    <w:rsid w:val="00A149D9"/>
    <w:rsid w:val="00A14A67"/>
    <w:rsid w:val="00A32362"/>
    <w:rsid w:val="00A458DB"/>
    <w:rsid w:val="00A50A79"/>
    <w:rsid w:val="00A87018"/>
    <w:rsid w:val="00AA2EBE"/>
    <w:rsid w:val="00AB4092"/>
    <w:rsid w:val="00AB5A6A"/>
    <w:rsid w:val="00AD45F7"/>
    <w:rsid w:val="00AD4E32"/>
    <w:rsid w:val="00AF042D"/>
    <w:rsid w:val="00B1718F"/>
    <w:rsid w:val="00B40190"/>
    <w:rsid w:val="00B42A02"/>
    <w:rsid w:val="00B540AB"/>
    <w:rsid w:val="00B5798A"/>
    <w:rsid w:val="00B6654C"/>
    <w:rsid w:val="00B66BDB"/>
    <w:rsid w:val="00B70482"/>
    <w:rsid w:val="00B821FE"/>
    <w:rsid w:val="00B87B19"/>
    <w:rsid w:val="00BB2C0E"/>
    <w:rsid w:val="00BC319B"/>
    <w:rsid w:val="00BE4C94"/>
    <w:rsid w:val="00BE6E97"/>
    <w:rsid w:val="00BE738D"/>
    <w:rsid w:val="00C10336"/>
    <w:rsid w:val="00C10AE2"/>
    <w:rsid w:val="00C44161"/>
    <w:rsid w:val="00C5762A"/>
    <w:rsid w:val="00C93B21"/>
    <w:rsid w:val="00C94406"/>
    <w:rsid w:val="00C95A89"/>
    <w:rsid w:val="00CA4E46"/>
    <w:rsid w:val="00CA5EC6"/>
    <w:rsid w:val="00CA60DC"/>
    <w:rsid w:val="00CB0F89"/>
    <w:rsid w:val="00CC37F8"/>
    <w:rsid w:val="00CF41AF"/>
    <w:rsid w:val="00CF4CFE"/>
    <w:rsid w:val="00CF65B6"/>
    <w:rsid w:val="00D0597D"/>
    <w:rsid w:val="00D12E69"/>
    <w:rsid w:val="00D13F06"/>
    <w:rsid w:val="00D1446F"/>
    <w:rsid w:val="00D37FD8"/>
    <w:rsid w:val="00D567A0"/>
    <w:rsid w:val="00D61213"/>
    <w:rsid w:val="00D65439"/>
    <w:rsid w:val="00D855F5"/>
    <w:rsid w:val="00D87499"/>
    <w:rsid w:val="00DA069E"/>
    <w:rsid w:val="00DA12F1"/>
    <w:rsid w:val="00DB5ECC"/>
    <w:rsid w:val="00DD194E"/>
    <w:rsid w:val="00DE11BD"/>
    <w:rsid w:val="00DE57A8"/>
    <w:rsid w:val="00DF6CAD"/>
    <w:rsid w:val="00E167FD"/>
    <w:rsid w:val="00E21912"/>
    <w:rsid w:val="00E31A74"/>
    <w:rsid w:val="00E40AB3"/>
    <w:rsid w:val="00E67E70"/>
    <w:rsid w:val="00E949E3"/>
    <w:rsid w:val="00EA1D21"/>
    <w:rsid w:val="00EB0F86"/>
    <w:rsid w:val="00EC2027"/>
    <w:rsid w:val="00EC2AED"/>
    <w:rsid w:val="00ED721E"/>
    <w:rsid w:val="00EE79E5"/>
    <w:rsid w:val="00F16592"/>
    <w:rsid w:val="00F22547"/>
    <w:rsid w:val="00F50796"/>
    <w:rsid w:val="00F52B2E"/>
    <w:rsid w:val="00F824C3"/>
    <w:rsid w:val="00F87F7E"/>
    <w:rsid w:val="00F93181"/>
    <w:rsid w:val="00FA6F0A"/>
    <w:rsid w:val="00FB00BC"/>
    <w:rsid w:val="00FB6CFB"/>
    <w:rsid w:val="00FC07C4"/>
    <w:rsid w:val="00FC4E73"/>
    <w:rsid w:val="00FC56C7"/>
    <w:rsid w:val="00FD3E30"/>
    <w:rsid w:val="00FD57A1"/>
    <w:rsid w:val="00FE1DF5"/>
    <w:rsid w:val="00FE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,"/>
  <w14:docId w14:val="2F63F786"/>
  <w15:docId w15:val="{3D939E18-190A-4C36-A152-413676941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D2E65"/>
    <w:pPr>
      <w:spacing w:after="200" w:line="276" w:lineRule="auto"/>
    </w:pPr>
  </w:style>
  <w:style w:type="paragraph" w:styleId="Heading1">
    <w:name w:val="heading 1"/>
    <w:basedOn w:val="Normal"/>
    <w:next w:val="BodyText"/>
    <w:link w:val="Heading1Char"/>
    <w:qFormat/>
    <w:rsid w:val="009D2E65"/>
    <w:pPr>
      <w:numPr>
        <w:numId w:val="13"/>
      </w:numPr>
      <w:tabs>
        <w:tab w:val="left" w:pos="810"/>
      </w:tabs>
      <w:suppressAutoHyphens/>
      <w:spacing w:before="240" w:after="240" w:line="100" w:lineRule="atLeast"/>
      <w:outlineLvl w:val="0"/>
    </w:pPr>
    <w:rPr>
      <w:rFonts w:ascii="Verdana" w:eastAsia="Times New Roman" w:hAnsi="Verdana" w:cs="Arial"/>
      <w:b/>
      <w:color w:val="000000"/>
      <w:sz w:val="32"/>
      <w:szCs w:val="28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0AB3"/>
    <w:pPr>
      <w:keepNext/>
      <w:keepLines/>
      <w:suppressAutoHyphens/>
      <w:spacing w:before="240" w:after="240" w:line="240" w:lineRule="auto"/>
      <w:ind w:left="360" w:hanging="360"/>
      <w:outlineLvl w:val="1"/>
    </w:pPr>
    <w:rPr>
      <w:rFonts w:ascii="Verdana" w:eastAsiaTheme="majorEastAsia" w:hAnsi="Verdana" w:cstheme="majorBidi"/>
      <w:b/>
      <w:sz w:val="20"/>
      <w:szCs w:val="26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psg">
    <w:name w:val="body_text_psg"/>
    <w:basedOn w:val="Normal"/>
    <w:qFormat/>
    <w:rsid w:val="001B454F"/>
    <w:pPr>
      <w:spacing w:after="120" w:line="300" w:lineRule="auto"/>
    </w:pPr>
    <w:rPr>
      <w:rFonts w:ascii="Verdana" w:eastAsia="MS Mincho" w:hAnsi="Verdan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39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97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D2E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E65"/>
  </w:style>
  <w:style w:type="paragraph" w:styleId="Footer">
    <w:name w:val="footer"/>
    <w:basedOn w:val="Normal"/>
    <w:link w:val="FooterChar"/>
    <w:uiPriority w:val="99"/>
    <w:unhideWhenUsed/>
    <w:rsid w:val="009D2E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E65"/>
  </w:style>
  <w:style w:type="paragraph" w:styleId="ListParagraph">
    <w:name w:val="List Paragraph"/>
    <w:basedOn w:val="Normal"/>
    <w:uiPriority w:val="34"/>
    <w:qFormat/>
    <w:rsid w:val="000F735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B2C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2C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2C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C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C0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D3E3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25572"/>
    <w:rPr>
      <w:color w:val="0563C1" w:themeColor="hyperlink"/>
      <w:u w:val="single"/>
    </w:rPr>
  </w:style>
  <w:style w:type="paragraph" w:customStyle="1" w:styleId="Probe">
    <w:name w:val="Probe"/>
    <w:basedOn w:val="Normal"/>
    <w:qFormat/>
    <w:rsid w:val="009D2E65"/>
    <w:pPr>
      <w:suppressAutoHyphens/>
      <w:spacing w:before="120" w:after="0" w:line="100" w:lineRule="atLeast"/>
      <w:ind w:left="360"/>
    </w:pPr>
    <w:rPr>
      <w:rFonts w:ascii="Verdana" w:eastAsia="Times New Roman" w:hAnsi="Verdana" w:cs="Times New Roman"/>
      <w:sz w:val="20"/>
      <w:szCs w:val="24"/>
      <w:u w:val="single"/>
      <w:lang w:eastAsia="ar-SA"/>
    </w:rPr>
  </w:style>
  <w:style w:type="paragraph" w:customStyle="1" w:styleId="Question">
    <w:name w:val="Question"/>
    <w:basedOn w:val="ListParagraph"/>
    <w:qFormat/>
    <w:rsid w:val="00E40AB3"/>
    <w:pPr>
      <w:ind w:hanging="360"/>
      <w:contextualSpacing w:val="0"/>
    </w:pPr>
    <w:rPr>
      <w:rFonts w:ascii="Verdana" w:eastAsia="Times New Roman" w:hAnsi="Verdana" w:cs="Times New Roman"/>
      <w:sz w:val="20"/>
      <w:szCs w:val="24"/>
      <w:lang w:eastAsia="ar-SA"/>
    </w:rPr>
  </w:style>
  <w:style w:type="paragraph" w:customStyle="1" w:styleId="Response">
    <w:name w:val="Response"/>
    <w:basedOn w:val="ListParagraph"/>
    <w:qFormat/>
    <w:rsid w:val="006D7D48"/>
    <w:pPr>
      <w:numPr>
        <w:numId w:val="14"/>
      </w:numPr>
    </w:pPr>
    <w:rPr>
      <w:rFonts w:ascii="Verdana" w:eastAsia="Times New Roman" w:hAnsi="Verdana" w:cs="Times New Roman"/>
      <w:sz w:val="20"/>
      <w:szCs w:val="24"/>
      <w:lang w:eastAsia="ar-SA"/>
    </w:rPr>
  </w:style>
  <w:style w:type="paragraph" w:styleId="BodyText">
    <w:name w:val="Body Text"/>
    <w:basedOn w:val="Normal"/>
    <w:link w:val="BodyTextChar"/>
    <w:unhideWhenUsed/>
    <w:rsid w:val="006D7D48"/>
    <w:rPr>
      <w:rFonts w:ascii="Verdana" w:hAnsi="Verdana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6D7D48"/>
    <w:rPr>
      <w:rFonts w:ascii="Verdana" w:hAnsi="Verdana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9D2E65"/>
    <w:rPr>
      <w:rFonts w:ascii="Verdana" w:eastAsia="Times New Roman" w:hAnsi="Verdana" w:cs="Arial"/>
      <w:b/>
      <w:color w:val="000000"/>
      <w:sz w:val="32"/>
      <w:szCs w:val="28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E40AB3"/>
    <w:rPr>
      <w:rFonts w:ascii="Verdana" w:eastAsiaTheme="majorEastAsia" w:hAnsi="Verdana" w:cstheme="majorBidi"/>
      <w:b/>
      <w:sz w:val="20"/>
      <w:szCs w:val="26"/>
      <w:lang w:eastAsia="ar-SA"/>
    </w:rPr>
  </w:style>
  <w:style w:type="paragraph" w:customStyle="1" w:styleId="Response2">
    <w:name w:val="Response2"/>
    <w:basedOn w:val="ListParagraph"/>
    <w:qFormat/>
    <w:rsid w:val="009D2E65"/>
    <w:pPr>
      <w:numPr>
        <w:ilvl w:val="1"/>
        <w:numId w:val="15"/>
      </w:numPr>
      <w:tabs>
        <w:tab w:val="num" w:pos="360"/>
      </w:tabs>
    </w:pPr>
    <w:rPr>
      <w:rFonts w:ascii="Verdana" w:eastAsia="Times New Roman" w:hAnsi="Verdana" w:cs="Times New Roman"/>
      <w:sz w:val="20"/>
      <w:szCs w:val="24"/>
      <w:lang w:eastAsia="ar-SA"/>
    </w:rPr>
  </w:style>
  <w:style w:type="paragraph" w:customStyle="1" w:styleId="Response-Number">
    <w:name w:val="Response-Number"/>
    <w:basedOn w:val="Response"/>
    <w:qFormat/>
    <w:rsid w:val="009D2E65"/>
    <w:pPr>
      <w:numPr>
        <w:numId w:val="16"/>
      </w:numPr>
      <w:tabs>
        <w:tab w:val="num" w:pos="360"/>
        <w:tab w:val="left" w:pos="720"/>
      </w:tabs>
    </w:pPr>
  </w:style>
  <w:style w:type="paragraph" w:styleId="NoSpacing">
    <w:name w:val="No Spacing"/>
    <w:uiPriority w:val="1"/>
    <w:qFormat/>
    <w:rsid w:val="00E40AB3"/>
    <w:pPr>
      <w:spacing w:after="0" w:line="240" w:lineRule="auto"/>
    </w:pPr>
  </w:style>
  <w:style w:type="table" w:styleId="TableGrid">
    <w:name w:val="Table Grid"/>
    <w:basedOn w:val="TableNormal"/>
    <w:uiPriority w:val="59"/>
    <w:rsid w:val="00E40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87F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5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AF35E-7504-4330-998C-2D153DC95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Viator, Catherine</dc:creator>
  <cp:lastModifiedBy>Giombi, Kristen</cp:lastModifiedBy>
  <cp:revision>7</cp:revision>
  <cp:lastPrinted>2016-12-09T19:45:00Z</cp:lastPrinted>
  <dcterms:created xsi:type="dcterms:W3CDTF">2017-06-16T15:29:00Z</dcterms:created>
  <dcterms:modified xsi:type="dcterms:W3CDTF">2017-06-16T19:48:00Z</dcterms:modified>
</cp:coreProperties>
</file>