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E7C71" w14:textId="77777777" w:rsidR="00653686" w:rsidRDefault="002849EA" w:rsidP="00653686">
      <w:pPr>
        <w:spacing w:after="240" w:line="240" w:lineRule="auto"/>
        <w:jc w:val="center"/>
        <w:rPr>
          <w:rFonts w:ascii="Verdana" w:hAnsi="Verdana"/>
          <w:b/>
          <w:sz w:val="28"/>
          <w:szCs w:val="28"/>
        </w:rPr>
      </w:pPr>
      <w:r>
        <w:rPr>
          <w:rFonts w:ascii="Verdana" w:hAnsi="Verdana"/>
          <w:b/>
          <w:sz w:val="28"/>
          <w:szCs w:val="28"/>
        </w:rPr>
        <w:t xml:space="preserve">C.3 - </w:t>
      </w:r>
      <w:r w:rsidR="001F7273">
        <w:rPr>
          <w:rFonts w:ascii="Verdana" w:hAnsi="Verdana"/>
          <w:b/>
          <w:sz w:val="28"/>
          <w:szCs w:val="28"/>
        </w:rPr>
        <w:t>Industry Interviews: Interview Guide</w:t>
      </w:r>
    </w:p>
    <w:p w14:paraId="3D8E380B" w14:textId="46F335B7" w:rsidR="001F7273" w:rsidRDefault="001F7273" w:rsidP="00653686">
      <w:pPr>
        <w:pStyle w:val="Heading2"/>
      </w:pPr>
      <w:r>
        <w:t>Introduction</w:t>
      </w:r>
    </w:p>
    <w:p w14:paraId="1408D43E" w14:textId="3F88F675" w:rsidR="001F7273" w:rsidRDefault="001F7273" w:rsidP="001F7273">
      <w:pPr>
        <w:pStyle w:val="BodyText"/>
        <w:rPr>
          <w:color w:val="000000" w:themeColor="text1"/>
        </w:rPr>
      </w:pPr>
      <w:r>
        <w:t>Thank you for agreeing to participate in this interview for the SNAP</w:t>
      </w:r>
      <w:r w:rsidR="000E578D">
        <w:t xml:space="preserve"> </w:t>
      </w:r>
      <w:r>
        <w:t xml:space="preserve">EBT Scanner Study. </w:t>
      </w:r>
      <w:r>
        <w:rPr>
          <w:color w:val="000000" w:themeColor="text1"/>
        </w:rPr>
        <w:t>This project is funded by the USDA, Food and Nutrition Service (FNS) t</w:t>
      </w:r>
      <w:r>
        <w:t xml:space="preserve">o better understand the effect on small businesses of complying with the recent statutory requirement that all authorized SNAP retailers must </w:t>
      </w:r>
      <w:r w:rsidR="00D13F06">
        <w:t xml:space="preserve">use scanners at checkout </w:t>
      </w:r>
      <w:r>
        <w:t xml:space="preserve">to </w:t>
      </w:r>
      <w:r w:rsidR="00D13F06">
        <w:t xml:space="preserve">accept </w:t>
      </w:r>
      <w:r>
        <w:t>SNAP benefits. By collecting this information, FNS can better understand and help minimize the burden on small SNAP-authorized retailers. By small retailers, we mean small to medium-size grocery stores which typically have a smal</w:t>
      </w:r>
      <w:r w:rsidR="00C10336">
        <w:t>l or moderate selection of SNAP</w:t>
      </w:r>
      <w:r>
        <w:t xml:space="preserve">-eligible products; specialty stores like butcher shops or seafood markets; and independent or franchised convenience stores.  We are </w:t>
      </w:r>
      <w:r>
        <w:rPr>
          <w:b/>
        </w:rPr>
        <w:t>not</w:t>
      </w:r>
      <w:r>
        <w:t xml:space="preserve"> interested in technologies that may be used exclusively by supermarkets, superstores, and large chains; that is, 10 or more stores owned by the same company or owner.</w:t>
      </w:r>
    </w:p>
    <w:p w14:paraId="1AFEC79B" w14:textId="77777777" w:rsidR="00ED721E" w:rsidRPr="009B1CD4" w:rsidRDefault="00ED721E" w:rsidP="00ED721E">
      <w:pPr>
        <w:pStyle w:val="BodyText"/>
      </w:pPr>
      <w:r w:rsidRPr="009B1CD4">
        <w:t>This interview will take about 1 hour and will include questions about the type</w:t>
      </w:r>
      <w:r>
        <w:t>s</w:t>
      </w:r>
      <w:r w:rsidRPr="009B1CD4">
        <w:t xml:space="preserve"> of </w:t>
      </w:r>
      <w:r>
        <w:t xml:space="preserve">scanning technologies </w:t>
      </w:r>
      <w:r w:rsidRPr="009B1CD4">
        <w:t xml:space="preserve">sold by your company, </w:t>
      </w:r>
      <w:r>
        <w:t xml:space="preserve">the </w:t>
      </w:r>
      <w:r w:rsidRPr="009B1CD4">
        <w:t>costs to purchase and operate</w:t>
      </w:r>
      <w:r>
        <w:t xml:space="preserve"> such technologies</w:t>
      </w:r>
      <w:r w:rsidRPr="009B1CD4">
        <w:t>, training</w:t>
      </w:r>
      <w:r>
        <w:t xml:space="preserve"> of</w:t>
      </w:r>
      <w:r w:rsidRPr="009B1CD4">
        <w:t xml:space="preserve"> store employees on using </w:t>
      </w:r>
      <w:r>
        <w:t>scanning technologies</w:t>
      </w:r>
      <w:r w:rsidRPr="009B1CD4">
        <w:t>, and any economic or business operation benefits associated with using scanning</w:t>
      </w:r>
      <w:r>
        <w:t xml:space="preserve"> technologies</w:t>
      </w:r>
      <w:r w:rsidRPr="009B1CD4">
        <w:t>.</w:t>
      </w:r>
      <w:r>
        <w:t xml:space="preserve"> </w:t>
      </w:r>
    </w:p>
    <w:p w14:paraId="21952726" w14:textId="77777777" w:rsidR="001F7273" w:rsidRDefault="001F7273" w:rsidP="001F7273">
      <w:pPr>
        <w:pStyle w:val="BodyText"/>
      </w:pPr>
      <w:r>
        <w:t xml:space="preserve">Your participation in the interview is voluntary. Please answer the questions to the best of your ability. You can decline to answer questions if you don’t have the information or if you prefer not to respond. Your responses will be kept private, and any reports prepared with the information you share will not include your name or the name of your business. With your agreement, I would like to record the interview to ensure I accurately capture the information you provide. </w:t>
      </w:r>
    </w:p>
    <w:p w14:paraId="720B990B" w14:textId="77777777" w:rsidR="001F7273" w:rsidRDefault="001F7273" w:rsidP="001F7273">
      <w:pPr>
        <w:pStyle w:val="BodyText"/>
      </w:pPr>
      <w:r>
        <w:t xml:space="preserve">Do you have any questions about the interview or use of the information before we begin? </w:t>
      </w:r>
    </w:p>
    <w:p w14:paraId="41FB3CB2" w14:textId="77777777" w:rsidR="001F7273" w:rsidRDefault="001F7273" w:rsidP="001F7273">
      <w:pPr>
        <w:pStyle w:val="BodyText"/>
      </w:pPr>
      <w:r>
        <w:t xml:space="preserve">Do you consent to proceed with the interview and to have it recorded? </w:t>
      </w:r>
    </w:p>
    <w:p w14:paraId="5E5462B0" w14:textId="77777777" w:rsidR="001F7273" w:rsidRDefault="001F7273" w:rsidP="001F7273">
      <w:pPr>
        <w:pStyle w:val="Heading2"/>
      </w:pPr>
      <w:r>
        <w:t>1.</w:t>
      </w:r>
      <w:r>
        <w:tab/>
        <w:t>Overview Questions</w:t>
      </w:r>
    </w:p>
    <w:p w14:paraId="665AD499" w14:textId="77777777" w:rsidR="001F7273" w:rsidRDefault="001F7273" w:rsidP="001F7273">
      <w:pPr>
        <w:rPr>
          <w:i/>
          <w:szCs w:val="20"/>
        </w:rPr>
      </w:pPr>
      <w:r>
        <w:rPr>
          <w:rFonts w:ascii="Verdana" w:hAnsi="Verdana"/>
          <w:b/>
          <w:i/>
          <w:sz w:val="20"/>
          <w:szCs w:val="20"/>
          <w:lang w:eastAsia="ar-SA"/>
        </w:rPr>
        <w:t>[Ask all of the questions in Section 1. The responses to Question 1 will help determine which of the remaining sections to administer during the interview.]</w:t>
      </w:r>
    </w:p>
    <w:p w14:paraId="36C8F219" w14:textId="77777777" w:rsidR="00ED721E" w:rsidRPr="009B1CD4" w:rsidRDefault="00ED721E" w:rsidP="00ED721E">
      <w:pPr>
        <w:pStyle w:val="Question"/>
      </w:pPr>
      <w:r w:rsidRPr="009B1CD4">
        <w:t>1.</w:t>
      </w:r>
      <w:r>
        <w:tab/>
      </w:r>
      <w:r w:rsidRPr="009B1CD4">
        <w:t xml:space="preserve">What type(s) of </w:t>
      </w:r>
      <w:r>
        <w:t>scanning technologies</w:t>
      </w:r>
      <w:r w:rsidRPr="009B1CD4">
        <w:t xml:space="preserve"> does your company sell or lease? </w:t>
      </w:r>
    </w:p>
    <w:p w14:paraId="55FC8159" w14:textId="77777777" w:rsidR="00ED721E" w:rsidRPr="009E6496" w:rsidRDefault="00ED721E" w:rsidP="00ED721E">
      <w:pPr>
        <w:pStyle w:val="Response"/>
        <w:numPr>
          <w:ilvl w:val="0"/>
          <w:numId w:val="12"/>
        </w:numPr>
        <w:ind w:left="1080"/>
        <w:rPr>
          <w:b/>
          <w:i/>
        </w:rPr>
      </w:pPr>
      <w:r w:rsidRPr="009B1CD4">
        <w:t xml:space="preserve">Does your company sell or lease </w:t>
      </w:r>
      <w:r>
        <w:t>point-of-sale</w:t>
      </w:r>
      <w:r w:rsidRPr="009B1CD4">
        <w:t xml:space="preserve"> hardware? </w:t>
      </w:r>
      <w:r>
        <w:rPr>
          <w:b/>
          <w:i/>
        </w:rPr>
        <w:t>[</w:t>
      </w:r>
      <w:r w:rsidRPr="009E6496">
        <w:rPr>
          <w:b/>
          <w:i/>
        </w:rPr>
        <w:t>If yes, ask questions in Section 2</w:t>
      </w:r>
      <w:r>
        <w:rPr>
          <w:b/>
          <w:i/>
        </w:rPr>
        <w:t>]</w:t>
      </w:r>
    </w:p>
    <w:p w14:paraId="52FB0C1F" w14:textId="539AD93B" w:rsidR="00ED721E" w:rsidRPr="009E6496" w:rsidRDefault="00ED721E" w:rsidP="00ED721E">
      <w:pPr>
        <w:pStyle w:val="Response"/>
        <w:numPr>
          <w:ilvl w:val="0"/>
          <w:numId w:val="12"/>
        </w:numPr>
        <w:ind w:left="1080"/>
        <w:rPr>
          <w:b/>
          <w:i/>
        </w:rPr>
      </w:pPr>
      <w:r w:rsidRPr="009B1CD4">
        <w:t xml:space="preserve">Does your company sell </w:t>
      </w:r>
      <w:r>
        <w:t xml:space="preserve">point-of-sale </w:t>
      </w:r>
      <w:r w:rsidR="00FC4E73">
        <w:t>software</w:t>
      </w:r>
      <w:r w:rsidRPr="009B1CD4">
        <w:t>?</w:t>
      </w:r>
      <w:r>
        <w:t xml:space="preserve"> </w:t>
      </w:r>
      <w:r>
        <w:rPr>
          <w:b/>
          <w:i/>
        </w:rPr>
        <w:t>[</w:t>
      </w:r>
      <w:r w:rsidRPr="009E6496">
        <w:rPr>
          <w:b/>
          <w:i/>
        </w:rPr>
        <w:t>If yes, ask questions in Section 3</w:t>
      </w:r>
      <w:r>
        <w:rPr>
          <w:b/>
          <w:i/>
        </w:rPr>
        <w:t>]</w:t>
      </w:r>
    </w:p>
    <w:p w14:paraId="040CE479" w14:textId="77777777" w:rsidR="00ED721E" w:rsidRPr="009E6496" w:rsidRDefault="00ED721E" w:rsidP="00ED721E">
      <w:pPr>
        <w:pStyle w:val="Response"/>
        <w:numPr>
          <w:ilvl w:val="0"/>
          <w:numId w:val="12"/>
        </w:numPr>
        <w:ind w:left="1080"/>
        <w:rPr>
          <w:b/>
          <w:i/>
        </w:rPr>
      </w:pPr>
      <w:r w:rsidRPr="009B1CD4">
        <w:lastRenderedPageBreak/>
        <w:t xml:space="preserve">Does your company sell bundled systems (i.e., hardware and software packages)? </w:t>
      </w:r>
      <w:r>
        <w:rPr>
          <w:b/>
          <w:i/>
        </w:rPr>
        <w:t>[</w:t>
      </w:r>
      <w:r w:rsidRPr="009E6496">
        <w:rPr>
          <w:b/>
          <w:i/>
        </w:rPr>
        <w:t>If yes, ask questions in Sections 2, 3, and 4</w:t>
      </w:r>
      <w:r>
        <w:rPr>
          <w:b/>
          <w:i/>
        </w:rPr>
        <w:t>]</w:t>
      </w:r>
    </w:p>
    <w:p w14:paraId="7DA595F3" w14:textId="77777777" w:rsidR="00ED721E" w:rsidRPr="009B1CD4" w:rsidRDefault="00ED721E" w:rsidP="00ED721E">
      <w:pPr>
        <w:pStyle w:val="Question"/>
      </w:pPr>
      <w:r w:rsidRPr="009B1CD4">
        <w:t>3.</w:t>
      </w:r>
      <w:r>
        <w:tab/>
      </w:r>
      <w:r w:rsidRPr="009B1CD4">
        <w:t>When working with small retailers, what personnel at the store do you usually have most contact with (e.g., store manager, purchasing manager)?</w:t>
      </w:r>
      <w:r>
        <w:t xml:space="preserve"> Remember, by small retailers we mean small to medium-size grocery stores, specialty stores, and independent or franchised convenience stores.</w:t>
      </w:r>
    </w:p>
    <w:p w14:paraId="54767A9F" w14:textId="77777777" w:rsidR="00ED721E" w:rsidRPr="009B1CD4" w:rsidRDefault="00ED721E" w:rsidP="00ED721E">
      <w:pPr>
        <w:pStyle w:val="Question"/>
      </w:pPr>
      <w:r w:rsidRPr="009B1CD4">
        <w:t>4.</w:t>
      </w:r>
      <w:r>
        <w:tab/>
      </w:r>
      <w:r w:rsidRPr="009B1CD4">
        <w:t>When working with co</w:t>
      </w:r>
      <w:r>
        <w:t>mpanies</w:t>
      </w:r>
      <w:r w:rsidRPr="009B1CD4">
        <w:t xml:space="preserve"> that own multiple </w:t>
      </w:r>
      <w:r>
        <w:t xml:space="preserve">small </w:t>
      </w:r>
      <w:r w:rsidRPr="009B1CD4">
        <w:t xml:space="preserve">stores, what type of personnel do you coordinate activities with? </w:t>
      </w:r>
    </w:p>
    <w:p w14:paraId="604AFC9A" w14:textId="77777777" w:rsidR="00ED721E" w:rsidRPr="009B1CD4" w:rsidRDefault="00ED721E" w:rsidP="00ED721E">
      <w:pPr>
        <w:pStyle w:val="Heading2"/>
      </w:pPr>
      <w:r>
        <w:t>2.</w:t>
      </w:r>
      <w:r>
        <w:tab/>
      </w:r>
      <w:r w:rsidRPr="009B1CD4">
        <w:t>Questions Related to Hardware</w:t>
      </w:r>
    </w:p>
    <w:p w14:paraId="37C98DCA" w14:textId="77777777" w:rsidR="00ED721E" w:rsidRPr="009B1CD4" w:rsidRDefault="00ED721E" w:rsidP="00ED721E">
      <w:pPr>
        <w:pStyle w:val="Question"/>
      </w:pPr>
      <w:r>
        <w:t>1.</w:t>
      </w:r>
      <w:r>
        <w:tab/>
      </w:r>
      <w:r w:rsidRPr="009B1CD4">
        <w:t>What hardware components are needed to scan SNAP-eligible items?</w:t>
      </w:r>
      <w:r>
        <w:t xml:space="preserve"> (Include hardware components needed in addition to the scanner).</w:t>
      </w:r>
    </w:p>
    <w:p w14:paraId="4A516329" w14:textId="77777777" w:rsidR="00ED721E" w:rsidRPr="009B1CD4" w:rsidRDefault="00ED721E" w:rsidP="00ED721E">
      <w:pPr>
        <w:pStyle w:val="Question"/>
      </w:pPr>
      <w:r>
        <w:t>2.</w:t>
      </w:r>
      <w:r>
        <w:tab/>
      </w:r>
      <w:r w:rsidRPr="009B1CD4">
        <w:t>What is the per-register cost of purchasing (or leasing) hardware</w:t>
      </w:r>
      <w:r>
        <w:t xml:space="preserve"> needed to scan SNAP-eligible products</w:t>
      </w:r>
      <w:r w:rsidRPr="009B1CD4">
        <w:t xml:space="preserve">? </w:t>
      </w:r>
    </w:p>
    <w:p w14:paraId="2F560180" w14:textId="77777777" w:rsidR="00ED721E" w:rsidRPr="009B1CD4" w:rsidRDefault="00ED721E" w:rsidP="00ED721E">
      <w:pPr>
        <w:pStyle w:val="Question"/>
      </w:pPr>
      <w:r>
        <w:t>3.</w:t>
      </w:r>
      <w:r>
        <w:tab/>
      </w:r>
      <w:r w:rsidRPr="009B1CD4">
        <w:t xml:space="preserve">Is the installation cost included in the price of the hardware? </w:t>
      </w:r>
    </w:p>
    <w:p w14:paraId="11844AAB" w14:textId="77777777" w:rsidR="00ED721E" w:rsidRPr="009B1CD4" w:rsidRDefault="00ED721E" w:rsidP="00ED721E">
      <w:pPr>
        <w:pStyle w:val="Question"/>
      </w:pPr>
      <w:r>
        <w:t>4.</w:t>
      </w:r>
      <w:r>
        <w:tab/>
      </w:r>
      <w:r w:rsidRPr="009B1CD4">
        <w:t>Are there volume discounts for purchasers of hardware?</w:t>
      </w:r>
      <w:r>
        <w:t xml:space="preserve"> </w:t>
      </w:r>
    </w:p>
    <w:p w14:paraId="1B313A52" w14:textId="77777777" w:rsidR="00ED721E" w:rsidRPr="009B1CD4" w:rsidRDefault="00ED721E" w:rsidP="00ED721E">
      <w:pPr>
        <w:pStyle w:val="Response"/>
        <w:numPr>
          <w:ilvl w:val="0"/>
          <w:numId w:val="27"/>
        </w:numPr>
        <w:ind w:left="1080"/>
      </w:pPr>
      <w:r w:rsidRPr="009B1CD4">
        <w:t xml:space="preserve">If yes, how many </w:t>
      </w:r>
      <w:r>
        <w:t xml:space="preserve">units </w:t>
      </w:r>
      <w:r w:rsidRPr="009B1CD4">
        <w:t xml:space="preserve">need to be purchased before a discount is given? </w:t>
      </w:r>
    </w:p>
    <w:p w14:paraId="4A97181B" w14:textId="77777777" w:rsidR="00ED721E" w:rsidRPr="009B1CD4" w:rsidRDefault="00ED721E" w:rsidP="00ED721E">
      <w:pPr>
        <w:pStyle w:val="Response"/>
        <w:numPr>
          <w:ilvl w:val="0"/>
          <w:numId w:val="12"/>
        </w:numPr>
        <w:ind w:left="1080"/>
      </w:pPr>
      <w:r w:rsidRPr="009B1CD4">
        <w:t>What is the amount of the discount?</w:t>
      </w:r>
    </w:p>
    <w:p w14:paraId="2184A61E" w14:textId="77777777" w:rsidR="00ED721E" w:rsidRPr="009B1CD4" w:rsidRDefault="00ED721E" w:rsidP="00ED721E">
      <w:pPr>
        <w:pStyle w:val="Question"/>
      </w:pPr>
      <w:r>
        <w:t>5.</w:t>
      </w:r>
      <w:r>
        <w:tab/>
      </w:r>
      <w:r w:rsidRPr="009B1CD4">
        <w:t xml:space="preserve">What is the length of life for </w:t>
      </w:r>
      <w:r>
        <w:t>this hardware</w:t>
      </w:r>
      <w:r w:rsidRPr="009B1CD4">
        <w:t xml:space="preserve">? </w:t>
      </w:r>
    </w:p>
    <w:p w14:paraId="78E58C5C" w14:textId="4C30BD98" w:rsidR="00ED721E" w:rsidRDefault="00ED721E" w:rsidP="00ED721E">
      <w:pPr>
        <w:pStyle w:val="Heading2"/>
      </w:pPr>
      <w:r>
        <w:t>3.</w:t>
      </w:r>
      <w:r>
        <w:tab/>
      </w:r>
      <w:r w:rsidRPr="009B1CD4">
        <w:t xml:space="preserve">Questions Related to Software </w:t>
      </w:r>
    </w:p>
    <w:p w14:paraId="04E65DB1" w14:textId="6C794CE8" w:rsidR="00585B39" w:rsidRPr="00585B39" w:rsidRDefault="00585B39" w:rsidP="00585B39">
      <w:pPr>
        <w:rPr>
          <w:rFonts w:ascii="Verdana" w:hAnsi="Verdana"/>
          <w:sz w:val="20"/>
          <w:szCs w:val="20"/>
          <w:lang w:eastAsia="ar-SA"/>
        </w:rPr>
      </w:pPr>
      <w:r w:rsidRPr="00585B39">
        <w:rPr>
          <w:rFonts w:ascii="Verdana" w:hAnsi="Verdana"/>
          <w:sz w:val="20"/>
          <w:szCs w:val="20"/>
          <w:lang w:eastAsia="ar-SA"/>
        </w:rPr>
        <w:t>Walk participant through Figure 1, explaining the difference</w:t>
      </w:r>
      <w:r w:rsidR="005F1F20">
        <w:rPr>
          <w:rFonts w:ascii="Verdana" w:hAnsi="Verdana"/>
          <w:sz w:val="20"/>
          <w:szCs w:val="20"/>
          <w:lang w:eastAsia="ar-SA"/>
        </w:rPr>
        <w:t>s</w:t>
      </w:r>
      <w:r w:rsidRPr="00585B39">
        <w:rPr>
          <w:rFonts w:ascii="Verdana" w:hAnsi="Verdana"/>
          <w:sz w:val="20"/>
          <w:szCs w:val="20"/>
          <w:lang w:eastAsia="ar-SA"/>
        </w:rPr>
        <w:t xml:space="preserve"> between the </w:t>
      </w:r>
      <w:r w:rsidR="00996A8F">
        <w:rPr>
          <w:rFonts w:ascii="Verdana" w:hAnsi="Verdana"/>
          <w:sz w:val="20"/>
          <w:szCs w:val="20"/>
          <w:lang w:eastAsia="ar-SA"/>
        </w:rPr>
        <w:t>five</w:t>
      </w:r>
      <w:r w:rsidRPr="00585B39">
        <w:rPr>
          <w:rFonts w:ascii="Verdana" w:hAnsi="Verdana"/>
          <w:sz w:val="20"/>
          <w:szCs w:val="20"/>
          <w:lang w:eastAsia="ar-SA"/>
        </w:rPr>
        <w:t xml:space="preserve"> types of systems. Explain that we will ask a series of questions about the cost of upgrading from one type of system to another. </w:t>
      </w:r>
      <w:r>
        <w:rPr>
          <w:rFonts w:ascii="Verdana" w:hAnsi="Verdana"/>
          <w:sz w:val="20"/>
          <w:szCs w:val="20"/>
          <w:lang w:eastAsia="ar-SA"/>
        </w:rPr>
        <w:t>We will begin with the most sophisticated system and work toward the least sophisticated system.</w:t>
      </w:r>
    </w:p>
    <w:p w14:paraId="19469FDB" w14:textId="0DBA30DD" w:rsidR="00ED721E" w:rsidRDefault="00162301" w:rsidP="005F1F20">
      <w:pPr>
        <w:pStyle w:val="Question"/>
        <w:numPr>
          <w:ilvl w:val="0"/>
          <w:numId w:val="42"/>
        </w:numPr>
        <w:ind w:left="720"/>
      </w:pPr>
      <w:r>
        <w:t xml:space="preserve">If a retailer has a front-end register system that is </w:t>
      </w:r>
      <w:r w:rsidRPr="003E709D">
        <w:rPr>
          <w:i/>
          <w:iCs/>
        </w:rPr>
        <w:t>not</w:t>
      </w:r>
      <w:r>
        <w:t xml:space="preserve"> integrated with the payment terminal, what is the cost to become integrated (going from </w:t>
      </w:r>
      <w:r w:rsidR="005F1F20">
        <w:t xml:space="preserve">a </w:t>
      </w:r>
      <w:r>
        <w:t xml:space="preserve">Type D system to </w:t>
      </w:r>
      <w:r w:rsidR="005F1F20">
        <w:t xml:space="preserve">a </w:t>
      </w:r>
      <w:r>
        <w:t>Type E system</w:t>
      </w:r>
      <w:r w:rsidR="005F1F20" w:rsidRPr="005F1F20">
        <w:t xml:space="preserve"> </w:t>
      </w:r>
      <w:r w:rsidR="005F1F20">
        <w:t>in the figure)</w:t>
      </w:r>
      <w:r>
        <w:t>? Are these costs included in the</w:t>
      </w:r>
      <w:r w:rsidR="003E709D">
        <w:t xml:space="preserve"> hardware costs quoted earlier?</w:t>
      </w:r>
      <w:r>
        <w:t xml:space="preserve"> - </w:t>
      </w:r>
      <w:r w:rsidRPr="003E709D">
        <w:t>(Scenario 5)</w:t>
      </w:r>
    </w:p>
    <w:p w14:paraId="456F66E8" w14:textId="5A5AEF03" w:rsidR="00ED721E" w:rsidRDefault="00ED721E" w:rsidP="00ED721E">
      <w:pPr>
        <w:pStyle w:val="Question"/>
      </w:pPr>
      <w:r>
        <w:t>2.  If a retailer has a front-end register system that is integrated with the payment terminal and can scan products but cannot verify whether products are SNAP-eligible, what is the cost for the modular upgrade to verify SNAP-eligible products</w:t>
      </w:r>
      <w:r w:rsidR="006A4A64">
        <w:t xml:space="preserve"> </w:t>
      </w:r>
      <w:r w:rsidR="006A4A64">
        <w:lastRenderedPageBreak/>
        <w:t xml:space="preserve">(going from </w:t>
      </w:r>
      <w:r w:rsidR="005F1F20">
        <w:t xml:space="preserve">a </w:t>
      </w:r>
      <w:r w:rsidR="006A4A64">
        <w:t xml:space="preserve">Type </w:t>
      </w:r>
      <w:r w:rsidR="00EC2027">
        <w:t>C</w:t>
      </w:r>
      <w:r w:rsidR="006A4A64">
        <w:t xml:space="preserve"> system to </w:t>
      </w:r>
      <w:r w:rsidR="005F1F20">
        <w:t xml:space="preserve">a </w:t>
      </w:r>
      <w:r w:rsidR="006A4A64">
        <w:t xml:space="preserve">Type </w:t>
      </w:r>
      <w:r w:rsidR="00EC2027">
        <w:t>E</w:t>
      </w:r>
      <w:r w:rsidR="006A4A64">
        <w:t xml:space="preserve"> system in </w:t>
      </w:r>
      <w:r w:rsidR="005F1F20">
        <w:t xml:space="preserve">the </w:t>
      </w:r>
      <w:r w:rsidR="006A4A64">
        <w:t>figure)</w:t>
      </w:r>
      <w:r>
        <w:t>? Are these costs included in the hardware costs quoted earlier?</w:t>
      </w:r>
      <w:r w:rsidR="00EC2027">
        <w:t xml:space="preserve"> </w:t>
      </w:r>
      <w:r w:rsidR="00EC2027" w:rsidRPr="003E709D">
        <w:t>(Scenario 4)</w:t>
      </w:r>
    </w:p>
    <w:p w14:paraId="15F59AB1" w14:textId="6D1D36A5" w:rsidR="00162301" w:rsidRDefault="00162301" w:rsidP="00162301">
      <w:pPr>
        <w:pStyle w:val="Question"/>
      </w:pPr>
      <w:r>
        <w:t xml:space="preserve">3. If a retailer has a front-end register system that is </w:t>
      </w:r>
      <w:r w:rsidRPr="00EE25AD">
        <w:rPr>
          <w:i/>
          <w:iCs/>
          <w:u w:val="single"/>
        </w:rPr>
        <w:t>not</w:t>
      </w:r>
      <w:r>
        <w:t xml:space="preserve"> integrated with the payment terminal, what is the cost to upgrade to a new integrated system that can verify SNAP-eligible products (going from a Type B system to </w:t>
      </w:r>
      <w:r w:rsidR="005F1F20">
        <w:t xml:space="preserve">a </w:t>
      </w:r>
      <w:r>
        <w:t xml:space="preserve">Type E system in </w:t>
      </w:r>
      <w:r w:rsidR="005F1F20">
        <w:t xml:space="preserve">the </w:t>
      </w:r>
      <w:r>
        <w:t xml:space="preserve">figure)? Are these costs included in the hardware costs quoted earlier? </w:t>
      </w:r>
      <w:r w:rsidRPr="0030187C">
        <w:t>(Scenario 3)</w:t>
      </w:r>
    </w:p>
    <w:p w14:paraId="7D13B54C" w14:textId="421997B2" w:rsidR="005F1F20" w:rsidRDefault="00162301" w:rsidP="003D44F0">
      <w:pPr>
        <w:pStyle w:val="Question"/>
      </w:pPr>
      <w:r>
        <w:t>4</w:t>
      </w:r>
      <w:r w:rsidR="003D44F0">
        <w:t xml:space="preserve">. </w:t>
      </w:r>
      <w:r w:rsidR="003D44F0">
        <w:tab/>
        <w:t xml:space="preserve">If a retailer has a front-end register system that is </w:t>
      </w:r>
      <w:r w:rsidR="003D44F0" w:rsidRPr="00EE25AD">
        <w:rPr>
          <w:i/>
          <w:iCs/>
          <w:u w:val="single"/>
        </w:rPr>
        <w:t>not</w:t>
      </w:r>
      <w:r w:rsidR="003D44F0">
        <w:t xml:space="preserve"> integrated with the payment terminal but has a scanner to look up price informati</w:t>
      </w:r>
      <w:r w:rsidR="00EC2027">
        <w:t xml:space="preserve">on, what is the cost for a modular upgrade to </w:t>
      </w:r>
      <w:r w:rsidR="003D44F0">
        <w:t xml:space="preserve">verify SNAP-eligible products </w:t>
      </w:r>
      <w:r w:rsidR="00585B39">
        <w:t xml:space="preserve">but is still not integrated </w:t>
      </w:r>
      <w:r w:rsidR="003D44F0">
        <w:t xml:space="preserve">(going from Type </w:t>
      </w:r>
      <w:r w:rsidR="00EC2027">
        <w:t>B</w:t>
      </w:r>
      <w:r w:rsidR="003D44F0">
        <w:t xml:space="preserve"> system to Type </w:t>
      </w:r>
      <w:r w:rsidR="00EC2027">
        <w:t>D</w:t>
      </w:r>
      <w:r w:rsidR="003D44F0">
        <w:t xml:space="preserve"> system in figure)? Are these costs included in the hardware costs quoted earlier? </w:t>
      </w:r>
      <w:r w:rsidR="00EC2027">
        <w:t xml:space="preserve"> </w:t>
      </w:r>
      <w:r w:rsidR="00EC2027" w:rsidRPr="0030187C">
        <w:t>(Scenario 2)</w:t>
      </w:r>
    </w:p>
    <w:p w14:paraId="36142475" w14:textId="46D79853" w:rsidR="003D44F0" w:rsidRDefault="00162301" w:rsidP="00623674">
      <w:pPr>
        <w:pStyle w:val="Question"/>
      </w:pPr>
      <w:r>
        <w:t>5</w:t>
      </w:r>
      <w:r w:rsidR="003D44F0">
        <w:t>.</w:t>
      </w:r>
      <w:r w:rsidR="003D44F0">
        <w:tab/>
        <w:t xml:space="preserve">If a retailer has a front-end register system that is </w:t>
      </w:r>
      <w:r w:rsidR="003D44F0" w:rsidRPr="00C5762A">
        <w:rPr>
          <w:i/>
          <w:iCs/>
        </w:rPr>
        <w:t>not</w:t>
      </w:r>
      <w:r w:rsidR="003D44F0">
        <w:t xml:space="preserve"> integrated with the payment terminal and does not have a scanner, what is the cost to upgrade to a system that scans and can verify SNAP-eligible products</w:t>
      </w:r>
      <w:r w:rsidR="006252C2">
        <w:t xml:space="preserve"> but is </w:t>
      </w:r>
      <w:r w:rsidR="00585B39">
        <w:t xml:space="preserve">still </w:t>
      </w:r>
      <w:r w:rsidR="006252C2">
        <w:t>not integrated</w:t>
      </w:r>
      <w:r w:rsidR="003D44F0">
        <w:t xml:space="preserve"> (going from </w:t>
      </w:r>
      <w:r w:rsidR="005F1F20">
        <w:t xml:space="preserve">a </w:t>
      </w:r>
      <w:r w:rsidR="003D44F0">
        <w:t xml:space="preserve">Type </w:t>
      </w:r>
      <w:r w:rsidR="00EC2027">
        <w:t>A</w:t>
      </w:r>
      <w:r w:rsidR="003D44F0">
        <w:t xml:space="preserve"> system to </w:t>
      </w:r>
      <w:r w:rsidR="005F1F20">
        <w:t xml:space="preserve">a </w:t>
      </w:r>
      <w:r w:rsidR="003D44F0">
        <w:t xml:space="preserve">Type </w:t>
      </w:r>
      <w:r w:rsidR="00EC2027">
        <w:t>D</w:t>
      </w:r>
      <w:r w:rsidR="003D44F0">
        <w:t xml:space="preserve"> system in </w:t>
      </w:r>
      <w:r w:rsidR="005F1F20">
        <w:t xml:space="preserve">the </w:t>
      </w:r>
      <w:r w:rsidR="003D44F0">
        <w:t xml:space="preserve">figure)? Are these costs included in the hardware costs quoted earlier?  </w:t>
      </w:r>
      <w:r w:rsidR="00EC2027" w:rsidRPr="0030187C">
        <w:t>(Scenario 1)</w:t>
      </w:r>
    </w:p>
    <w:p w14:paraId="1EA45913" w14:textId="302A6C18" w:rsidR="00ED721E" w:rsidRPr="009B1CD4" w:rsidRDefault="00162301" w:rsidP="00623674">
      <w:pPr>
        <w:pStyle w:val="Question"/>
      </w:pPr>
      <w:r>
        <w:t>6</w:t>
      </w:r>
      <w:r w:rsidR="00ED721E">
        <w:t>.  Is there a</w:t>
      </w:r>
      <w:r w:rsidR="00ED721E" w:rsidRPr="009B1CD4">
        <w:t xml:space="preserve"> licensing fee for using the </w:t>
      </w:r>
      <w:r w:rsidR="00ED721E">
        <w:t xml:space="preserve">front-end register </w:t>
      </w:r>
      <w:r w:rsidR="00ED721E" w:rsidRPr="009B1CD4">
        <w:t>software</w:t>
      </w:r>
      <w:r w:rsidR="00ED721E">
        <w:t xml:space="preserve"> (different from a service contract fee)</w:t>
      </w:r>
      <w:r w:rsidR="00ED721E" w:rsidRPr="009B1CD4">
        <w:t xml:space="preserve">? </w:t>
      </w:r>
    </w:p>
    <w:p w14:paraId="21F9EECB" w14:textId="69B0262D" w:rsidR="00ED721E" w:rsidRPr="009B1CD4" w:rsidRDefault="00162301" w:rsidP="00ED721E">
      <w:pPr>
        <w:pStyle w:val="Question"/>
      </w:pPr>
      <w:r>
        <w:t>7</w:t>
      </w:r>
      <w:r w:rsidR="00ED721E">
        <w:t>.</w:t>
      </w:r>
      <w:r w:rsidR="00ED721E">
        <w:tab/>
      </w:r>
      <w:r w:rsidR="00ED721E" w:rsidRPr="009B1CD4">
        <w:t xml:space="preserve">Do the </w:t>
      </w:r>
      <w:r w:rsidR="00ED721E">
        <w:t>software</w:t>
      </w:r>
      <w:r w:rsidR="00ED721E" w:rsidRPr="009B1CD4">
        <w:t xml:space="preserve"> systems include a UPC database?</w:t>
      </w:r>
      <w:r w:rsidR="00ED721E">
        <w:t xml:space="preserve"> If optional, what is the cost for including a UPC database?</w:t>
      </w:r>
    </w:p>
    <w:p w14:paraId="0C4AA0C4" w14:textId="6AFCC3CD" w:rsidR="00ED721E" w:rsidRPr="009B1CD4" w:rsidRDefault="00162301" w:rsidP="00ED721E">
      <w:pPr>
        <w:pStyle w:val="Question"/>
      </w:pPr>
      <w:r>
        <w:t>8</w:t>
      </w:r>
      <w:r w:rsidR="00ED721E">
        <w:t xml:space="preserve">.  </w:t>
      </w:r>
      <w:r w:rsidR="00ED721E" w:rsidRPr="009B1CD4">
        <w:t xml:space="preserve">Does the store install the software </w:t>
      </w:r>
      <w:r w:rsidR="00ED721E">
        <w:t>itself</w:t>
      </w:r>
      <w:r w:rsidR="00ED721E" w:rsidRPr="009B1CD4">
        <w:t xml:space="preserve"> or</w:t>
      </w:r>
      <w:r w:rsidR="00ED721E">
        <w:t xml:space="preserve"> does the dealer</w:t>
      </w:r>
      <w:r w:rsidR="00ED721E" w:rsidRPr="009B1CD4">
        <w:t xml:space="preserve"> </w:t>
      </w:r>
      <w:r w:rsidR="00ED721E">
        <w:t xml:space="preserve">include </w:t>
      </w:r>
      <w:r w:rsidR="00ED721E" w:rsidRPr="009B1CD4">
        <w:t xml:space="preserve">an installation cost </w:t>
      </w:r>
      <w:r w:rsidR="00ED721E">
        <w:t>as part of the purchase price</w:t>
      </w:r>
      <w:r w:rsidR="00ED721E" w:rsidRPr="009B1CD4">
        <w:t xml:space="preserve"> or in addition to the purchase price? </w:t>
      </w:r>
    </w:p>
    <w:p w14:paraId="26062977" w14:textId="711B917E" w:rsidR="00ED721E" w:rsidRPr="009B1CD4" w:rsidRDefault="00162301" w:rsidP="00ED721E">
      <w:pPr>
        <w:pStyle w:val="Question"/>
      </w:pPr>
      <w:r>
        <w:t>9</w:t>
      </w:r>
      <w:r w:rsidR="00ED721E">
        <w:t>.</w:t>
      </w:r>
      <w:r w:rsidR="00ED721E">
        <w:tab/>
        <w:t xml:space="preserve">Do </w:t>
      </w:r>
      <w:r w:rsidR="00ED721E" w:rsidRPr="009B1CD4">
        <w:t>companies that own multiple stores</w:t>
      </w:r>
      <w:r w:rsidR="00ED721E">
        <w:t xml:space="preserve"> receive </w:t>
      </w:r>
      <w:r w:rsidR="00ED721E" w:rsidRPr="009B1CD4">
        <w:t xml:space="preserve">volume discounts? </w:t>
      </w:r>
    </w:p>
    <w:p w14:paraId="55717ECA" w14:textId="77777777" w:rsidR="00ED721E" w:rsidRPr="00A14A67" w:rsidRDefault="00ED721E" w:rsidP="007163C0">
      <w:pPr>
        <w:pStyle w:val="Response"/>
        <w:numPr>
          <w:ilvl w:val="0"/>
          <w:numId w:val="43"/>
        </w:numPr>
      </w:pPr>
      <w:r w:rsidRPr="00A14A67">
        <w:t xml:space="preserve">If yes, how many units need to be purchased before a discount is given? </w:t>
      </w:r>
    </w:p>
    <w:p w14:paraId="7E19ECF0" w14:textId="77777777" w:rsidR="00ED721E" w:rsidRPr="00FC4E73" w:rsidRDefault="00ED721E" w:rsidP="007163C0">
      <w:pPr>
        <w:pStyle w:val="Response"/>
      </w:pPr>
      <w:r w:rsidRPr="00FC4E73">
        <w:t>What is the amount of the discount?</w:t>
      </w:r>
    </w:p>
    <w:p w14:paraId="43A3A00F" w14:textId="6637F13B" w:rsidR="00ED721E" w:rsidRPr="009B1CD4" w:rsidRDefault="00162301" w:rsidP="00ED721E">
      <w:pPr>
        <w:pStyle w:val="Question"/>
      </w:pPr>
      <w:r>
        <w:t>10</w:t>
      </w:r>
      <w:r w:rsidR="00ED721E">
        <w:t>.</w:t>
      </w:r>
      <w:r w:rsidR="00ED721E">
        <w:tab/>
        <w:t>Does</w:t>
      </w:r>
      <w:r w:rsidR="00ED721E" w:rsidRPr="009B1CD4">
        <w:t xml:space="preserve"> the cost vary by the location or type of store or whether the store is independently owned versus a chain? </w:t>
      </w:r>
    </w:p>
    <w:p w14:paraId="77403670" w14:textId="31D5DDB6" w:rsidR="00ED721E" w:rsidRPr="009B1CD4" w:rsidRDefault="00162301" w:rsidP="00ED721E">
      <w:pPr>
        <w:pStyle w:val="Question"/>
      </w:pPr>
      <w:r>
        <w:t>11</w:t>
      </w:r>
      <w:r w:rsidR="00ED721E">
        <w:t>.</w:t>
      </w:r>
      <w:r w:rsidR="00ED721E">
        <w:tab/>
      </w:r>
      <w:r w:rsidR="00ED721E" w:rsidRPr="009B1CD4">
        <w:t>Please explain the service contracts that a store might purchase from your company. Do they include tr</w:t>
      </w:r>
      <w:bookmarkStart w:id="0" w:name="_GoBack"/>
      <w:bookmarkEnd w:id="0"/>
      <w:r w:rsidR="00ED721E" w:rsidRPr="009B1CD4">
        <w:t>oubleshooting or regular updates and maintenance? What are the costs of these different types of service contracts?</w:t>
      </w:r>
      <w:r w:rsidR="00ED721E">
        <w:t xml:space="preserve"> </w:t>
      </w:r>
      <w:r w:rsidR="00ED721E" w:rsidRPr="009B1CD4">
        <w:t>Can you provide a copy of a service contract for us to use as an example?</w:t>
      </w:r>
    </w:p>
    <w:p w14:paraId="75756277" w14:textId="5F5DC99A" w:rsidR="00ED721E" w:rsidRPr="009B1CD4" w:rsidRDefault="00162301" w:rsidP="00ED721E">
      <w:pPr>
        <w:pStyle w:val="Question"/>
      </w:pPr>
      <w:r>
        <w:t>12</w:t>
      </w:r>
      <w:r w:rsidR="00ED721E">
        <w:t>.</w:t>
      </w:r>
      <w:r w:rsidR="00ED721E">
        <w:tab/>
      </w:r>
      <w:r w:rsidR="00ED721E" w:rsidRPr="009B1CD4">
        <w:t xml:space="preserve">How many months or years is </w:t>
      </w:r>
      <w:r w:rsidR="00ED721E">
        <w:t>the</w:t>
      </w:r>
      <w:r w:rsidR="00ED721E" w:rsidRPr="009B1CD4">
        <w:t xml:space="preserve"> software </w:t>
      </w:r>
      <w:r w:rsidR="00ED721E">
        <w:t>r</w:t>
      </w:r>
      <w:r w:rsidR="00ED721E" w:rsidRPr="009B1CD4">
        <w:t xml:space="preserve">easonably expected to last? </w:t>
      </w:r>
    </w:p>
    <w:p w14:paraId="334F7222" w14:textId="35455651" w:rsidR="00ED721E" w:rsidRPr="009B1CD4" w:rsidRDefault="00162301" w:rsidP="00ED721E">
      <w:pPr>
        <w:pStyle w:val="Question"/>
      </w:pPr>
      <w:r>
        <w:lastRenderedPageBreak/>
        <w:t>13</w:t>
      </w:r>
      <w:r w:rsidR="00ED721E">
        <w:t>.</w:t>
      </w:r>
      <w:r w:rsidR="00ED721E">
        <w:tab/>
      </w:r>
      <w:r w:rsidR="00ED721E" w:rsidRPr="009B1CD4">
        <w:t>How often are software updates provided</w:t>
      </w:r>
      <w:r w:rsidR="00ED721E">
        <w:t>?</w:t>
      </w:r>
      <w:r w:rsidR="00ED721E" w:rsidRPr="009B1CD4">
        <w:t xml:space="preserve"> </w:t>
      </w:r>
      <w:r w:rsidR="00ED721E" w:rsidRPr="00090CBE">
        <w:rPr>
          <w:b/>
          <w:i/>
        </w:rPr>
        <w:t>[if applicable</w:t>
      </w:r>
      <w:r w:rsidR="00ED721E" w:rsidRPr="00B6654C">
        <w:rPr>
          <w:b/>
          <w:i/>
        </w:rPr>
        <w:t>]</w:t>
      </w:r>
      <w:r w:rsidR="00ED721E" w:rsidRPr="009B1CD4" w:rsidDel="00556F99">
        <w:t xml:space="preserve"> </w:t>
      </w:r>
    </w:p>
    <w:p w14:paraId="09DA426B" w14:textId="2FCC03B1" w:rsidR="00ED721E" w:rsidRDefault="00162301" w:rsidP="00ED721E">
      <w:pPr>
        <w:pStyle w:val="Question"/>
      </w:pPr>
      <w:r>
        <w:t>14</w:t>
      </w:r>
      <w:r w:rsidR="00ED721E">
        <w:t>.</w:t>
      </w:r>
      <w:r w:rsidR="00ED721E">
        <w:tab/>
      </w:r>
      <w:r w:rsidR="00ED721E" w:rsidRPr="009B1CD4">
        <w:t>What bandwidth and speed of Internet service does a store need to access your software or databases in the cloud</w:t>
      </w:r>
      <w:r w:rsidR="00ED721E">
        <w:t xml:space="preserve">? </w:t>
      </w:r>
      <w:r w:rsidR="00ED721E">
        <w:rPr>
          <w:b/>
          <w:i/>
        </w:rPr>
        <w:t>[</w:t>
      </w:r>
      <w:r w:rsidR="00ED721E" w:rsidRPr="00090CBE">
        <w:rPr>
          <w:b/>
          <w:i/>
        </w:rPr>
        <w:t>if applicable</w:t>
      </w:r>
      <w:r w:rsidR="00ED721E">
        <w:rPr>
          <w:b/>
          <w:i/>
        </w:rPr>
        <w:t>]</w:t>
      </w:r>
      <w:r w:rsidR="00ED721E" w:rsidRPr="009B1CD4" w:rsidDel="00556F99">
        <w:t xml:space="preserve"> </w:t>
      </w:r>
    </w:p>
    <w:p w14:paraId="5747D1F5" w14:textId="77777777" w:rsidR="00ED721E" w:rsidRPr="00302031" w:rsidRDefault="00ED721E" w:rsidP="00ED721E">
      <w:pPr>
        <w:pStyle w:val="Question"/>
      </w:pPr>
      <w:r w:rsidRPr="00090CBE">
        <w:rPr>
          <w:b/>
        </w:rPr>
        <w:t>4.</w:t>
      </w:r>
      <w:r w:rsidRPr="00090CBE">
        <w:rPr>
          <w:b/>
        </w:rPr>
        <w:tab/>
        <w:t xml:space="preserve">Questions Related to Bundled Systems </w:t>
      </w:r>
    </w:p>
    <w:p w14:paraId="794E8ACD" w14:textId="77777777" w:rsidR="00ED721E" w:rsidRPr="009B1CD4" w:rsidRDefault="00ED721E" w:rsidP="00ED721E">
      <w:pPr>
        <w:pStyle w:val="Question"/>
      </w:pPr>
      <w:r>
        <w:t>1.</w:t>
      </w:r>
      <w:r>
        <w:tab/>
      </w:r>
      <w:r w:rsidRPr="009B1CD4">
        <w:t xml:space="preserve">What is included in the bundled package (e.g., hardware, software, service agreements)? </w:t>
      </w:r>
    </w:p>
    <w:p w14:paraId="552FE2C4" w14:textId="77777777" w:rsidR="00ED721E" w:rsidRPr="009B1CD4" w:rsidRDefault="00ED721E" w:rsidP="00ED721E">
      <w:pPr>
        <w:pStyle w:val="Question"/>
      </w:pPr>
      <w:r>
        <w:t>2.</w:t>
      </w:r>
      <w:r>
        <w:tab/>
      </w:r>
      <w:r w:rsidRPr="009B1CD4">
        <w:t xml:space="preserve">What are the prices and specifications of your bundled systems? </w:t>
      </w:r>
    </w:p>
    <w:p w14:paraId="291B62A1" w14:textId="77777777" w:rsidR="00ED721E" w:rsidRPr="009B1CD4" w:rsidRDefault="00ED721E" w:rsidP="00ED721E">
      <w:pPr>
        <w:pStyle w:val="Question"/>
      </w:pPr>
      <w:r>
        <w:t>3.</w:t>
      </w:r>
      <w:r>
        <w:tab/>
      </w:r>
      <w:r w:rsidRPr="009B1CD4">
        <w:t xml:space="preserve">What are the cost savings associated with buying a bundled package over buying the separate components? </w:t>
      </w:r>
    </w:p>
    <w:p w14:paraId="1AA383C5" w14:textId="77777777" w:rsidR="00ED721E" w:rsidRPr="009B1CD4" w:rsidRDefault="00ED721E" w:rsidP="00ED721E">
      <w:pPr>
        <w:pStyle w:val="Question"/>
      </w:pPr>
      <w:r>
        <w:t>4.</w:t>
      </w:r>
      <w:r>
        <w:tab/>
      </w:r>
      <w:r w:rsidRPr="009B1CD4">
        <w:t xml:space="preserve">Do retailers typically replace their </w:t>
      </w:r>
      <w:r>
        <w:t>front-end register</w:t>
      </w:r>
      <w:r w:rsidRPr="009B1CD4">
        <w:t xml:space="preserve"> hardware at the same time that they update their scanning software? </w:t>
      </w:r>
    </w:p>
    <w:p w14:paraId="0E02E8C6" w14:textId="77777777" w:rsidR="00ED721E" w:rsidRPr="009B1CD4" w:rsidRDefault="00ED721E" w:rsidP="00ED721E">
      <w:pPr>
        <w:pStyle w:val="Heading2"/>
      </w:pPr>
      <w:r w:rsidRPr="009B1CD4">
        <w:t>5.</w:t>
      </w:r>
      <w:r>
        <w:tab/>
        <w:t xml:space="preserve">Questions on </w:t>
      </w:r>
      <w:r w:rsidRPr="009B1CD4">
        <w:t>Training</w:t>
      </w:r>
    </w:p>
    <w:p w14:paraId="20A89CFE" w14:textId="77777777" w:rsidR="00ED721E" w:rsidRPr="00090CBE" w:rsidRDefault="00ED721E" w:rsidP="00ED721E">
      <w:pPr>
        <w:pStyle w:val="Question"/>
        <w:rPr>
          <w:b/>
          <w:i/>
        </w:rPr>
      </w:pPr>
      <w:r>
        <w:t>1.</w:t>
      </w:r>
      <w:r>
        <w:tab/>
      </w:r>
      <w:r w:rsidRPr="009B1CD4">
        <w:t>Do you provide training on how to use the equipment that you sell?</w:t>
      </w:r>
      <w:r>
        <w:t xml:space="preserve"> </w:t>
      </w:r>
      <w:r w:rsidRPr="00090CBE">
        <w:rPr>
          <w:b/>
          <w:i/>
        </w:rPr>
        <w:t>[If no, proceed to Section 6</w:t>
      </w:r>
      <w:r w:rsidRPr="005B4148">
        <w:rPr>
          <w:b/>
          <w:i/>
        </w:rPr>
        <w:t>]</w:t>
      </w:r>
    </w:p>
    <w:p w14:paraId="7F9B846D" w14:textId="77777777" w:rsidR="00ED721E" w:rsidRPr="009B1CD4" w:rsidRDefault="00ED721E" w:rsidP="00ED721E">
      <w:pPr>
        <w:pStyle w:val="Question"/>
      </w:pPr>
      <w:r>
        <w:t>2.</w:t>
      </w:r>
      <w:r>
        <w:tab/>
      </w:r>
      <w:r w:rsidRPr="009B1CD4">
        <w:t xml:space="preserve">What is the format of the training (e.g., </w:t>
      </w:r>
      <w:r>
        <w:t>i</w:t>
      </w:r>
      <w:r w:rsidRPr="009B1CD4">
        <w:t>n</w:t>
      </w:r>
      <w:r>
        <w:t xml:space="preserve"> </w:t>
      </w:r>
      <w:r w:rsidRPr="009B1CD4">
        <w:t>person, CD,</w:t>
      </w:r>
      <w:r>
        <w:t xml:space="preserve"> online</w:t>
      </w:r>
      <w:r w:rsidRPr="009B1CD4">
        <w:t>)?</w:t>
      </w:r>
      <w:r>
        <w:t xml:space="preserve"> </w:t>
      </w:r>
    </w:p>
    <w:p w14:paraId="0C3446BB" w14:textId="77777777" w:rsidR="00ED721E" w:rsidRPr="009B1CD4" w:rsidRDefault="00ED721E" w:rsidP="00ED721E">
      <w:pPr>
        <w:pStyle w:val="Question"/>
      </w:pPr>
      <w:r>
        <w:t>3.</w:t>
      </w:r>
      <w:r>
        <w:tab/>
      </w:r>
      <w:r w:rsidRPr="009B1CD4">
        <w:t>If in</w:t>
      </w:r>
      <w:r>
        <w:t xml:space="preserve"> </w:t>
      </w:r>
      <w:r w:rsidRPr="009B1CD4">
        <w:t>person, where does the training take place?</w:t>
      </w:r>
      <w:r>
        <w:t xml:space="preserve"> </w:t>
      </w:r>
    </w:p>
    <w:p w14:paraId="4C8A3499" w14:textId="77777777" w:rsidR="00ED721E" w:rsidRPr="009B1CD4" w:rsidRDefault="00ED721E" w:rsidP="00ED721E">
      <w:pPr>
        <w:pStyle w:val="Question"/>
      </w:pPr>
      <w:r>
        <w:t>4.</w:t>
      </w:r>
      <w:r>
        <w:tab/>
      </w:r>
      <w:r w:rsidRPr="009B1CD4">
        <w:t>Is the cost of training included in the purchase price?</w:t>
      </w:r>
      <w:r>
        <w:t xml:space="preserve"> </w:t>
      </w:r>
    </w:p>
    <w:p w14:paraId="6D10A20D" w14:textId="77777777" w:rsidR="00ED721E" w:rsidRPr="009B1CD4" w:rsidRDefault="00ED721E" w:rsidP="00ED721E">
      <w:pPr>
        <w:pStyle w:val="Question"/>
      </w:pPr>
      <w:r>
        <w:t>5.</w:t>
      </w:r>
      <w:r>
        <w:tab/>
      </w:r>
      <w:r w:rsidRPr="009B1CD4">
        <w:t>How many store employees are usually trained at each location?</w:t>
      </w:r>
      <w:r>
        <w:t xml:space="preserve"> </w:t>
      </w:r>
      <w:r w:rsidRPr="00F30387">
        <w:rPr>
          <w:b/>
          <w:i/>
        </w:rPr>
        <w:t>[if applicable</w:t>
      </w:r>
      <w:r w:rsidRPr="00B6654C">
        <w:rPr>
          <w:b/>
          <w:i/>
        </w:rPr>
        <w:t>]</w:t>
      </w:r>
      <w:r w:rsidRPr="009B1CD4">
        <w:t xml:space="preserve"> </w:t>
      </w:r>
    </w:p>
    <w:p w14:paraId="3225D013" w14:textId="77777777" w:rsidR="00ED721E" w:rsidRPr="009B1CD4" w:rsidRDefault="00ED721E" w:rsidP="00ED721E">
      <w:pPr>
        <w:pStyle w:val="Question"/>
      </w:pPr>
      <w:r>
        <w:t>6.</w:t>
      </w:r>
      <w:r>
        <w:tab/>
      </w:r>
      <w:r w:rsidRPr="009B1CD4">
        <w:t>What type of employee do you usually train?</w:t>
      </w:r>
      <w:r w:rsidRPr="00556F99">
        <w:rPr>
          <w:b/>
          <w:i/>
        </w:rPr>
        <w:t xml:space="preserve"> </w:t>
      </w:r>
      <w:r w:rsidRPr="00F30387">
        <w:rPr>
          <w:b/>
          <w:i/>
        </w:rPr>
        <w:t>[if applicable</w:t>
      </w:r>
      <w:r w:rsidRPr="00B6654C">
        <w:rPr>
          <w:b/>
          <w:i/>
        </w:rPr>
        <w:t>]</w:t>
      </w:r>
      <w:r w:rsidRPr="009B1CD4">
        <w:t xml:space="preserve"> </w:t>
      </w:r>
    </w:p>
    <w:p w14:paraId="6FAC2C69" w14:textId="7E40E466" w:rsidR="00ED721E" w:rsidRPr="009B1CD4" w:rsidRDefault="00ED721E" w:rsidP="00ED721E">
      <w:pPr>
        <w:pStyle w:val="Question"/>
      </w:pPr>
      <w:r>
        <w:t>7.</w:t>
      </w:r>
      <w:r>
        <w:tab/>
      </w:r>
      <w:r w:rsidRPr="009B1CD4">
        <w:t>What is the duration of the training</w:t>
      </w:r>
      <w:r w:rsidR="00D1446F">
        <w:t xml:space="preserve"> for a completely new system</w:t>
      </w:r>
      <w:r w:rsidRPr="009B1CD4">
        <w:t>?</w:t>
      </w:r>
      <w:r w:rsidR="00D1446F">
        <w:t xml:space="preserve"> How much training is provided for modular upgrades within systems?</w:t>
      </w:r>
      <w:r>
        <w:t xml:space="preserve"> </w:t>
      </w:r>
      <w:r w:rsidRPr="00F30387">
        <w:rPr>
          <w:b/>
          <w:i/>
        </w:rPr>
        <w:t>[if applicable</w:t>
      </w:r>
      <w:r w:rsidRPr="00B6654C">
        <w:rPr>
          <w:b/>
          <w:i/>
        </w:rPr>
        <w:t>]</w:t>
      </w:r>
      <w:r w:rsidRPr="009B1CD4">
        <w:t xml:space="preserve"> </w:t>
      </w:r>
    </w:p>
    <w:p w14:paraId="3B30AB3C" w14:textId="77777777" w:rsidR="00ED721E" w:rsidRPr="009B1CD4" w:rsidRDefault="00ED721E" w:rsidP="00ED721E">
      <w:pPr>
        <w:pStyle w:val="Question"/>
      </w:pPr>
      <w:r>
        <w:t>8.</w:t>
      </w:r>
      <w:r>
        <w:tab/>
      </w:r>
      <w:r w:rsidRPr="009B1CD4">
        <w:t xml:space="preserve">As software updates are made, is additional training provided? </w:t>
      </w:r>
    </w:p>
    <w:p w14:paraId="2C739CE3" w14:textId="77777777" w:rsidR="00ED721E" w:rsidRPr="009B1CD4" w:rsidRDefault="00ED721E" w:rsidP="00ED721E">
      <w:pPr>
        <w:pStyle w:val="Heading2"/>
      </w:pPr>
      <w:r>
        <w:t>6</w:t>
      </w:r>
      <w:r w:rsidRPr="009B1CD4">
        <w:t>.</w:t>
      </w:r>
      <w:r>
        <w:tab/>
        <w:t xml:space="preserve">Questions on </w:t>
      </w:r>
      <w:r w:rsidRPr="009B1CD4">
        <w:t>Technological Updates</w:t>
      </w:r>
    </w:p>
    <w:p w14:paraId="6A5689DA" w14:textId="77777777" w:rsidR="00ED721E" w:rsidRPr="009B1CD4" w:rsidRDefault="00ED721E" w:rsidP="00ED721E">
      <w:pPr>
        <w:pStyle w:val="Question"/>
      </w:pPr>
      <w:r>
        <w:t>1.</w:t>
      </w:r>
      <w:r>
        <w:tab/>
      </w:r>
      <w:r w:rsidRPr="009B1CD4">
        <w:t xml:space="preserve">What new technological updates in </w:t>
      </w:r>
      <w:r>
        <w:t>front-end register</w:t>
      </w:r>
      <w:r w:rsidRPr="009B1CD4">
        <w:t xml:space="preserve"> hardware or software do you anticipate in the next 3 </w:t>
      </w:r>
      <w:r>
        <w:t>to</w:t>
      </w:r>
      <w:r w:rsidRPr="009B1CD4">
        <w:t xml:space="preserve"> 5 years?</w:t>
      </w:r>
      <w:r>
        <w:t xml:space="preserve"> </w:t>
      </w:r>
    </w:p>
    <w:p w14:paraId="55FCB3CC" w14:textId="77777777" w:rsidR="005F5005" w:rsidRDefault="00ED721E" w:rsidP="00ED721E">
      <w:pPr>
        <w:pStyle w:val="Question"/>
        <w:sectPr w:rsidR="005F5005" w:rsidSect="005F5005">
          <w:headerReference w:type="default" r:id="rId9"/>
          <w:footerReference w:type="default" r:id="rId10"/>
          <w:footerReference w:type="first" r:id="rId11"/>
          <w:pgSz w:w="12240" w:h="15840" w:code="1"/>
          <w:pgMar w:top="1440" w:right="1440" w:bottom="1440" w:left="1440" w:header="720" w:footer="720" w:gutter="0"/>
          <w:pgNumType w:start="1"/>
          <w:cols w:space="720"/>
          <w:docGrid w:linePitch="360"/>
        </w:sectPr>
      </w:pPr>
      <w:r>
        <w:t>2.</w:t>
      </w:r>
      <w:r>
        <w:tab/>
        <w:t xml:space="preserve">Based on your experience, what </w:t>
      </w:r>
      <w:r w:rsidRPr="009B1CD4">
        <w:t xml:space="preserve">proportion of small retailers </w:t>
      </w:r>
      <w:r>
        <w:t xml:space="preserve">would you estimate </w:t>
      </w:r>
      <w:r w:rsidRPr="009B1CD4">
        <w:t>use the new EMC (chip reader) technology?</w:t>
      </w:r>
    </w:p>
    <w:p w14:paraId="4F40DD95" w14:textId="77777777" w:rsidR="005F5005" w:rsidRPr="000A05FF" w:rsidRDefault="005F5005" w:rsidP="005F5005">
      <w:pPr>
        <w:rPr>
          <w:b/>
          <w:sz w:val="24"/>
        </w:rPr>
      </w:pPr>
      <w:r w:rsidRPr="000A05FF">
        <w:rPr>
          <w:b/>
          <w:sz w:val="24"/>
        </w:rPr>
        <w:lastRenderedPageBreak/>
        <w:t>Figure 1. Configurations for POS Systems</w:t>
      </w:r>
    </w:p>
    <w:p w14:paraId="06817D6A" w14:textId="77777777" w:rsidR="005F5005" w:rsidRDefault="005F5005" w:rsidP="005F5005">
      <w:pPr>
        <w:jc w:val="center"/>
      </w:pPr>
      <w:r>
        <w:object w:dxaOrig="13708" w:dyaOrig="8139" w14:anchorId="09F320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7.5pt;height:384pt" o:ole="">
            <v:imagedata r:id="rId12" o:title=""/>
          </v:shape>
          <o:OLEObject Type="Embed" ProgID="Visio.Drawing.11" ShapeID="_x0000_i1025" DrawAspect="Content" ObjectID="_1559473579" r:id="rId13"/>
        </w:object>
      </w:r>
    </w:p>
    <w:p w14:paraId="10B9E74F" w14:textId="3E71850B" w:rsidR="00F824C3" w:rsidRPr="001F7273" w:rsidRDefault="00F824C3" w:rsidP="005F5005">
      <w:pPr>
        <w:pStyle w:val="Question"/>
        <w:ind w:left="0" w:firstLine="0"/>
      </w:pPr>
    </w:p>
    <w:sectPr w:rsidR="00F824C3" w:rsidRPr="001F7273" w:rsidSect="00653686">
      <w:headerReference w:type="default" r:id="rId14"/>
      <w:footerReference w:type="default" r:id="rId15"/>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81DC5" w14:textId="77777777" w:rsidR="00576D07" w:rsidRDefault="00576D07" w:rsidP="008E3976">
      <w:pPr>
        <w:spacing w:after="0" w:line="240" w:lineRule="auto"/>
      </w:pPr>
      <w:r>
        <w:separator/>
      </w:r>
    </w:p>
  </w:endnote>
  <w:endnote w:type="continuationSeparator" w:id="0">
    <w:p w14:paraId="7D903727" w14:textId="77777777" w:rsidR="00576D07" w:rsidRDefault="00576D07" w:rsidP="008E3976">
      <w:pPr>
        <w:spacing w:after="0" w:line="240" w:lineRule="auto"/>
      </w:pPr>
      <w:r>
        <w:continuationSeparator/>
      </w:r>
    </w:p>
  </w:endnote>
  <w:endnote w:type="continuationNotice" w:id="1">
    <w:p w14:paraId="54A8D788" w14:textId="77777777" w:rsidR="00576D07" w:rsidRDefault="00576D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C13BE" w14:textId="77777777" w:rsidR="005F5005" w:rsidRPr="00D43328" w:rsidRDefault="005F5005" w:rsidP="005F5005">
    <w:pPr>
      <w:pBdr>
        <w:top w:val="single" w:sz="4" w:space="1" w:color="auto"/>
        <w:left w:val="single" w:sz="4" w:space="4" w:color="auto"/>
        <w:bottom w:val="single" w:sz="4" w:space="1" w:color="auto"/>
        <w:right w:val="single" w:sz="4" w:space="4" w:color="auto"/>
      </w:pBdr>
      <w:spacing w:before="120" w:after="120"/>
      <w:rPr>
        <w:rFonts w:ascii="Verdana" w:hAnsi="Verdana"/>
        <w:sz w:val="16"/>
        <w:szCs w:val="16"/>
      </w:rPr>
    </w:pPr>
    <w:r w:rsidRPr="00D43328">
      <w:rPr>
        <w:rFonts w:ascii="Verdana" w:hAnsi="Verdana"/>
        <w:sz w:val="16"/>
        <w:szCs w:val="16"/>
      </w:rPr>
      <w:t xml:space="preserve">According to the Paperwork Reduction Act of 1995, no persons are required to respond to a collection of information unless it </w:t>
    </w:r>
    <w:r w:rsidRPr="00D43328">
      <w:rPr>
        <w:rFonts w:ascii="Arial" w:hAnsi="Arial" w:cs="Arial"/>
        <w:sz w:val="16"/>
        <w:szCs w:val="16"/>
        <w:cs/>
      </w:rPr>
      <w:t>‎</w:t>
    </w:r>
    <w:r w:rsidRPr="00D43328">
      <w:rPr>
        <w:rFonts w:ascii="Verdana" w:hAnsi="Verdana"/>
        <w:sz w:val="16"/>
        <w:szCs w:val="16"/>
      </w:rPr>
      <w:t xml:space="preserve">displays a valid OMB number. The valid OMB control number for this information collection is 0584-XXXX. The time required to </w:t>
    </w:r>
    <w:r w:rsidRPr="00D43328">
      <w:rPr>
        <w:rFonts w:ascii="Arial" w:hAnsi="Arial" w:cs="Arial"/>
        <w:sz w:val="16"/>
        <w:szCs w:val="16"/>
        <w:cs/>
      </w:rPr>
      <w:t>‎</w:t>
    </w:r>
    <w:r w:rsidRPr="00D43328">
      <w:rPr>
        <w:rFonts w:ascii="Verdana" w:hAnsi="Verdana"/>
        <w:sz w:val="16"/>
        <w:szCs w:val="16"/>
      </w:rPr>
      <w:t xml:space="preserve">complete this information collection is estimated to average 2 minutes per response, including the time for reviewing instructions, </w:t>
    </w:r>
    <w:r w:rsidRPr="00D43328">
      <w:rPr>
        <w:rFonts w:ascii="Arial" w:hAnsi="Arial" w:cs="Arial"/>
        <w:sz w:val="16"/>
        <w:szCs w:val="16"/>
        <w:cs/>
      </w:rPr>
      <w:t>‎</w:t>
    </w:r>
    <w:r w:rsidRPr="00D43328">
      <w:rPr>
        <w:rFonts w:ascii="Verdana" w:hAnsi="Verdana"/>
        <w:sz w:val="16"/>
        <w:szCs w:val="16"/>
      </w:rPr>
      <w:t xml:space="preserve">searching existing data sources, gathering and maintaining the data needed, and completing and reviewing the collection of </w:t>
    </w:r>
    <w:r w:rsidRPr="00D43328">
      <w:rPr>
        <w:rFonts w:ascii="Arial" w:hAnsi="Arial" w:cs="Arial"/>
        <w:sz w:val="16"/>
        <w:szCs w:val="16"/>
        <w:cs/>
      </w:rPr>
      <w:t>‎</w:t>
    </w:r>
    <w:r w:rsidRPr="00D43328">
      <w:rPr>
        <w:rFonts w:ascii="Verdana" w:hAnsi="Verdana"/>
        <w:sz w:val="16"/>
        <w:szCs w:val="16"/>
      </w:rPr>
      <w:t>information.</w:t>
    </w:r>
  </w:p>
  <w:p w14:paraId="70AE258E" w14:textId="293F1E99" w:rsidR="005F5005" w:rsidRPr="00E40AB3" w:rsidRDefault="007163C0" w:rsidP="00653686">
    <w:pPr>
      <w:pStyle w:val="Footer"/>
      <w:jc w:val="right"/>
      <w:rPr>
        <w:rFonts w:ascii="Verdana" w:hAnsi="Verdana"/>
        <w:sz w:val="20"/>
        <w:szCs w:val="20"/>
      </w:rPr>
    </w:pPr>
    <w:sdt>
      <w:sdtPr>
        <w:id w:val="1922061831"/>
        <w:docPartObj>
          <w:docPartGallery w:val="Page Numbers (Top of Page)"/>
          <w:docPartUnique/>
        </w:docPartObj>
      </w:sdtPr>
      <w:sdtEndPr>
        <w:rPr>
          <w:rFonts w:ascii="Verdana" w:hAnsi="Verdana"/>
          <w:sz w:val="20"/>
          <w:szCs w:val="20"/>
        </w:rPr>
      </w:sdtEndPr>
      <w:sdtContent>
        <w:r w:rsidR="00653686" w:rsidRPr="00653686">
          <w:rPr>
            <w:rFonts w:ascii="Verdana" w:hAnsi="Verdana"/>
            <w:sz w:val="20"/>
            <w:szCs w:val="20"/>
          </w:rPr>
          <w:t xml:space="preserve">Page </w:t>
        </w:r>
        <w:r w:rsidR="00653686" w:rsidRPr="00653686">
          <w:rPr>
            <w:rFonts w:ascii="Verdana" w:hAnsi="Verdana"/>
            <w:b/>
            <w:bCs/>
            <w:sz w:val="20"/>
            <w:szCs w:val="20"/>
          </w:rPr>
          <w:fldChar w:fldCharType="begin"/>
        </w:r>
        <w:r w:rsidR="00653686" w:rsidRPr="00653686">
          <w:rPr>
            <w:rFonts w:ascii="Verdana" w:hAnsi="Verdana"/>
            <w:b/>
            <w:bCs/>
            <w:sz w:val="20"/>
            <w:szCs w:val="20"/>
          </w:rPr>
          <w:instrText xml:space="preserve"> PAGE </w:instrText>
        </w:r>
        <w:r w:rsidR="00653686" w:rsidRPr="00653686">
          <w:rPr>
            <w:rFonts w:ascii="Verdana" w:hAnsi="Verdana"/>
            <w:b/>
            <w:bCs/>
            <w:sz w:val="20"/>
            <w:szCs w:val="20"/>
          </w:rPr>
          <w:fldChar w:fldCharType="separate"/>
        </w:r>
        <w:r>
          <w:rPr>
            <w:rFonts w:ascii="Verdana" w:hAnsi="Verdana"/>
            <w:b/>
            <w:bCs/>
            <w:noProof/>
            <w:sz w:val="20"/>
            <w:szCs w:val="20"/>
          </w:rPr>
          <w:t>3</w:t>
        </w:r>
        <w:r w:rsidR="00653686" w:rsidRPr="00653686">
          <w:rPr>
            <w:rFonts w:ascii="Verdana" w:hAnsi="Verdana"/>
            <w:b/>
            <w:bCs/>
            <w:sz w:val="20"/>
            <w:szCs w:val="20"/>
          </w:rPr>
          <w:fldChar w:fldCharType="end"/>
        </w:r>
        <w:r w:rsidR="00653686" w:rsidRPr="00653686">
          <w:rPr>
            <w:rFonts w:ascii="Verdana" w:hAnsi="Verdana"/>
            <w:sz w:val="20"/>
            <w:szCs w:val="20"/>
          </w:rPr>
          <w:t xml:space="preserve"> of </w:t>
        </w:r>
        <w:r w:rsidR="00653686" w:rsidRPr="00653686">
          <w:rPr>
            <w:rFonts w:ascii="Verdana" w:hAnsi="Verdana"/>
            <w:b/>
            <w:bCs/>
            <w:sz w:val="20"/>
            <w:szCs w:val="20"/>
          </w:rPr>
          <w:fldChar w:fldCharType="begin"/>
        </w:r>
        <w:r w:rsidR="00653686" w:rsidRPr="00653686">
          <w:rPr>
            <w:rFonts w:ascii="Verdana" w:hAnsi="Verdana"/>
            <w:b/>
            <w:bCs/>
            <w:sz w:val="20"/>
            <w:szCs w:val="20"/>
          </w:rPr>
          <w:instrText xml:space="preserve"> NUMPAGES  </w:instrText>
        </w:r>
        <w:r w:rsidR="00653686" w:rsidRPr="00653686">
          <w:rPr>
            <w:rFonts w:ascii="Verdana" w:hAnsi="Verdana"/>
            <w:b/>
            <w:bCs/>
            <w:sz w:val="20"/>
            <w:szCs w:val="20"/>
          </w:rPr>
          <w:fldChar w:fldCharType="separate"/>
        </w:r>
        <w:r>
          <w:rPr>
            <w:rFonts w:ascii="Verdana" w:hAnsi="Verdana"/>
            <w:b/>
            <w:bCs/>
            <w:noProof/>
            <w:sz w:val="20"/>
            <w:szCs w:val="20"/>
          </w:rPr>
          <w:t>5</w:t>
        </w:r>
        <w:r w:rsidR="00653686" w:rsidRPr="00653686">
          <w:rPr>
            <w:rFonts w:ascii="Verdana" w:hAnsi="Verdana"/>
            <w:b/>
            <w:bCs/>
            <w:sz w:val="20"/>
            <w:szCs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20"/>
        <w:szCs w:val="20"/>
      </w:rPr>
      <w:id w:val="-1790814898"/>
      <w:docPartObj>
        <w:docPartGallery w:val="Page Numbers (Bottom of Page)"/>
        <w:docPartUnique/>
      </w:docPartObj>
    </w:sdtPr>
    <w:sdtEndPr/>
    <w:sdtContent>
      <w:sdt>
        <w:sdtPr>
          <w:rPr>
            <w:rFonts w:ascii="Verdana" w:hAnsi="Verdana"/>
            <w:sz w:val="20"/>
            <w:szCs w:val="20"/>
          </w:rPr>
          <w:id w:val="2066450893"/>
          <w:docPartObj>
            <w:docPartGallery w:val="Page Numbers (Top of Page)"/>
            <w:docPartUnique/>
          </w:docPartObj>
        </w:sdtPr>
        <w:sdtEndPr/>
        <w:sdtContent>
          <w:p w14:paraId="7D7D5EBD" w14:textId="4BE7AA86" w:rsidR="00DA12F1" w:rsidRPr="00E40AB3" w:rsidRDefault="003922A7" w:rsidP="003922A7">
            <w:pPr>
              <w:pStyle w:val="Footer"/>
              <w:jc w:val="right"/>
              <w:rPr>
                <w:rFonts w:ascii="Verdana" w:hAnsi="Verdana"/>
                <w:sz w:val="20"/>
                <w:szCs w:val="20"/>
              </w:rPr>
            </w:pPr>
            <w:r w:rsidRPr="00567746">
              <w:rPr>
                <w:rFonts w:ascii="Verdana" w:hAnsi="Verdana"/>
                <w:sz w:val="20"/>
                <w:szCs w:val="20"/>
              </w:rPr>
              <w:t xml:space="preserve">Page </w:t>
            </w:r>
            <w:r w:rsidRPr="00567746">
              <w:rPr>
                <w:rFonts w:ascii="Verdana" w:hAnsi="Verdana"/>
                <w:b/>
                <w:bCs/>
                <w:sz w:val="20"/>
                <w:szCs w:val="20"/>
              </w:rPr>
              <w:fldChar w:fldCharType="begin"/>
            </w:r>
            <w:r w:rsidRPr="00567746">
              <w:rPr>
                <w:rFonts w:ascii="Verdana" w:hAnsi="Verdana"/>
                <w:b/>
                <w:bCs/>
                <w:sz w:val="20"/>
                <w:szCs w:val="20"/>
              </w:rPr>
              <w:instrText xml:space="preserve"> PAGE </w:instrText>
            </w:r>
            <w:r w:rsidRPr="00567746">
              <w:rPr>
                <w:rFonts w:ascii="Verdana" w:hAnsi="Verdana"/>
                <w:b/>
                <w:bCs/>
                <w:sz w:val="20"/>
                <w:szCs w:val="20"/>
              </w:rPr>
              <w:fldChar w:fldCharType="separate"/>
            </w:r>
            <w:r w:rsidR="005F5005">
              <w:rPr>
                <w:rFonts w:ascii="Verdana" w:hAnsi="Verdana"/>
                <w:b/>
                <w:bCs/>
                <w:noProof/>
                <w:sz w:val="20"/>
                <w:szCs w:val="20"/>
              </w:rPr>
              <w:t>1</w:t>
            </w:r>
            <w:r w:rsidRPr="00567746">
              <w:rPr>
                <w:rFonts w:ascii="Verdana" w:hAnsi="Verdana"/>
                <w:b/>
                <w:bCs/>
                <w:sz w:val="20"/>
                <w:szCs w:val="20"/>
              </w:rPr>
              <w:fldChar w:fldCharType="end"/>
            </w:r>
            <w:r w:rsidRPr="00567746">
              <w:rPr>
                <w:rFonts w:ascii="Verdana" w:hAnsi="Verdana"/>
                <w:sz w:val="20"/>
                <w:szCs w:val="20"/>
              </w:rPr>
              <w:t xml:space="preserve"> of </w:t>
            </w:r>
            <w:r w:rsidRPr="00031947">
              <w:rPr>
                <w:rFonts w:ascii="Verdana" w:hAnsi="Verdana"/>
                <w:b/>
                <w:sz w:val="20"/>
                <w:szCs w:val="20"/>
              </w:rPr>
              <w:t>4</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922403"/>
      <w:docPartObj>
        <w:docPartGallery w:val="Page Numbers (Bottom of Page)"/>
        <w:docPartUnique/>
      </w:docPartObj>
    </w:sdtPr>
    <w:sdtEndPr>
      <w:rPr>
        <w:rFonts w:ascii="Verdana" w:hAnsi="Verdana"/>
        <w:sz w:val="20"/>
        <w:szCs w:val="20"/>
      </w:rPr>
    </w:sdtEndPr>
    <w:sdtContent>
      <w:sdt>
        <w:sdtPr>
          <w:id w:val="1728636285"/>
          <w:docPartObj>
            <w:docPartGallery w:val="Page Numbers (Top of Page)"/>
            <w:docPartUnique/>
          </w:docPartObj>
        </w:sdtPr>
        <w:sdtEndPr>
          <w:rPr>
            <w:rFonts w:ascii="Verdana" w:hAnsi="Verdana"/>
            <w:sz w:val="20"/>
            <w:szCs w:val="20"/>
          </w:rPr>
        </w:sdtEndPr>
        <w:sdtContent>
          <w:p w14:paraId="3550EF13" w14:textId="5F5C02AC" w:rsidR="00653686" w:rsidRPr="00E40AB3" w:rsidRDefault="00653686" w:rsidP="00653686">
            <w:pPr>
              <w:pStyle w:val="Footer"/>
              <w:jc w:val="right"/>
              <w:rPr>
                <w:rFonts w:ascii="Verdana" w:hAnsi="Verdana"/>
                <w:sz w:val="20"/>
                <w:szCs w:val="20"/>
              </w:rPr>
            </w:pPr>
            <w:r w:rsidRPr="00653686">
              <w:rPr>
                <w:rFonts w:ascii="Verdana" w:hAnsi="Verdana"/>
                <w:sz w:val="20"/>
                <w:szCs w:val="20"/>
              </w:rPr>
              <w:t xml:space="preserve">Page </w:t>
            </w:r>
            <w:r w:rsidRPr="00653686">
              <w:rPr>
                <w:rFonts w:ascii="Verdana" w:hAnsi="Verdana"/>
                <w:b/>
                <w:bCs/>
                <w:sz w:val="20"/>
                <w:szCs w:val="20"/>
              </w:rPr>
              <w:fldChar w:fldCharType="begin"/>
            </w:r>
            <w:r w:rsidRPr="00653686">
              <w:rPr>
                <w:rFonts w:ascii="Verdana" w:hAnsi="Verdana"/>
                <w:b/>
                <w:bCs/>
                <w:sz w:val="20"/>
                <w:szCs w:val="20"/>
              </w:rPr>
              <w:instrText xml:space="preserve"> PAGE </w:instrText>
            </w:r>
            <w:r w:rsidRPr="00653686">
              <w:rPr>
                <w:rFonts w:ascii="Verdana" w:hAnsi="Verdana"/>
                <w:b/>
                <w:bCs/>
                <w:sz w:val="20"/>
                <w:szCs w:val="20"/>
              </w:rPr>
              <w:fldChar w:fldCharType="separate"/>
            </w:r>
            <w:r w:rsidR="007163C0">
              <w:rPr>
                <w:rFonts w:ascii="Verdana" w:hAnsi="Verdana"/>
                <w:b/>
                <w:bCs/>
                <w:noProof/>
                <w:sz w:val="20"/>
                <w:szCs w:val="20"/>
              </w:rPr>
              <w:t>5</w:t>
            </w:r>
            <w:r w:rsidRPr="00653686">
              <w:rPr>
                <w:rFonts w:ascii="Verdana" w:hAnsi="Verdana"/>
                <w:b/>
                <w:bCs/>
                <w:sz w:val="20"/>
                <w:szCs w:val="20"/>
              </w:rPr>
              <w:fldChar w:fldCharType="end"/>
            </w:r>
            <w:r w:rsidRPr="00653686">
              <w:rPr>
                <w:rFonts w:ascii="Verdana" w:hAnsi="Verdana"/>
                <w:sz w:val="20"/>
                <w:szCs w:val="20"/>
              </w:rPr>
              <w:t xml:space="preserve"> of </w:t>
            </w:r>
            <w:r w:rsidRPr="00653686">
              <w:rPr>
                <w:rFonts w:ascii="Verdana" w:hAnsi="Verdana"/>
                <w:b/>
                <w:bCs/>
                <w:sz w:val="20"/>
                <w:szCs w:val="20"/>
              </w:rPr>
              <w:fldChar w:fldCharType="begin"/>
            </w:r>
            <w:r w:rsidRPr="00653686">
              <w:rPr>
                <w:rFonts w:ascii="Verdana" w:hAnsi="Verdana"/>
                <w:b/>
                <w:bCs/>
                <w:sz w:val="20"/>
                <w:szCs w:val="20"/>
              </w:rPr>
              <w:instrText xml:space="preserve"> NUMPAGES  </w:instrText>
            </w:r>
            <w:r w:rsidRPr="00653686">
              <w:rPr>
                <w:rFonts w:ascii="Verdana" w:hAnsi="Verdana"/>
                <w:b/>
                <w:bCs/>
                <w:sz w:val="20"/>
                <w:szCs w:val="20"/>
              </w:rPr>
              <w:fldChar w:fldCharType="separate"/>
            </w:r>
            <w:r w:rsidR="007163C0">
              <w:rPr>
                <w:rFonts w:ascii="Verdana" w:hAnsi="Verdana"/>
                <w:b/>
                <w:bCs/>
                <w:noProof/>
                <w:sz w:val="20"/>
                <w:szCs w:val="20"/>
              </w:rPr>
              <w:t>5</w:t>
            </w:r>
            <w:r w:rsidRPr="00653686">
              <w:rPr>
                <w:rFonts w:ascii="Verdana" w:hAnsi="Verdana"/>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0260C" w14:textId="77777777" w:rsidR="00576D07" w:rsidRDefault="00576D07" w:rsidP="008E3976">
      <w:pPr>
        <w:spacing w:after="0" w:line="240" w:lineRule="auto"/>
      </w:pPr>
      <w:r>
        <w:separator/>
      </w:r>
    </w:p>
  </w:footnote>
  <w:footnote w:type="continuationSeparator" w:id="0">
    <w:p w14:paraId="7C5D9929" w14:textId="77777777" w:rsidR="00576D07" w:rsidRDefault="00576D07" w:rsidP="008E3976">
      <w:pPr>
        <w:spacing w:after="0" w:line="240" w:lineRule="auto"/>
      </w:pPr>
      <w:r>
        <w:continuationSeparator/>
      </w:r>
    </w:p>
  </w:footnote>
  <w:footnote w:type="continuationNotice" w:id="1">
    <w:p w14:paraId="2FB89A09" w14:textId="77777777" w:rsidR="00576D07" w:rsidRDefault="00576D0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4320" w:type="dxa"/>
      <w:jc w:val="right"/>
      <w:tblLook w:val="04A0" w:firstRow="1" w:lastRow="0" w:firstColumn="1" w:lastColumn="0" w:noHBand="0" w:noVBand="1"/>
    </w:tblPr>
    <w:tblGrid>
      <w:gridCol w:w="4320"/>
    </w:tblGrid>
    <w:tr w:rsidR="005F5005" w:rsidRPr="00BB2245" w14:paraId="563FA52F" w14:textId="77777777" w:rsidTr="002C6D9E">
      <w:trPr>
        <w:jc w:val="right"/>
      </w:trPr>
      <w:tc>
        <w:tcPr>
          <w:tcW w:w="9576" w:type="dxa"/>
          <w:vAlign w:val="center"/>
        </w:tcPr>
        <w:p w14:paraId="396EEBB0" w14:textId="77777777" w:rsidR="005F5005" w:rsidRPr="00010F9E" w:rsidRDefault="005F5005" w:rsidP="005F5005">
          <w:pPr>
            <w:spacing w:after="0" w:line="240" w:lineRule="auto"/>
            <w:rPr>
              <w:rFonts w:ascii="Verdana" w:eastAsia="MS Mincho" w:hAnsi="Verdana" w:cs="Times New Roman"/>
              <w:b/>
              <w:bCs/>
              <w:sz w:val="18"/>
              <w:szCs w:val="18"/>
            </w:rPr>
          </w:pPr>
        </w:p>
        <w:p w14:paraId="6F54A1B1" w14:textId="77777777" w:rsidR="005F5005" w:rsidRDefault="005F5005" w:rsidP="005F5005">
          <w:pPr>
            <w:spacing w:after="0" w:line="240" w:lineRule="auto"/>
            <w:rPr>
              <w:rFonts w:ascii="Verdana" w:eastAsia="MS Mincho" w:hAnsi="Verdana" w:cs="Times New Roman"/>
              <w:b/>
              <w:bCs/>
              <w:sz w:val="18"/>
              <w:szCs w:val="18"/>
            </w:rPr>
          </w:pPr>
          <w:r w:rsidRPr="00010F9E">
            <w:rPr>
              <w:rFonts w:ascii="Verdana" w:eastAsia="MS Mincho" w:hAnsi="Verdana" w:cs="Times New Roman"/>
              <w:b/>
              <w:bCs/>
              <w:sz w:val="18"/>
              <w:szCs w:val="18"/>
            </w:rPr>
            <w:t>OMB Control Number: 0584-XXXX</w:t>
          </w:r>
          <w:r w:rsidRPr="00010F9E">
            <w:rPr>
              <w:rFonts w:ascii="Verdana" w:eastAsia="MS Mincho" w:hAnsi="Verdana" w:cs="Times New Roman"/>
              <w:b/>
              <w:bCs/>
              <w:sz w:val="18"/>
              <w:szCs w:val="18"/>
            </w:rPr>
            <w:br/>
            <w:t>Expiration date: XX/XX/XXXX</w:t>
          </w:r>
        </w:p>
        <w:p w14:paraId="1CCBEC94" w14:textId="77777777" w:rsidR="005F5005" w:rsidRPr="00BB2245" w:rsidRDefault="005F5005" w:rsidP="005F5005">
          <w:pPr>
            <w:spacing w:after="0" w:line="240" w:lineRule="auto"/>
            <w:rPr>
              <w:rFonts w:ascii="Verdana" w:hAnsi="Verdana"/>
            </w:rPr>
          </w:pPr>
        </w:p>
      </w:tc>
    </w:tr>
  </w:tbl>
  <w:p w14:paraId="62B0D77C" w14:textId="77777777" w:rsidR="005F5005" w:rsidRDefault="005F5005" w:rsidP="005F5005">
    <w:pPr>
      <w:pStyle w:val="Header"/>
    </w:pPr>
    <w:r>
      <w:rPr>
        <w:noProof/>
      </w:rPr>
      <mc:AlternateContent>
        <mc:Choice Requires="wps">
          <w:drawing>
            <wp:anchor distT="45720" distB="45720" distL="114300" distR="114300" simplePos="0" relativeHeight="251658240" behindDoc="0" locked="0" layoutInCell="1" allowOverlap="1" wp14:anchorId="3547A0F7" wp14:editId="17F6F34F">
              <wp:simplePos x="0" y="0"/>
              <wp:positionH relativeFrom="column">
                <wp:posOffset>82550</wp:posOffset>
              </wp:positionH>
              <wp:positionV relativeFrom="paragraph">
                <wp:posOffset>-593090</wp:posOffset>
              </wp:positionV>
              <wp:extent cx="2025650" cy="647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647700"/>
                      </a:xfrm>
                      <a:prstGeom prst="rect">
                        <a:avLst/>
                      </a:prstGeom>
                      <a:noFill/>
                      <a:ln w="9525">
                        <a:noFill/>
                        <a:miter lim="800000"/>
                        <a:headEnd/>
                        <a:tailEnd/>
                      </a:ln>
                    </wps:spPr>
                    <wps:txbx>
                      <w:txbxContent>
                        <w:p w14:paraId="6892491E" w14:textId="77777777" w:rsidR="005F5005" w:rsidRDefault="005F5005" w:rsidP="005F5005">
                          <w:r>
                            <w:rPr>
                              <w:noProof/>
                            </w:rPr>
                            <w:drawing>
                              <wp:inline distT="0" distB="0" distL="0" distR="0" wp14:anchorId="4F0BF8DC" wp14:editId="1956FE85">
                                <wp:extent cx="1762125" cy="552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5524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5pt;margin-top:-46.7pt;width:159.5pt;height:5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" filled="f" stroked="f">
              <v:textbox>
                <w:txbxContent>
                  <w:p w14:paraId="6892491E" w14:textId="77777777" w:rsidR="005F5005" w:rsidRDefault="005F5005" w:rsidP="005F5005">
                    <w:r>
                      <w:rPr>
                        <w:noProof/>
                      </w:rPr>
                      <w:drawing>
                        <wp:inline distT="0" distB="0" distL="0" distR="0" wp14:anchorId="4F0BF8DC" wp14:editId="1956FE85">
                          <wp:extent cx="1762125" cy="552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552450"/>
                                  </a:xfrm>
                                  <a:prstGeom prst="rect">
                                    <a:avLst/>
                                  </a:prstGeom>
                                  <a:noFill/>
                                  <a:ln>
                                    <a:noFill/>
                                  </a:ln>
                                </pic:spPr>
                              </pic:pic>
                            </a:graphicData>
                          </a:graphic>
                        </wp:inline>
                      </w:drawing>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3380F" w14:textId="77777777" w:rsidR="005F5005" w:rsidRDefault="005F50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3049FD6"/>
    <w:lvl w:ilvl="0">
      <w:start w:val="1"/>
      <w:numFmt w:val="decimal"/>
      <w:lvlText w:val="%1."/>
      <w:lvlJc w:val="left"/>
      <w:pPr>
        <w:tabs>
          <w:tab w:val="num" w:pos="1800"/>
        </w:tabs>
        <w:ind w:left="1800" w:hanging="360"/>
      </w:pPr>
    </w:lvl>
  </w:abstractNum>
  <w:abstractNum w:abstractNumId="1">
    <w:nsid w:val="FFFFFF7D"/>
    <w:multiLevelType w:val="singleLevel"/>
    <w:tmpl w:val="B63E06B6"/>
    <w:lvl w:ilvl="0">
      <w:start w:val="1"/>
      <w:numFmt w:val="decimal"/>
      <w:lvlText w:val="%1."/>
      <w:lvlJc w:val="left"/>
      <w:pPr>
        <w:tabs>
          <w:tab w:val="num" w:pos="1440"/>
        </w:tabs>
        <w:ind w:left="1440" w:hanging="360"/>
      </w:pPr>
    </w:lvl>
  </w:abstractNum>
  <w:abstractNum w:abstractNumId="2">
    <w:nsid w:val="FFFFFF7E"/>
    <w:multiLevelType w:val="singleLevel"/>
    <w:tmpl w:val="84E81E4C"/>
    <w:lvl w:ilvl="0">
      <w:start w:val="1"/>
      <w:numFmt w:val="decimal"/>
      <w:lvlText w:val="%1."/>
      <w:lvlJc w:val="left"/>
      <w:pPr>
        <w:tabs>
          <w:tab w:val="num" w:pos="1080"/>
        </w:tabs>
        <w:ind w:left="1080" w:hanging="360"/>
      </w:pPr>
    </w:lvl>
  </w:abstractNum>
  <w:abstractNum w:abstractNumId="3">
    <w:nsid w:val="FFFFFF7F"/>
    <w:multiLevelType w:val="singleLevel"/>
    <w:tmpl w:val="476AFF7A"/>
    <w:lvl w:ilvl="0">
      <w:start w:val="1"/>
      <w:numFmt w:val="decimal"/>
      <w:lvlText w:val="%1."/>
      <w:lvlJc w:val="left"/>
      <w:pPr>
        <w:tabs>
          <w:tab w:val="num" w:pos="720"/>
        </w:tabs>
        <w:ind w:left="720" w:hanging="360"/>
      </w:pPr>
    </w:lvl>
  </w:abstractNum>
  <w:abstractNum w:abstractNumId="4">
    <w:nsid w:val="FFFFFF80"/>
    <w:multiLevelType w:val="singleLevel"/>
    <w:tmpl w:val="A9AA5B9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F72721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904FE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F484DD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8AEA452"/>
    <w:lvl w:ilvl="0">
      <w:start w:val="1"/>
      <w:numFmt w:val="decimal"/>
      <w:lvlText w:val="%1."/>
      <w:lvlJc w:val="left"/>
      <w:pPr>
        <w:tabs>
          <w:tab w:val="num" w:pos="360"/>
        </w:tabs>
        <w:ind w:left="360" w:hanging="360"/>
      </w:pPr>
    </w:lvl>
  </w:abstractNum>
  <w:abstractNum w:abstractNumId="9">
    <w:nsid w:val="FFFFFF89"/>
    <w:multiLevelType w:val="singleLevel"/>
    <w:tmpl w:val="967CA13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CB2A7FE6"/>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1B7F0972"/>
    <w:multiLevelType w:val="hybridMultilevel"/>
    <w:tmpl w:val="F4CE1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D66165"/>
    <w:multiLevelType w:val="hybridMultilevel"/>
    <w:tmpl w:val="4F060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4074AF"/>
    <w:multiLevelType w:val="hybridMultilevel"/>
    <w:tmpl w:val="AAB435A6"/>
    <w:lvl w:ilvl="0" w:tplc="84902FFE">
      <w:start w:val="1"/>
      <w:numFmt w:val="lowerLetter"/>
      <w:pStyle w:val="Response"/>
      <w:lvlText w:val="%1."/>
      <w:lvlJc w:val="left"/>
      <w:pPr>
        <w:ind w:left="1170" w:hanging="360"/>
      </w:pPr>
      <w:rPr>
        <w:rFonts w:hint="default"/>
        <w:b w:val="0"/>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290561E7"/>
    <w:multiLevelType w:val="hybridMultilevel"/>
    <w:tmpl w:val="FB045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824BFE"/>
    <w:multiLevelType w:val="hybridMultilevel"/>
    <w:tmpl w:val="2B7EFA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1DB40FD"/>
    <w:multiLevelType w:val="hybridMultilevel"/>
    <w:tmpl w:val="7ECCF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780266"/>
    <w:multiLevelType w:val="hybridMultilevel"/>
    <w:tmpl w:val="898AF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7915B44"/>
    <w:multiLevelType w:val="hybridMultilevel"/>
    <w:tmpl w:val="2842B6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2B4A9F"/>
    <w:multiLevelType w:val="hybridMultilevel"/>
    <w:tmpl w:val="217CF2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4F30E1"/>
    <w:multiLevelType w:val="hybridMultilevel"/>
    <w:tmpl w:val="D57A6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147610"/>
    <w:multiLevelType w:val="hybridMultilevel"/>
    <w:tmpl w:val="762629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8F10F4"/>
    <w:multiLevelType w:val="hybridMultilevel"/>
    <w:tmpl w:val="7F021216"/>
    <w:lvl w:ilvl="0" w:tplc="0409000F">
      <w:start w:val="1"/>
      <w:numFmt w:val="decimal"/>
      <w:lvlText w:val="%1."/>
      <w:lvlJc w:val="left"/>
      <w:pPr>
        <w:ind w:left="720" w:hanging="360"/>
      </w:pPr>
      <w:rPr>
        <w:rFonts w:hint="default"/>
      </w:rPr>
    </w:lvl>
    <w:lvl w:ilvl="1" w:tplc="2278CE3C">
      <w:start w:val="1"/>
      <w:numFmt w:val="lowerLetter"/>
      <w:pStyle w:val="Response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4D12E0"/>
    <w:multiLevelType w:val="hybridMultilevel"/>
    <w:tmpl w:val="47E80DCA"/>
    <w:lvl w:ilvl="0" w:tplc="7502649E">
      <w:start w:val="1"/>
      <w:numFmt w:val="decimal"/>
      <w:pStyle w:val="Response-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D965D18"/>
    <w:multiLevelType w:val="hybridMultilevel"/>
    <w:tmpl w:val="7A3E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3F1834"/>
    <w:multiLevelType w:val="hybridMultilevel"/>
    <w:tmpl w:val="619CF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986964"/>
    <w:multiLevelType w:val="hybridMultilevel"/>
    <w:tmpl w:val="2842B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FE2FCB"/>
    <w:multiLevelType w:val="hybridMultilevel"/>
    <w:tmpl w:val="75385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6"/>
  </w:num>
  <w:num w:numId="3">
    <w:abstractNumId w:val="25"/>
  </w:num>
  <w:num w:numId="4">
    <w:abstractNumId w:val="21"/>
  </w:num>
  <w:num w:numId="5">
    <w:abstractNumId w:val="12"/>
  </w:num>
  <w:num w:numId="6">
    <w:abstractNumId w:val="14"/>
  </w:num>
  <w:num w:numId="7">
    <w:abstractNumId w:val="11"/>
  </w:num>
  <w:num w:numId="8">
    <w:abstractNumId w:val="27"/>
  </w:num>
  <w:num w:numId="9">
    <w:abstractNumId w:val="19"/>
  </w:num>
  <w:num w:numId="10">
    <w:abstractNumId w:val="20"/>
  </w:num>
  <w:num w:numId="11">
    <w:abstractNumId w:val="16"/>
  </w:num>
  <w:num w:numId="12">
    <w:abstractNumId w:val="13"/>
  </w:num>
  <w:num w:numId="13">
    <w:abstractNumId w:val="10"/>
  </w:num>
  <w:num w:numId="14">
    <w:abstractNumId w:val="13"/>
  </w:num>
  <w:num w:numId="15">
    <w:abstractNumId w:val="22"/>
  </w:num>
  <w:num w:numId="16">
    <w:abstractNumId w:val="2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7"/>
  </w:num>
  <w:num w:numId="32">
    <w:abstractNumId w:val="24"/>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num>
  <w:num w:numId="38">
    <w:abstractNumId w:val="13"/>
  </w:num>
  <w:num w:numId="39">
    <w:abstractNumId w:val="13"/>
  </w:num>
  <w:num w:numId="40">
    <w:abstractNumId w:val="13"/>
  </w:num>
  <w:num w:numId="41">
    <w:abstractNumId w:val="13"/>
  </w:num>
  <w:num w:numId="42">
    <w:abstractNumId w:val="15"/>
  </w:num>
  <w:num w:numId="43">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54F"/>
    <w:rsid w:val="00000867"/>
    <w:rsid w:val="00003EFB"/>
    <w:rsid w:val="0000600A"/>
    <w:rsid w:val="00010F9E"/>
    <w:rsid w:val="00012630"/>
    <w:rsid w:val="00024A84"/>
    <w:rsid w:val="00046965"/>
    <w:rsid w:val="000605AD"/>
    <w:rsid w:val="0006697F"/>
    <w:rsid w:val="00066AFD"/>
    <w:rsid w:val="00075F50"/>
    <w:rsid w:val="000765C7"/>
    <w:rsid w:val="00090CBE"/>
    <w:rsid w:val="000A05FF"/>
    <w:rsid w:val="000C3EB3"/>
    <w:rsid w:val="000D0127"/>
    <w:rsid w:val="000D6391"/>
    <w:rsid w:val="000E1DDD"/>
    <w:rsid w:val="000E578D"/>
    <w:rsid w:val="000F52EF"/>
    <w:rsid w:val="000F735B"/>
    <w:rsid w:val="0010039A"/>
    <w:rsid w:val="0010734F"/>
    <w:rsid w:val="001076FD"/>
    <w:rsid w:val="00114679"/>
    <w:rsid w:val="00145A7F"/>
    <w:rsid w:val="00162301"/>
    <w:rsid w:val="00162F1E"/>
    <w:rsid w:val="001A4F64"/>
    <w:rsid w:val="001B454F"/>
    <w:rsid w:val="001B5238"/>
    <w:rsid w:val="001B591D"/>
    <w:rsid w:val="001B7597"/>
    <w:rsid w:val="001C7FB5"/>
    <w:rsid w:val="001D7F09"/>
    <w:rsid w:val="001F182C"/>
    <w:rsid w:val="001F7273"/>
    <w:rsid w:val="001F7C00"/>
    <w:rsid w:val="00224132"/>
    <w:rsid w:val="002467CE"/>
    <w:rsid w:val="00246F0E"/>
    <w:rsid w:val="002849EA"/>
    <w:rsid w:val="002D323D"/>
    <w:rsid w:val="0030187C"/>
    <w:rsid w:val="00302031"/>
    <w:rsid w:val="003078AF"/>
    <w:rsid w:val="00317B48"/>
    <w:rsid w:val="00330F72"/>
    <w:rsid w:val="003418DB"/>
    <w:rsid w:val="00360C40"/>
    <w:rsid w:val="003868FC"/>
    <w:rsid w:val="003922A7"/>
    <w:rsid w:val="003B0AF0"/>
    <w:rsid w:val="003B1ABC"/>
    <w:rsid w:val="003C35F0"/>
    <w:rsid w:val="003D44F0"/>
    <w:rsid w:val="003D7237"/>
    <w:rsid w:val="003E709D"/>
    <w:rsid w:val="003F09F2"/>
    <w:rsid w:val="00414201"/>
    <w:rsid w:val="00425F50"/>
    <w:rsid w:val="0046036E"/>
    <w:rsid w:val="0046117D"/>
    <w:rsid w:val="0046149E"/>
    <w:rsid w:val="0047175B"/>
    <w:rsid w:val="00484CF7"/>
    <w:rsid w:val="004F3F6B"/>
    <w:rsid w:val="004F5F45"/>
    <w:rsid w:val="005036E6"/>
    <w:rsid w:val="005041E3"/>
    <w:rsid w:val="0051083C"/>
    <w:rsid w:val="0052716C"/>
    <w:rsid w:val="00552156"/>
    <w:rsid w:val="00556F99"/>
    <w:rsid w:val="0057648B"/>
    <w:rsid w:val="00576D07"/>
    <w:rsid w:val="00585B39"/>
    <w:rsid w:val="005860B0"/>
    <w:rsid w:val="005901EB"/>
    <w:rsid w:val="005B4148"/>
    <w:rsid w:val="005C566A"/>
    <w:rsid w:val="005E1170"/>
    <w:rsid w:val="005F1F20"/>
    <w:rsid w:val="005F5005"/>
    <w:rsid w:val="00623674"/>
    <w:rsid w:val="006252C2"/>
    <w:rsid w:val="00625572"/>
    <w:rsid w:val="00641626"/>
    <w:rsid w:val="00642493"/>
    <w:rsid w:val="00653686"/>
    <w:rsid w:val="00665470"/>
    <w:rsid w:val="006960E1"/>
    <w:rsid w:val="006A4A64"/>
    <w:rsid w:val="006A7B7F"/>
    <w:rsid w:val="006B6D7B"/>
    <w:rsid w:val="006C42FD"/>
    <w:rsid w:val="006D7D48"/>
    <w:rsid w:val="006E2636"/>
    <w:rsid w:val="007163C0"/>
    <w:rsid w:val="00721310"/>
    <w:rsid w:val="00721B08"/>
    <w:rsid w:val="00754C33"/>
    <w:rsid w:val="00774504"/>
    <w:rsid w:val="007A2BC6"/>
    <w:rsid w:val="007A41AD"/>
    <w:rsid w:val="007B0517"/>
    <w:rsid w:val="007B25BC"/>
    <w:rsid w:val="007D5205"/>
    <w:rsid w:val="007D6819"/>
    <w:rsid w:val="007E59A9"/>
    <w:rsid w:val="00850961"/>
    <w:rsid w:val="00875E0E"/>
    <w:rsid w:val="008A3378"/>
    <w:rsid w:val="008E3976"/>
    <w:rsid w:val="008F2FC3"/>
    <w:rsid w:val="00910CD8"/>
    <w:rsid w:val="00916F10"/>
    <w:rsid w:val="00917CE7"/>
    <w:rsid w:val="00934E54"/>
    <w:rsid w:val="009535F2"/>
    <w:rsid w:val="009711B2"/>
    <w:rsid w:val="009826CA"/>
    <w:rsid w:val="0098657D"/>
    <w:rsid w:val="00996A66"/>
    <w:rsid w:val="00996A8F"/>
    <w:rsid w:val="009A047C"/>
    <w:rsid w:val="009A0EBA"/>
    <w:rsid w:val="009A5047"/>
    <w:rsid w:val="009B1CD4"/>
    <w:rsid w:val="009B3BAF"/>
    <w:rsid w:val="009B7669"/>
    <w:rsid w:val="009D2E65"/>
    <w:rsid w:val="009E14B1"/>
    <w:rsid w:val="009E5B69"/>
    <w:rsid w:val="009E6496"/>
    <w:rsid w:val="009E6C49"/>
    <w:rsid w:val="00A04807"/>
    <w:rsid w:val="00A11444"/>
    <w:rsid w:val="00A11BEC"/>
    <w:rsid w:val="00A149D9"/>
    <w:rsid w:val="00A14A67"/>
    <w:rsid w:val="00A32362"/>
    <w:rsid w:val="00A458DB"/>
    <w:rsid w:val="00A50A79"/>
    <w:rsid w:val="00A87018"/>
    <w:rsid w:val="00AA2EBE"/>
    <w:rsid w:val="00AB4092"/>
    <w:rsid w:val="00AB5A6A"/>
    <w:rsid w:val="00AD45F7"/>
    <w:rsid w:val="00AD4E32"/>
    <w:rsid w:val="00AF042D"/>
    <w:rsid w:val="00B1718F"/>
    <w:rsid w:val="00B40190"/>
    <w:rsid w:val="00B42A02"/>
    <w:rsid w:val="00B540AB"/>
    <w:rsid w:val="00B5798A"/>
    <w:rsid w:val="00B6654C"/>
    <w:rsid w:val="00B66BDB"/>
    <w:rsid w:val="00B70482"/>
    <w:rsid w:val="00B821FE"/>
    <w:rsid w:val="00B87B19"/>
    <w:rsid w:val="00BB2C0E"/>
    <w:rsid w:val="00BC319B"/>
    <w:rsid w:val="00BE4C94"/>
    <w:rsid w:val="00BE6E97"/>
    <w:rsid w:val="00BE738D"/>
    <w:rsid w:val="00C10336"/>
    <w:rsid w:val="00C44161"/>
    <w:rsid w:val="00C5762A"/>
    <w:rsid w:val="00C93B21"/>
    <w:rsid w:val="00C94406"/>
    <w:rsid w:val="00C95A89"/>
    <w:rsid w:val="00CA4E46"/>
    <w:rsid w:val="00CA5EC6"/>
    <w:rsid w:val="00CA60DC"/>
    <w:rsid w:val="00CB0F89"/>
    <w:rsid w:val="00CC37F8"/>
    <w:rsid w:val="00CF41AF"/>
    <w:rsid w:val="00CF4CFE"/>
    <w:rsid w:val="00CF65B6"/>
    <w:rsid w:val="00D0597D"/>
    <w:rsid w:val="00D12E69"/>
    <w:rsid w:val="00D13F06"/>
    <w:rsid w:val="00D1446F"/>
    <w:rsid w:val="00D37FD8"/>
    <w:rsid w:val="00D567A0"/>
    <w:rsid w:val="00D61213"/>
    <w:rsid w:val="00D65439"/>
    <w:rsid w:val="00D855F5"/>
    <w:rsid w:val="00D87499"/>
    <w:rsid w:val="00DA069E"/>
    <w:rsid w:val="00DA12F1"/>
    <w:rsid w:val="00DB5ECC"/>
    <w:rsid w:val="00DD194E"/>
    <w:rsid w:val="00DE11BD"/>
    <w:rsid w:val="00DE57A8"/>
    <w:rsid w:val="00DF6CAD"/>
    <w:rsid w:val="00E167FD"/>
    <w:rsid w:val="00E21912"/>
    <w:rsid w:val="00E31A74"/>
    <w:rsid w:val="00E40AB3"/>
    <w:rsid w:val="00E67E70"/>
    <w:rsid w:val="00E948A9"/>
    <w:rsid w:val="00E949E3"/>
    <w:rsid w:val="00EA1D21"/>
    <w:rsid w:val="00EB0F86"/>
    <w:rsid w:val="00EC2027"/>
    <w:rsid w:val="00EC2AED"/>
    <w:rsid w:val="00ED721E"/>
    <w:rsid w:val="00EE79E5"/>
    <w:rsid w:val="00F16592"/>
    <w:rsid w:val="00F50796"/>
    <w:rsid w:val="00F52B2E"/>
    <w:rsid w:val="00F824C3"/>
    <w:rsid w:val="00F87F7E"/>
    <w:rsid w:val="00F93181"/>
    <w:rsid w:val="00FA6F0A"/>
    <w:rsid w:val="00FB00BC"/>
    <w:rsid w:val="00FB6CFB"/>
    <w:rsid w:val="00FC07C4"/>
    <w:rsid w:val="00FC4E73"/>
    <w:rsid w:val="00FC56C7"/>
    <w:rsid w:val="00FD3E30"/>
    <w:rsid w:val="00FD57A1"/>
    <w:rsid w:val="00FE1DF5"/>
    <w:rsid w:val="00FE4D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F63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E65"/>
    <w:pPr>
      <w:spacing w:after="200" w:line="276" w:lineRule="auto"/>
    </w:pPr>
  </w:style>
  <w:style w:type="paragraph" w:styleId="Heading1">
    <w:name w:val="heading 1"/>
    <w:basedOn w:val="Normal"/>
    <w:next w:val="BodyText"/>
    <w:link w:val="Heading1Char"/>
    <w:qFormat/>
    <w:rsid w:val="009D2E65"/>
    <w:pPr>
      <w:numPr>
        <w:numId w:val="13"/>
      </w:numPr>
      <w:tabs>
        <w:tab w:val="left" w:pos="810"/>
      </w:tabs>
      <w:suppressAutoHyphens/>
      <w:spacing w:before="240" w:after="240" w:line="100" w:lineRule="atLeast"/>
      <w:outlineLvl w:val="0"/>
    </w:pPr>
    <w:rPr>
      <w:rFonts w:ascii="Verdana" w:eastAsia="Times New Roman" w:hAnsi="Verdana" w:cs="Arial"/>
      <w:b/>
      <w:color w:val="000000"/>
      <w:sz w:val="32"/>
      <w:szCs w:val="28"/>
      <w:lang w:eastAsia="ar-SA"/>
    </w:rPr>
  </w:style>
  <w:style w:type="paragraph" w:styleId="Heading2">
    <w:name w:val="heading 2"/>
    <w:basedOn w:val="Normal"/>
    <w:next w:val="Normal"/>
    <w:link w:val="Heading2Char"/>
    <w:uiPriority w:val="9"/>
    <w:unhideWhenUsed/>
    <w:qFormat/>
    <w:rsid w:val="00E40AB3"/>
    <w:pPr>
      <w:keepNext/>
      <w:keepLines/>
      <w:suppressAutoHyphens/>
      <w:spacing w:before="240" w:after="240" w:line="240" w:lineRule="auto"/>
      <w:ind w:left="360" w:hanging="360"/>
      <w:outlineLvl w:val="1"/>
    </w:pPr>
    <w:rPr>
      <w:rFonts w:ascii="Verdana" w:eastAsiaTheme="majorEastAsia" w:hAnsi="Verdana" w:cstheme="majorBidi"/>
      <w:b/>
      <w:sz w:val="20"/>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psg">
    <w:name w:val="body_text_psg"/>
    <w:basedOn w:val="Normal"/>
    <w:qFormat/>
    <w:rsid w:val="001B454F"/>
    <w:pPr>
      <w:spacing w:after="120" w:line="300" w:lineRule="auto"/>
    </w:pPr>
    <w:rPr>
      <w:rFonts w:ascii="Verdana" w:eastAsia="MS Mincho" w:hAnsi="Verdana" w:cs="Times New Roman"/>
      <w:sz w:val="20"/>
      <w:szCs w:val="20"/>
    </w:rPr>
  </w:style>
  <w:style w:type="paragraph" w:styleId="BalloonText">
    <w:name w:val="Balloon Text"/>
    <w:basedOn w:val="Normal"/>
    <w:link w:val="BalloonTextChar"/>
    <w:uiPriority w:val="99"/>
    <w:semiHidden/>
    <w:unhideWhenUsed/>
    <w:rsid w:val="008E39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976"/>
    <w:rPr>
      <w:rFonts w:ascii="Segoe UI" w:hAnsi="Segoe UI" w:cs="Segoe UI"/>
      <w:sz w:val="18"/>
      <w:szCs w:val="18"/>
    </w:rPr>
  </w:style>
  <w:style w:type="paragraph" w:styleId="Header">
    <w:name w:val="header"/>
    <w:basedOn w:val="Normal"/>
    <w:link w:val="HeaderChar"/>
    <w:uiPriority w:val="99"/>
    <w:unhideWhenUsed/>
    <w:rsid w:val="009D2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E65"/>
  </w:style>
  <w:style w:type="paragraph" w:styleId="Footer">
    <w:name w:val="footer"/>
    <w:basedOn w:val="Normal"/>
    <w:link w:val="FooterChar"/>
    <w:uiPriority w:val="99"/>
    <w:unhideWhenUsed/>
    <w:rsid w:val="009D2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E65"/>
  </w:style>
  <w:style w:type="paragraph" w:styleId="ListParagraph">
    <w:name w:val="List Paragraph"/>
    <w:basedOn w:val="Normal"/>
    <w:uiPriority w:val="34"/>
    <w:qFormat/>
    <w:rsid w:val="000F735B"/>
    <w:pPr>
      <w:ind w:left="720"/>
      <w:contextualSpacing/>
    </w:pPr>
  </w:style>
  <w:style w:type="character" w:styleId="CommentReference">
    <w:name w:val="annotation reference"/>
    <w:basedOn w:val="DefaultParagraphFont"/>
    <w:uiPriority w:val="99"/>
    <w:semiHidden/>
    <w:unhideWhenUsed/>
    <w:rsid w:val="00BB2C0E"/>
    <w:rPr>
      <w:sz w:val="16"/>
      <w:szCs w:val="16"/>
    </w:rPr>
  </w:style>
  <w:style w:type="paragraph" w:styleId="CommentText">
    <w:name w:val="annotation text"/>
    <w:basedOn w:val="Normal"/>
    <w:link w:val="CommentTextChar"/>
    <w:uiPriority w:val="99"/>
    <w:unhideWhenUsed/>
    <w:rsid w:val="00BB2C0E"/>
    <w:pPr>
      <w:spacing w:line="240" w:lineRule="auto"/>
    </w:pPr>
    <w:rPr>
      <w:sz w:val="20"/>
      <w:szCs w:val="20"/>
    </w:rPr>
  </w:style>
  <w:style w:type="character" w:customStyle="1" w:styleId="CommentTextChar">
    <w:name w:val="Comment Text Char"/>
    <w:basedOn w:val="DefaultParagraphFont"/>
    <w:link w:val="CommentText"/>
    <w:uiPriority w:val="99"/>
    <w:rsid w:val="00BB2C0E"/>
    <w:rPr>
      <w:sz w:val="20"/>
      <w:szCs w:val="20"/>
    </w:rPr>
  </w:style>
  <w:style w:type="paragraph" w:styleId="CommentSubject">
    <w:name w:val="annotation subject"/>
    <w:basedOn w:val="CommentText"/>
    <w:next w:val="CommentText"/>
    <w:link w:val="CommentSubjectChar"/>
    <w:uiPriority w:val="99"/>
    <w:semiHidden/>
    <w:unhideWhenUsed/>
    <w:rsid w:val="00BB2C0E"/>
    <w:rPr>
      <w:b/>
      <w:bCs/>
    </w:rPr>
  </w:style>
  <w:style w:type="character" w:customStyle="1" w:styleId="CommentSubjectChar">
    <w:name w:val="Comment Subject Char"/>
    <w:basedOn w:val="CommentTextChar"/>
    <w:link w:val="CommentSubject"/>
    <w:uiPriority w:val="99"/>
    <w:semiHidden/>
    <w:rsid w:val="00BB2C0E"/>
    <w:rPr>
      <w:b/>
      <w:bCs/>
      <w:sz w:val="20"/>
      <w:szCs w:val="20"/>
    </w:rPr>
  </w:style>
  <w:style w:type="paragraph" w:styleId="Revision">
    <w:name w:val="Revision"/>
    <w:hidden/>
    <w:uiPriority w:val="99"/>
    <w:semiHidden/>
    <w:rsid w:val="00FD3E30"/>
    <w:pPr>
      <w:spacing w:after="0" w:line="240" w:lineRule="auto"/>
    </w:pPr>
  </w:style>
  <w:style w:type="character" w:styleId="Hyperlink">
    <w:name w:val="Hyperlink"/>
    <w:basedOn w:val="DefaultParagraphFont"/>
    <w:uiPriority w:val="99"/>
    <w:unhideWhenUsed/>
    <w:rsid w:val="00625572"/>
    <w:rPr>
      <w:color w:val="0563C1" w:themeColor="hyperlink"/>
      <w:u w:val="single"/>
    </w:rPr>
  </w:style>
  <w:style w:type="paragraph" w:customStyle="1" w:styleId="Probe">
    <w:name w:val="Probe"/>
    <w:basedOn w:val="Normal"/>
    <w:qFormat/>
    <w:rsid w:val="009D2E65"/>
    <w:pPr>
      <w:suppressAutoHyphens/>
      <w:spacing w:before="120" w:after="0" w:line="100" w:lineRule="atLeast"/>
      <w:ind w:left="360"/>
    </w:pPr>
    <w:rPr>
      <w:rFonts w:ascii="Verdana" w:eastAsia="Times New Roman" w:hAnsi="Verdana" w:cs="Times New Roman"/>
      <w:sz w:val="20"/>
      <w:szCs w:val="24"/>
      <w:u w:val="single"/>
      <w:lang w:eastAsia="ar-SA"/>
    </w:rPr>
  </w:style>
  <w:style w:type="paragraph" w:customStyle="1" w:styleId="Question">
    <w:name w:val="Question"/>
    <w:basedOn w:val="ListParagraph"/>
    <w:qFormat/>
    <w:rsid w:val="00E40AB3"/>
    <w:pPr>
      <w:ind w:hanging="360"/>
      <w:contextualSpacing w:val="0"/>
    </w:pPr>
    <w:rPr>
      <w:rFonts w:ascii="Verdana" w:eastAsia="Times New Roman" w:hAnsi="Verdana" w:cs="Times New Roman"/>
      <w:sz w:val="20"/>
      <w:szCs w:val="24"/>
      <w:lang w:eastAsia="ar-SA"/>
    </w:rPr>
  </w:style>
  <w:style w:type="paragraph" w:customStyle="1" w:styleId="Response">
    <w:name w:val="Response"/>
    <w:basedOn w:val="ListParagraph"/>
    <w:qFormat/>
    <w:rsid w:val="006D7D48"/>
    <w:pPr>
      <w:numPr>
        <w:numId w:val="41"/>
      </w:numPr>
    </w:pPr>
    <w:rPr>
      <w:rFonts w:ascii="Verdana" w:eastAsia="Times New Roman" w:hAnsi="Verdana" w:cs="Times New Roman"/>
      <w:sz w:val="20"/>
      <w:szCs w:val="24"/>
      <w:lang w:eastAsia="ar-SA"/>
    </w:rPr>
  </w:style>
  <w:style w:type="paragraph" w:styleId="BodyText">
    <w:name w:val="Body Text"/>
    <w:basedOn w:val="Normal"/>
    <w:link w:val="BodyTextChar"/>
    <w:unhideWhenUsed/>
    <w:rsid w:val="006D7D48"/>
    <w:rPr>
      <w:rFonts w:ascii="Verdana" w:hAnsi="Verdana"/>
      <w:sz w:val="20"/>
      <w:szCs w:val="20"/>
    </w:rPr>
  </w:style>
  <w:style w:type="character" w:customStyle="1" w:styleId="BodyTextChar">
    <w:name w:val="Body Text Char"/>
    <w:basedOn w:val="DefaultParagraphFont"/>
    <w:link w:val="BodyText"/>
    <w:rsid w:val="006D7D48"/>
    <w:rPr>
      <w:rFonts w:ascii="Verdana" w:hAnsi="Verdana"/>
      <w:sz w:val="20"/>
      <w:szCs w:val="20"/>
    </w:rPr>
  </w:style>
  <w:style w:type="character" w:customStyle="1" w:styleId="Heading1Char">
    <w:name w:val="Heading 1 Char"/>
    <w:basedOn w:val="DefaultParagraphFont"/>
    <w:link w:val="Heading1"/>
    <w:rsid w:val="009D2E65"/>
    <w:rPr>
      <w:rFonts w:ascii="Verdana" w:eastAsia="Times New Roman" w:hAnsi="Verdana" w:cs="Arial"/>
      <w:b/>
      <w:color w:val="000000"/>
      <w:sz w:val="32"/>
      <w:szCs w:val="28"/>
      <w:lang w:eastAsia="ar-SA"/>
    </w:rPr>
  </w:style>
  <w:style w:type="character" w:customStyle="1" w:styleId="Heading2Char">
    <w:name w:val="Heading 2 Char"/>
    <w:basedOn w:val="DefaultParagraphFont"/>
    <w:link w:val="Heading2"/>
    <w:uiPriority w:val="9"/>
    <w:rsid w:val="00E40AB3"/>
    <w:rPr>
      <w:rFonts w:ascii="Verdana" w:eastAsiaTheme="majorEastAsia" w:hAnsi="Verdana" w:cstheme="majorBidi"/>
      <w:b/>
      <w:sz w:val="20"/>
      <w:szCs w:val="26"/>
      <w:lang w:eastAsia="ar-SA"/>
    </w:rPr>
  </w:style>
  <w:style w:type="paragraph" w:customStyle="1" w:styleId="Response2">
    <w:name w:val="Response2"/>
    <w:basedOn w:val="ListParagraph"/>
    <w:qFormat/>
    <w:rsid w:val="009D2E65"/>
    <w:pPr>
      <w:numPr>
        <w:ilvl w:val="1"/>
        <w:numId w:val="15"/>
      </w:numPr>
      <w:tabs>
        <w:tab w:val="num" w:pos="360"/>
      </w:tabs>
    </w:pPr>
    <w:rPr>
      <w:rFonts w:ascii="Verdana" w:eastAsia="Times New Roman" w:hAnsi="Verdana" w:cs="Times New Roman"/>
      <w:sz w:val="20"/>
      <w:szCs w:val="24"/>
      <w:lang w:eastAsia="ar-SA"/>
    </w:rPr>
  </w:style>
  <w:style w:type="paragraph" w:customStyle="1" w:styleId="Response-Number">
    <w:name w:val="Response-Number"/>
    <w:basedOn w:val="Response"/>
    <w:qFormat/>
    <w:rsid w:val="009D2E65"/>
    <w:pPr>
      <w:numPr>
        <w:numId w:val="16"/>
      </w:numPr>
      <w:tabs>
        <w:tab w:val="num" w:pos="360"/>
        <w:tab w:val="left" w:pos="720"/>
      </w:tabs>
    </w:pPr>
  </w:style>
  <w:style w:type="paragraph" w:styleId="NoSpacing">
    <w:name w:val="No Spacing"/>
    <w:uiPriority w:val="1"/>
    <w:qFormat/>
    <w:rsid w:val="00E40AB3"/>
    <w:pPr>
      <w:spacing w:after="0" w:line="240" w:lineRule="auto"/>
    </w:pPr>
  </w:style>
  <w:style w:type="table" w:styleId="TableGrid">
    <w:name w:val="Table Grid"/>
    <w:basedOn w:val="TableNormal"/>
    <w:uiPriority w:val="59"/>
    <w:rsid w:val="00E40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87F7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E65"/>
    <w:pPr>
      <w:spacing w:after="200" w:line="276" w:lineRule="auto"/>
    </w:pPr>
  </w:style>
  <w:style w:type="paragraph" w:styleId="Heading1">
    <w:name w:val="heading 1"/>
    <w:basedOn w:val="Normal"/>
    <w:next w:val="BodyText"/>
    <w:link w:val="Heading1Char"/>
    <w:qFormat/>
    <w:rsid w:val="009D2E65"/>
    <w:pPr>
      <w:numPr>
        <w:numId w:val="13"/>
      </w:numPr>
      <w:tabs>
        <w:tab w:val="left" w:pos="810"/>
      </w:tabs>
      <w:suppressAutoHyphens/>
      <w:spacing w:before="240" w:after="240" w:line="100" w:lineRule="atLeast"/>
      <w:outlineLvl w:val="0"/>
    </w:pPr>
    <w:rPr>
      <w:rFonts w:ascii="Verdana" w:eastAsia="Times New Roman" w:hAnsi="Verdana" w:cs="Arial"/>
      <w:b/>
      <w:color w:val="000000"/>
      <w:sz w:val="32"/>
      <w:szCs w:val="28"/>
      <w:lang w:eastAsia="ar-SA"/>
    </w:rPr>
  </w:style>
  <w:style w:type="paragraph" w:styleId="Heading2">
    <w:name w:val="heading 2"/>
    <w:basedOn w:val="Normal"/>
    <w:next w:val="Normal"/>
    <w:link w:val="Heading2Char"/>
    <w:uiPriority w:val="9"/>
    <w:unhideWhenUsed/>
    <w:qFormat/>
    <w:rsid w:val="00E40AB3"/>
    <w:pPr>
      <w:keepNext/>
      <w:keepLines/>
      <w:suppressAutoHyphens/>
      <w:spacing w:before="240" w:after="240" w:line="240" w:lineRule="auto"/>
      <w:ind w:left="360" w:hanging="360"/>
      <w:outlineLvl w:val="1"/>
    </w:pPr>
    <w:rPr>
      <w:rFonts w:ascii="Verdana" w:eastAsiaTheme="majorEastAsia" w:hAnsi="Verdana" w:cstheme="majorBidi"/>
      <w:b/>
      <w:sz w:val="20"/>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psg">
    <w:name w:val="body_text_psg"/>
    <w:basedOn w:val="Normal"/>
    <w:qFormat/>
    <w:rsid w:val="001B454F"/>
    <w:pPr>
      <w:spacing w:after="120" w:line="300" w:lineRule="auto"/>
    </w:pPr>
    <w:rPr>
      <w:rFonts w:ascii="Verdana" w:eastAsia="MS Mincho" w:hAnsi="Verdana" w:cs="Times New Roman"/>
      <w:sz w:val="20"/>
      <w:szCs w:val="20"/>
    </w:rPr>
  </w:style>
  <w:style w:type="paragraph" w:styleId="BalloonText">
    <w:name w:val="Balloon Text"/>
    <w:basedOn w:val="Normal"/>
    <w:link w:val="BalloonTextChar"/>
    <w:uiPriority w:val="99"/>
    <w:semiHidden/>
    <w:unhideWhenUsed/>
    <w:rsid w:val="008E39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976"/>
    <w:rPr>
      <w:rFonts w:ascii="Segoe UI" w:hAnsi="Segoe UI" w:cs="Segoe UI"/>
      <w:sz w:val="18"/>
      <w:szCs w:val="18"/>
    </w:rPr>
  </w:style>
  <w:style w:type="paragraph" w:styleId="Header">
    <w:name w:val="header"/>
    <w:basedOn w:val="Normal"/>
    <w:link w:val="HeaderChar"/>
    <w:uiPriority w:val="99"/>
    <w:unhideWhenUsed/>
    <w:rsid w:val="009D2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E65"/>
  </w:style>
  <w:style w:type="paragraph" w:styleId="Footer">
    <w:name w:val="footer"/>
    <w:basedOn w:val="Normal"/>
    <w:link w:val="FooterChar"/>
    <w:uiPriority w:val="99"/>
    <w:unhideWhenUsed/>
    <w:rsid w:val="009D2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E65"/>
  </w:style>
  <w:style w:type="paragraph" w:styleId="ListParagraph">
    <w:name w:val="List Paragraph"/>
    <w:basedOn w:val="Normal"/>
    <w:uiPriority w:val="34"/>
    <w:qFormat/>
    <w:rsid w:val="000F735B"/>
    <w:pPr>
      <w:ind w:left="720"/>
      <w:contextualSpacing/>
    </w:pPr>
  </w:style>
  <w:style w:type="character" w:styleId="CommentReference">
    <w:name w:val="annotation reference"/>
    <w:basedOn w:val="DefaultParagraphFont"/>
    <w:uiPriority w:val="99"/>
    <w:semiHidden/>
    <w:unhideWhenUsed/>
    <w:rsid w:val="00BB2C0E"/>
    <w:rPr>
      <w:sz w:val="16"/>
      <w:szCs w:val="16"/>
    </w:rPr>
  </w:style>
  <w:style w:type="paragraph" w:styleId="CommentText">
    <w:name w:val="annotation text"/>
    <w:basedOn w:val="Normal"/>
    <w:link w:val="CommentTextChar"/>
    <w:uiPriority w:val="99"/>
    <w:unhideWhenUsed/>
    <w:rsid w:val="00BB2C0E"/>
    <w:pPr>
      <w:spacing w:line="240" w:lineRule="auto"/>
    </w:pPr>
    <w:rPr>
      <w:sz w:val="20"/>
      <w:szCs w:val="20"/>
    </w:rPr>
  </w:style>
  <w:style w:type="character" w:customStyle="1" w:styleId="CommentTextChar">
    <w:name w:val="Comment Text Char"/>
    <w:basedOn w:val="DefaultParagraphFont"/>
    <w:link w:val="CommentText"/>
    <w:uiPriority w:val="99"/>
    <w:rsid w:val="00BB2C0E"/>
    <w:rPr>
      <w:sz w:val="20"/>
      <w:szCs w:val="20"/>
    </w:rPr>
  </w:style>
  <w:style w:type="paragraph" w:styleId="CommentSubject">
    <w:name w:val="annotation subject"/>
    <w:basedOn w:val="CommentText"/>
    <w:next w:val="CommentText"/>
    <w:link w:val="CommentSubjectChar"/>
    <w:uiPriority w:val="99"/>
    <w:semiHidden/>
    <w:unhideWhenUsed/>
    <w:rsid w:val="00BB2C0E"/>
    <w:rPr>
      <w:b/>
      <w:bCs/>
    </w:rPr>
  </w:style>
  <w:style w:type="character" w:customStyle="1" w:styleId="CommentSubjectChar">
    <w:name w:val="Comment Subject Char"/>
    <w:basedOn w:val="CommentTextChar"/>
    <w:link w:val="CommentSubject"/>
    <w:uiPriority w:val="99"/>
    <w:semiHidden/>
    <w:rsid w:val="00BB2C0E"/>
    <w:rPr>
      <w:b/>
      <w:bCs/>
      <w:sz w:val="20"/>
      <w:szCs w:val="20"/>
    </w:rPr>
  </w:style>
  <w:style w:type="paragraph" w:styleId="Revision">
    <w:name w:val="Revision"/>
    <w:hidden/>
    <w:uiPriority w:val="99"/>
    <w:semiHidden/>
    <w:rsid w:val="00FD3E30"/>
    <w:pPr>
      <w:spacing w:after="0" w:line="240" w:lineRule="auto"/>
    </w:pPr>
  </w:style>
  <w:style w:type="character" w:styleId="Hyperlink">
    <w:name w:val="Hyperlink"/>
    <w:basedOn w:val="DefaultParagraphFont"/>
    <w:uiPriority w:val="99"/>
    <w:unhideWhenUsed/>
    <w:rsid w:val="00625572"/>
    <w:rPr>
      <w:color w:val="0563C1" w:themeColor="hyperlink"/>
      <w:u w:val="single"/>
    </w:rPr>
  </w:style>
  <w:style w:type="paragraph" w:customStyle="1" w:styleId="Probe">
    <w:name w:val="Probe"/>
    <w:basedOn w:val="Normal"/>
    <w:qFormat/>
    <w:rsid w:val="009D2E65"/>
    <w:pPr>
      <w:suppressAutoHyphens/>
      <w:spacing w:before="120" w:after="0" w:line="100" w:lineRule="atLeast"/>
      <w:ind w:left="360"/>
    </w:pPr>
    <w:rPr>
      <w:rFonts w:ascii="Verdana" w:eastAsia="Times New Roman" w:hAnsi="Verdana" w:cs="Times New Roman"/>
      <w:sz w:val="20"/>
      <w:szCs w:val="24"/>
      <w:u w:val="single"/>
      <w:lang w:eastAsia="ar-SA"/>
    </w:rPr>
  </w:style>
  <w:style w:type="paragraph" w:customStyle="1" w:styleId="Question">
    <w:name w:val="Question"/>
    <w:basedOn w:val="ListParagraph"/>
    <w:qFormat/>
    <w:rsid w:val="00E40AB3"/>
    <w:pPr>
      <w:ind w:hanging="360"/>
      <w:contextualSpacing w:val="0"/>
    </w:pPr>
    <w:rPr>
      <w:rFonts w:ascii="Verdana" w:eastAsia="Times New Roman" w:hAnsi="Verdana" w:cs="Times New Roman"/>
      <w:sz w:val="20"/>
      <w:szCs w:val="24"/>
      <w:lang w:eastAsia="ar-SA"/>
    </w:rPr>
  </w:style>
  <w:style w:type="paragraph" w:customStyle="1" w:styleId="Response">
    <w:name w:val="Response"/>
    <w:basedOn w:val="ListParagraph"/>
    <w:qFormat/>
    <w:rsid w:val="006D7D48"/>
    <w:pPr>
      <w:numPr>
        <w:numId w:val="41"/>
      </w:numPr>
    </w:pPr>
    <w:rPr>
      <w:rFonts w:ascii="Verdana" w:eastAsia="Times New Roman" w:hAnsi="Verdana" w:cs="Times New Roman"/>
      <w:sz w:val="20"/>
      <w:szCs w:val="24"/>
      <w:lang w:eastAsia="ar-SA"/>
    </w:rPr>
  </w:style>
  <w:style w:type="paragraph" w:styleId="BodyText">
    <w:name w:val="Body Text"/>
    <w:basedOn w:val="Normal"/>
    <w:link w:val="BodyTextChar"/>
    <w:unhideWhenUsed/>
    <w:rsid w:val="006D7D48"/>
    <w:rPr>
      <w:rFonts w:ascii="Verdana" w:hAnsi="Verdana"/>
      <w:sz w:val="20"/>
      <w:szCs w:val="20"/>
    </w:rPr>
  </w:style>
  <w:style w:type="character" w:customStyle="1" w:styleId="BodyTextChar">
    <w:name w:val="Body Text Char"/>
    <w:basedOn w:val="DefaultParagraphFont"/>
    <w:link w:val="BodyText"/>
    <w:rsid w:val="006D7D48"/>
    <w:rPr>
      <w:rFonts w:ascii="Verdana" w:hAnsi="Verdana"/>
      <w:sz w:val="20"/>
      <w:szCs w:val="20"/>
    </w:rPr>
  </w:style>
  <w:style w:type="character" w:customStyle="1" w:styleId="Heading1Char">
    <w:name w:val="Heading 1 Char"/>
    <w:basedOn w:val="DefaultParagraphFont"/>
    <w:link w:val="Heading1"/>
    <w:rsid w:val="009D2E65"/>
    <w:rPr>
      <w:rFonts w:ascii="Verdana" w:eastAsia="Times New Roman" w:hAnsi="Verdana" w:cs="Arial"/>
      <w:b/>
      <w:color w:val="000000"/>
      <w:sz w:val="32"/>
      <w:szCs w:val="28"/>
      <w:lang w:eastAsia="ar-SA"/>
    </w:rPr>
  </w:style>
  <w:style w:type="character" w:customStyle="1" w:styleId="Heading2Char">
    <w:name w:val="Heading 2 Char"/>
    <w:basedOn w:val="DefaultParagraphFont"/>
    <w:link w:val="Heading2"/>
    <w:uiPriority w:val="9"/>
    <w:rsid w:val="00E40AB3"/>
    <w:rPr>
      <w:rFonts w:ascii="Verdana" w:eastAsiaTheme="majorEastAsia" w:hAnsi="Verdana" w:cstheme="majorBidi"/>
      <w:b/>
      <w:sz w:val="20"/>
      <w:szCs w:val="26"/>
      <w:lang w:eastAsia="ar-SA"/>
    </w:rPr>
  </w:style>
  <w:style w:type="paragraph" w:customStyle="1" w:styleId="Response2">
    <w:name w:val="Response2"/>
    <w:basedOn w:val="ListParagraph"/>
    <w:qFormat/>
    <w:rsid w:val="009D2E65"/>
    <w:pPr>
      <w:numPr>
        <w:ilvl w:val="1"/>
        <w:numId w:val="15"/>
      </w:numPr>
      <w:tabs>
        <w:tab w:val="num" w:pos="360"/>
      </w:tabs>
    </w:pPr>
    <w:rPr>
      <w:rFonts w:ascii="Verdana" w:eastAsia="Times New Roman" w:hAnsi="Verdana" w:cs="Times New Roman"/>
      <w:sz w:val="20"/>
      <w:szCs w:val="24"/>
      <w:lang w:eastAsia="ar-SA"/>
    </w:rPr>
  </w:style>
  <w:style w:type="paragraph" w:customStyle="1" w:styleId="Response-Number">
    <w:name w:val="Response-Number"/>
    <w:basedOn w:val="Response"/>
    <w:qFormat/>
    <w:rsid w:val="009D2E65"/>
    <w:pPr>
      <w:numPr>
        <w:numId w:val="16"/>
      </w:numPr>
      <w:tabs>
        <w:tab w:val="num" w:pos="360"/>
        <w:tab w:val="left" w:pos="720"/>
      </w:tabs>
    </w:pPr>
  </w:style>
  <w:style w:type="paragraph" w:styleId="NoSpacing">
    <w:name w:val="No Spacing"/>
    <w:uiPriority w:val="1"/>
    <w:qFormat/>
    <w:rsid w:val="00E40AB3"/>
    <w:pPr>
      <w:spacing w:after="0" w:line="240" w:lineRule="auto"/>
    </w:pPr>
  </w:style>
  <w:style w:type="table" w:styleId="TableGrid">
    <w:name w:val="Table Grid"/>
    <w:basedOn w:val="TableNormal"/>
    <w:uiPriority w:val="59"/>
    <w:rsid w:val="00E40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87F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26969">
      <w:bodyDiv w:val="1"/>
      <w:marLeft w:val="0"/>
      <w:marRight w:val="0"/>
      <w:marTop w:val="0"/>
      <w:marBottom w:val="0"/>
      <w:divBdr>
        <w:top w:val="none" w:sz="0" w:space="0" w:color="auto"/>
        <w:left w:val="none" w:sz="0" w:space="0" w:color="auto"/>
        <w:bottom w:val="none" w:sz="0" w:space="0" w:color="auto"/>
        <w:right w:val="none" w:sz="0" w:space="0" w:color="auto"/>
      </w:divBdr>
    </w:div>
    <w:div w:id="125088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83678-F80C-4845-A109-B880581C7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Viator, Catherine</dc:creator>
  <cp:lastModifiedBy>Josephine Akato</cp:lastModifiedBy>
  <cp:revision>2</cp:revision>
  <cp:lastPrinted>2016-12-09T19:45:00Z</cp:lastPrinted>
  <dcterms:created xsi:type="dcterms:W3CDTF">2017-06-20T18:20:00Z</dcterms:created>
  <dcterms:modified xsi:type="dcterms:W3CDTF">2017-06-20T18:20:00Z</dcterms:modified>
</cp:coreProperties>
</file>