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CC71" w14:textId="2146C505" w:rsidR="00B13116" w:rsidRDefault="00B13116" w:rsidP="00B13116">
      <w:pPr>
        <w:pStyle w:val="Heading1"/>
        <w:rPr>
          <w:lang w:eastAsia="ar-SA"/>
        </w:rPr>
      </w:pPr>
      <w:r>
        <w:rPr>
          <w:lang w:eastAsia="ar-SA"/>
        </w:rPr>
        <w:t>D.8—SCANR Survey Questionnaire: CATI Version</w:t>
      </w:r>
      <w:bookmarkStart w:id="0" w:name="_GoBack"/>
      <w:bookmarkEnd w:id="0"/>
    </w:p>
    <w:p w14:paraId="5E64E663" w14:textId="77777777" w:rsidR="00B13116" w:rsidRPr="00937462" w:rsidRDefault="00B13116" w:rsidP="00B13116">
      <w:pPr>
        <w:pStyle w:val="Instructions"/>
        <w:rPr>
          <w:i/>
          <w:shd w:val="clear" w:color="auto" w:fill="FFFF00"/>
        </w:rPr>
      </w:pPr>
      <w:r>
        <w:rPr>
          <w:color w:val="000000"/>
          <w:szCs w:val="20"/>
        </w:rPr>
        <w:t>The first few questions ask about your store</w:t>
      </w:r>
      <w:r w:rsidRPr="00937462">
        <w:t xml:space="preserve">. </w:t>
      </w:r>
    </w:p>
    <w:p w14:paraId="5FE74DE9" w14:textId="77777777" w:rsidR="00B13116" w:rsidRDefault="00B13116" w:rsidP="00B13116">
      <w:pPr>
        <w:pStyle w:val="Question2"/>
        <w:spacing w:after="60"/>
        <w:rPr>
          <w:b/>
        </w:rPr>
      </w:pPr>
      <w:r>
        <w:t>Q1.</w:t>
      </w:r>
      <w:r>
        <w:tab/>
        <w:t xml:space="preserve">Is this store currently authorized to accept SNAP benefits? </w:t>
      </w:r>
    </w:p>
    <w:p w14:paraId="47A4DDB4" w14:textId="77777777" w:rsidR="00B13116" w:rsidRPr="004E3F0D" w:rsidRDefault="00B13116" w:rsidP="003655B5">
      <w:pPr>
        <w:pStyle w:val="Response"/>
        <w:numPr>
          <w:ilvl w:val="0"/>
          <w:numId w:val="25"/>
        </w:numPr>
        <w:ind w:left="900"/>
      </w:pPr>
      <w:r>
        <w:t>YES</w:t>
      </w:r>
      <w:r w:rsidRPr="004E3F0D">
        <w:t xml:space="preserve"> </w:t>
      </w:r>
    </w:p>
    <w:p w14:paraId="1ADA181C" w14:textId="77777777" w:rsidR="00B13116" w:rsidRDefault="00B13116" w:rsidP="003655B5">
      <w:pPr>
        <w:pStyle w:val="Response"/>
        <w:numPr>
          <w:ilvl w:val="0"/>
          <w:numId w:val="25"/>
        </w:numPr>
        <w:ind w:left="900"/>
      </w:pPr>
      <w:r>
        <w:t>NO</w:t>
      </w:r>
    </w:p>
    <w:p w14:paraId="3BDBBC38" w14:textId="77777777" w:rsidR="00B13116" w:rsidRPr="005F77F9" w:rsidRDefault="00B13116" w:rsidP="00B13116">
      <w:pPr>
        <w:pStyle w:val="areplybox"/>
        <w:keepNext/>
        <w:numPr>
          <w:ilvl w:val="0"/>
          <w:numId w:val="0"/>
        </w:numPr>
        <w:ind w:left="806" w:hanging="360"/>
      </w:pPr>
      <w:r w:rsidRPr="005F77F9">
        <w:t>-4 DON’T KNOW</w:t>
      </w:r>
    </w:p>
    <w:p w14:paraId="77D08635" w14:textId="77777777" w:rsidR="00B13116" w:rsidRPr="004E3F0D" w:rsidRDefault="00B13116" w:rsidP="00B13116">
      <w:pPr>
        <w:pStyle w:val="areplybox"/>
        <w:numPr>
          <w:ilvl w:val="0"/>
          <w:numId w:val="0"/>
        </w:numPr>
        <w:ind w:left="806" w:hanging="360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15B9A59A" w14:textId="77777777" w:rsidR="00B13116" w:rsidRDefault="00B13116" w:rsidP="00B13116">
      <w:pPr>
        <w:pStyle w:val="Question2"/>
        <w:spacing w:after="60"/>
      </w:pPr>
      <w:r>
        <w:t>Q2.</w:t>
      </w:r>
      <w:r>
        <w:tab/>
        <w:t>Does the owner of this store own and operate any stores at other locations?</w:t>
      </w:r>
    </w:p>
    <w:p w14:paraId="0E12D2A6" w14:textId="77777777" w:rsidR="00B13116" w:rsidRDefault="00B13116" w:rsidP="003655B5">
      <w:pPr>
        <w:pStyle w:val="Response"/>
        <w:numPr>
          <w:ilvl w:val="0"/>
          <w:numId w:val="26"/>
        </w:numPr>
      </w:pPr>
      <w:r>
        <w:t>YES</w:t>
      </w:r>
    </w:p>
    <w:p w14:paraId="0327EBA5" w14:textId="77777777" w:rsidR="00B13116" w:rsidRDefault="00B13116" w:rsidP="003655B5">
      <w:pPr>
        <w:pStyle w:val="Response"/>
        <w:numPr>
          <w:ilvl w:val="0"/>
          <w:numId w:val="26"/>
        </w:numPr>
      </w:pPr>
      <w:r>
        <w:t>NO</w:t>
      </w:r>
    </w:p>
    <w:p w14:paraId="2D87DB67" w14:textId="77777777" w:rsidR="00B13116" w:rsidRPr="005F77F9" w:rsidRDefault="00B13116" w:rsidP="00B13116">
      <w:pPr>
        <w:pStyle w:val="areplybox"/>
        <w:keepNext/>
        <w:numPr>
          <w:ilvl w:val="0"/>
          <w:numId w:val="0"/>
        </w:numPr>
        <w:ind w:left="540"/>
      </w:pPr>
      <w:r w:rsidRPr="005F77F9">
        <w:t>-4 DON’T KNOW</w:t>
      </w:r>
    </w:p>
    <w:p w14:paraId="4FF8DCAE" w14:textId="77777777" w:rsidR="00B13116" w:rsidRPr="004E3F0D" w:rsidRDefault="00B13116" w:rsidP="00B13116">
      <w:pPr>
        <w:pStyle w:val="areplybox"/>
        <w:numPr>
          <w:ilvl w:val="0"/>
          <w:numId w:val="0"/>
        </w:numPr>
        <w:ind w:left="540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1936DD06" w14:textId="77777777" w:rsidR="00B13116" w:rsidRDefault="00B13116" w:rsidP="00B13116">
      <w:pPr>
        <w:pStyle w:val="Question2"/>
        <w:rPr>
          <w:b/>
        </w:rPr>
      </w:pPr>
      <w:r w:rsidRPr="00825785">
        <w:rPr>
          <w:b/>
        </w:rPr>
        <w:t>[</w:t>
      </w:r>
      <w:r>
        <w:rPr>
          <w:b/>
        </w:rPr>
        <w:t>IF Q2 = 1]</w:t>
      </w:r>
    </w:p>
    <w:p w14:paraId="68C9F28A" w14:textId="77777777" w:rsidR="00B13116" w:rsidRDefault="00B13116" w:rsidP="00B13116">
      <w:pPr>
        <w:pStyle w:val="Question2"/>
        <w:spacing w:after="60"/>
      </w:pPr>
      <w:r>
        <w:t>Q3.</w:t>
      </w:r>
      <w:r>
        <w:tab/>
        <w:t xml:space="preserve">How many other stores are owned and operated by this store’s owner? Is it…READ </w:t>
      </w:r>
      <w:proofErr w:type="gramStart"/>
      <w:r>
        <w:t>LIST.</w:t>
      </w:r>
      <w:proofErr w:type="gramEnd"/>
      <w:r>
        <w:t xml:space="preserve"> </w:t>
      </w:r>
    </w:p>
    <w:p w14:paraId="266A7D4A" w14:textId="77777777" w:rsidR="00B13116" w:rsidRDefault="00B13116" w:rsidP="003655B5">
      <w:pPr>
        <w:pStyle w:val="Response"/>
        <w:numPr>
          <w:ilvl w:val="0"/>
          <w:numId w:val="27"/>
        </w:numPr>
      </w:pPr>
      <w:r>
        <w:t>1 to 3</w:t>
      </w:r>
    </w:p>
    <w:p w14:paraId="5E553B99" w14:textId="77777777" w:rsidR="00B13116" w:rsidRDefault="00B13116" w:rsidP="003655B5">
      <w:pPr>
        <w:pStyle w:val="Response"/>
        <w:numPr>
          <w:ilvl w:val="0"/>
          <w:numId w:val="27"/>
        </w:numPr>
      </w:pPr>
      <w:r>
        <w:t>4 to 6</w:t>
      </w:r>
    </w:p>
    <w:p w14:paraId="06DC53DF" w14:textId="77777777" w:rsidR="00B13116" w:rsidRDefault="00B13116" w:rsidP="003655B5">
      <w:pPr>
        <w:pStyle w:val="Response"/>
        <w:numPr>
          <w:ilvl w:val="0"/>
          <w:numId w:val="27"/>
        </w:numPr>
      </w:pPr>
      <w:r>
        <w:t>7 to 9 or</w:t>
      </w:r>
    </w:p>
    <w:p w14:paraId="4D8A4C15" w14:textId="77777777" w:rsidR="00B13116" w:rsidRDefault="00B13116" w:rsidP="003655B5">
      <w:pPr>
        <w:pStyle w:val="Response"/>
        <w:numPr>
          <w:ilvl w:val="0"/>
          <w:numId w:val="27"/>
        </w:numPr>
      </w:pPr>
      <w:r>
        <w:t>10 or more stores?</w:t>
      </w:r>
    </w:p>
    <w:p w14:paraId="4D9592B3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7E29CB65" w14:textId="77777777" w:rsidR="00B13116" w:rsidRPr="004E3F0D" w:rsidRDefault="00B13116" w:rsidP="00B13116">
      <w:pPr>
        <w:pStyle w:val="Response"/>
        <w:ind w:left="540" w:firstLine="0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246CD0E3" w14:textId="77777777" w:rsidR="00B13116" w:rsidRDefault="00B13116" w:rsidP="00B13116">
      <w:pPr>
        <w:pStyle w:val="Response"/>
        <w:ind w:left="900" w:firstLine="0"/>
      </w:pPr>
    </w:p>
    <w:p w14:paraId="7D965D37" w14:textId="77777777" w:rsidR="00B13116" w:rsidRPr="00825785" w:rsidRDefault="00B13116" w:rsidP="00B13116">
      <w:pPr>
        <w:pStyle w:val="Question2"/>
        <w:spacing w:after="60"/>
        <w:ind w:left="0" w:firstLine="0"/>
      </w:pPr>
      <w:r w:rsidRPr="00825785">
        <w:t xml:space="preserve">For the remainder of the survey, all questions only concern </w:t>
      </w:r>
      <w:r>
        <w:t>store number, [INSERT FNS STORE NUMBER].</w:t>
      </w:r>
    </w:p>
    <w:p w14:paraId="0C83157F" w14:textId="77777777" w:rsidR="00B13116" w:rsidRDefault="00B13116" w:rsidP="00B13116">
      <w:pPr>
        <w:pStyle w:val="Question2"/>
        <w:spacing w:after="60"/>
      </w:pPr>
    </w:p>
    <w:p w14:paraId="1BDC6F32" w14:textId="77777777" w:rsidR="00B13116" w:rsidRDefault="00B13116" w:rsidP="00B13116">
      <w:pPr>
        <w:pStyle w:val="Question2"/>
        <w:spacing w:after="60"/>
        <w:rPr>
          <w:shd w:val="clear" w:color="auto" w:fill="FFFF00"/>
        </w:rPr>
      </w:pPr>
      <w:r>
        <w:t>Q4.  How many cash registers/lanes are currently used by this store? DO NOT READ LIST.</w:t>
      </w:r>
    </w:p>
    <w:p w14:paraId="72A2A4A2" w14:textId="77777777" w:rsidR="00B13116" w:rsidRDefault="00B13116" w:rsidP="003655B5">
      <w:pPr>
        <w:pStyle w:val="Response"/>
        <w:numPr>
          <w:ilvl w:val="0"/>
          <w:numId w:val="28"/>
        </w:numPr>
        <w:rPr>
          <w:shd w:val="clear" w:color="auto" w:fill="FFFF00"/>
        </w:rPr>
      </w:pPr>
      <w:r>
        <w:t>1</w:t>
      </w:r>
    </w:p>
    <w:p w14:paraId="6492C207" w14:textId="77777777" w:rsidR="00B13116" w:rsidRDefault="00B13116" w:rsidP="003655B5">
      <w:pPr>
        <w:pStyle w:val="Response"/>
        <w:numPr>
          <w:ilvl w:val="0"/>
          <w:numId w:val="28"/>
        </w:numPr>
        <w:rPr>
          <w:shd w:val="clear" w:color="auto" w:fill="FFFF00"/>
        </w:rPr>
      </w:pPr>
      <w:r>
        <w:t>2</w:t>
      </w:r>
    </w:p>
    <w:p w14:paraId="6D2A6506" w14:textId="77777777" w:rsidR="00B13116" w:rsidRDefault="00B13116" w:rsidP="003655B5">
      <w:pPr>
        <w:pStyle w:val="Response"/>
        <w:numPr>
          <w:ilvl w:val="0"/>
          <w:numId w:val="28"/>
        </w:numPr>
        <w:rPr>
          <w:shd w:val="clear" w:color="auto" w:fill="FFFF00"/>
        </w:rPr>
      </w:pPr>
      <w:r>
        <w:t>3</w:t>
      </w:r>
    </w:p>
    <w:p w14:paraId="0E729942" w14:textId="77777777" w:rsidR="00B13116" w:rsidRDefault="00B13116" w:rsidP="003655B5">
      <w:pPr>
        <w:pStyle w:val="Response"/>
        <w:numPr>
          <w:ilvl w:val="0"/>
          <w:numId w:val="28"/>
        </w:numPr>
        <w:rPr>
          <w:shd w:val="clear" w:color="auto" w:fill="FFFF00"/>
        </w:rPr>
      </w:pPr>
      <w:r>
        <w:t>4</w:t>
      </w:r>
    </w:p>
    <w:p w14:paraId="5D6E390A" w14:textId="77777777" w:rsidR="00B13116" w:rsidRDefault="00B13116" w:rsidP="003655B5">
      <w:pPr>
        <w:pStyle w:val="Response"/>
        <w:numPr>
          <w:ilvl w:val="0"/>
          <w:numId w:val="28"/>
        </w:numPr>
      </w:pPr>
      <w:r>
        <w:t>5</w:t>
      </w:r>
    </w:p>
    <w:p w14:paraId="688F1A15" w14:textId="77777777" w:rsidR="00B13116" w:rsidRDefault="00B13116" w:rsidP="003655B5">
      <w:pPr>
        <w:pStyle w:val="Response"/>
        <w:numPr>
          <w:ilvl w:val="0"/>
          <w:numId w:val="28"/>
        </w:numPr>
      </w:pPr>
      <w:r>
        <w:t xml:space="preserve">6 OR MORE </w:t>
      </w:r>
    </w:p>
    <w:p w14:paraId="54E89595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79BF5BED" w14:textId="77777777" w:rsidR="00B13116" w:rsidRPr="004E3F0D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3D369B65" w14:textId="77777777" w:rsidR="00B13116" w:rsidRDefault="00B13116" w:rsidP="00B13116">
      <w:pPr>
        <w:pStyle w:val="Question2"/>
        <w:tabs>
          <w:tab w:val="left" w:pos="522"/>
        </w:tabs>
        <w:ind w:left="0"/>
      </w:pPr>
      <w:r>
        <w:tab/>
        <w:t>Q5.</w:t>
      </w:r>
      <w:r>
        <w:tab/>
        <w:t xml:space="preserve">How does this store connect to the Internet? Do you use a…? READ LIST.  </w:t>
      </w:r>
    </w:p>
    <w:p w14:paraId="72F434C0" w14:textId="77777777" w:rsidR="00B13116" w:rsidRDefault="00B13116" w:rsidP="003655B5">
      <w:pPr>
        <w:pStyle w:val="Response"/>
        <w:numPr>
          <w:ilvl w:val="0"/>
          <w:numId w:val="29"/>
        </w:numPr>
      </w:pPr>
      <w:r>
        <w:t>Dial-up telephone line, or</w:t>
      </w:r>
    </w:p>
    <w:p w14:paraId="1D989965" w14:textId="77777777" w:rsidR="00B13116" w:rsidRDefault="00B13116" w:rsidP="003655B5">
      <w:pPr>
        <w:pStyle w:val="Response"/>
        <w:numPr>
          <w:ilvl w:val="0"/>
          <w:numId w:val="29"/>
        </w:numPr>
      </w:pPr>
      <w:r>
        <w:t>High-speed Internet connection; for example, cable TV modem, fiber optic connection).</w:t>
      </w:r>
    </w:p>
    <w:p w14:paraId="0241840C" w14:textId="77777777" w:rsidR="00B13116" w:rsidRDefault="00B13116" w:rsidP="003655B5">
      <w:pPr>
        <w:pStyle w:val="Response"/>
        <w:numPr>
          <w:ilvl w:val="0"/>
          <w:numId w:val="29"/>
        </w:numPr>
      </w:pPr>
      <w:r>
        <w:t>THIS STORE DOES NOT HAVE AN INTERNET CONNECTION</w:t>
      </w:r>
    </w:p>
    <w:p w14:paraId="2673775C" w14:textId="77777777" w:rsidR="00B13116" w:rsidRDefault="00B13116" w:rsidP="003655B5">
      <w:pPr>
        <w:pStyle w:val="Response"/>
        <w:numPr>
          <w:ilvl w:val="0"/>
          <w:numId w:val="29"/>
        </w:numPr>
      </w:pPr>
      <w:r>
        <w:t>OTHER (Please specify): _____________________</w:t>
      </w:r>
    </w:p>
    <w:p w14:paraId="36B6C457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1C9705C4" w14:textId="77777777" w:rsidR="00B13116" w:rsidRPr="004E3F0D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68C4E09B" w14:textId="77777777" w:rsidR="00B13116" w:rsidRDefault="00B13116" w:rsidP="00B13116">
      <w:pPr>
        <w:pStyle w:val="Response"/>
        <w:ind w:left="900" w:firstLine="0"/>
      </w:pPr>
    </w:p>
    <w:p w14:paraId="63E9812F" w14:textId="77777777" w:rsidR="00B13116" w:rsidRDefault="00B13116" w:rsidP="00B13116">
      <w:pPr>
        <w:pStyle w:val="Question2"/>
      </w:pPr>
      <w:r>
        <w:lastRenderedPageBreak/>
        <w:t>Q6.</w:t>
      </w:r>
      <w:r>
        <w:tab/>
        <w:t xml:space="preserve">Is this store also a WIC-authorized vendor? WIC refers to the Women, Infants, and Children Program. READ LIST. </w:t>
      </w:r>
    </w:p>
    <w:p w14:paraId="100DD0FA" w14:textId="77777777" w:rsidR="00B13116" w:rsidRDefault="00B13116" w:rsidP="003655B5">
      <w:pPr>
        <w:pStyle w:val="Response"/>
        <w:numPr>
          <w:ilvl w:val="0"/>
          <w:numId w:val="30"/>
        </w:numPr>
      </w:pPr>
      <w:r>
        <w:t>Yes, this store uses paper vouchers</w:t>
      </w:r>
    </w:p>
    <w:p w14:paraId="7D16C5AF" w14:textId="77777777" w:rsidR="00B13116" w:rsidRDefault="00B13116" w:rsidP="003655B5">
      <w:pPr>
        <w:pStyle w:val="Response"/>
        <w:numPr>
          <w:ilvl w:val="0"/>
          <w:numId w:val="30"/>
        </w:numPr>
      </w:pPr>
      <w:r>
        <w:t xml:space="preserve">Yes, this store uses Electronic Benefit Transfer system, sometimes called </w:t>
      </w:r>
      <w:proofErr w:type="spellStart"/>
      <w:r>
        <w:t>eWIC</w:t>
      </w:r>
      <w:proofErr w:type="spellEnd"/>
    </w:p>
    <w:p w14:paraId="6DAAB39F" w14:textId="77777777" w:rsidR="00B13116" w:rsidRDefault="00B13116" w:rsidP="003655B5">
      <w:pPr>
        <w:pStyle w:val="Response"/>
        <w:numPr>
          <w:ilvl w:val="0"/>
          <w:numId w:val="30"/>
        </w:numPr>
      </w:pPr>
      <w:r>
        <w:t xml:space="preserve">No, this store is not WIC-authorized </w:t>
      </w:r>
    </w:p>
    <w:p w14:paraId="48B9CE13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1B239DB9" w14:textId="77777777" w:rsidR="00B13116" w:rsidRDefault="00B13116" w:rsidP="00B13116">
      <w:pPr>
        <w:pStyle w:val="Response"/>
        <w:ind w:left="0" w:firstLine="504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40668E7C" w14:textId="77777777" w:rsidR="00B13116" w:rsidRDefault="00B13116" w:rsidP="00B13116">
      <w:pPr>
        <w:pStyle w:val="Question2"/>
      </w:pPr>
      <w:r>
        <w:t>Q7.</w:t>
      </w:r>
      <w:r>
        <w:tab/>
        <w:t xml:space="preserve">How many unique </w:t>
      </w:r>
      <w:r>
        <w:rPr>
          <w:b/>
        </w:rPr>
        <w:t>barcode</w:t>
      </w:r>
      <w:r>
        <w:t xml:space="preserve"> </w:t>
      </w:r>
      <w:r>
        <w:rPr>
          <w:b/>
        </w:rPr>
        <w:t>food products</w:t>
      </w:r>
      <w:r>
        <w:t xml:space="preserve"> are sold in this store? Do </w:t>
      </w:r>
      <w:r>
        <w:rPr>
          <w:b/>
        </w:rPr>
        <w:t xml:space="preserve">not </w:t>
      </w:r>
      <w:r>
        <w:t>include products that are sold by weight. Remember that your best estimate is fine.</w:t>
      </w:r>
      <w:r w:rsidRPr="00C56A6A">
        <w:t xml:space="preserve"> </w:t>
      </w:r>
      <w:r>
        <w:t xml:space="preserve">Would you say…? READ LIST. </w:t>
      </w:r>
    </w:p>
    <w:p w14:paraId="39750171" w14:textId="77777777" w:rsidR="00B13116" w:rsidRDefault="00B13116" w:rsidP="003655B5">
      <w:pPr>
        <w:pStyle w:val="Response"/>
        <w:numPr>
          <w:ilvl w:val="0"/>
          <w:numId w:val="31"/>
        </w:numPr>
      </w:pPr>
      <w:r>
        <w:t>Fewer than 100</w:t>
      </w:r>
    </w:p>
    <w:p w14:paraId="58C51016" w14:textId="77777777" w:rsidR="00B13116" w:rsidRDefault="00B13116" w:rsidP="003655B5">
      <w:pPr>
        <w:pStyle w:val="Response"/>
        <w:numPr>
          <w:ilvl w:val="0"/>
          <w:numId w:val="31"/>
        </w:numPr>
      </w:pPr>
      <w:r>
        <w:t>100 to 499</w:t>
      </w:r>
    </w:p>
    <w:p w14:paraId="1B06F323" w14:textId="77777777" w:rsidR="00B13116" w:rsidRDefault="00B13116" w:rsidP="003655B5">
      <w:pPr>
        <w:pStyle w:val="Response"/>
        <w:numPr>
          <w:ilvl w:val="0"/>
          <w:numId w:val="31"/>
        </w:numPr>
      </w:pPr>
      <w:r>
        <w:t>500 to 999</w:t>
      </w:r>
    </w:p>
    <w:p w14:paraId="74AA42B4" w14:textId="77777777" w:rsidR="00B13116" w:rsidRDefault="00B13116" w:rsidP="003655B5">
      <w:pPr>
        <w:pStyle w:val="Response"/>
        <w:numPr>
          <w:ilvl w:val="0"/>
          <w:numId w:val="31"/>
        </w:numPr>
      </w:pPr>
      <w:r>
        <w:t>1,000 to 2,999</w:t>
      </w:r>
    </w:p>
    <w:p w14:paraId="42CDEE0C" w14:textId="77777777" w:rsidR="00B13116" w:rsidRDefault="00B13116" w:rsidP="003655B5">
      <w:pPr>
        <w:pStyle w:val="Response"/>
        <w:numPr>
          <w:ilvl w:val="0"/>
          <w:numId w:val="31"/>
        </w:numPr>
      </w:pPr>
      <w:r>
        <w:t>3,000 to 4,999</w:t>
      </w:r>
    </w:p>
    <w:p w14:paraId="71322988" w14:textId="77777777" w:rsidR="00B13116" w:rsidRDefault="00B13116" w:rsidP="003655B5">
      <w:pPr>
        <w:pStyle w:val="Response"/>
        <w:numPr>
          <w:ilvl w:val="0"/>
          <w:numId w:val="31"/>
        </w:numPr>
      </w:pPr>
      <w:r>
        <w:t xml:space="preserve">5,000 to 9,999 </w:t>
      </w:r>
    </w:p>
    <w:p w14:paraId="2C704B2E" w14:textId="77777777" w:rsidR="00B13116" w:rsidRDefault="00B13116" w:rsidP="003655B5">
      <w:pPr>
        <w:pStyle w:val="Response"/>
        <w:numPr>
          <w:ilvl w:val="0"/>
          <w:numId w:val="31"/>
        </w:numPr>
      </w:pPr>
      <w:r>
        <w:t xml:space="preserve">10,000 to 14,999 </w:t>
      </w:r>
    </w:p>
    <w:p w14:paraId="6B00F874" w14:textId="77777777" w:rsidR="00B13116" w:rsidRDefault="00B13116" w:rsidP="003655B5">
      <w:pPr>
        <w:pStyle w:val="Response"/>
        <w:numPr>
          <w:ilvl w:val="0"/>
          <w:numId w:val="31"/>
        </w:numPr>
      </w:pPr>
      <w:r>
        <w:t xml:space="preserve">15,000 to 20,000 </w:t>
      </w:r>
    </w:p>
    <w:p w14:paraId="1F4864B1" w14:textId="77777777" w:rsidR="00B13116" w:rsidRPr="009826CE" w:rsidRDefault="00B13116" w:rsidP="003655B5">
      <w:pPr>
        <w:pStyle w:val="Response"/>
        <w:numPr>
          <w:ilvl w:val="0"/>
          <w:numId w:val="31"/>
        </w:numPr>
        <w:rPr>
          <w:shd w:val="clear" w:color="auto" w:fill="FFFF00"/>
        </w:rPr>
      </w:pPr>
      <w:r>
        <w:t xml:space="preserve">More than 20,000 </w:t>
      </w:r>
    </w:p>
    <w:p w14:paraId="374B992B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6A3FC94E" w14:textId="77777777" w:rsidR="00B13116" w:rsidRPr="009826CE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2C1AA881" w14:textId="77777777" w:rsidR="00B13116" w:rsidRDefault="00B13116" w:rsidP="00B13116">
      <w:pPr>
        <w:pStyle w:val="Question2"/>
      </w:pPr>
      <w:r>
        <w:t>Q8.</w:t>
      </w:r>
      <w:r>
        <w:tab/>
        <w:t xml:space="preserve">How many </w:t>
      </w:r>
      <w:r>
        <w:rPr>
          <w:b/>
        </w:rPr>
        <w:t>other</w:t>
      </w:r>
      <w:r>
        <w:t xml:space="preserve"> </w:t>
      </w:r>
      <w:r>
        <w:rPr>
          <w:b/>
        </w:rPr>
        <w:t>unique</w:t>
      </w:r>
      <w:r>
        <w:t xml:space="preserve"> </w:t>
      </w:r>
      <w:r>
        <w:rPr>
          <w:b/>
        </w:rPr>
        <w:t>food products</w:t>
      </w:r>
      <w:r>
        <w:t xml:space="preserve"> are sold in </w:t>
      </w:r>
      <w:proofErr w:type="gramStart"/>
      <w:r>
        <w:t xml:space="preserve">this store that </w:t>
      </w:r>
      <w:r w:rsidRPr="00C67DFC">
        <w:rPr>
          <w:b/>
        </w:rPr>
        <w:t>do</w:t>
      </w:r>
      <w:proofErr w:type="gramEnd"/>
      <w:r w:rsidRPr="00C67DFC">
        <w:rPr>
          <w:b/>
        </w:rPr>
        <w:t xml:space="preserve"> not</w:t>
      </w:r>
      <w:r>
        <w:t xml:space="preserve"> have a barcode? These items are sometimes sold by weight and can include meat, fruit, vegetables and other items. Your best estimate is fine.</w:t>
      </w:r>
      <w:r w:rsidRPr="00C56A6A">
        <w:t xml:space="preserve"> </w:t>
      </w:r>
      <w:r>
        <w:t xml:space="preserve">Would you say…? READ LIST. </w:t>
      </w:r>
    </w:p>
    <w:p w14:paraId="15BF174F" w14:textId="77777777" w:rsidR="00B13116" w:rsidRDefault="00B13116" w:rsidP="003655B5">
      <w:pPr>
        <w:pStyle w:val="Response"/>
        <w:numPr>
          <w:ilvl w:val="0"/>
          <w:numId w:val="32"/>
        </w:numPr>
      </w:pPr>
      <w:r>
        <w:t>None</w:t>
      </w:r>
    </w:p>
    <w:p w14:paraId="5EEDFF40" w14:textId="77777777" w:rsidR="00B13116" w:rsidRDefault="00B13116" w:rsidP="003655B5">
      <w:pPr>
        <w:pStyle w:val="Response"/>
        <w:numPr>
          <w:ilvl w:val="0"/>
          <w:numId w:val="32"/>
        </w:numPr>
      </w:pPr>
      <w:r>
        <w:t xml:space="preserve">1 to 24 </w:t>
      </w:r>
    </w:p>
    <w:p w14:paraId="6B661403" w14:textId="77777777" w:rsidR="00B13116" w:rsidRDefault="00B13116" w:rsidP="003655B5">
      <w:pPr>
        <w:pStyle w:val="Response"/>
        <w:numPr>
          <w:ilvl w:val="0"/>
          <w:numId w:val="32"/>
        </w:numPr>
      </w:pPr>
      <w:r>
        <w:t>25 to 49</w:t>
      </w:r>
    </w:p>
    <w:p w14:paraId="461AA828" w14:textId="77777777" w:rsidR="00B13116" w:rsidRDefault="00B13116" w:rsidP="003655B5">
      <w:pPr>
        <w:pStyle w:val="Response"/>
        <w:numPr>
          <w:ilvl w:val="0"/>
          <w:numId w:val="32"/>
        </w:numPr>
      </w:pPr>
      <w:r>
        <w:t>50 to 99</w:t>
      </w:r>
    </w:p>
    <w:p w14:paraId="07B1E41F" w14:textId="77777777" w:rsidR="00B13116" w:rsidRDefault="00B13116" w:rsidP="003655B5">
      <w:pPr>
        <w:pStyle w:val="Response"/>
        <w:numPr>
          <w:ilvl w:val="0"/>
          <w:numId w:val="32"/>
        </w:numPr>
      </w:pPr>
      <w:r>
        <w:t xml:space="preserve">100 to 499 </w:t>
      </w:r>
    </w:p>
    <w:p w14:paraId="4E8927B7" w14:textId="77777777" w:rsidR="00B13116" w:rsidRDefault="00B13116" w:rsidP="003655B5">
      <w:pPr>
        <w:pStyle w:val="Response"/>
        <w:numPr>
          <w:ilvl w:val="0"/>
          <w:numId w:val="32"/>
        </w:numPr>
      </w:pPr>
      <w:r>
        <w:t xml:space="preserve">500 to 999 </w:t>
      </w:r>
    </w:p>
    <w:p w14:paraId="7EC588FE" w14:textId="77777777" w:rsidR="00B13116" w:rsidRPr="009826CE" w:rsidRDefault="00B13116" w:rsidP="003655B5">
      <w:pPr>
        <w:pStyle w:val="Response"/>
        <w:numPr>
          <w:ilvl w:val="0"/>
          <w:numId w:val="32"/>
        </w:numPr>
        <w:rPr>
          <w:shd w:val="clear" w:color="auto" w:fill="FFFF00"/>
        </w:rPr>
      </w:pPr>
      <w:r>
        <w:t xml:space="preserve">More than 1,000 </w:t>
      </w:r>
    </w:p>
    <w:p w14:paraId="7B257F97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689CC5DB" w14:textId="77777777" w:rsidR="00B13116" w:rsidRDefault="00B13116" w:rsidP="00B13116">
      <w:pPr>
        <w:pStyle w:val="Response"/>
        <w:rPr>
          <w:shd w:val="clear" w:color="auto" w:fill="FFFF00"/>
        </w:rPr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615F4217" w14:textId="77777777" w:rsidR="00B13116" w:rsidRPr="00937462" w:rsidRDefault="00B13116" w:rsidP="00B13116">
      <w:pPr>
        <w:pStyle w:val="Instructions"/>
        <w:rPr>
          <w:i/>
          <w:shd w:val="clear" w:color="auto" w:fill="FFFF00"/>
        </w:rPr>
      </w:pPr>
      <w:r>
        <w:rPr>
          <w:color w:val="000000"/>
          <w:szCs w:val="20"/>
        </w:rPr>
        <w:t xml:space="preserve">The next </w:t>
      </w:r>
      <w:proofErr w:type="gramStart"/>
      <w:r>
        <w:rPr>
          <w:color w:val="000000"/>
          <w:szCs w:val="20"/>
        </w:rPr>
        <w:t>set of questions ask</w:t>
      </w:r>
      <w:proofErr w:type="gramEnd"/>
      <w:r>
        <w:rPr>
          <w:color w:val="000000"/>
          <w:szCs w:val="20"/>
        </w:rPr>
        <w:t xml:space="preserve"> about your employees</w:t>
      </w:r>
      <w:r w:rsidRPr="00937462">
        <w:t xml:space="preserve">. </w:t>
      </w:r>
    </w:p>
    <w:p w14:paraId="1E775CE6" w14:textId="77777777" w:rsidR="00B13116" w:rsidRDefault="00B13116" w:rsidP="00B13116">
      <w:pPr>
        <w:pStyle w:val="Question2"/>
        <w:rPr>
          <w:shd w:val="clear" w:color="auto" w:fill="FFFF00"/>
        </w:rPr>
      </w:pPr>
      <w:r>
        <w:t>Q9.</w:t>
      </w:r>
      <w:r>
        <w:tab/>
        <w:t xml:space="preserve">How many </w:t>
      </w:r>
      <w:r>
        <w:rPr>
          <w:b/>
        </w:rPr>
        <w:t xml:space="preserve">full-time </w:t>
      </w:r>
      <w:r>
        <w:t>employees are currently employed at this store? By full time, we mean working at least 35 hours per week.</w:t>
      </w:r>
      <w:r w:rsidRPr="00C56A6A">
        <w:t xml:space="preserve"> </w:t>
      </w:r>
      <w:r>
        <w:t>Count yourself, if appropriate. Would you say</w:t>
      </w:r>
      <w:proofErr w:type="gramStart"/>
      <w:r>
        <w:t>…</w:t>
      </w:r>
      <w:proofErr w:type="gramEnd"/>
      <w:r>
        <w:t xml:space="preserve"> READ LIST.</w:t>
      </w:r>
    </w:p>
    <w:p w14:paraId="6433B6A6" w14:textId="77777777" w:rsidR="00B13116" w:rsidRDefault="00B13116" w:rsidP="003655B5">
      <w:pPr>
        <w:pStyle w:val="Response"/>
        <w:numPr>
          <w:ilvl w:val="0"/>
          <w:numId w:val="33"/>
        </w:numPr>
        <w:rPr>
          <w:shd w:val="clear" w:color="auto" w:fill="FFFF00"/>
        </w:rPr>
      </w:pPr>
      <w:r>
        <w:t>None</w:t>
      </w:r>
    </w:p>
    <w:p w14:paraId="2EF2E901" w14:textId="77777777" w:rsidR="00B13116" w:rsidRDefault="00B13116" w:rsidP="003655B5">
      <w:pPr>
        <w:pStyle w:val="Response"/>
        <w:numPr>
          <w:ilvl w:val="0"/>
          <w:numId w:val="33"/>
        </w:numPr>
      </w:pPr>
      <w:r>
        <w:t>1 or 2</w:t>
      </w:r>
    </w:p>
    <w:p w14:paraId="37E19804" w14:textId="77777777" w:rsidR="00B13116" w:rsidRDefault="00B13116" w:rsidP="003655B5">
      <w:pPr>
        <w:pStyle w:val="Response"/>
        <w:numPr>
          <w:ilvl w:val="0"/>
          <w:numId w:val="33"/>
        </w:numPr>
      </w:pPr>
      <w:r>
        <w:t>3 or 4</w:t>
      </w:r>
    </w:p>
    <w:p w14:paraId="6491A452" w14:textId="77777777" w:rsidR="00B13116" w:rsidRDefault="00B13116" w:rsidP="003655B5">
      <w:pPr>
        <w:pStyle w:val="Response"/>
        <w:numPr>
          <w:ilvl w:val="0"/>
          <w:numId w:val="33"/>
        </w:numPr>
        <w:rPr>
          <w:shd w:val="clear" w:color="auto" w:fill="FFFF00"/>
        </w:rPr>
      </w:pPr>
      <w:r>
        <w:t>5 to 9</w:t>
      </w:r>
    </w:p>
    <w:p w14:paraId="4259D9F2" w14:textId="77777777" w:rsidR="00B13116" w:rsidRDefault="00B13116" w:rsidP="003655B5">
      <w:pPr>
        <w:pStyle w:val="Response"/>
        <w:numPr>
          <w:ilvl w:val="0"/>
          <w:numId w:val="33"/>
        </w:numPr>
        <w:rPr>
          <w:shd w:val="clear" w:color="auto" w:fill="FFFF00"/>
        </w:rPr>
      </w:pPr>
      <w:r>
        <w:t>10 to 14</w:t>
      </w:r>
    </w:p>
    <w:p w14:paraId="0C0AF1EF" w14:textId="77777777" w:rsidR="00B13116" w:rsidRDefault="00B13116" w:rsidP="003655B5">
      <w:pPr>
        <w:pStyle w:val="Response"/>
        <w:numPr>
          <w:ilvl w:val="0"/>
          <w:numId w:val="33"/>
        </w:numPr>
        <w:rPr>
          <w:shd w:val="clear" w:color="auto" w:fill="FFFF00"/>
        </w:rPr>
      </w:pPr>
      <w:r>
        <w:t>15 to 20</w:t>
      </w:r>
    </w:p>
    <w:p w14:paraId="1AF00936" w14:textId="77777777" w:rsidR="00B13116" w:rsidRDefault="00B13116" w:rsidP="003655B5">
      <w:pPr>
        <w:pStyle w:val="Response"/>
        <w:numPr>
          <w:ilvl w:val="0"/>
          <w:numId w:val="33"/>
        </w:numPr>
      </w:pPr>
      <w:r>
        <w:t>More than 20</w:t>
      </w:r>
    </w:p>
    <w:p w14:paraId="059E169E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1CD64F24" w14:textId="77777777" w:rsidR="00B13116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64A6E434" w14:textId="77777777" w:rsidR="00B13116" w:rsidRDefault="00B13116" w:rsidP="00B13116">
      <w:pPr>
        <w:pStyle w:val="Question2"/>
        <w:rPr>
          <w:shd w:val="clear" w:color="auto" w:fill="FFFF00"/>
        </w:rPr>
      </w:pPr>
      <w:r>
        <w:lastRenderedPageBreak/>
        <w:t>Q10.</w:t>
      </w:r>
      <w:r>
        <w:tab/>
        <w:t xml:space="preserve">How many </w:t>
      </w:r>
      <w:r>
        <w:rPr>
          <w:b/>
        </w:rPr>
        <w:t xml:space="preserve">part-time </w:t>
      </w:r>
      <w:r>
        <w:t>employees are currently employed at this store? By part time, we mean working fewer than 35 hours per week.</w:t>
      </w:r>
      <w:r w:rsidRPr="00C56A6A">
        <w:t xml:space="preserve"> </w:t>
      </w:r>
      <w:r>
        <w:t>Count yourself, if appropriate. Would you say</w:t>
      </w:r>
      <w:proofErr w:type="gramStart"/>
      <w:r>
        <w:t>…</w:t>
      </w:r>
      <w:proofErr w:type="gramEnd"/>
      <w:r>
        <w:t xml:space="preserve"> READ LIST.</w:t>
      </w:r>
    </w:p>
    <w:p w14:paraId="718D8DB5" w14:textId="77777777" w:rsidR="00B13116" w:rsidRDefault="00B13116" w:rsidP="003655B5">
      <w:pPr>
        <w:pStyle w:val="Response"/>
        <w:numPr>
          <w:ilvl w:val="0"/>
          <w:numId w:val="34"/>
        </w:numPr>
        <w:rPr>
          <w:shd w:val="clear" w:color="auto" w:fill="FFFF00"/>
        </w:rPr>
      </w:pPr>
      <w:r>
        <w:t>None</w:t>
      </w:r>
    </w:p>
    <w:p w14:paraId="5E824B65" w14:textId="77777777" w:rsidR="00B13116" w:rsidRDefault="00B13116" w:rsidP="003655B5">
      <w:pPr>
        <w:pStyle w:val="Response"/>
        <w:numPr>
          <w:ilvl w:val="0"/>
          <w:numId w:val="34"/>
        </w:numPr>
      </w:pPr>
      <w:r>
        <w:t>1 or 2</w:t>
      </w:r>
    </w:p>
    <w:p w14:paraId="4793383C" w14:textId="77777777" w:rsidR="00B13116" w:rsidRDefault="00B13116" w:rsidP="003655B5">
      <w:pPr>
        <w:pStyle w:val="Response"/>
        <w:numPr>
          <w:ilvl w:val="0"/>
          <w:numId w:val="34"/>
        </w:numPr>
      </w:pPr>
      <w:r>
        <w:t>3 or 4</w:t>
      </w:r>
    </w:p>
    <w:p w14:paraId="75E127C4" w14:textId="77777777" w:rsidR="00B13116" w:rsidRDefault="00B13116" w:rsidP="003655B5">
      <w:pPr>
        <w:pStyle w:val="Response"/>
        <w:numPr>
          <w:ilvl w:val="0"/>
          <w:numId w:val="34"/>
        </w:numPr>
        <w:rPr>
          <w:shd w:val="clear" w:color="auto" w:fill="FFFF00"/>
        </w:rPr>
      </w:pPr>
      <w:r>
        <w:t>5</w:t>
      </w:r>
      <w:r w:rsidRPr="00AA5604">
        <w:t xml:space="preserve"> </w:t>
      </w:r>
      <w:r>
        <w:t>to 9</w:t>
      </w:r>
    </w:p>
    <w:p w14:paraId="59BF7F77" w14:textId="77777777" w:rsidR="00B13116" w:rsidRDefault="00B13116" w:rsidP="003655B5">
      <w:pPr>
        <w:pStyle w:val="Response"/>
        <w:numPr>
          <w:ilvl w:val="0"/>
          <w:numId w:val="34"/>
        </w:numPr>
        <w:rPr>
          <w:shd w:val="clear" w:color="auto" w:fill="FFFF00"/>
        </w:rPr>
      </w:pPr>
      <w:r>
        <w:t>10 to 14</w:t>
      </w:r>
    </w:p>
    <w:p w14:paraId="2289DC69" w14:textId="77777777" w:rsidR="00B13116" w:rsidRDefault="00B13116" w:rsidP="003655B5">
      <w:pPr>
        <w:pStyle w:val="Response"/>
        <w:numPr>
          <w:ilvl w:val="0"/>
          <w:numId w:val="34"/>
        </w:numPr>
        <w:rPr>
          <w:shd w:val="clear" w:color="auto" w:fill="FFFF00"/>
        </w:rPr>
      </w:pPr>
      <w:r>
        <w:t>15 to 20</w:t>
      </w:r>
    </w:p>
    <w:p w14:paraId="1DD97C5E" w14:textId="77777777" w:rsidR="00B13116" w:rsidRDefault="00B13116" w:rsidP="003655B5">
      <w:pPr>
        <w:pStyle w:val="Response"/>
        <w:numPr>
          <w:ilvl w:val="0"/>
          <w:numId w:val="34"/>
        </w:numPr>
      </w:pPr>
      <w:r>
        <w:t>More than 20</w:t>
      </w:r>
    </w:p>
    <w:p w14:paraId="3B84DBEB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72F5A1EE" w14:textId="77777777" w:rsidR="00B13116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54522650" w14:textId="77777777" w:rsidR="00B13116" w:rsidRDefault="00B13116" w:rsidP="00B13116">
      <w:pPr>
        <w:pStyle w:val="Question2"/>
      </w:pPr>
      <w:r>
        <w:t>Q11.</w:t>
      </w:r>
      <w:r>
        <w:tab/>
        <w:t xml:space="preserve">How many of your full- or part-time employees are </w:t>
      </w:r>
      <w:r>
        <w:rPr>
          <w:b/>
        </w:rPr>
        <w:t>primarily responsible</w:t>
      </w:r>
      <w:r>
        <w:t xml:space="preserve"> for checking out customers?</w:t>
      </w:r>
      <w:r w:rsidRPr="00C56A6A">
        <w:t xml:space="preserve"> </w:t>
      </w:r>
      <w:r>
        <w:t>Would you say</w:t>
      </w:r>
      <w:proofErr w:type="gramStart"/>
      <w:r>
        <w:t>…</w:t>
      </w:r>
      <w:proofErr w:type="gramEnd"/>
      <w:r>
        <w:t xml:space="preserve"> READ LIST.</w:t>
      </w:r>
    </w:p>
    <w:p w14:paraId="6E94B8D4" w14:textId="77777777" w:rsidR="00B13116" w:rsidRDefault="00B13116" w:rsidP="003655B5">
      <w:pPr>
        <w:pStyle w:val="Response"/>
        <w:numPr>
          <w:ilvl w:val="0"/>
          <w:numId w:val="35"/>
        </w:numPr>
        <w:rPr>
          <w:shd w:val="clear" w:color="auto" w:fill="FFFF00"/>
        </w:rPr>
      </w:pPr>
      <w:r>
        <w:t>None</w:t>
      </w:r>
    </w:p>
    <w:p w14:paraId="5A83A130" w14:textId="77777777" w:rsidR="00B13116" w:rsidRDefault="00B13116" w:rsidP="003655B5">
      <w:pPr>
        <w:pStyle w:val="Response"/>
        <w:numPr>
          <w:ilvl w:val="0"/>
          <w:numId w:val="35"/>
        </w:numPr>
      </w:pPr>
      <w:r>
        <w:t>1 or 2</w:t>
      </w:r>
    </w:p>
    <w:p w14:paraId="06CB982A" w14:textId="77777777" w:rsidR="00B13116" w:rsidRDefault="00B13116" w:rsidP="003655B5">
      <w:pPr>
        <w:pStyle w:val="Response"/>
        <w:numPr>
          <w:ilvl w:val="0"/>
          <w:numId w:val="35"/>
        </w:numPr>
      </w:pPr>
      <w:r>
        <w:t>3 or 4</w:t>
      </w:r>
    </w:p>
    <w:p w14:paraId="4B99420C" w14:textId="77777777" w:rsidR="00B13116" w:rsidRDefault="00B13116" w:rsidP="003655B5">
      <w:pPr>
        <w:pStyle w:val="Response"/>
        <w:numPr>
          <w:ilvl w:val="0"/>
          <w:numId w:val="35"/>
        </w:numPr>
        <w:rPr>
          <w:shd w:val="clear" w:color="auto" w:fill="FFFF00"/>
        </w:rPr>
      </w:pPr>
      <w:r>
        <w:t>5 to 9</w:t>
      </w:r>
    </w:p>
    <w:p w14:paraId="5187A871" w14:textId="77777777" w:rsidR="00B13116" w:rsidRDefault="00B13116" w:rsidP="003655B5">
      <w:pPr>
        <w:pStyle w:val="Response"/>
        <w:numPr>
          <w:ilvl w:val="0"/>
          <w:numId w:val="35"/>
        </w:numPr>
        <w:rPr>
          <w:shd w:val="clear" w:color="auto" w:fill="FFFF00"/>
        </w:rPr>
      </w:pPr>
      <w:r>
        <w:t>10 to 14</w:t>
      </w:r>
    </w:p>
    <w:p w14:paraId="5C55C7F9" w14:textId="77777777" w:rsidR="00B13116" w:rsidRDefault="00B13116" w:rsidP="003655B5">
      <w:pPr>
        <w:pStyle w:val="Response"/>
        <w:numPr>
          <w:ilvl w:val="0"/>
          <w:numId w:val="35"/>
        </w:numPr>
        <w:rPr>
          <w:shd w:val="clear" w:color="auto" w:fill="FFFF00"/>
        </w:rPr>
      </w:pPr>
      <w:r>
        <w:t>15 to 20</w:t>
      </w:r>
    </w:p>
    <w:p w14:paraId="61E57BE3" w14:textId="77777777" w:rsidR="00B13116" w:rsidRDefault="00B13116" w:rsidP="003655B5">
      <w:pPr>
        <w:pStyle w:val="Response"/>
        <w:numPr>
          <w:ilvl w:val="0"/>
          <w:numId w:val="35"/>
        </w:numPr>
      </w:pPr>
      <w:r>
        <w:t>More than 20</w:t>
      </w:r>
    </w:p>
    <w:p w14:paraId="3BCEAAE7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027F27EE" w14:textId="77777777" w:rsidR="00B13116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632B77ED" w14:textId="77777777" w:rsidR="00B13116" w:rsidRPr="00825785" w:rsidRDefault="00B13116" w:rsidP="00B13116">
      <w:pPr>
        <w:pStyle w:val="Instructions"/>
        <w:rPr>
          <w:b/>
          <w:color w:val="000000"/>
          <w:szCs w:val="20"/>
        </w:rPr>
      </w:pPr>
      <w:r w:rsidRPr="00825785">
        <w:rPr>
          <w:b/>
          <w:color w:val="000000"/>
          <w:szCs w:val="20"/>
        </w:rPr>
        <w:t>[</w:t>
      </w:r>
      <w:r>
        <w:rPr>
          <w:b/>
          <w:color w:val="000000"/>
          <w:szCs w:val="20"/>
        </w:rPr>
        <w:t xml:space="preserve">IF Q1 = 2, </w:t>
      </w:r>
      <w:r w:rsidRPr="00825785">
        <w:rPr>
          <w:b/>
          <w:color w:val="000000"/>
          <w:szCs w:val="20"/>
        </w:rPr>
        <w:t>DISPLAY]</w:t>
      </w:r>
    </w:p>
    <w:p w14:paraId="15A4AE39" w14:textId="77777777" w:rsidR="00B13116" w:rsidRDefault="00B13116" w:rsidP="00B13116">
      <w:pPr>
        <w:pStyle w:val="Question"/>
        <w:tabs>
          <w:tab w:val="clear" w:pos="450"/>
          <w:tab w:val="left" w:pos="0"/>
        </w:tabs>
        <w:spacing w:before="160" w:after="160"/>
        <w:ind w:left="0" w:firstLine="0"/>
        <w:rPr>
          <w:b w:val="0"/>
          <w:i w:val="0"/>
          <w:color w:val="000000"/>
          <w:sz w:val="20"/>
          <w:szCs w:val="20"/>
        </w:rPr>
      </w:pPr>
      <w:r>
        <w:rPr>
          <w:b w:val="0"/>
          <w:i w:val="0"/>
          <w:color w:val="000000"/>
          <w:sz w:val="20"/>
          <w:szCs w:val="20"/>
        </w:rPr>
        <w:t>Thank you. You have completed the survey.</w:t>
      </w:r>
    </w:p>
    <w:p w14:paraId="69BC7322" w14:textId="77777777" w:rsidR="00B13116" w:rsidRDefault="00B13116" w:rsidP="00B13116">
      <w:pPr>
        <w:pStyle w:val="Instructions"/>
        <w:rPr>
          <w:b/>
          <w:color w:val="000000"/>
          <w:szCs w:val="20"/>
        </w:rPr>
      </w:pPr>
      <w:r>
        <w:rPr>
          <w:b/>
          <w:color w:val="000000"/>
          <w:szCs w:val="20"/>
        </w:rPr>
        <w:t>[IF Q1 = 2, END SURVEY]</w:t>
      </w:r>
    </w:p>
    <w:p w14:paraId="7D99C28E" w14:textId="77777777" w:rsidR="00B13116" w:rsidRPr="00825785" w:rsidRDefault="00B13116" w:rsidP="00B13116">
      <w:pPr>
        <w:pStyle w:val="Question"/>
        <w:tabs>
          <w:tab w:val="clear" w:pos="450"/>
          <w:tab w:val="left" w:pos="0"/>
        </w:tabs>
        <w:spacing w:before="160" w:after="160"/>
        <w:ind w:left="0" w:firstLine="0"/>
        <w:rPr>
          <w:b w:val="0"/>
          <w:i w:val="0"/>
          <w:sz w:val="20"/>
          <w:szCs w:val="20"/>
        </w:rPr>
      </w:pPr>
      <w:r w:rsidRPr="00825785">
        <w:rPr>
          <w:b w:val="0"/>
          <w:i w:val="0"/>
          <w:color w:val="000000"/>
          <w:sz w:val="20"/>
          <w:szCs w:val="20"/>
        </w:rPr>
        <w:t xml:space="preserve">The </w:t>
      </w:r>
      <w:r>
        <w:rPr>
          <w:b w:val="0"/>
          <w:i w:val="0"/>
          <w:color w:val="000000"/>
          <w:sz w:val="20"/>
          <w:szCs w:val="20"/>
        </w:rPr>
        <w:t xml:space="preserve">next </w:t>
      </w:r>
      <w:proofErr w:type="gramStart"/>
      <w:r w:rsidRPr="00825785">
        <w:rPr>
          <w:b w:val="0"/>
          <w:i w:val="0"/>
          <w:color w:val="000000"/>
          <w:sz w:val="20"/>
          <w:szCs w:val="20"/>
        </w:rPr>
        <w:t>set of questions ask</w:t>
      </w:r>
      <w:proofErr w:type="gramEnd"/>
      <w:r w:rsidRPr="00825785">
        <w:rPr>
          <w:b w:val="0"/>
          <w:i w:val="0"/>
          <w:color w:val="000000"/>
          <w:sz w:val="20"/>
          <w:szCs w:val="20"/>
        </w:rPr>
        <w:t xml:space="preserve"> about your store</w:t>
      </w:r>
      <w:r w:rsidRPr="00825785">
        <w:rPr>
          <w:b w:val="0"/>
          <w:i w:val="0"/>
          <w:sz w:val="20"/>
          <w:szCs w:val="20"/>
        </w:rPr>
        <w:t>’s front-end register system and use of scanning technologies. By front-end register system, we mean the customer service/checkout lanes featuring a cash register and payment terminal.</w:t>
      </w:r>
    </w:p>
    <w:p w14:paraId="0EC9AE4F" w14:textId="77777777" w:rsidR="00B13116" w:rsidRDefault="00B13116" w:rsidP="00B13116">
      <w:pPr>
        <w:pStyle w:val="Question2"/>
        <w:rPr>
          <w:shd w:val="clear" w:color="auto" w:fill="FFFF00"/>
        </w:rPr>
      </w:pPr>
      <w:r>
        <w:t>Q12.</w:t>
      </w:r>
      <w:r>
        <w:tab/>
        <w:t xml:space="preserve">Is your store’s front-end register system integrated with the EBT payment terminal? Would you say…READ </w:t>
      </w:r>
      <w:proofErr w:type="gramStart"/>
      <w:r>
        <w:t>LIST.</w:t>
      </w:r>
      <w:proofErr w:type="gramEnd"/>
    </w:p>
    <w:p w14:paraId="6A30D5C1" w14:textId="77777777" w:rsidR="00B13116" w:rsidRDefault="00B13116" w:rsidP="003655B5">
      <w:pPr>
        <w:pStyle w:val="Response"/>
        <w:numPr>
          <w:ilvl w:val="0"/>
          <w:numId w:val="36"/>
        </w:numPr>
        <w:rPr>
          <w:shd w:val="clear" w:color="auto" w:fill="FFFF00"/>
        </w:rPr>
      </w:pPr>
      <w:r>
        <w:t xml:space="preserve">Yes, it is integrated, or </w:t>
      </w:r>
    </w:p>
    <w:p w14:paraId="6E852AC5" w14:textId="77777777" w:rsidR="00B13116" w:rsidRPr="009826CE" w:rsidRDefault="00B13116" w:rsidP="003655B5">
      <w:pPr>
        <w:pStyle w:val="Response"/>
        <w:numPr>
          <w:ilvl w:val="0"/>
          <w:numId w:val="36"/>
        </w:numPr>
        <w:rPr>
          <w:shd w:val="clear" w:color="auto" w:fill="FFFF00"/>
        </w:rPr>
      </w:pPr>
      <w:r>
        <w:t>No, SNAP transactions must be entered in both the register and payment terminal.</w:t>
      </w:r>
    </w:p>
    <w:p w14:paraId="05C6C9B9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36355EF4" w14:textId="77777777" w:rsidR="00B13116" w:rsidRPr="009826CE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38887894" w14:textId="77777777" w:rsidR="00B13116" w:rsidRDefault="00B13116" w:rsidP="00B13116">
      <w:pPr>
        <w:pStyle w:val="Question2"/>
        <w:rPr>
          <w:b/>
          <w:shd w:val="clear" w:color="auto" w:fill="FFFF00"/>
        </w:rPr>
      </w:pPr>
      <w:r>
        <w:t>Q13.</w:t>
      </w:r>
      <w:r>
        <w:tab/>
        <w:t>Is the payment terminal(s) owned by the store or is it leased? SELECT ALL THAT APPLY.</w:t>
      </w:r>
    </w:p>
    <w:p w14:paraId="6686999C" w14:textId="77777777" w:rsidR="00B13116" w:rsidRDefault="00B13116" w:rsidP="003655B5">
      <w:pPr>
        <w:pStyle w:val="Response"/>
        <w:numPr>
          <w:ilvl w:val="0"/>
          <w:numId w:val="37"/>
        </w:numPr>
        <w:rPr>
          <w:shd w:val="clear" w:color="auto" w:fill="FFFF00"/>
        </w:rPr>
      </w:pPr>
      <w:r>
        <w:t xml:space="preserve">OWNED </w:t>
      </w:r>
    </w:p>
    <w:p w14:paraId="54BFD953" w14:textId="77777777" w:rsidR="00B13116" w:rsidRDefault="00B13116" w:rsidP="003655B5">
      <w:pPr>
        <w:pStyle w:val="Response"/>
        <w:numPr>
          <w:ilvl w:val="0"/>
          <w:numId w:val="37"/>
        </w:numPr>
        <w:rPr>
          <w:shd w:val="clear" w:color="auto" w:fill="FFFF00"/>
        </w:rPr>
      </w:pPr>
      <w:r>
        <w:t>LEASED</w:t>
      </w:r>
    </w:p>
    <w:p w14:paraId="5F013552" w14:textId="77777777" w:rsidR="00B13116" w:rsidRDefault="00B13116" w:rsidP="003655B5">
      <w:pPr>
        <w:pStyle w:val="Response"/>
        <w:numPr>
          <w:ilvl w:val="0"/>
          <w:numId w:val="37"/>
        </w:numPr>
      </w:pPr>
      <w:r>
        <w:t>OTHER (Please specify): ___________________</w:t>
      </w:r>
    </w:p>
    <w:p w14:paraId="4C676168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3510ABB9" w14:textId="77777777" w:rsidR="00B13116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  <w:r>
        <w:br/>
      </w:r>
    </w:p>
    <w:p w14:paraId="5B98A2FC" w14:textId="77777777" w:rsidR="00B13116" w:rsidRDefault="00B13116" w:rsidP="00B13116">
      <w:pPr>
        <w:pStyle w:val="Question2"/>
      </w:pPr>
      <w:r>
        <w:lastRenderedPageBreak/>
        <w:t>Q14.</w:t>
      </w:r>
      <w:r>
        <w:tab/>
        <w:t>Who maintains and upgrades your store’s front-end register system? Is it a…? READ LIST. SELECT ONE.</w:t>
      </w:r>
    </w:p>
    <w:p w14:paraId="09B18208" w14:textId="77777777" w:rsidR="00B13116" w:rsidRDefault="00B13116" w:rsidP="003655B5">
      <w:pPr>
        <w:pStyle w:val="Response"/>
        <w:numPr>
          <w:ilvl w:val="0"/>
          <w:numId w:val="38"/>
        </w:numPr>
      </w:pPr>
      <w:r>
        <w:t xml:space="preserve">Store employee </w:t>
      </w:r>
    </w:p>
    <w:p w14:paraId="79D61045" w14:textId="77777777" w:rsidR="00B13116" w:rsidRDefault="00B13116" w:rsidP="003655B5">
      <w:pPr>
        <w:pStyle w:val="Response"/>
        <w:numPr>
          <w:ilvl w:val="0"/>
          <w:numId w:val="38"/>
        </w:numPr>
      </w:pPr>
      <w:r>
        <w:t>Service company or consultant, or does</w:t>
      </w:r>
    </w:p>
    <w:p w14:paraId="243B1D15" w14:textId="77777777" w:rsidR="00B13116" w:rsidRDefault="00B13116" w:rsidP="003655B5">
      <w:pPr>
        <w:pStyle w:val="Response"/>
        <w:numPr>
          <w:ilvl w:val="0"/>
          <w:numId w:val="38"/>
        </w:numPr>
      </w:pPr>
      <w:r>
        <w:t>No one maintain and upgrade the system</w:t>
      </w:r>
    </w:p>
    <w:p w14:paraId="0AD76568" w14:textId="77777777" w:rsidR="00B13116" w:rsidRDefault="00B13116" w:rsidP="003655B5">
      <w:pPr>
        <w:pStyle w:val="Response"/>
        <w:numPr>
          <w:ilvl w:val="0"/>
          <w:numId w:val="38"/>
        </w:numPr>
      </w:pPr>
      <w:r>
        <w:t>OTHER (Please specify): ___________________</w:t>
      </w:r>
    </w:p>
    <w:p w14:paraId="0459F1CB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099DB644" w14:textId="77777777" w:rsidR="00B13116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0266070E" w14:textId="77777777" w:rsidR="00B13116" w:rsidRDefault="00B13116" w:rsidP="00B13116">
      <w:pPr>
        <w:pStyle w:val="Question2"/>
        <w:rPr>
          <w:b/>
        </w:rPr>
      </w:pPr>
      <w:r>
        <w:rPr>
          <w:b/>
        </w:rPr>
        <w:t>[IF Q14 = 1]</w:t>
      </w:r>
    </w:p>
    <w:p w14:paraId="1F2947FB" w14:textId="77777777" w:rsidR="00B13116" w:rsidRDefault="00B13116" w:rsidP="00B13116">
      <w:pPr>
        <w:pStyle w:val="Question2"/>
      </w:pPr>
      <w:r>
        <w:t>Q14a.</w:t>
      </w:r>
      <w:r>
        <w:tab/>
        <w:t>What is the job title of the store employee who maintains and upgrades your store’s front-end register system?</w:t>
      </w:r>
      <w:r w:rsidRPr="006B17EA">
        <w:t xml:space="preserve"> </w:t>
      </w:r>
      <w:r>
        <w:t>___________________</w:t>
      </w:r>
    </w:p>
    <w:p w14:paraId="0DBB1BE4" w14:textId="77777777" w:rsidR="00B13116" w:rsidRDefault="00B13116" w:rsidP="00B13116">
      <w:pPr>
        <w:pStyle w:val="Question2"/>
      </w:pPr>
      <w:r>
        <w:t>Q15.</w:t>
      </w:r>
      <w:r>
        <w:tab/>
        <w:t>Does your store’s register system scan barcodes on products during checkout?</w:t>
      </w:r>
      <w:r w:rsidRPr="00C56A6A">
        <w:t xml:space="preserve"> </w:t>
      </w:r>
      <w:r>
        <w:t xml:space="preserve">READ LIST. </w:t>
      </w:r>
    </w:p>
    <w:p w14:paraId="5E29AAAE" w14:textId="77777777" w:rsidR="00B13116" w:rsidRPr="00C56A6A" w:rsidRDefault="00B13116" w:rsidP="003655B5">
      <w:pPr>
        <w:pStyle w:val="Response"/>
        <w:numPr>
          <w:ilvl w:val="0"/>
          <w:numId w:val="39"/>
        </w:numPr>
      </w:pPr>
      <w:r w:rsidRPr="00C56A6A">
        <w:t xml:space="preserve">Yes, </w:t>
      </w:r>
      <w:r>
        <w:t xml:space="preserve">this technology is </w:t>
      </w:r>
      <w:r w:rsidRPr="00C56A6A">
        <w:t>currently operational</w:t>
      </w:r>
      <w:r>
        <w:t xml:space="preserve">, </w:t>
      </w:r>
    </w:p>
    <w:p w14:paraId="7F85BF88" w14:textId="77777777" w:rsidR="00B13116" w:rsidRPr="00C56A6A" w:rsidRDefault="00B13116" w:rsidP="003655B5">
      <w:pPr>
        <w:pStyle w:val="Response"/>
        <w:numPr>
          <w:ilvl w:val="0"/>
          <w:numId w:val="39"/>
        </w:numPr>
      </w:pPr>
      <w:r w:rsidRPr="00C56A6A">
        <w:t>Ye</w:t>
      </w:r>
      <w:r>
        <w:t xml:space="preserve">s, you are in the process of purchasing or </w:t>
      </w:r>
      <w:r w:rsidRPr="00C56A6A">
        <w:t>installing</w:t>
      </w:r>
      <w:r>
        <w:t xml:space="preserve"> this technology, or</w:t>
      </w:r>
    </w:p>
    <w:p w14:paraId="4911BAF1" w14:textId="77777777" w:rsidR="00B13116" w:rsidRDefault="00B13116" w:rsidP="003655B5">
      <w:pPr>
        <w:pStyle w:val="Response"/>
        <w:numPr>
          <w:ilvl w:val="0"/>
          <w:numId w:val="39"/>
        </w:numPr>
      </w:pPr>
      <w:r w:rsidRPr="00C56A6A">
        <w:t>No</w:t>
      </w:r>
      <w:r>
        <w:t>, this technology is not operational</w:t>
      </w:r>
    </w:p>
    <w:p w14:paraId="483D972D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7DDD7B33" w14:textId="77777777" w:rsidR="00B13116" w:rsidRPr="00C56A6A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  <w:r w:rsidRPr="00C56A6A">
        <w:t xml:space="preserve"> </w:t>
      </w:r>
    </w:p>
    <w:p w14:paraId="34CC5C46" w14:textId="77777777" w:rsidR="00B13116" w:rsidRDefault="00B13116" w:rsidP="00B13116">
      <w:pPr>
        <w:pStyle w:val="Question2"/>
        <w:rPr>
          <w:b/>
        </w:rPr>
      </w:pPr>
      <w:r>
        <w:rPr>
          <w:b/>
        </w:rPr>
        <w:t>[IF Q15 = 1 OR 2]</w:t>
      </w:r>
    </w:p>
    <w:p w14:paraId="1EFCAFF1" w14:textId="77777777" w:rsidR="00B13116" w:rsidRDefault="00B13116" w:rsidP="00B13116">
      <w:pPr>
        <w:pStyle w:val="Question2"/>
      </w:pPr>
      <w:r>
        <w:t>Q16.</w:t>
      </w:r>
      <w:r>
        <w:tab/>
        <w:t xml:space="preserve">Does your store’s register system identify products that are eligible and </w:t>
      </w:r>
      <w:r w:rsidRPr="00016EF5">
        <w:rPr>
          <w:u w:val="single"/>
        </w:rPr>
        <w:t>not</w:t>
      </w:r>
      <w:r>
        <w:t xml:space="preserve"> eligible for purchase with SNAP benefits; for example, by using a flag or other indicator?</w:t>
      </w:r>
      <w:r w:rsidRPr="00C56A6A">
        <w:t xml:space="preserve"> </w:t>
      </w:r>
      <w:r>
        <w:t xml:space="preserve">READ LIST. </w:t>
      </w:r>
    </w:p>
    <w:p w14:paraId="5EF6611A" w14:textId="77777777" w:rsidR="00B13116" w:rsidRDefault="00B13116" w:rsidP="003655B5">
      <w:pPr>
        <w:pStyle w:val="Response"/>
        <w:keepNext/>
        <w:numPr>
          <w:ilvl w:val="0"/>
          <w:numId w:val="40"/>
        </w:numPr>
      </w:pPr>
      <w:r>
        <w:t xml:space="preserve">Yes, this technology is currently operational, </w:t>
      </w:r>
    </w:p>
    <w:p w14:paraId="2CF81743" w14:textId="77777777" w:rsidR="00B13116" w:rsidRDefault="00B13116" w:rsidP="003655B5">
      <w:pPr>
        <w:pStyle w:val="Response"/>
        <w:numPr>
          <w:ilvl w:val="0"/>
          <w:numId w:val="40"/>
        </w:numPr>
      </w:pPr>
      <w:r>
        <w:t>Yes, you are in the process of purchasing or installing this technology, or</w:t>
      </w:r>
    </w:p>
    <w:p w14:paraId="44A11FA2" w14:textId="77777777" w:rsidR="00B13116" w:rsidRDefault="00B13116" w:rsidP="003655B5">
      <w:pPr>
        <w:pStyle w:val="Response"/>
        <w:numPr>
          <w:ilvl w:val="0"/>
          <w:numId w:val="40"/>
        </w:numPr>
      </w:pPr>
      <w:r>
        <w:t>No, this technology is not operational</w:t>
      </w:r>
    </w:p>
    <w:p w14:paraId="74476FD3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7399FA05" w14:textId="77777777" w:rsidR="00B13116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75198222" w14:textId="77777777" w:rsidR="00B13116" w:rsidRPr="00825785" w:rsidRDefault="00B13116" w:rsidP="00B13116">
      <w:pPr>
        <w:pStyle w:val="Instructions"/>
        <w:rPr>
          <w:b/>
          <w:color w:val="000000"/>
          <w:szCs w:val="20"/>
        </w:rPr>
      </w:pPr>
      <w:r>
        <w:rPr>
          <w:b/>
        </w:rPr>
        <w:t xml:space="preserve">[IF Q16 = 1 OR 2, </w:t>
      </w:r>
      <w:r w:rsidRPr="00825785">
        <w:rPr>
          <w:b/>
          <w:color w:val="000000"/>
          <w:szCs w:val="20"/>
        </w:rPr>
        <w:t>DISPLAY]</w:t>
      </w:r>
    </w:p>
    <w:p w14:paraId="6EA236FA" w14:textId="77777777" w:rsidR="00B13116" w:rsidRDefault="00B13116" w:rsidP="00B13116">
      <w:pPr>
        <w:pStyle w:val="Question"/>
        <w:tabs>
          <w:tab w:val="clear" w:pos="450"/>
          <w:tab w:val="left" w:pos="0"/>
        </w:tabs>
        <w:spacing w:before="160" w:after="160"/>
        <w:ind w:left="0" w:firstLine="0"/>
        <w:rPr>
          <w:b w:val="0"/>
          <w:i w:val="0"/>
          <w:color w:val="000000"/>
          <w:sz w:val="20"/>
          <w:szCs w:val="20"/>
        </w:rPr>
      </w:pPr>
      <w:r>
        <w:rPr>
          <w:b w:val="0"/>
          <w:i w:val="0"/>
          <w:color w:val="000000"/>
          <w:sz w:val="20"/>
          <w:szCs w:val="20"/>
        </w:rPr>
        <w:t>Thank you. You have completed the survey.</w:t>
      </w:r>
    </w:p>
    <w:p w14:paraId="602412EC" w14:textId="77777777" w:rsidR="00B13116" w:rsidRDefault="00B13116" w:rsidP="00B13116">
      <w:pPr>
        <w:pStyle w:val="Instructions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[IF Q16 = </w:t>
      </w:r>
      <w:r>
        <w:rPr>
          <w:b/>
        </w:rPr>
        <w:t>1 OR 2</w:t>
      </w:r>
      <w:r>
        <w:rPr>
          <w:b/>
          <w:color w:val="000000"/>
          <w:szCs w:val="20"/>
        </w:rPr>
        <w:t>, END SURVEY]</w:t>
      </w:r>
    </w:p>
    <w:p w14:paraId="62F6DC8C" w14:textId="77777777" w:rsidR="00B13116" w:rsidRDefault="00B13116" w:rsidP="00B13116">
      <w:pPr>
        <w:pStyle w:val="Instructions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[IF Q15 = </w:t>
      </w:r>
      <w:r>
        <w:rPr>
          <w:b/>
        </w:rPr>
        <w:t>1 OR 2 AND Q16 = 3</w:t>
      </w:r>
      <w:r>
        <w:rPr>
          <w:b/>
          <w:color w:val="000000"/>
          <w:szCs w:val="20"/>
        </w:rPr>
        <w:t>]</w:t>
      </w:r>
    </w:p>
    <w:p w14:paraId="3377C785" w14:textId="77777777" w:rsidR="00B13116" w:rsidRPr="00EB2A36" w:rsidRDefault="00B13116" w:rsidP="00B13116">
      <w:pPr>
        <w:pStyle w:val="Question2"/>
      </w:pPr>
      <w:r>
        <w:t>Q17.</w:t>
      </w:r>
      <w:r>
        <w:tab/>
        <w:t xml:space="preserve">There is a new law </w:t>
      </w:r>
      <w:r w:rsidRPr="00EB2A36">
        <w:t xml:space="preserve">that </w:t>
      </w:r>
      <w:r>
        <w:t xml:space="preserve">will require </w:t>
      </w:r>
      <w:r w:rsidRPr="00EB2A36">
        <w:t>all SNAP-authorized retailers</w:t>
      </w:r>
      <w:r>
        <w:t xml:space="preserve"> to use scanners at checkout to accept SNAP benefits. </w:t>
      </w:r>
      <w:r w:rsidRPr="00EB2A36">
        <w:t>In the future, you</w:t>
      </w:r>
      <w:r>
        <w:t>r store</w:t>
      </w:r>
      <w:r w:rsidRPr="00EB2A36">
        <w:t xml:space="preserve"> may need to </w:t>
      </w:r>
      <w:r>
        <w:t xml:space="preserve">upgrade or </w:t>
      </w:r>
      <w:r w:rsidRPr="00EB2A36">
        <w:t xml:space="preserve">purchase and maintain </w:t>
      </w:r>
      <w:r>
        <w:t xml:space="preserve">new </w:t>
      </w:r>
      <w:r w:rsidRPr="00EB2A36">
        <w:t xml:space="preserve">equipment </w:t>
      </w:r>
      <w:r>
        <w:t xml:space="preserve">to comply with this law. </w:t>
      </w:r>
      <w:r w:rsidRPr="00EB2A36">
        <w:t>How likely</w:t>
      </w:r>
      <w:r>
        <w:t xml:space="preserve"> are you to do this so you can </w:t>
      </w:r>
      <w:r w:rsidRPr="00EB2A36">
        <w:t>remain a SNAP-authorized retailer?</w:t>
      </w:r>
      <w:r w:rsidRPr="000A7E8B">
        <w:t xml:space="preserve"> </w:t>
      </w:r>
      <w:r>
        <w:t xml:space="preserve">Would you say…? READ LIST. </w:t>
      </w:r>
    </w:p>
    <w:p w14:paraId="152DF8EF" w14:textId="77777777" w:rsidR="00B13116" w:rsidRPr="00EB2A36" w:rsidRDefault="00B13116" w:rsidP="003655B5">
      <w:pPr>
        <w:pStyle w:val="Response"/>
        <w:numPr>
          <w:ilvl w:val="0"/>
          <w:numId w:val="41"/>
        </w:numPr>
      </w:pPr>
      <w:r w:rsidRPr="00EB2A36">
        <w:t>Very unlikely</w:t>
      </w:r>
    </w:p>
    <w:p w14:paraId="1FB3A478" w14:textId="77777777" w:rsidR="00B13116" w:rsidRPr="00EB2A36" w:rsidRDefault="00B13116" w:rsidP="003655B5">
      <w:pPr>
        <w:pStyle w:val="Response"/>
        <w:numPr>
          <w:ilvl w:val="0"/>
          <w:numId w:val="41"/>
        </w:numPr>
      </w:pPr>
      <w:r w:rsidRPr="00EB2A36">
        <w:t>Somewhat unlikely</w:t>
      </w:r>
    </w:p>
    <w:p w14:paraId="49B9598C" w14:textId="77777777" w:rsidR="00B13116" w:rsidRPr="00EB2A36" w:rsidRDefault="00B13116" w:rsidP="003655B5">
      <w:pPr>
        <w:pStyle w:val="Response"/>
        <w:numPr>
          <w:ilvl w:val="0"/>
          <w:numId w:val="41"/>
        </w:numPr>
      </w:pPr>
      <w:r w:rsidRPr="00EB2A36">
        <w:t>Neither unlikely nor likely</w:t>
      </w:r>
    </w:p>
    <w:p w14:paraId="66AD3469" w14:textId="77777777" w:rsidR="00B13116" w:rsidRPr="00EB2A36" w:rsidRDefault="00B13116" w:rsidP="003655B5">
      <w:pPr>
        <w:pStyle w:val="Response"/>
        <w:numPr>
          <w:ilvl w:val="0"/>
          <w:numId w:val="41"/>
        </w:numPr>
      </w:pPr>
      <w:r w:rsidRPr="00EB2A36">
        <w:t>Somewhat likely</w:t>
      </w:r>
    </w:p>
    <w:p w14:paraId="1DC09735" w14:textId="77777777" w:rsidR="00B13116" w:rsidRDefault="00B13116" w:rsidP="003655B5">
      <w:pPr>
        <w:pStyle w:val="Response"/>
        <w:numPr>
          <w:ilvl w:val="0"/>
          <w:numId w:val="41"/>
        </w:numPr>
      </w:pPr>
      <w:r w:rsidRPr="00EB2A36">
        <w:t>Very likely</w:t>
      </w:r>
    </w:p>
    <w:p w14:paraId="007597C9" w14:textId="77777777" w:rsidR="00B13116" w:rsidRDefault="00B13116" w:rsidP="00B13116">
      <w:pPr>
        <w:pStyle w:val="Response"/>
        <w:ind w:left="540" w:firstLine="0"/>
      </w:pPr>
      <w:r w:rsidRPr="005F77F9">
        <w:t>-4 DON’T KNOW</w:t>
      </w:r>
    </w:p>
    <w:p w14:paraId="3A4CB118" w14:textId="77777777" w:rsidR="00B13116" w:rsidRDefault="00B13116" w:rsidP="00B13116">
      <w:pPr>
        <w:pStyle w:val="Response"/>
      </w:pPr>
      <w:r w:rsidRPr="005F77F9">
        <w:t xml:space="preserve">-7 </w:t>
      </w:r>
      <w:proofErr w:type="gramStart"/>
      <w:r w:rsidRPr="005F77F9">
        <w:t>REFUSAL</w:t>
      </w:r>
      <w:proofErr w:type="gramEnd"/>
    </w:p>
    <w:p w14:paraId="2B32AC9B" w14:textId="77777777" w:rsidR="00B13116" w:rsidRDefault="00B13116" w:rsidP="00B13116">
      <w:pPr>
        <w:pStyle w:val="Instructions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[IF Q15 = 3 OR (Q15 = </w:t>
      </w:r>
      <w:r>
        <w:rPr>
          <w:b/>
        </w:rPr>
        <w:t>1 OR 2 AND Q16 = 3)</w:t>
      </w:r>
      <w:r>
        <w:rPr>
          <w:b/>
          <w:color w:val="000000"/>
          <w:szCs w:val="20"/>
        </w:rPr>
        <w:t>]</w:t>
      </w:r>
    </w:p>
    <w:p w14:paraId="52146ECE" w14:textId="77777777" w:rsidR="00B13116" w:rsidRDefault="00B13116" w:rsidP="00B13116">
      <w:pPr>
        <w:pStyle w:val="Question2"/>
      </w:pPr>
      <w:r>
        <w:lastRenderedPageBreak/>
        <w:t>Q18.</w:t>
      </w:r>
      <w:r>
        <w:tab/>
      </w:r>
      <w:r w:rsidRPr="003704EF">
        <w:t xml:space="preserve">For the </w:t>
      </w:r>
      <w:r>
        <w:t>last</w:t>
      </w:r>
      <w:r w:rsidRPr="003704EF">
        <w:t xml:space="preserve"> question, I’m going to read you </w:t>
      </w:r>
      <w:r>
        <w:t>a list of factors</w:t>
      </w:r>
      <w:r w:rsidRPr="003704EF">
        <w:t xml:space="preserve">. </w:t>
      </w:r>
      <w:r>
        <w:t xml:space="preserve">For each factor, please tell me </w:t>
      </w:r>
      <w:r w:rsidRPr="003704EF">
        <w:t>how</w:t>
      </w:r>
      <w:r>
        <w:t xml:space="preserve"> important each factor would be in your decision on whether to upgrade or purchase scanning technology that meets the new requirement. I want to know if it would be very unimportant, somewhat unimportant, </w:t>
      </w:r>
      <w:proofErr w:type="spellStart"/>
      <w:r>
        <w:t>neitheir</w:t>
      </w:r>
      <w:proofErr w:type="spellEnd"/>
      <w:r>
        <w:t xml:space="preserve"> unimportant nor important, somewhat important, or very important. The first factor is [XXXXXX] SELECT ONE FOR EACH FACTOR. </w:t>
      </w:r>
      <w:proofErr w:type="gramStart"/>
      <w:r>
        <w:t xml:space="preserve">REPEAT SCALE AFTER </w:t>
      </w:r>
      <w:proofErr w:type="spellStart"/>
      <w:r>
        <w:t>AFTER</w:t>
      </w:r>
      <w:proofErr w:type="spellEnd"/>
      <w:r>
        <w:t xml:space="preserve"> 4 ITEMS, OR AS NECESSARY.</w:t>
      </w:r>
      <w:proofErr w:type="gramEnd"/>
    </w:p>
    <w:tbl>
      <w:tblPr>
        <w:tblStyle w:val="TableGrid"/>
        <w:tblW w:w="4950" w:type="pct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04"/>
        <w:gridCol w:w="2325"/>
        <w:gridCol w:w="1089"/>
        <w:gridCol w:w="1180"/>
        <w:gridCol w:w="1078"/>
        <w:gridCol w:w="840"/>
        <w:gridCol w:w="805"/>
        <w:gridCol w:w="726"/>
        <w:gridCol w:w="991"/>
      </w:tblGrid>
      <w:tr w:rsidR="00B13116" w:rsidRPr="005E6375" w14:paraId="0B6A80A9" w14:textId="77777777" w:rsidTr="003655B5">
        <w:trPr>
          <w:cantSplit/>
          <w:tblHeader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AD06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B75E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CDC521C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Very </w:t>
            </w:r>
            <w:proofErr w:type="spellStart"/>
            <w:r w:rsidRPr="005E6375">
              <w:rPr>
                <w:rFonts w:ascii="Verdana" w:hAnsi="Verdana"/>
              </w:rPr>
              <w:t>Unimpor-tant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46E886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Somewhat </w:t>
            </w:r>
            <w:proofErr w:type="spellStart"/>
            <w:r w:rsidRPr="005E6375">
              <w:rPr>
                <w:rFonts w:ascii="Verdana" w:hAnsi="Verdana"/>
              </w:rPr>
              <w:t>Unimpor-tant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A5302D2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Neither </w:t>
            </w:r>
            <w:proofErr w:type="spellStart"/>
            <w:r w:rsidRPr="005E6375">
              <w:rPr>
                <w:rFonts w:ascii="Verdana" w:hAnsi="Verdana"/>
              </w:rPr>
              <w:t>Unimpor-tant</w:t>
            </w:r>
            <w:proofErr w:type="spellEnd"/>
            <w:r w:rsidRPr="005E6375">
              <w:rPr>
                <w:rFonts w:ascii="Verdana" w:hAnsi="Verdana"/>
              </w:rPr>
              <w:t xml:space="preserve"> nor </w:t>
            </w:r>
            <w:proofErr w:type="spellStart"/>
            <w:r w:rsidRPr="005E6375">
              <w:rPr>
                <w:rFonts w:ascii="Verdana" w:hAnsi="Verdana"/>
              </w:rPr>
              <w:t>Impor-tant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9FF73A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Some-what </w:t>
            </w:r>
            <w:proofErr w:type="spellStart"/>
            <w:r w:rsidRPr="005E6375">
              <w:rPr>
                <w:rFonts w:ascii="Verdana" w:hAnsi="Verdana"/>
              </w:rPr>
              <w:t>Impor-tant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DC23BF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Very </w:t>
            </w:r>
            <w:proofErr w:type="spellStart"/>
            <w:r w:rsidRPr="005E6375">
              <w:rPr>
                <w:rFonts w:ascii="Verdana" w:hAnsi="Verdana"/>
              </w:rPr>
              <w:t>Impor-tant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6CED7AC" w14:textId="46AECF80" w:rsidR="00B13116" w:rsidRPr="005E6375" w:rsidRDefault="003655B5" w:rsidP="003655B5">
            <w:pPr>
              <w:pStyle w:val="TableHeader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-4 DON’T KNOW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34C4B1" w14:textId="77777777" w:rsidR="00B13116" w:rsidRPr="005E6375" w:rsidRDefault="00B13116" w:rsidP="003655B5">
            <w:pPr>
              <w:pStyle w:val="TableHeader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-7 REFUSAL</w:t>
            </w:r>
          </w:p>
        </w:tc>
      </w:tr>
      <w:tr w:rsidR="00B13116" w:rsidRPr="005E6375" w14:paraId="366BC229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C6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3739E59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Slow or unreliable Internet access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B96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027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6A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979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05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722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AD6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1DB6D400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E22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b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459C23E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Cost to purchase, install, and maintain scanner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D4D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F4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C3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34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BC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D2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BF6E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46CD4D0A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33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c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5086252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Lack of technical knowledge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93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C03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5D3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C5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C4F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E0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938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3E91D3D1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E5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d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2BF7A4BE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Limited checkout stand space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2E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4D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D2F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B2C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DA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17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C58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1F018E84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87D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3D53509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Unreliable electrical power causes frequent outages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0A2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BC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C0E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D5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E7D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E4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9F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4B42E2A6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54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f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38CD140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Low SNAP sales volume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AA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D16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35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43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3AF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428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C98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2EEA1984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35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g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27A0C28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Possible disruption of store operations during installation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22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617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2D8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74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8E2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14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7E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79467E13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9F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h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1ADBAD36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Cost to train staff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15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78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27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83D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0A6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19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51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0379540A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8A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proofErr w:type="spellStart"/>
            <w:r w:rsidRPr="005E6375">
              <w:rPr>
                <w:rFonts w:ascii="Verdana" w:hAnsi="Verdana"/>
              </w:rPr>
              <w:t>i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0C09475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Time to train staff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0BE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C3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E3F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47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967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AD8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DF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1FABFA98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C8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j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027D311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No one available to help with system failures and other troubleshooting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B47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28F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8888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86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0A2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6C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1D2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0E6CE451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2E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k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1A12F40F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Time to evaluate and decide which type of scanner to install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E4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71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F3E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A1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359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74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487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0799D27C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FAB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l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751D04FC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 xml:space="preserve">Staff have limited English-speaking ability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BA5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2B3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D50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934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9C7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BF5F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5AD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  <w:tr w:rsidR="00B13116" w:rsidRPr="005E6375" w14:paraId="1C6BFD5D" w14:textId="77777777" w:rsidTr="003655B5">
        <w:trPr>
          <w:cantSplit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136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m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" w:type="dxa"/>
            </w:tcMar>
            <w:hideMark/>
          </w:tcPr>
          <w:p w14:paraId="52315701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  <w:r w:rsidRPr="005E6375">
              <w:rPr>
                <w:rFonts w:ascii="Verdana" w:hAnsi="Verdana"/>
              </w:rPr>
              <w:t>Time to maintain product database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A8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2FF6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C6C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CBA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559C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153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B13" w14:textId="77777777" w:rsidR="00B13116" w:rsidRPr="005E6375" w:rsidRDefault="00B13116" w:rsidP="00B13116">
            <w:pPr>
              <w:pStyle w:val="TableText"/>
              <w:keepNext w:val="0"/>
              <w:widowControl w:val="0"/>
              <w:rPr>
                <w:rFonts w:ascii="Verdana" w:hAnsi="Verdana"/>
              </w:rPr>
            </w:pPr>
          </w:p>
        </w:tc>
      </w:tr>
    </w:tbl>
    <w:p w14:paraId="75E39ADE" w14:textId="77777777" w:rsidR="00B13116" w:rsidRPr="00744082" w:rsidRDefault="00B13116" w:rsidP="00B13116">
      <w:pPr>
        <w:pStyle w:val="Instructions"/>
        <w:rPr>
          <w:shd w:val="clear" w:color="auto" w:fill="FFFF00"/>
        </w:rPr>
      </w:pPr>
      <w:r w:rsidRPr="00744082">
        <w:rPr>
          <w:color w:val="000000"/>
          <w:szCs w:val="20"/>
        </w:rPr>
        <w:t>Thank you</w:t>
      </w:r>
      <w:r>
        <w:rPr>
          <w:color w:val="000000"/>
          <w:szCs w:val="20"/>
        </w:rPr>
        <w:t xml:space="preserve"> for your time</w:t>
      </w:r>
      <w:r w:rsidRPr="00744082">
        <w:rPr>
          <w:color w:val="000000"/>
          <w:szCs w:val="20"/>
        </w:rPr>
        <w:t>. You have completed the survey.</w:t>
      </w:r>
      <w:r>
        <w:rPr>
          <w:color w:val="000000"/>
          <w:szCs w:val="20"/>
        </w:rPr>
        <w:t xml:space="preserve"> FNS really appreciates your help with this important study. Have a good day.</w:t>
      </w:r>
    </w:p>
    <w:sectPr w:rsidR="00B13116" w:rsidRPr="00744082" w:rsidSect="001B62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0CB3A" w14:textId="77777777" w:rsidR="005E6375" w:rsidRDefault="005E6375">
      <w:r>
        <w:separator/>
      </w:r>
    </w:p>
    <w:p w14:paraId="12014EA2" w14:textId="77777777" w:rsidR="005E6375" w:rsidRDefault="005E6375"/>
    <w:p w14:paraId="5732592B" w14:textId="77777777" w:rsidR="005E6375" w:rsidRDefault="005E6375"/>
    <w:p w14:paraId="4193A8ED" w14:textId="77777777" w:rsidR="005E6375" w:rsidRDefault="005E6375"/>
  </w:endnote>
  <w:endnote w:type="continuationSeparator" w:id="0">
    <w:p w14:paraId="0353652C" w14:textId="77777777" w:rsidR="005E6375" w:rsidRDefault="005E6375">
      <w:r>
        <w:continuationSeparator/>
      </w:r>
    </w:p>
    <w:p w14:paraId="315CF4D2" w14:textId="77777777" w:rsidR="005E6375" w:rsidRDefault="005E6375"/>
    <w:p w14:paraId="5628D9BB" w14:textId="77777777" w:rsidR="005E6375" w:rsidRDefault="005E6375"/>
    <w:p w14:paraId="7835C9AD" w14:textId="77777777" w:rsidR="005E6375" w:rsidRDefault="005E6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2E02B" w14:textId="2FE897F5" w:rsidR="005E6375" w:rsidRPr="00B13116" w:rsidRDefault="00350B46" w:rsidP="00350B46">
    <w:pPr>
      <w:pStyle w:val="Footer"/>
      <w:jc w:val="right"/>
    </w:pPr>
    <w:r w:rsidRPr="00567746">
      <w:t xml:space="preserve">Page </w:t>
    </w:r>
    <w:r w:rsidRPr="00567746">
      <w:rPr>
        <w:b/>
        <w:bCs/>
      </w:rPr>
      <w:fldChar w:fldCharType="begin"/>
    </w:r>
    <w:r w:rsidRPr="00567746">
      <w:rPr>
        <w:b/>
        <w:bCs/>
      </w:rPr>
      <w:instrText xml:space="preserve"> PAGE </w:instrText>
    </w:r>
    <w:r w:rsidRPr="00567746">
      <w:rPr>
        <w:b/>
        <w:bCs/>
      </w:rPr>
      <w:fldChar w:fldCharType="separate"/>
    </w:r>
    <w:r w:rsidR="00406407">
      <w:rPr>
        <w:b/>
        <w:bCs/>
        <w:noProof/>
      </w:rPr>
      <w:t>5</w:t>
    </w:r>
    <w:r w:rsidRPr="00567746">
      <w:rPr>
        <w:b/>
        <w:bCs/>
      </w:rPr>
      <w:fldChar w:fldCharType="end"/>
    </w:r>
    <w:r w:rsidRPr="00567746">
      <w:t xml:space="preserve"> of </w:t>
    </w:r>
    <w:r>
      <w:rPr>
        <w:b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F63EC" w14:textId="77777777" w:rsidR="005E6375" w:rsidRDefault="005E6375">
      <w:r>
        <w:separator/>
      </w:r>
    </w:p>
    <w:p w14:paraId="48F9492C" w14:textId="77777777" w:rsidR="005E6375" w:rsidRDefault="005E6375"/>
    <w:p w14:paraId="1E79012A" w14:textId="77777777" w:rsidR="005E6375" w:rsidRDefault="005E6375"/>
  </w:footnote>
  <w:footnote w:type="continuationSeparator" w:id="0">
    <w:p w14:paraId="496A3474" w14:textId="77777777" w:rsidR="005E6375" w:rsidRDefault="005E6375">
      <w:r>
        <w:continuationSeparator/>
      </w:r>
    </w:p>
    <w:p w14:paraId="0A6B21B5" w14:textId="77777777" w:rsidR="005E6375" w:rsidRDefault="005E6375"/>
    <w:p w14:paraId="4AF8CEE1" w14:textId="77777777" w:rsidR="005E6375" w:rsidRDefault="005E6375"/>
  </w:footnote>
  <w:footnote w:type="continuationNotice" w:id="1">
    <w:p w14:paraId="26FD282B" w14:textId="77777777" w:rsidR="005E6375" w:rsidRDefault="005E6375">
      <w:pPr>
        <w:spacing w:line="240" w:lineRule="auto"/>
      </w:pPr>
    </w:p>
    <w:p w14:paraId="58FAC11A" w14:textId="77777777" w:rsidR="005E6375" w:rsidRDefault="005E6375"/>
    <w:p w14:paraId="26CEE73A" w14:textId="77777777" w:rsidR="005E6375" w:rsidRDefault="005E63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5202" w14:textId="74B78785" w:rsidR="00406407" w:rsidRDefault="00406407" w:rsidP="004064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760"/>
      <w:jc w:val="right"/>
    </w:pPr>
    <w:r>
      <w:rPr>
        <w:rFonts w:ascii="Verdana" w:hAnsi="Verdana"/>
        <w:b/>
        <w:bCs/>
        <w:sz w:val="18"/>
        <w:szCs w:val="18"/>
      </w:rPr>
      <w:br/>
    </w:r>
    <w:r w:rsidRPr="00D77468">
      <w:rPr>
        <w:rFonts w:ascii="Verdana" w:hAnsi="Verdana"/>
        <w:b/>
        <w:bCs/>
        <w:sz w:val="18"/>
        <w:szCs w:val="18"/>
      </w:rPr>
      <w:t>OMB Control Number: 0584-XXXX</w:t>
    </w:r>
    <w:r w:rsidRPr="00D77468">
      <w:rPr>
        <w:rFonts w:ascii="Verdana" w:hAnsi="Verdana"/>
        <w:b/>
        <w:bCs/>
        <w:sz w:val="18"/>
        <w:szCs w:val="18"/>
      </w:rPr>
      <w:br/>
      <w:t>Expiration date: XX/XX/XXXX</w:t>
    </w:r>
  </w:p>
  <w:p w14:paraId="4CD630F3" w14:textId="77777777" w:rsidR="00406407" w:rsidRDefault="004064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B3ADCA0"/>
    <w:lvl w:ilvl="0">
      <w:start w:val="1"/>
      <w:numFmt w:val="bullet"/>
      <w:pStyle w:val="ListBullet"/>
      <w:lvlText w:val=""/>
      <w:lvlJc w:val="left"/>
      <w:pPr>
        <w:ind w:left="360" w:hanging="360"/>
      </w:pPr>
      <w:rPr>
        <w:rFonts w:ascii="Wingdings 2" w:hAnsi="Wingdings 2" w:hint="default"/>
        <w:sz w:val="25"/>
        <w:szCs w:val="25"/>
      </w:rPr>
    </w:lvl>
  </w:abstractNum>
  <w:abstractNum w:abstractNumId="1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05EE358E"/>
    <w:multiLevelType w:val="hybridMultilevel"/>
    <w:tmpl w:val="9D7E7C0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A6277A"/>
    <w:multiLevelType w:val="hybridMultilevel"/>
    <w:tmpl w:val="5BAC295C"/>
    <w:lvl w:ilvl="0" w:tplc="A10CBD64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23AC2F6" w:tentative="1">
      <w:start w:val="1"/>
      <w:numFmt w:val="lowerLetter"/>
      <w:lvlText w:val="%2."/>
      <w:lvlJc w:val="left"/>
      <w:pPr>
        <w:ind w:left="1440" w:hanging="360"/>
      </w:pPr>
    </w:lvl>
    <w:lvl w:ilvl="2" w:tplc="ECB444EC" w:tentative="1">
      <w:start w:val="1"/>
      <w:numFmt w:val="lowerRoman"/>
      <w:lvlText w:val="%3."/>
      <w:lvlJc w:val="right"/>
      <w:pPr>
        <w:ind w:left="2160" w:hanging="180"/>
      </w:pPr>
    </w:lvl>
    <w:lvl w:ilvl="3" w:tplc="6F30E19E" w:tentative="1">
      <w:start w:val="1"/>
      <w:numFmt w:val="decimal"/>
      <w:lvlText w:val="%4."/>
      <w:lvlJc w:val="left"/>
      <w:pPr>
        <w:ind w:left="2880" w:hanging="360"/>
      </w:pPr>
    </w:lvl>
    <w:lvl w:ilvl="4" w:tplc="1EB8E62A" w:tentative="1">
      <w:start w:val="1"/>
      <w:numFmt w:val="lowerLetter"/>
      <w:lvlText w:val="%5."/>
      <w:lvlJc w:val="left"/>
      <w:pPr>
        <w:ind w:left="3600" w:hanging="360"/>
      </w:pPr>
    </w:lvl>
    <w:lvl w:ilvl="5" w:tplc="910C17D6" w:tentative="1">
      <w:start w:val="1"/>
      <w:numFmt w:val="lowerRoman"/>
      <w:lvlText w:val="%6."/>
      <w:lvlJc w:val="right"/>
      <w:pPr>
        <w:ind w:left="4320" w:hanging="180"/>
      </w:pPr>
    </w:lvl>
    <w:lvl w:ilvl="6" w:tplc="BF163F9E" w:tentative="1">
      <w:start w:val="1"/>
      <w:numFmt w:val="decimal"/>
      <w:lvlText w:val="%7."/>
      <w:lvlJc w:val="left"/>
      <w:pPr>
        <w:ind w:left="5040" w:hanging="360"/>
      </w:pPr>
    </w:lvl>
    <w:lvl w:ilvl="7" w:tplc="24BCA720" w:tentative="1">
      <w:start w:val="1"/>
      <w:numFmt w:val="lowerLetter"/>
      <w:lvlText w:val="%8."/>
      <w:lvlJc w:val="left"/>
      <w:pPr>
        <w:ind w:left="5760" w:hanging="360"/>
      </w:pPr>
    </w:lvl>
    <w:lvl w:ilvl="8" w:tplc="1AE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103C"/>
    <w:multiLevelType w:val="hybridMultilevel"/>
    <w:tmpl w:val="FE92F598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100D63D4"/>
    <w:multiLevelType w:val="hybridMultilevel"/>
    <w:tmpl w:val="1422A796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10985C46"/>
    <w:multiLevelType w:val="hybridMultilevel"/>
    <w:tmpl w:val="476AFC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0C3963"/>
    <w:multiLevelType w:val="hybridMultilevel"/>
    <w:tmpl w:val="8D929C3A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12754BE5"/>
    <w:multiLevelType w:val="hybridMultilevel"/>
    <w:tmpl w:val="BC1C15C8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12A2141F"/>
    <w:multiLevelType w:val="hybridMultilevel"/>
    <w:tmpl w:val="5346376A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13C3649A"/>
    <w:multiLevelType w:val="hybridMultilevel"/>
    <w:tmpl w:val="08D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62589"/>
    <w:multiLevelType w:val="hybridMultilevel"/>
    <w:tmpl w:val="5ADCFEC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CFB0F3A"/>
    <w:multiLevelType w:val="hybridMultilevel"/>
    <w:tmpl w:val="A8D6CEE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D0E5F97"/>
    <w:multiLevelType w:val="multilevel"/>
    <w:tmpl w:val="E8E6847A"/>
    <w:lvl w:ilvl="0">
      <w:start w:val="1"/>
      <w:numFmt w:val="decimal"/>
      <w:pStyle w:val="ListNumber2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21D8070F"/>
    <w:multiLevelType w:val="hybridMultilevel"/>
    <w:tmpl w:val="F3908B1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22172EC"/>
    <w:multiLevelType w:val="hybridMultilevel"/>
    <w:tmpl w:val="218ECC7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3274E77"/>
    <w:multiLevelType w:val="hybridMultilevel"/>
    <w:tmpl w:val="C38A1F3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BDF3BF4"/>
    <w:multiLevelType w:val="hybridMultilevel"/>
    <w:tmpl w:val="8FBC985A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>
    <w:nsid w:val="2CFB41C2"/>
    <w:multiLevelType w:val="hybridMultilevel"/>
    <w:tmpl w:val="CDEA0810"/>
    <w:lvl w:ilvl="0" w:tplc="0409000F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>
    <w:nsid w:val="2FB43707"/>
    <w:multiLevelType w:val="hybridMultilevel"/>
    <w:tmpl w:val="8C38B3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0D049F0"/>
    <w:multiLevelType w:val="hybridMultilevel"/>
    <w:tmpl w:val="6890BD2A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319C5F95"/>
    <w:multiLevelType w:val="hybridMultilevel"/>
    <w:tmpl w:val="48CAF39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994187"/>
    <w:multiLevelType w:val="hybridMultilevel"/>
    <w:tmpl w:val="22DA4D5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>
    <w:nsid w:val="38C94435"/>
    <w:multiLevelType w:val="hybridMultilevel"/>
    <w:tmpl w:val="C592014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0071C39"/>
    <w:multiLevelType w:val="hybridMultilevel"/>
    <w:tmpl w:val="D2DA752E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5">
    <w:nsid w:val="4529031C"/>
    <w:multiLevelType w:val="hybridMultilevel"/>
    <w:tmpl w:val="CE9CDF4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>
    <w:nsid w:val="48C61D7D"/>
    <w:multiLevelType w:val="hybridMultilevel"/>
    <w:tmpl w:val="01705EF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1669EF"/>
    <w:multiLevelType w:val="hybridMultilevel"/>
    <w:tmpl w:val="8098D19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BCE51F0"/>
    <w:multiLevelType w:val="hybridMultilevel"/>
    <w:tmpl w:val="4FB0941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D020925"/>
    <w:multiLevelType w:val="hybridMultilevel"/>
    <w:tmpl w:val="25822EAA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>
    <w:nsid w:val="4EFB47EE"/>
    <w:multiLevelType w:val="hybridMultilevel"/>
    <w:tmpl w:val="5C12816A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1">
    <w:nsid w:val="4FBF1B73"/>
    <w:multiLevelType w:val="hybridMultilevel"/>
    <w:tmpl w:val="868E8E9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1364F67"/>
    <w:multiLevelType w:val="hybridMultilevel"/>
    <w:tmpl w:val="DF30B306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3">
    <w:nsid w:val="619C7318"/>
    <w:multiLevelType w:val="hybridMultilevel"/>
    <w:tmpl w:val="71F0751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1DB6248"/>
    <w:multiLevelType w:val="hybridMultilevel"/>
    <w:tmpl w:val="73CA677C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5">
    <w:nsid w:val="642B146D"/>
    <w:multiLevelType w:val="hybridMultilevel"/>
    <w:tmpl w:val="A52C231E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6">
    <w:nsid w:val="66C73D03"/>
    <w:multiLevelType w:val="hybridMultilevel"/>
    <w:tmpl w:val="BE9AD446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7">
    <w:nsid w:val="675E5C9F"/>
    <w:multiLevelType w:val="hybridMultilevel"/>
    <w:tmpl w:val="ED52285C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8">
    <w:nsid w:val="6E753D43"/>
    <w:multiLevelType w:val="hybridMultilevel"/>
    <w:tmpl w:val="CAC8043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BF70908"/>
    <w:multiLevelType w:val="hybridMultilevel"/>
    <w:tmpl w:val="CA1AED1A"/>
    <w:lvl w:ilvl="0" w:tplc="9E243ABE">
      <w:start w:val="1"/>
      <w:numFmt w:val="bullet"/>
      <w:pStyle w:val="areplybox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0"/>
  </w:num>
  <w:num w:numId="5">
    <w:abstractNumId w:val="10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24"/>
  </w:num>
  <w:num w:numId="10">
    <w:abstractNumId w:val="34"/>
  </w:num>
  <w:num w:numId="11">
    <w:abstractNumId w:val="29"/>
  </w:num>
  <w:num w:numId="12">
    <w:abstractNumId w:val="30"/>
  </w:num>
  <w:num w:numId="13">
    <w:abstractNumId w:val="20"/>
  </w:num>
  <w:num w:numId="14">
    <w:abstractNumId w:val="25"/>
  </w:num>
  <w:num w:numId="15">
    <w:abstractNumId w:val="8"/>
  </w:num>
  <w:num w:numId="16">
    <w:abstractNumId w:val="5"/>
  </w:num>
  <w:num w:numId="17">
    <w:abstractNumId w:val="35"/>
  </w:num>
  <w:num w:numId="18">
    <w:abstractNumId w:val="32"/>
  </w:num>
  <w:num w:numId="19">
    <w:abstractNumId w:val="22"/>
  </w:num>
  <w:num w:numId="20">
    <w:abstractNumId w:val="36"/>
  </w:num>
  <w:num w:numId="21">
    <w:abstractNumId w:val="9"/>
  </w:num>
  <w:num w:numId="22">
    <w:abstractNumId w:val="17"/>
  </w:num>
  <w:num w:numId="23">
    <w:abstractNumId w:val="7"/>
  </w:num>
  <w:num w:numId="24">
    <w:abstractNumId w:val="37"/>
  </w:num>
  <w:num w:numId="25">
    <w:abstractNumId w:val="18"/>
  </w:num>
  <w:num w:numId="26">
    <w:abstractNumId w:val="33"/>
  </w:num>
  <w:num w:numId="27">
    <w:abstractNumId w:val="6"/>
  </w:num>
  <w:num w:numId="28">
    <w:abstractNumId w:val="15"/>
  </w:num>
  <w:num w:numId="29">
    <w:abstractNumId w:val="38"/>
  </w:num>
  <w:num w:numId="30">
    <w:abstractNumId w:val="21"/>
  </w:num>
  <w:num w:numId="31">
    <w:abstractNumId w:val="19"/>
  </w:num>
  <w:num w:numId="32">
    <w:abstractNumId w:val="27"/>
  </w:num>
  <w:num w:numId="33">
    <w:abstractNumId w:val="28"/>
  </w:num>
  <w:num w:numId="34">
    <w:abstractNumId w:val="31"/>
  </w:num>
  <w:num w:numId="35">
    <w:abstractNumId w:val="2"/>
  </w:num>
  <w:num w:numId="36">
    <w:abstractNumId w:val="12"/>
  </w:num>
  <w:num w:numId="37">
    <w:abstractNumId w:val="14"/>
  </w:num>
  <w:num w:numId="38">
    <w:abstractNumId w:val="26"/>
  </w:num>
  <w:num w:numId="39">
    <w:abstractNumId w:val="16"/>
  </w:num>
  <w:num w:numId="40">
    <w:abstractNumId w:val="11"/>
  </w:num>
  <w:num w:numId="41">
    <w:abstractNumId w:val="23"/>
  </w:num>
  <w:num w:numId="42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C4"/>
    <w:rsid w:val="00000018"/>
    <w:rsid w:val="000008C9"/>
    <w:rsid w:val="000031E6"/>
    <w:rsid w:val="00004153"/>
    <w:rsid w:val="00007142"/>
    <w:rsid w:val="000077D0"/>
    <w:rsid w:val="00010288"/>
    <w:rsid w:val="00012345"/>
    <w:rsid w:val="00016652"/>
    <w:rsid w:val="00017BEC"/>
    <w:rsid w:val="00020D5A"/>
    <w:rsid w:val="00023F92"/>
    <w:rsid w:val="0002439E"/>
    <w:rsid w:val="0002737B"/>
    <w:rsid w:val="00030AE6"/>
    <w:rsid w:val="000313FF"/>
    <w:rsid w:val="00031825"/>
    <w:rsid w:val="00032058"/>
    <w:rsid w:val="00032277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1A"/>
    <w:rsid w:val="00044A70"/>
    <w:rsid w:val="00044E1A"/>
    <w:rsid w:val="00045478"/>
    <w:rsid w:val="00045820"/>
    <w:rsid w:val="00047930"/>
    <w:rsid w:val="00047F21"/>
    <w:rsid w:val="00053342"/>
    <w:rsid w:val="00054825"/>
    <w:rsid w:val="00055D72"/>
    <w:rsid w:val="000570F8"/>
    <w:rsid w:val="00057B3A"/>
    <w:rsid w:val="000607A6"/>
    <w:rsid w:val="000672A0"/>
    <w:rsid w:val="00070A92"/>
    <w:rsid w:val="000722A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5D63"/>
    <w:rsid w:val="00086527"/>
    <w:rsid w:val="00087B66"/>
    <w:rsid w:val="00090BB2"/>
    <w:rsid w:val="00091513"/>
    <w:rsid w:val="00093ED7"/>
    <w:rsid w:val="00095111"/>
    <w:rsid w:val="00095D1F"/>
    <w:rsid w:val="000967ED"/>
    <w:rsid w:val="000A0185"/>
    <w:rsid w:val="000A079B"/>
    <w:rsid w:val="000A0D45"/>
    <w:rsid w:val="000A0F76"/>
    <w:rsid w:val="000A14AA"/>
    <w:rsid w:val="000A27F5"/>
    <w:rsid w:val="000A40F0"/>
    <w:rsid w:val="000A4176"/>
    <w:rsid w:val="000A501C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0DB8"/>
    <w:rsid w:val="000D1C76"/>
    <w:rsid w:val="000D23DD"/>
    <w:rsid w:val="000D28A0"/>
    <w:rsid w:val="000D2F8D"/>
    <w:rsid w:val="000D3385"/>
    <w:rsid w:val="000D393E"/>
    <w:rsid w:val="000D4C9D"/>
    <w:rsid w:val="000D5316"/>
    <w:rsid w:val="000D6154"/>
    <w:rsid w:val="000D688E"/>
    <w:rsid w:val="000E048A"/>
    <w:rsid w:val="000E11BA"/>
    <w:rsid w:val="000E27F8"/>
    <w:rsid w:val="000E39D8"/>
    <w:rsid w:val="000E5A1A"/>
    <w:rsid w:val="000E6667"/>
    <w:rsid w:val="000E698D"/>
    <w:rsid w:val="000E6A7A"/>
    <w:rsid w:val="000F08AB"/>
    <w:rsid w:val="000F1CF8"/>
    <w:rsid w:val="000F1EAD"/>
    <w:rsid w:val="000F22A8"/>
    <w:rsid w:val="000F2E40"/>
    <w:rsid w:val="000F5F9F"/>
    <w:rsid w:val="000F69F1"/>
    <w:rsid w:val="000F753A"/>
    <w:rsid w:val="001003CA"/>
    <w:rsid w:val="001007CB"/>
    <w:rsid w:val="001032C0"/>
    <w:rsid w:val="00104382"/>
    <w:rsid w:val="001059CC"/>
    <w:rsid w:val="00106836"/>
    <w:rsid w:val="0010737F"/>
    <w:rsid w:val="0011191D"/>
    <w:rsid w:val="00113CED"/>
    <w:rsid w:val="00114730"/>
    <w:rsid w:val="00115060"/>
    <w:rsid w:val="00116CCE"/>
    <w:rsid w:val="00116FFF"/>
    <w:rsid w:val="00121218"/>
    <w:rsid w:val="00121A67"/>
    <w:rsid w:val="00121A6F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5A19"/>
    <w:rsid w:val="0013615C"/>
    <w:rsid w:val="00136BA1"/>
    <w:rsid w:val="00141E44"/>
    <w:rsid w:val="0014358D"/>
    <w:rsid w:val="00145007"/>
    <w:rsid w:val="00145A18"/>
    <w:rsid w:val="00146339"/>
    <w:rsid w:val="00146501"/>
    <w:rsid w:val="00147F64"/>
    <w:rsid w:val="0015158D"/>
    <w:rsid w:val="0015226D"/>
    <w:rsid w:val="00152A6C"/>
    <w:rsid w:val="001533CC"/>
    <w:rsid w:val="00153E00"/>
    <w:rsid w:val="00155D1A"/>
    <w:rsid w:val="001565CB"/>
    <w:rsid w:val="00156CF2"/>
    <w:rsid w:val="00157F5B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1720"/>
    <w:rsid w:val="00182605"/>
    <w:rsid w:val="00182C60"/>
    <w:rsid w:val="00182D15"/>
    <w:rsid w:val="00185315"/>
    <w:rsid w:val="00185759"/>
    <w:rsid w:val="00187996"/>
    <w:rsid w:val="001879BF"/>
    <w:rsid w:val="00190D71"/>
    <w:rsid w:val="00191806"/>
    <w:rsid w:val="00192374"/>
    <w:rsid w:val="00192475"/>
    <w:rsid w:val="00193874"/>
    <w:rsid w:val="00193C4D"/>
    <w:rsid w:val="001941C9"/>
    <w:rsid w:val="00194E21"/>
    <w:rsid w:val="00195C9A"/>
    <w:rsid w:val="0019679B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05E"/>
    <w:rsid w:val="001B272B"/>
    <w:rsid w:val="001B2745"/>
    <w:rsid w:val="001B3668"/>
    <w:rsid w:val="001B3ACE"/>
    <w:rsid w:val="001B42CA"/>
    <w:rsid w:val="001B5B21"/>
    <w:rsid w:val="001B62C0"/>
    <w:rsid w:val="001B671B"/>
    <w:rsid w:val="001B780F"/>
    <w:rsid w:val="001B7B18"/>
    <w:rsid w:val="001B7B55"/>
    <w:rsid w:val="001B7D3B"/>
    <w:rsid w:val="001C0380"/>
    <w:rsid w:val="001C0EF8"/>
    <w:rsid w:val="001C1649"/>
    <w:rsid w:val="001C1D8F"/>
    <w:rsid w:val="001C21C7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3A64"/>
    <w:rsid w:val="001D4F14"/>
    <w:rsid w:val="001D5D9D"/>
    <w:rsid w:val="001D5F73"/>
    <w:rsid w:val="001D7241"/>
    <w:rsid w:val="001D7642"/>
    <w:rsid w:val="001E03A2"/>
    <w:rsid w:val="001E09DF"/>
    <w:rsid w:val="001E403C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16AE"/>
    <w:rsid w:val="002016FD"/>
    <w:rsid w:val="00201796"/>
    <w:rsid w:val="002031D9"/>
    <w:rsid w:val="00203939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5CE0"/>
    <w:rsid w:val="002271AA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590B"/>
    <w:rsid w:val="00245B50"/>
    <w:rsid w:val="00245C25"/>
    <w:rsid w:val="00245D29"/>
    <w:rsid w:val="002467B2"/>
    <w:rsid w:val="00246956"/>
    <w:rsid w:val="00246B5B"/>
    <w:rsid w:val="00250E80"/>
    <w:rsid w:val="00251AE4"/>
    <w:rsid w:val="00251B53"/>
    <w:rsid w:val="00252326"/>
    <w:rsid w:val="00252801"/>
    <w:rsid w:val="00253942"/>
    <w:rsid w:val="00253969"/>
    <w:rsid w:val="00254513"/>
    <w:rsid w:val="0025475B"/>
    <w:rsid w:val="00254CEF"/>
    <w:rsid w:val="00256693"/>
    <w:rsid w:val="00256DC2"/>
    <w:rsid w:val="002601B7"/>
    <w:rsid w:val="002607F0"/>
    <w:rsid w:val="00261B6C"/>
    <w:rsid w:val="00262F7F"/>
    <w:rsid w:val="00263591"/>
    <w:rsid w:val="00263CD2"/>
    <w:rsid w:val="00264198"/>
    <w:rsid w:val="002657E0"/>
    <w:rsid w:val="002675A7"/>
    <w:rsid w:val="00270350"/>
    <w:rsid w:val="00270F66"/>
    <w:rsid w:val="002710EE"/>
    <w:rsid w:val="00271C90"/>
    <w:rsid w:val="002726D1"/>
    <w:rsid w:val="00272EF5"/>
    <w:rsid w:val="002749C5"/>
    <w:rsid w:val="0027577A"/>
    <w:rsid w:val="00277F70"/>
    <w:rsid w:val="0028013F"/>
    <w:rsid w:val="002811FF"/>
    <w:rsid w:val="0028179F"/>
    <w:rsid w:val="00281F66"/>
    <w:rsid w:val="00282EF1"/>
    <w:rsid w:val="00283815"/>
    <w:rsid w:val="0028499F"/>
    <w:rsid w:val="00285B0D"/>
    <w:rsid w:val="00285E0D"/>
    <w:rsid w:val="00285EEF"/>
    <w:rsid w:val="00286546"/>
    <w:rsid w:val="00286BDA"/>
    <w:rsid w:val="00287499"/>
    <w:rsid w:val="00294D12"/>
    <w:rsid w:val="002958AD"/>
    <w:rsid w:val="00295D81"/>
    <w:rsid w:val="0029668C"/>
    <w:rsid w:val="002971D4"/>
    <w:rsid w:val="00297380"/>
    <w:rsid w:val="002A1BC0"/>
    <w:rsid w:val="002A1D01"/>
    <w:rsid w:val="002A20B5"/>
    <w:rsid w:val="002A20C0"/>
    <w:rsid w:val="002A277E"/>
    <w:rsid w:val="002A27EE"/>
    <w:rsid w:val="002A483C"/>
    <w:rsid w:val="002A4E00"/>
    <w:rsid w:val="002A5139"/>
    <w:rsid w:val="002A55A1"/>
    <w:rsid w:val="002A5758"/>
    <w:rsid w:val="002A595F"/>
    <w:rsid w:val="002A6A6F"/>
    <w:rsid w:val="002A6D74"/>
    <w:rsid w:val="002B1901"/>
    <w:rsid w:val="002B2520"/>
    <w:rsid w:val="002B2A13"/>
    <w:rsid w:val="002B312A"/>
    <w:rsid w:val="002B3425"/>
    <w:rsid w:val="002B3856"/>
    <w:rsid w:val="002B587F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D071F"/>
    <w:rsid w:val="002D2D07"/>
    <w:rsid w:val="002D2FA8"/>
    <w:rsid w:val="002D5716"/>
    <w:rsid w:val="002D58C0"/>
    <w:rsid w:val="002D63B3"/>
    <w:rsid w:val="002D6503"/>
    <w:rsid w:val="002D6EA6"/>
    <w:rsid w:val="002D72B7"/>
    <w:rsid w:val="002D7EC6"/>
    <w:rsid w:val="002E058D"/>
    <w:rsid w:val="002E10D1"/>
    <w:rsid w:val="002E1E55"/>
    <w:rsid w:val="002E2B12"/>
    <w:rsid w:val="002E2B2C"/>
    <w:rsid w:val="002E2E7A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6E89"/>
    <w:rsid w:val="00300568"/>
    <w:rsid w:val="00301384"/>
    <w:rsid w:val="00302A7C"/>
    <w:rsid w:val="00302E0E"/>
    <w:rsid w:val="003047AD"/>
    <w:rsid w:val="003064FC"/>
    <w:rsid w:val="003068AB"/>
    <w:rsid w:val="0030713E"/>
    <w:rsid w:val="0030732D"/>
    <w:rsid w:val="00311945"/>
    <w:rsid w:val="003139BA"/>
    <w:rsid w:val="00314320"/>
    <w:rsid w:val="00314E13"/>
    <w:rsid w:val="00315A6B"/>
    <w:rsid w:val="0031695D"/>
    <w:rsid w:val="00316D9A"/>
    <w:rsid w:val="00321280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4C51"/>
    <w:rsid w:val="00336032"/>
    <w:rsid w:val="0033690F"/>
    <w:rsid w:val="00337088"/>
    <w:rsid w:val="00340484"/>
    <w:rsid w:val="00340AAE"/>
    <w:rsid w:val="00341025"/>
    <w:rsid w:val="00345AC1"/>
    <w:rsid w:val="00346EFB"/>
    <w:rsid w:val="003476ED"/>
    <w:rsid w:val="00347F03"/>
    <w:rsid w:val="00350B46"/>
    <w:rsid w:val="00350D76"/>
    <w:rsid w:val="00352181"/>
    <w:rsid w:val="00354257"/>
    <w:rsid w:val="003553D2"/>
    <w:rsid w:val="003554D1"/>
    <w:rsid w:val="003557D7"/>
    <w:rsid w:val="00355AD8"/>
    <w:rsid w:val="00355E6D"/>
    <w:rsid w:val="00356312"/>
    <w:rsid w:val="00356871"/>
    <w:rsid w:val="0035733A"/>
    <w:rsid w:val="003607A4"/>
    <w:rsid w:val="00361BF8"/>
    <w:rsid w:val="00362EC8"/>
    <w:rsid w:val="003651F0"/>
    <w:rsid w:val="003655B5"/>
    <w:rsid w:val="00367001"/>
    <w:rsid w:val="003679D4"/>
    <w:rsid w:val="00370972"/>
    <w:rsid w:val="00370FCB"/>
    <w:rsid w:val="003740E5"/>
    <w:rsid w:val="00374470"/>
    <w:rsid w:val="00374CE0"/>
    <w:rsid w:val="003802C5"/>
    <w:rsid w:val="00380B9B"/>
    <w:rsid w:val="003813EF"/>
    <w:rsid w:val="00381EF6"/>
    <w:rsid w:val="00387872"/>
    <w:rsid w:val="00387F14"/>
    <w:rsid w:val="003911BC"/>
    <w:rsid w:val="00391ABE"/>
    <w:rsid w:val="0039344B"/>
    <w:rsid w:val="00393E36"/>
    <w:rsid w:val="003943C7"/>
    <w:rsid w:val="00394C2A"/>
    <w:rsid w:val="00395255"/>
    <w:rsid w:val="00395850"/>
    <w:rsid w:val="003960FA"/>
    <w:rsid w:val="00396C02"/>
    <w:rsid w:val="003973B0"/>
    <w:rsid w:val="00397B07"/>
    <w:rsid w:val="003A1502"/>
    <w:rsid w:val="003A252A"/>
    <w:rsid w:val="003A2661"/>
    <w:rsid w:val="003A26D3"/>
    <w:rsid w:val="003A3866"/>
    <w:rsid w:val="003A4361"/>
    <w:rsid w:val="003A6B9D"/>
    <w:rsid w:val="003A79B3"/>
    <w:rsid w:val="003B06CE"/>
    <w:rsid w:val="003B1F3A"/>
    <w:rsid w:val="003B25A1"/>
    <w:rsid w:val="003B3204"/>
    <w:rsid w:val="003B3DEC"/>
    <w:rsid w:val="003B4662"/>
    <w:rsid w:val="003B4707"/>
    <w:rsid w:val="003B5247"/>
    <w:rsid w:val="003B5553"/>
    <w:rsid w:val="003C20EB"/>
    <w:rsid w:val="003C3741"/>
    <w:rsid w:val="003C430A"/>
    <w:rsid w:val="003C462F"/>
    <w:rsid w:val="003C5E7F"/>
    <w:rsid w:val="003C6965"/>
    <w:rsid w:val="003C707A"/>
    <w:rsid w:val="003C71CD"/>
    <w:rsid w:val="003C74B3"/>
    <w:rsid w:val="003C7E56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529A"/>
    <w:rsid w:val="003E64D0"/>
    <w:rsid w:val="003E6F6D"/>
    <w:rsid w:val="003E79E8"/>
    <w:rsid w:val="003F03CD"/>
    <w:rsid w:val="003F0BF5"/>
    <w:rsid w:val="003F0E59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3F7F5A"/>
    <w:rsid w:val="00400A5B"/>
    <w:rsid w:val="00402AB4"/>
    <w:rsid w:val="00403E55"/>
    <w:rsid w:val="0040511F"/>
    <w:rsid w:val="004056DF"/>
    <w:rsid w:val="00405C5A"/>
    <w:rsid w:val="00406407"/>
    <w:rsid w:val="00406942"/>
    <w:rsid w:val="00406CCF"/>
    <w:rsid w:val="004076A4"/>
    <w:rsid w:val="00411C24"/>
    <w:rsid w:val="00412B09"/>
    <w:rsid w:val="00412D16"/>
    <w:rsid w:val="00413144"/>
    <w:rsid w:val="00413172"/>
    <w:rsid w:val="00413F20"/>
    <w:rsid w:val="00416D00"/>
    <w:rsid w:val="00417873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751A"/>
    <w:rsid w:val="0043772E"/>
    <w:rsid w:val="00437D51"/>
    <w:rsid w:val="004417CB"/>
    <w:rsid w:val="004437C6"/>
    <w:rsid w:val="004449EF"/>
    <w:rsid w:val="00444D31"/>
    <w:rsid w:val="004459A7"/>
    <w:rsid w:val="00445D7A"/>
    <w:rsid w:val="00445E9F"/>
    <w:rsid w:val="00445FF5"/>
    <w:rsid w:val="00450E98"/>
    <w:rsid w:val="004520B5"/>
    <w:rsid w:val="00452B0A"/>
    <w:rsid w:val="00452DD5"/>
    <w:rsid w:val="00453685"/>
    <w:rsid w:val="00454526"/>
    <w:rsid w:val="0045466D"/>
    <w:rsid w:val="00455805"/>
    <w:rsid w:val="00460D30"/>
    <w:rsid w:val="00462566"/>
    <w:rsid w:val="00463D8C"/>
    <w:rsid w:val="00464C45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547E"/>
    <w:rsid w:val="004A56A6"/>
    <w:rsid w:val="004A5E7E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4E21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526B"/>
    <w:rsid w:val="004C5426"/>
    <w:rsid w:val="004C7D82"/>
    <w:rsid w:val="004D08ED"/>
    <w:rsid w:val="004D4714"/>
    <w:rsid w:val="004D485F"/>
    <w:rsid w:val="004D6518"/>
    <w:rsid w:val="004E0283"/>
    <w:rsid w:val="004E1163"/>
    <w:rsid w:val="004E1DF2"/>
    <w:rsid w:val="004E2F4E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1566"/>
    <w:rsid w:val="004F3F41"/>
    <w:rsid w:val="004F4885"/>
    <w:rsid w:val="004F5CED"/>
    <w:rsid w:val="00500D9F"/>
    <w:rsid w:val="005016E9"/>
    <w:rsid w:val="0050224E"/>
    <w:rsid w:val="00505478"/>
    <w:rsid w:val="00505C82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5524"/>
    <w:rsid w:val="00546104"/>
    <w:rsid w:val="00547365"/>
    <w:rsid w:val="005478AA"/>
    <w:rsid w:val="00550AC2"/>
    <w:rsid w:val="00552809"/>
    <w:rsid w:val="00552D07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FCF"/>
    <w:rsid w:val="0056707D"/>
    <w:rsid w:val="0056758B"/>
    <w:rsid w:val="005708AD"/>
    <w:rsid w:val="00571774"/>
    <w:rsid w:val="005718CF"/>
    <w:rsid w:val="0057316E"/>
    <w:rsid w:val="00573532"/>
    <w:rsid w:val="005742B6"/>
    <w:rsid w:val="00574EA9"/>
    <w:rsid w:val="005750FB"/>
    <w:rsid w:val="00580130"/>
    <w:rsid w:val="00581254"/>
    <w:rsid w:val="00583C02"/>
    <w:rsid w:val="0058449F"/>
    <w:rsid w:val="005859E5"/>
    <w:rsid w:val="00585F33"/>
    <w:rsid w:val="005871D0"/>
    <w:rsid w:val="00591347"/>
    <w:rsid w:val="00591B24"/>
    <w:rsid w:val="005964DF"/>
    <w:rsid w:val="00596A4A"/>
    <w:rsid w:val="00597596"/>
    <w:rsid w:val="00597A70"/>
    <w:rsid w:val="005A07EE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989"/>
    <w:rsid w:val="005B5D24"/>
    <w:rsid w:val="005B72D0"/>
    <w:rsid w:val="005B737C"/>
    <w:rsid w:val="005C15EE"/>
    <w:rsid w:val="005C198B"/>
    <w:rsid w:val="005C2375"/>
    <w:rsid w:val="005C4B31"/>
    <w:rsid w:val="005C583D"/>
    <w:rsid w:val="005C6E77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1039"/>
    <w:rsid w:val="005E1BDB"/>
    <w:rsid w:val="005E2B6B"/>
    <w:rsid w:val="005E4F70"/>
    <w:rsid w:val="005E59E7"/>
    <w:rsid w:val="005E5F81"/>
    <w:rsid w:val="005E6375"/>
    <w:rsid w:val="005F02DE"/>
    <w:rsid w:val="005F0814"/>
    <w:rsid w:val="005F0BDD"/>
    <w:rsid w:val="005F2482"/>
    <w:rsid w:val="005F2D92"/>
    <w:rsid w:val="005F3713"/>
    <w:rsid w:val="005F3C94"/>
    <w:rsid w:val="005F4AF0"/>
    <w:rsid w:val="005F533D"/>
    <w:rsid w:val="005F55C5"/>
    <w:rsid w:val="005F59AD"/>
    <w:rsid w:val="005F7DD7"/>
    <w:rsid w:val="00601859"/>
    <w:rsid w:val="00601E6A"/>
    <w:rsid w:val="00603779"/>
    <w:rsid w:val="00603D70"/>
    <w:rsid w:val="0060505D"/>
    <w:rsid w:val="0060602F"/>
    <w:rsid w:val="00606BB8"/>
    <w:rsid w:val="00606C29"/>
    <w:rsid w:val="00606EE4"/>
    <w:rsid w:val="00607D4A"/>
    <w:rsid w:val="0061007B"/>
    <w:rsid w:val="00611F27"/>
    <w:rsid w:val="00611FE3"/>
    <w:rsid w:val="006122F6"/>
    <w:rsid w:val="006124D3"/>
    <w:rsid w:val="00613258"/>
    <w:rsid w:val="00613A71"/>
    <w:rsid w:val="00614BF1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0C2A"/>
    <w:rsid w:val="00631059"/>
    <w:rsid w:val="0063181F"/>
    <w:rsid w:val="00632AAF"/>
    <w:rsid w:val="00633154"/>
    <w:rsid w:val="00635469"/>
    <w:rsid w:val="00636038"/>
    <w:rsid w:val="0063639A"/>
    <w:rsid w:val="00636B54"/>
    <w:rsid w:val="00636FED"/>
    <w:rsid w:val="00637460"/>
    <w:rsid w:val="00642F10"/>
    <w:rsid w:val="00644857"/>
    <w:rsid w:val="00644E77"/>
    <w:rsid w:val="00645AC0"/>
    <w:rsid w:val="00650819"/>
    <w:rsid w:val="006509FB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57F30"/>
    <w:rsid w:val="006615D4"/>
    <w:rsid w:val="00661C39"/>
    <w:rsid w:val="00661CF1"/>
    <w:rsid w:val="00661F31"/>
    <w:rsid w:val="006621DE"/>
    <w:rsid w:val="00663776"/>
    <w:rsid w:val="00663CA0"/>
    <w:rsid w:val="006656FA"/>
    <w:rsid w:val="006668E2"/>
    <w:rsid w:val="00666B8F"/>
    <w:rsid w:val="00667667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6818"/>
    <w:rsid w:val="00697375"/>
    <w:rsid w:val="006A0CE3"/>
    <w:rsid w:val="006A334A"/>
    <w:rsid w:val="006A4202"/>
    <w:rsid w:val="006A59C8"/>
    <w:rsid w:val="006A69FF"/>
    <w:rsid w:val="006B2934"/>
    <w:rsid w:val="006B52F3"/>
    <w:rsid w:val="006B7848"/>
    <w:rsid w:val="006C0030"/>
    <w:rsid w:val="006C18C8"/>
    <w:rsid w:val="006C295C"/>
    <w:rsid w:val="006C5923"/>
    <w:rsid w:val="006E0AE0"/>
    <w:rsid w:val="006E2574"/>
    <w:rsid w:val="006E352D"/>
    <w:rsid w:val="006E58EB"/>
    <w:rsid w:val="006E65AC"/>
    <w:rsid w:val="006E65CF"/>
    <w:rsid w:val="006E6EC4"/>
    <w:rsid w:val="006E7160"/>
    <w:rsid w:val="006E761F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01F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51FB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6452"/>
    <w:rsid w:val="00727ABC"/>
    <w:rsid w:val="00730363"/>
    <w:rsid w:val="0073055F"/>
    <w:rsid w:val="00731E29"/>
    <w:rsid w:val="00732422"/>
    <w:rsid w:val="007330C1"/>
    <w:rsid w:val="00734A37"/>
    <w:rsid w:val="00734A9E"/>
    <w:rsid w:val="00735025"/>
    <w:rsid w:val="007355DD"/>
    <w:rsid w:val="00737B70"/>
    <w:rsid w:val="0074302D"/>
    <w:rsid w:val="00744947"/>
    <w:rsid w:val="007458A2"/>
    <w:rsid w:val="0074701A"/>
    <w:rsid w:val="00747161"/>
    <w:rsid w:val="007509DE"/>
    <w:rsid w:val="00753EF0"/>
    <w:rsid w:val="007548E0"/>
    <w:rsid w:val="00754B5B"/>
    <w:rsid w:val="00757910"/>
    <w:rsid w:val="0076031B"/>
    <w:rsid w:val="00761B0A"/>
    <w:rsid w:val="00762240"/>
    <w:rsid w:val="007632CE"/>
    <w:rsid w:val="00763668"/>
    <w:rsid w:val="0076375C"/>
    <w:rsid w:val="00763B69"/>
    <w:rsid w:val="00764639"/>
    <w:rsid w:val="0076793B"/>
    <w:rsid w:val="00767ACF"/>
    <w:rsid w:val="00770D40"/>
    <w:rsid w:val="00771D6E"/>
    <w:rsid w:val="007723E2"/>
    <w:rsid w:val="00773939"/>
    <w:rsid w:val="007754BE"/>
    <w:rsid w:val="00775B53"/>
    <w:rsid w:val="00776476"/>
    <w:rsid w:val="00780D7D"/>
    <w:rsid w:val="007831E1"/>
    <w:rsid w:val="00785438"/>
    <w:rsid w:val="00785DBE"/>
    <w:rsid w:val="007864A7"/>
    <w:rsid w:val="00791303"/>
    <w:rsid w:val="00792180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66"/>
    <w:rsid w:val="007A0265"/>
    <w:rsid w:val="007A090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140F"/>
    <w:rsid w:val="007B25AB"/>
    <w:rsid w:val="007B3D58"/>
    <w:rsid w:val="007B55EC"/>
    <w:rsid w:val="007B598D"/>
    <w:rsid w:val="007B6AAE"/>
    <w:rsid w:val="007B6AED"/>
    <w:rsid w:val="007B7415"/>
    <w:rsid w:val="007C0FD5"/>
    <w:rsid w:val="007C16C1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D99"/>
    <w:rsid w:val="007D4E05"/>
    <w:rsid w:val="007D5057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AAB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92E"/>
    <w:rsid w:val="00803B88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1852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F10"/>
    <w:rsid w:val="00832563"/>
    <w:rsid w:val="00832749"/>
    <w:rsid w:val="00833F75"/>
    <w:rsid w:val="0083576B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31A4"/>
    <w:rsid w:val="00863A37"/>
    <w:rsid w:val="00863C2A"/>
    <w:rsid w:val="00863E4F"/>
    <w:rsid w:val="0086564B"/>
    <w:rsid w:val="00865D8A"/>
    <w:rsid w:val="00866C5A"/>
    <w:rsid w:val="00867741"/>
    <w:rsid w:val="00867EDE"/>
    <w:rsid w:val="00870CAE"/>
    <w:rsid w:val="0087144F"/>
    <w:rsid w:val="008749E2"/>
    <w:rsid w:val="00874B68"/>
    <w:rsid w:val="00874D91"/>
    <w:rsid w:val="00875746"/>
    <w:rsid w:val="00875A2D"/>
    <w:rsid w:val="00875B26"/>
    <w:rsid w:val="00875B44"/>
    <w:rsid w:val="00876706"/>
    <w:rsid w:val="00881EC5"/>
    <w:rsid w:val="0088343C"/>
    <w:rsid w:val="00883965"/>
    <w:rsid w:val="00884D0D"/>
    <w:rsid w:val="00885A24"/>
    <w:rsid w:val="00890B9F"/>
    <w:rsid w:val="00890E4E"/>
    <w:rsid w:val="0089133C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1AD8"/>
    <w:rsid w:val="008A2590"/>
    <w:rsid w:val="008A2D26"/>
    <w:rsid w:val="008A35FF"/>
    <w:rsid w:val="008A366B"/>
    <w:rsid w:val="008A43C7"/>
    <w:rsid w:val="008A69EC"/>
    <w:rsid w:val="008B16C1"/>
    <w:rsid w:val="008B237A"/>
    <w:rsid w:val="008B2DC4"/>
    <w:rsid w:val="008B446B"/>
    <w:rsid w:val="008B63B7"/>
    <w:rsid w:val="008B6660"/>
    <w:rsid w:val="008C3222"/>
    <w:rsid w:val="008C3F0C"/>
    <w:rsid w:val="008C4EC6"/>
    <w:rsid w:val="008C5AA0"/>
    <w:rsid w:val="008C5AAD"/>
    <w:rsid w:val="008C66AB"/>
    <w:rsid w:val="008C6EE7"/>
    <w:rsid w:val="008C729A"/>
    <w:rsid w:val="008C7576"/>
    <w:rsid w:val="008C7A97"/>
    <w:rsid w:val="008D0C3B"/>
    <w:rsid w:val="008D0CC3"/>
    <w:rsid w:val="008D44CE"/>
    <w:rsid w:val="008D555A"/>
    <w:rsid w:val="008D5BB0"/>
    <w:rsid w:val="008E12AC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5CE5"/>
    <w:rsid w:val="008F6412"/>
    <w:rsid w:val="008F7614"/>
    <w:rsid w:val="008F790F"/>
    <w:rsid w:val="0090024C"/>
    <w:rsid w:val="00900BF2"/>
    <w:rsid w:val="00901C0F"/>
    <w:rsid w:val="00903CA8"/>
    <w:rsid w:val="00904836"/>
    <w:rsid w:val="00905F05"/>
    <w:rsid w:val="009077D7"/>
    <w:rsid w:val="00910593"/>
    <w:rsid w:val="00913021"/>
    <w:rsid w:val="00914478"/>
    <w:rsid w:val="00914C5A"/>
    <w:rsid w:val="0091735F"/>
    <w:rsid w:val="00917B45"/>
    <w:rsid w:val="00921549"/>
    <w:rsid w:val="0092244C"/>
    <w:rsid w:val="00923175"/>
    <w:rsid w:val="00923AEA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7D2"/>
    <w:rsid w:val="00942D1A"/>
    <w:rsid w:val="009442B4"/>
    <w:rsid w:val="00945BBE"/>
    <w:rsid w:val="00946255"/>
    <w:rsid w:val="0094731D"/>
    <w:rsid w:val="00947EF4"/>
    <w:rsid w:val="00952FEE"/>
    <w:rsid w:val="0095318D"/>
    <w:rsid w:val="00954CC3"/>
    <w:rsid w:val="00956441"/>
    <w:rsid w:val="009571B6"/>
    <w:rsid w:val="009579F4"/>
    <w:rsid w:val="00957A6E"/>
    <w:rsid w:val="00961428"/>
    <w:rsid w:val="00961F8C"/>
    <w:rsid w:val="00964387"/>
    <w:rsid w:val="0096520F"/>
    <w:rsid w:val="009658D3"/>
    <w:rsid w:val="00965FC4"/>
    <w:rsid w:val="00966373"/>
    <w:rsid w:val="009663E4"/>
    <w:rsid w:val="00966B8B"/>
    <w:rsid w:val="00970156"/>
    <w:rsid w:val="00970696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867FE"/>
    <w:rsid w:val="00990206"/>
    <w:rsid w:val="00990DBB"/>
    <w:rsid w:val="00991D9B"/>
    <w:rsid w:val="0099300B"/>
    <w:rsid w:val="009933FB"/>
    <w:rsid w:val="00994BD8"/>
    <w:rsid w:val="00995F64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01B0"/>
    <w:rsid w:val="009B0C79"/>
    <w:rsid w:val="009B1304"/>
    <w:rsid w:val="009B1378"/>
    <w:rsid w:val="009B2975"/>
    <w:rsid w:val="009B36DC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8FB"/>
    <w:rsid w:val="009C6B26"/>
    <w:rsid w:val="009C704E"/>
    <w:rsid w:val="009D0035"/>
    <w:rsid w:val="009D0FB9"/>
    <w:rsid w:val="009D1D64"/>
    <w:rsid w:val="009D1E9B"/>
    <w:rsid w:val="009D30BE"/>
    <w:rsid w:val="009D3D17"/>
    <w:rsid w:val="009D4408"/>
    <w:rsid w:val="009D5BC2"/>
    <w:rsid w:val="009E010A"/>
    <w:rsid w:val="009E0A73"/>
    <w:rsid w:val="009E2C7F"/>
    <w:rsid w:val="009E3C76"/>
    <w:rsid w:val="009E3F9A"/>
    <w:rsid w:val="009E64EE"/>
    <w:rsid w:val="009E7C4D"/>
    <w:rsid w:val="009F020D"/>
    <w:rsid w:val="009F0F68"/>
    <w:rsid w:val="009F2726"/>
    <w:rsid w:val="009F2863"/>
    <w:rsid w:val="009F29F6"/>
    <w:rsid w:val="009F4106"/>
    <w:rsid w:val="009F5430"/>
    <w:rsid w:val="009F6699"/>
    <w:rsid w:val="00A03017"/>
    <w:rsid w:val="00A0334D"/>
    <w:rsid w:val="00A03A04"/>
    <w:rsid w:val="00A0487D"/>
    <w:rsid w:val="00A05640"/>
    <w:rsid w:val="00A10765"/>
    <w:rsid w:val="00A11E23"/>
    <w:rsid w:val="00A11F13"/>
    <w:rsid w:val="00A14D13"/>
    <w:rsid w:val="00A14E8B"/>
    <w:rsid w:val="00A152C7"/>
    <w:rsid w:val="00A155F7"/>
    <w:rsid w:val="00A15DA6"/>
    <w:rsid w:val="00A16FED"/>
    <w:rsid w:val="00A175E7"/>
    <w:rsid w:val="00A1788F"/>
    <w:rsid w:val="00A20674"/>
    <w:rsid w:val="00A208C2"/>
    <w:rsid w:val="00A20F4C"/>
    <w:rsid w:val="00A225D7"/>
    <w:rsid w:val="00A2405E"/>
    <w:rsid w:val="00A24147"/>
    <w:rsid w:val="00A274BB"/>
    <w:rsid w:val="00A30853"/>
    <w:rsid w:val="00A32297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9BF"/>
    <w:rsid w:val="00A4495A"/>
    <w:rsid w:val="00A44F19"/>
    <w:rsid w:val="00A460A3"/>
    <w:rsid w:val="00A4717E"/>
    <w:rsid w:val="00A47293"/>
    <w:rsid w:val="00A47632"/>
    <w:rsid w:val="00A47E2F"/>
    <w:rsid w:val="00A50278"/>
    <w:rsid w:val="00A519D5"/>
    <w:rsid w:val="00A528E0"/>
    <w:rsid w:val="00A52BEF"/>
    <w:rsid w:val="00A52D25"/>
    <w:rsid w:val="00A53772"/>
    <w:rsid w:val="00A55156"/>
    <w:rsid w:val="00A5606F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E0647"/>
    <w:rsid w:val="00AE16D1"/>
    <w:rsid w:val="00AE1936"/>
    <w:rsid w:val="00AE265F"/>
    <w:rsid w:val="00AE28E3"/>
    <w:rsid w:val="00AE2954"/>
    <w:rsid w:val="00AE3FBE"/>
    <w:rsid w:val="00AE4FE6"/>
    <w:rsid w:val="00AE5F93"/>
    <w:rsid w:val="00AF3211"/>
    <w:rsid w:val="00AF3B0C"/>
    <w:rsid w:val="00AF4EED"/>
    <w:rsid w:val="00AF4FF7"/>
    <w:rsid w:val="00AF5699"/>
    <w:rsid w:val="00AF5BEC"/>
    <w:rsid w:val="00AF6016"/>
    <w:rsid w:val="00AF671C"/>
    <w:rsid w:val="00AF6CC5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116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BA1"/>
    <w:rsid w:val="00B22D0A"/>
    <w:rsid w:val="00B22FB8"/>
    <w:rsid w:val="00B23ED8"/>
    <w:rsid w:val="00B24BC6"/>
    <w:rsid w:val="00B25028"/>
    <w:rsid w:val="00B27052"/>
    <w:rsid w:val="00B273E4"/>
    <w:rsid w:val="00B30D76"/>
    <w:rsid w:val="00B32B5D"/>
    <w:rsid w:val="00B33A39"/>
    <w:rsid w:val="00B3439D"/>
    <w:rsid w:val="00B37EE8"/>
    <w:rsid w:val="00B37EFC"/>
    <w:rsid w:val="00B40122"/>
    <w:rsid w:val="00B409E8"/>
    <w:rsid w:val="00B42B93"/>
    <w:rsid w:val="00B45290"/>
    <w:rsid w:val="00B45E3F"/>
    <w:rsid w:val="00B465DD"/>
    <w:rsid w:val="00B46EA5"/>
    <w:rsid w:val="00B5006B"/>
    <w:rsid w:val="00B5269C"/>
    <w:rsid w:val="00B53352"/>
    <w:rsid w:val="00B53491"/>
    <w:rsid w:val="00B54297"/>
    <w:rsid w:val="00B604D7"/>
    <w:rsid w:val="00B6127F"/>
    <w:rsid w:val="00B6205F"/>
    <w:rsid w:val="00B65490"/>
    <w:rsid w:val="00B6728E"/>
    <w:rsid w:val="00B672AC"/>
    <w:rsid w:val="00B674F3"/>
    <w:rsid w:val="00B677A5"/>
    <w:rsid w:val="00B705D4"/>
    <w:rsid w:val="00B70E0F"/>
    <w:rsid w:val="00B70FF2"/>
    <w:rsid w:val="00B71CD1"/>
    <w:rsid w:val="00B72022"/>
    <w:rsid w:val="00B7234F"/>
    <w:rsid w:val="00B76F65"/>
    <w:rsid w:val="00B80894"/>
    <w:rsid w:val="00B80BEA"/>
    <w:rsid w:val="00B81250"/>
    <w:rsid w:val="00B81602"/>
    <w:rsid w:val="00B91656"/>
    <w:rsid w:val="00B92803"/>
    <w:rsid w:val="00B928C4"/>
    <w:rsid w:val="00B92BA7"/>
    <w:rsid w:val="00B93AA5"/>
    <w:rsid w:val="00B9446F"/>
    <w:rsid w:val="00B9466E"/>
    <w:rsid w:val="00B95B9B"/>
    <w:rsid w:val="00B95EE2"/>
    <w:rsid w:val="00B96B0C"/>
    <w:rsid w:val="00B96B71"/>
    <w:rsid w:val="00B9742F"/>
    <w:rsid w:val="00BA0472"/>
    <w:rsid w:val="00BA1A7D"/>
    <w:rsid w:val="00BA1E64"/>
    <w:rsid w:val="00BA272C"/>
    <w:rsid w:val="00BA2F32"/>
    <w:rsid w:val="00BA4485"/>
    <w:rsid w:val="00BA6D5C"/>
    <w:rsid w:val="00BA7734"/>
    <w:rsid w:val="00BA7A3B"/>
    <w:rsid w:val="00BA7C0E"/>
    <w:rsid w:val="00BB0650"/>
    <w:rsid w:val="00BB0831"/>
    <w:rsid w:val="00BB156F"/>
    <w:rsid w:val="00BB1EDA"/>
    <w:rsid w:val="00BB5C7B"/>
    <w:rsid w:val="00BB6099"/>
    <w:rsid w:val="00BB64C1"/>
    <w:rsid w:val="00BB69AC"/>
    <w:rsid w:val="00BB6FAB"/>
    <w:rsid w:val="00BB7B08"/>
    <w:rsid w:val="00BB7FFC"/>
    <w:rsid w:val="00BC0244"/>
    <w:rsid w:val="00BC0AC8"/>
    <w:rsid w:val="00BC1C8F"/>
    <w:rsid w:val="00BC26F5"/>
    <w:rsid w:val="00BC3832"/>
    <w:rsid w:val="00BC389A"/>
    <w:rsid w:val="00BC447F"/>
    <w:rsid w:val="00BC4664"/>
    <w:rsid w:val="00BC46A3"/>
    <w:rsid w:val="00BC4CE9"/>
    <w:rsid w:val="00BC5E89"/>
    <w:rsid w:val="00BC794D"/>
    <w:rsid w:val="00BD2D07"/>
    <w:rsid w:val="00BD3718"/>
    <w:rsid w:val="00BD3E86"/>
    <w:rsid w:val="00BD4726"/>
    <w:rsid w:val="00BD65EC"/>
    <w:rsid w:val="00BD70B3"/>
    <w:rsid w:val="00BD716F"/>
    <w:rsid w:val="00BD77E0"/>
    <w:rsid w:val="00BE0007"/>
    <w:rsid w:val="00BE053A"/>
    <w:rsid w:val="00BE3562"/>
    <w:rsid w:val="00BE400A"/>
    <w:rsid w:val="00BE5AD7"/>
    <w:rsid w:val="00BE6B84"/>
    <w:rsid w:val="00BE786B"/>
    <w:rsid w:val="00BF1A3A"/>
    <w:rsid w:val="00BF2081"/>
    <w:rsid w:val="00BF495A"/>
    <w:rsid w:val="00BF68B5"/>
    <w:rsid w:val="00BF6A4A"/>
    <w:rsid w:val="00C0012B"/>
    <w:rsid w:val="00C001FA"/>
    <w:rsid w:val="00C01732"/>
    <w:rsid w:val="00C026A6"/>
    <w:rsid w:val="00C02BAD"/>
    <w:rsid w:val="00C02D4B"/>
    <w:rsid w:val="00C03ECA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690E"/>
    <w:rsid w:val="00C206B2"/>
    <w:rsid w:val="00C207CE"/>
    <w:rsid w:val="00C2198B"/>
    <w:rsid w:val="00C223EF"/>
    <w:rsid w:val="00C22FE5"/>
    <w:rsid w:val="00C2374F"/>
    <w:rsid w:val="00C23BCB"/>
    <w:rsid w:val="00C2581E"/>
    <w:rsid w:val="00C25A4F"/>
    <w:rsid w:val="00C2721C"/>
    <w:rsid w:val="00C27347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19D8"/>
    <w:rsid w:val="00C42A70"/>
    <w:rsid w:val="00C42E9F"/>
    <w:rsid w:val="00C43BAC"/>
    <w:rsid w:val="00C44FDE"/>
    <w:rsid w:val="00C47508"/>
    <w:rsid w:val="00C50A2C"/>
    <w:rsid w:val="00C50CFB"/>
    <w:rsid w:val="00C52E95"/>
    <w:rsid w:val="00C53217"/>
    <w:rsid w:val="00C54C99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8023B"/>
    <w:rsid w:val="00C817E8"/>
    <w:rsid w:val="00C826C2"/>
    <w:rsid w:val="00C8325F"/>
    <w:rsid w:val="00C83360"/>
    <w:rsid w:val="00C8456D"/>
    <w:rsid w:val="00C84A6B"/>
    <w:rsid w:val="00C8666E"/>
    <w:rsid w:val="00C8683C"/>
    <w:rsid w:val="00C868D8"/>
    <w:rsid w:val="00C86F85"/>
    <w:rsid w:val="00C876EC"/>
    <w:rsid w:val="00C8785A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1F47"/>
    <w:rsid w:val="00CB40FC"/>
    <w:rsid w:val="00CB458C"/>
    <w:rsid w:val="00CB557E"/>
    <w:rsid w:val="00CC18FE"/>
    <w:rsid w:val="00CC255A"/>
    <w:rsid w:val="00CC387F"/>
    <w:rsid w:val="00CC412C"/>
    <w:rsid w:val="00CC6E7D"/>
    <w:rsid w:val="00CC7A86"/>
    <w:rsid w:val="00CC7B24"/>
    <w:rsid w:val="00CD0862"/>
    <w:rsid w:val="00CD148D"/>
    <w:rsid w:val="00CD3401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7257"/>
    <w:rsid w:val="00CF735D"/>
    <w:rsid w:val="00D00B0E"/>
    <w:rsid w:val="00D01A9D"/>
    <w:rsid w:val="00D03C18"/>
    <w:rsid w:val="00D03CB9"/>
    <w:rsid w:val="00D044C0"/>
    <w:rsid w:val="00D055E3"/>
    <w:rsid w:val="00D0724F"/>
    <w:rsid w:val="00D10A98"/>
    <w:rsid w:val="00D10E8B"/>
    <w:rsid w:val="00D11760"/>
    <w:rsid w:val="00D118E4"/>
    <w:rsid w:val="00D127CD"/>
    <w:rsid w:val="00D13E82"/>
    <w:rsid w:val="00D14057"/>
    <w:rsid w:val="00D16B15"/>
    <w:rsid w:val="00D17ADC"/>
    <w:rsid w:val="00D17B61"/>
    <w:rsid w:val="00D21401"/>
    <w:rsid w:val="00D221F6"/>
    <w:rsid w:val="00D257A0"/>
    <w:rsid w:val="00D26B89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A28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16B6"/>
    <w:rsid w:val="00D84173"/>
    <w:rsid w:val="00D8419F"/>
    <w:rsid w:val="00D872EF"/>
    <w:rsid w:val="00D87BF1"/>
    <w:rsid w:val="00D903C7"/>
    <w:rsid w:val="00D904FB"/>
    <w:rsid w:val="00D907A5"/>
    <w:rsid w:val="00D90C2E"/>
    <w:rsid w:val="00D90FEF"/>
    <w:rsid w:val="00D921AC"/>
    <w:rsid w:val="00D94CAC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554B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BDC"/>
    <w:rsid w:val="00DB6FEE"/>
    <w:rsid w:val="00DC0EC0"/>
    <w:rsid w:val="00DC2D11"/>
    <w:rsid w:val="00DC4657"/>
    <w:rsid w:val="00DC4D08"/>
    <w:rsid w:val="00DC64F2"/>
    <w:rsid w:val="00DC692F"/>
    <w:rsid w:val="00DC7079"/>
    <w:rsid w:val="00DC7B6D"/>
    <w:rsid w:val="00DC7C53"/>
    <w:rsid w:val="00DD0908"/>
    <w:rsid w:val="00DD115F"/>
    <w:rsid w:val="00DD35A3"/>
    <w:rsid w:val="00DD3AED"/>
    <w:rsid w:val="00DD7115"/>
    <w:rsid w:val="00DD79AD"/>
    <w:rsid w:val="00DE21FB"/>
    <w:rsid w:val="00DE247A"/>
    <w:rsid w:val="00DE2FA5"/>
    <w:rsid w:val="00DE35C8"/>
    <w:rsid w:val="00DE3C6C"/>
    <w:rsid w:val="00DE5F66"/>
    <w:rsid w:val="00DE7F3B"/>
    <w:rsid w:val="00DF03E5"/>
    <w:rsid w:val="00DF065C"/>
    <w:rsid w:val="00DF07F1"/>
    <w:rsid w:val="00DF081F"/>
    <w:rsid w:val="00DF0C47"/>
    <w:rsid w:val="00DF2757"/>
    <w:rsid w:val="00DF66CB"/>
    <w:rsid w:val="00DF67A9"/>
    <w:rsid w:val="00DF7D23"/>
    <w:rsid w:val="00E0038A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597D"/>
    <w:rsid w:val="00E260D3"/>
    <w:rsid w:val="00E2687C"/>
    <w:rsid w:val="00E27053"/>
    <w:rsid w:val="00E27FFB"/>
    <w:rsid w:val="00E3165A"/>
    <w:rsid w:val="00E352E7"/>
    <w:rsid w:val="00E354D1"/>
    <w:rsid w:val="00E36452"/>
    <w:rsid w:val="00E404C3"/>
    <w:rsid w:val="00E41DF8"/>
    <w:rsid w:val="00E4201F"/>
    <w:rsid w:val="00E43FDC"/>
    <w:rsid w:val="00E44E11"/>
    <w:rsid w:val="00E453E6"/>
    <w:rsid w:val="00E4557D"/>
    <w:rsid w:val="00E46CEF"/>
    <w:rsid w:val="00E47AF1"/>
    <w:rsid w:val="00E50AD0"/>
    <w:rsid w:val="00E50DAA"/>
    <w:rsid w:val="00E51E09"/>
    <w:rsid w:val="00E526E0"/>
    <w:rsid w:val="00E54713"/>
    <w:rsid w:val="00E55AC2"/>
    <w:rsid w:val="00E56707"/>
    <w:rsid w:val="00E578C1"/>
    <w:rsid w:val="00E604E3"/>
    <w:rsid w:val="00E607DE"/>
    <w:rsid w:val="00E61AFA"/>
    <w:rsid w:val="00E62A01"/>
    <w:rsid w:val="00E63A41"/>
    <w:rsid w:val="00E64096"/>
    <w:rsid w:val="00E641F9"/>
    <w:rsid w:val="00E7022A"/>
    <w:rsid w:val="00E7099A"/>
    <w:rsid w:val="00E71E44"/>
    <w:rsid w:val="00E72B89"/>
    <w:rsid w:val="00E72C41"/>
    <w:rsid w:val="00E739EF"/>
    <w:rsid w:val="00E742FF"/>
    <w:rsid w:val="00E74583"/>
    <w:rsid w:val="00E74A1A"/>
    <w:rsid w:val="00E7673A"/>
    <w:rsid w:val="00E76864"/>
    <w:rsid w:val="00E768C5"/>
    <w:rsid w:val="00E77EB6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DEA"/>
    <w:rsid w:val="00EA5699"/>
    <w:rsid w:val="00EA5EE4"/>
    <w:rsid w:val="00EA5EE8"/>
    <w:rsid w:val="00EA640D"/>
    <w:rsid w:val="00EA66E4"/>
    <w:rsid w:val="00EA6A50"/>
    <w:rsid w:val="00EA7608"/>
    <w:rsid w:val="00EB09B1"/>
    <w:rsid w:val="00EB0D35"/>
    <w:rsid w:val="00EB0FC8"/>
    <w:rsid w:val="00EB1DD7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C7066"/>
    <w:rsid w:val="00ED1F5A"/>
    <w:rsid w:val="00ED294F"/>
    <w:rsid w:val="00ED29F4"/>
    <w:rsid w:val="00ED2B33"/>
    <w:rsid w:val="00ED3160"/>
    <w:rsid w:val="00ED3180"/>
    <w:rsid w:val="00ED3BCA"/>
    <w:rsid w:val="00ED4154"/>
    <w:rsid w:val="00ED4AC0"/>
    <w:rsid w:val="00ED4FC7"/>
    <w:rsid w:val="00ED51BC"/>
    <w:rsid w:val="00ED5751"/>
    <w:rsid w:val="00ED62CB"/>
    <w:rsid w:val="00ED7F3D"/>
    <w:rsid w:val="00EE1149"/>
    <w:rsid w:val="00EE2EE7"/>
    <w:rsid w:val="00EE3573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6EE8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F02"/>
    <w:rsid w:val="00F07EC7"/>
    <w:rsid w:val="00F127FB"/>
    <w:rsid w:val="00F12E02"/>
    <w:rsid w:val="00F1404B"/>
    <w:rsid w:val="00F14F4B"/>
    <w:rsid w:val="00F15F9D"/>
    <w:rsid w:val="00F1697B"/>
    <w:rsid w:val="00F16DB3"/>
    <w:rsid w:val="00F17D75"/>
    <w:rsid w:val="00F20074"/>
    <w:rsid w:val="00F20F2E"/>
    <w:rsid w:val="00F2101A"/>
    <w:rsid w:val="00F24446"/>
    <w:rsid w:val="00F244C6"/>
    <w:rsid w:val="00F269AA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1B44"/>
    <w:rsid w:val="00F62F36"/>
    <w:rsid w:val="00F6334E"/>
    <w:rsid w:val="00F646BD"/>
    <w:rsid w:val="00F6616B"/>
    <w:rsid w:val="00F66E12"/>
    <w:rsid w:val="00F67A92"/>
    <w:rsid w:val="00F67E25"/>
    <w:rsid w:val="00F67E51"/>
    <w:rsid w:val="00F71614"/>
    <w:rsid w:val="00F7548F"/>
    <w:rsid w:val="00F769E4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15CF"/>
    <w:rsid w:val="00F92696"/>
    <w:rsid w:val="00F928CF"/>
    <w:rsid w:val="00F92A50"/>
    <w:rsid w:val="00F933CC"/>
    <w:rsid w:val="00F94FAF"/>
    <w:rsid w:val="00F951D1"/>
    <w:rsid w:val="00F95EF7"/>
    <w:rsid w:val="00F96B42"/>
    <w:rsid w:val="00F97744"/>
    <w:rsid w:val="00FA0F0C"/>
    <w:rsid w:val="00FA1470"/>
    <w:rsid w:val="00FA5470"/>
    <w:rsid w:val="00FA56CF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C010C"/>
    <w:rsid w:val="00FC05FD"/>
    <w:rsid w:val="00FC1496"/>
    <w:rsid w:val="00FC152B"/>
    <w:rsid w:val="00FC31C9"/>
    <w:rsid w:val="00FC398A"/>
    <w:rsid w:val="00FC4243"/>
    <w:rsid w:val="00FC4A5F"/>
    <w:rsid w:val="00FC5B19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09C"/>
    <w:rsid w:val="00FE32A8"/>
    <w:rsid w:val="00FE3D29"/>
    <w:rsid w:val="00FE6903"/>
    <w:rsid w:val="00FE7069"/>
    <w:rsid w:val="00FE7096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4B32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5C98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07D4A"/>
    <w:pPr>
      <w:spacing w:line="320" w:lineRule="atLeast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07D4A"/>
    <w:pPr>
      <w:keepNext/>
      <w:spacing w:before="120" w:after="240" w:line="240" w:lineRule="auto"/>
      <w:jc w:val="center"/>
      <w:outlineLvl w:val="0"/>
    </w:pPr>
    <w:rPr>
      <w:b/>
      <w:bCs/>
      <w:kern w:val="32"/>
      <w:sz w:val="18"/>
      <w:szCs w:val="32"/>
    </w:rPr>
  </w:style>
  <w:style w:type="paragraph" w:styleId="Heading2">
    <w:name w:val="heading 2"/>
    <w:basedOn w:val="Normal"/>
    <w:next w:val="Normal"/>
    <w:link w:val="Heading2Char"/>
    <w:qFormat/>
    <w:rsid w:val="006B7848"/>
    <w:pPr>
      <w:keepNext/>
      <w:spacing w:before="120" w:after="60" w:line="240" w:lineRule="auto"/>
      <w:outlineLvl w:val="1"/>
    </w:pPr>
    <w:rPr>
      <w:rFonts w:ascii="Arial" w:hAnsi="Arial" w:cs="Arial"/>
      <w:b/>
      <w:bCs/>
      <w:iCs/>
      <w:sz w:val="21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07D4A"/>
    <w:rPr>
      <w:rFonts w:ascii="Verdana" w:hAnsi="Verdana"/>
      <w:b/>
      <w:bCs/>
      <w:kern w:val="32"/>
      <w:sz w:val="1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6B7848"/>
    <w:rPr>
      <w:rFonts w:ascii="Arial" w:hAnsi="Arial" w:cs="Arial"/>
      <w:b/>
      <w:bCs/>
      <w:iCs/>
      <w:sz w:val="21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uiPriority w:val="99"/>
    <w:rsid w:val="00EA5EE4"/>
    <w:rPr>
      <w:rFonts w:ascii="Verdana" w:hAnsi="Verdana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A6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styleId="BodyText2">
    <w:name w:val="Body Text 2"/>
    <w:basedOn w:val="Normal"/>
    <w:link w:val="BodyText2Char"/>
    <w:locked/>
    <w:rsid w:val="00B53491"/>
    <w:pPr>
      <w:spacing w:after="120" w:line="250" w:lineRule="exact"/>
    </w:p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53491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607D4A"/>
    <w:pPr>
      <w:spacing w:before="120" w:after="12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7D4A"/>
    <w:rPr>
      <w:rFonts w:ascii="Verdana" w:hAnsi="Verdana"/>
      <w:sz w:val="18"/>
      <w:lang w:eastAsia="en-US"/>
    </w:rPr>
  </w:style>
  <w:style w:type="paragraph" w:styleId="ListNumber2">
    <w:name w:val="List Number 2"/>
    <w:basedOn w:val="Normal"/>
    <w:uiPriority w:val="99"/>
    <w:rsid w:val="007E7AAB"/>
    <w:pPr>
      <w:keepNext/>
      <w:keepLines/>
      <w:numPr>
        <w:numId w:val="3"/>
      </w:numPr>
      <w:tabs>
        <w:tab w:val="clear" w:pos="1800"/>
        <w:tab w:val="left" w:pos="540"/>
      </w:tabs>
      <w:spacing w:before="240" w:after="120" w:line="240" w:lineRule="auto"/>
      <w:ind w:left="547" w:hanging="547"/>
    </w:p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QuexHeading1">
    <w:name w:val="Quex Heading 1"/>
    <w:basedOn w:val="Heading1"/>
    <w:qFormat/>
    <w:rsid w:val="003573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360" w:after="120"/>
    </w:pPr>
  </w:style>
  <w:style w:type="paragraph" w:styleId="Caption">
    <w:name w:val="caption"/>
    <w:basedOn w:val="Normal"/>
    <w:next w:val="Normal"/>
    <w:qFormat/>
    <w:rsid w:val="00BA1E6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170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83576B"/>
    <w:pPr>
      <w:spacing w:before="1200" w:after="1200" w:line="240" w:lineRule="auto"/>
      <w:jc w:val="center"/>
    </w:pPr>
    <w:rPr>
      <w:rFonts w:asciiTheme="minorHAnsi" w:hAnsiTheme="minorHAnsi"/>
      <w:b/>
      <w:sz w:val="40"/>
    </w:rPr>
  </w:style>
  <w:style w:type="character" w:customStyle="1" w:styleId="DateChar">
    <w:name w:val="Date Char"/>
    <w:basedOn w:val="DefaultParagraphFont"/>
    <w:link w:val="Date"/>
    <w:locked/>
    <w:rsid w:val="0083576B"/>
    <w:rPr>
      <w:rFonts w:asciiTheme="minorHAnsi" w:hAnsiTheme="minorHAnsi"/>
      <w:b/>
      <w:sz w:val="40"/>
      <w:lang w:eastAsia="en-US"/>
    </w:rPr>
  </w:style>
  <w:style w:type="character" w:styleId="LineNumber">
    <w:name w:val="line number"/>
    <w:basedOn w:val="DefaultParagraphFont"/>
    <w:rsid w:val="0004170B"/>
    <w:rPr>
      <w:rFonts w:cs="Times New Roman"/>
    </w:rPr>
  </w:style>
  <w:style w:type="paragraph" w:styleId="ListNumber3">
    <w:name w:val="List Number 3"/>
    <w:basedOn w:val="Normal"/>
    <w:uiPriority w:val="99"/>
    <w:rsid w:val="00607D4A"/>
    <w:pPr>
      <w:spacing w:after="120" w:line="240" w:lineRule="auto"/>
      <w:ind w:left="720"/>
    </w:p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04170B"/>
    <w:rPr>
      <w:rFonts w:ascii="Arial" w:hAnsi="Arial" w:cs="Arial"/>
      <w:sz w:val="24"/>
      <w:szCs w:val="24"/>
    </w:rPr>
  </w:style>
  <w:style w:type="paragraph" w:customStyle="1" w:styleId="AppHeading1">
    <w:name w:val="AppHeading1"/>
    <w:basedOn w:val="Heading1"/>
    <w:qFormat/>
    <w:rsid w:val="0035733A"/>
    <w:pPr>
      <w:spacing w:before="1200" w:after="1200"/>
      <w:contextualSpacing/>
    </w:pPr>
    <w:rPr>
      <w:rFonts w:asciiTheme="minorHAnsi" w:hAnsiTheme="minorHAnsi"/>
      <w:smallCaps/>
      <w:sz w:val="40"/>
      <w:szCs w:val="28"/>
    </w:rPr>
  </w:style>
  <w:style w:type="paragraph" w:styleId="ListNumber">
    <w:name w:val="List Number"/>
    <w:basedOn w:val="Normal"/>
    <w:uiPriority w:val="99"/>
    <w:rsid w:val="00607D4A"/>
    <w:pPr>
      <w:numPr>
        <w:numId w:val="2"/>
      </w:numPr>
      <w:tabs>
        <w:tab w:val="left" w:pos="1296"/>
      </w:tabs>
      <w:spacing w:after="120" w:line="240" w:lineRule="auto"/>
    </w:pPr>
  </w:style>
  <w:style w:type="numbering" w:styleId="ArticleSection">
    <w:name w:val="Outline List 3"/>
    <w:basedOn w:val="NoList"/>
    <w:rsid w:val="00DF4C46"/>
    <w:pPr>
      <w:numPr>
        <w:numId w:val="1"/>
      </w:numPr>
    </w:pPr>
  </w:style>
  <w:style w:type="paragraph" w:customStyle="1" w:styleId="absbodytext">
    <w:name w:val="abs body text"/>
    <w:basedOn w:val="Normal"/>
    <w:rsid w:val="008B63B7"/>
    <w:pPr>
      <w:spacing w:after="220" w:line="240" w:lineRule="auto"/>
    </w:pPr>
    <w:rPr>
      <w:bCs/>
      <w:snapToGrid w:val="0"/>
      <w:sz w:val="22"/>
    </w:rPr>
  </w:style>
  <w:style w:type="table" w:styleId="TableGrid">
    <w:name w:val="Table Grid"/>
    <w:basedOn w:val="TableNormal"/>
    <w:uiPriority w:val="59"/>
    <w:locked/>
    <w:rsid w:val="00EE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locked/>
    <w:rsid w:val="006509FB"/>
    <w:pPr>
      <w:numPr>
        <w:numId w:val="4"/>
      </w:numPr>
      <w:spacing w:after="60" w:line="240" w:lineRule="auto"/>
      <w:ind w:left="1080" w:hanging="533"/>
    </w:pPr>
  </w:style>
  <w:style w:type="paragraph" w:customStyle="1" w:styleId="CM159">
    <w:name w:val="CM159"/>
    <w:basedOn w:val="Normal"/>
    <w:next w:val="Normal"/>
    <w:uiPriority w:val="99"/>
    <w:rsid w:val="00B71CD1"/>
    <w:pPr>
      <w:autoSpaceDE w:val="0"/>
      <w:autoSpaceDN w:val="0"/>
      <w:adjustRightInd w:val="0"/>
      <w:spacing w:line="240" w:lineRule="auto"/>
    </w:pPr>
    <w:rPr>
      <w:rFonts w:eastAsiaTheme="minorHAnsi"/>
      <w:szCs w:val="24"/>
    </w:rPr>
  </w:style>
  <w:style w:type="paragraph" w:customStyle="1" w:styleId="CM175">
    <w:name w:val="CM175"/>
    <w:basedOn w:val="Normal"/>
    <w:next w:val="Normal"/>
    <w:uiPriority w:val="99"/>
    <w:rsid w:val="00B71CD1"/>
    <w:pPr>
      <w:autoSpaceDE w:val="0"/>
      <w:autoSpaceDN w:val="0"/>
      <w:adjustRightInd w:val="0"/>
      <w:spacing w:line="240" w:lineRule="auto"/>
    </w:pPr>
    <w:rPr>
      <w:rFonts w:eastAsiaTheme="minorHAnsi"/>
      <w:szCs w:val="24"/>
    </w:rPr>
  </w:style>
  <w:style w:type="paragraph" w:customStyle="1" w:styleId="CM154">
    <w:name w:val="CM154"/>
    <w:basedOn w:val="Normal"/>
    <w:next w:val="Normal"/>
    <w:uiPriority w:val="99"/>
    <w:rsid w:val="00B71CD1"/>
    <w:pPr>
      <w:autoSpaceDE w:val="0"/>
      <w:autoSpaceDN w:val="0"/>
      <w:adjustRightInd w:val="0"/>
      <w:spacing w:line="280" w:lineRule="atLeast"/>
    </w:pPr>
    <w:rPr>
      <w:rFonts w:eastAsiaTheme="minorHAnsi"/>
      <w:szCs w:val="24"/>
    </w:rPr>
  </w:style>
  <w:style w:type="paragraph" w:customStyle="1" w:styleId="aboxtxt">
    <w:name w:val="abox_txt"/>
    <w:qFormat/>
    <w:rsid w:val="00B71CD1"/>
    <w:pPr>
      <w:framePr w:hSpace="144" w:wrap="around" w:vAnchor="text" w:hAnchor="text" w:xAlign="right" w:y="1"/>
      <w:spacing w:before="40" w:after="40"/>
      <w:suppressOverlap/>
    </w:pPr>
    <w:rPr>
      <w:rFonts w:ascii="Arial" w:hAnsi="Arial"/>
      <w:sz w:val="18"/>
      <w:lang w:eastAsia="en-US"/>
    </w:rPr>
  </w:style>
  <w:style w:type="paragraph" w:customStyle="1" w:styleId="Bodytextletter">
    <w:name w:val="Body text letter"/>
    <w:basedOn w:val="CM175"/>
    <w:qFormat/>
    <w:rsid w:val="00B71CD1"/>
    <w:pPr>
      <w:spacing w:after="160"/>
    </w:pPr>
    <w:rPr>
      <w:color w:val="000000"/>
      <w:szCs w:val="20"/>
    </w:rPr>
  </w:style>
  <w:style w:type="paragraph" w:styleId="NoSpacing">
    <w:name w:val="No Spacing"/>
    <w:uiPriority w:val="1"/>
    <w:qFormat/>
    <w:rsid w:val="00B71C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nswer-abc">
    <w:name w:val="answer-abc"/>
    <w:basedOn w:val="Normal"/>
    <w:rsid w:val="00B71CD1"/>
    <w:pPr>
      <w:tabs>
        <w:tab w:val="left" w:pos="1800"/>
        <w:tab w:val="left" w:pos="5040"/>
        <w:tab w:val="right" w:leader="underscore" w:pos="9360"/>
      </w:tabs>
      <w:spacing w:before="40" w:after="60" w:line="240" w:lineRule="auto"/>
      <w:ind w:left="1080" w:hanging="360"/>
    </w:pPr>
    <w:rPr>
      <w:rFonts w:ascii="Optima" w:hAnsi="Optima"/>
      <w:sz w:val="22"/>
      <w:szCs w:val="24"/>
    </w:rPr>
  </w:style>
  <w:style w:type="paragraph" w:customStyle="1" w:styleId="answer-line">
    <w:name w:val="answer-line"/>
    <w:basedOn w:val="Normal"/>
    <w:rsid w:val="00B71CD1"/>
    <w:pPr>
      <w:tabs>
        <w:tab w:val="right" w:leader="underscore" w:pos="9360"/>
      </w:tabs>
      <w:spacing w:before="40" w:after="20" w:line="240" w:lineRule="auto"/>
      <w:ind w:left="720"/>
    </w:pPr>
    <w:rPr>
      <w:rFonts w:ascii="Optima" w:hAnsi="Optima"/>
      <w:szCs w:val="24"/>
    </w:rPr>
  </w:style>
  <w:style w:type="paragraph" w:customStyle="1" w:styleId="bullets-blank">
    <w:name w:val="bullets-blank"/>
    <w:basedOn w:val="Normal"/>
    <w:rsid w:val="00B71CD1"/>
    <w:pPr>
      <w:spacing w:after="240" w:line="240" w:lineRule="auto"/>
      <w:ind w:left="720" w:hanging="360"/>
    </w:pPr>
  </w:style>
  <w:style w:type="character" w:customStyle="1" w:styleId="CommentTextChar1">
    <w:name w:val="Comment Text Char1"/>
    <w:uiPriority w:val="99"/>
    <w:rsid w:val="00B71C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structions">
    <w:name w:val="Instructions"/>
    <w:basedOn w:val="BodyText"/>
    <w:qFormat/>
    <w:rsid w:val="00D904FB"/>
    <w:pPr>
      <w:tabs>
        <w:tab w:val="num" w:pos="432"/>
      </w:tabs>
      <w:suppressAutoHyphens/>
      <w:spacing w:before="160" w:after="160" w:line="100" w:lineRule="atLeast"/>
    </w:pPr>
    <w:rPr>
      <w:sz w:val="20"/>
      <w:szCs w:val="24"/>
      <w:lang w:eastAsia="ar-SA"/>
    </w:rPr>
  </w:style>
  <w:style w:type="paragraph" w:customStyle="1" w:styleId="Response">
    <w:name w:val="Response"/>
    <w:basedOn w:val="BodyText"/>
    <w:qFormat/>
    <w:rsid w:val="00B71CD1"/>
    <w:pPr>
      <w:suppressAutoHyphens/>
      <w:spacing w:before="0" w:after="160" w:line="100" w:lineRule="atLeast"/>
      <w:ind w:left="1008" w:hanging="504"/>
      <w:contextualSpacing/>
    </w:pPr>
    <w:rPr>
      <w:color w:val="000000"/>
      <w:sz w:val="20"/>
      <w:lang w:eastAsia="ar-SA"/>
    </w:rPr>
  </w:style>
  <w:style w:type="paragraph" w:customStyle="1" w:styleId="Question">
    <w:name w:val="Question"/>
    <w:basedOn w:val="Normal"/>
    <w:qFormat/>
    <w:rsid w:val="00B71CD1"/>
    <w:pPr>
      <w:tabs>
        <w:tab w:val="left" w:pos="450"/>
      </w:tabs>
      <w:suppressAutoHyphens/>
      <w:spacing w:after="120" w:line="100" w:lineRule="atLeast"/>
      <w:ind w:left="810" w:hanging="810"/>
    </w:pPr>
    <w:rPr>
      <w:rFonts w:cs="Arial"/>
      <w:b/>
      <w:bCs/>
      <w:i/>
      <w:iCs/>
      <w:sz w:val="28"/>
      <w:szCs w:val="22"/>
      <w:lang w:eastAsia="ar-SA"/>
    </w:rPr>
  </w:style>
  <w:style w:type="paragraph" w:customStyle="1" w:styleId="Question2">
    <w:name w:val="Question2"/>
    <w:basedOn w:val="Normal"/>
    <w:qFormat/>
    <w:rsid w:val="00B71CD1"/>
    <w:pPr>
      <w:keepNext/>
      <w:suppressAutoHyphens/>
      <w:spacing w:after="120" w:line="100" w:lineRule="atLeast"/>
      <w:ind w:left="504" w:hanging="504"/>
    </w:pPr>
    <w:rPr>
      <w:rFonts w:cs="Arial"/>
      <w:bCs/>
      <w:szCs w:val="22"/>
      <w:lang w:eastAsia="ar-SA"/>
    </w:rPr>
  </w:style>
  <w:style w:type="paragraph" w:customStyle="1" w:styleId="Thankyou">
    <w:name w:val="Thank you"/>
    <w:basedOn w:val="Normal"/>
    <w:qFormat/>
    <w:rsid w:val="00B71CD1"/>
    <w:pPr>
      <w:suppressAutoHyphens/>
      <w:spacing w:before="240" w:line="100" w:lineRule="atLeast"/>
      <w:jc w:val="center"/>
    </w:pPr>
    <w:rPr>
      <w:b/>
      <w:szCs w:val="24"/>
      <w:lang w:eastAsia="ar-SA"/>
    </w:rPr>
  </w:style>
  <w:style w:type="paragraph" w:customStyle="1" w:styleId="PleaseReturn">
    <w:name w:val="PleaseReturn"/>
    <w:basedOn w:val="Normal"/>
    <w:qFormat/>
    <w:rsid w:val="00B71CD1"/>
    <w:pPr>
      <w:suppressAutoHyphens/>
      <w:spacing w:before="240" w:line="100" w:lineRule="atLeast"/>
    </w:pPr>
    <w:rPr>
      <w:b/>
      <w:i/>
      <w:szCs w:val="24"/>
      <w:lang w:eastAsia="ar-SA"/>
    </w:rPr>
  </w:style>
  <w:style w:type="paragraph" w:customStyle="1" w:styleId="Instructions-Bold">
    <w:name w:val="Instructions-Bold"/>
    <w:basedOn w:val="Instructions"/>
    <w:qFormat/>
    <w:rsid w:val="00B71CD1"/>
    <w:rPr>
      <w:b/>
    </w:rPr>
  </w:style>
  <w:style w:type="paragraph" w:customStyle="1" w:styleId="TableText">
    <w:name w:val="TableText"/>
    <w:basedOn w:val="Question2"/>
    <w:qFormat/>
    <w:rsid w:val="00135A19"/>
    <w:pPr>
      <w:spacing w:before="60" w:after="60"/>
      <w:ind w:left="0" w:firstLine="0"/>
    </w:pPr>
    <w:rPr>
      <w:rFonts w:ascii="Arial" w:hAnsi="Arial"/>
      <w:color w:val="000000" w:themeColor="text1"/>
      <w:sz w:val="18"/>
      <w:szCs w:val="18"/>
    </w:rPr>
  </w:style>
  <w:style w:type="paragraph" w:customStyle="1" w:styleId="TableHeader">
    <w:name w:val="TableHeader"/>
    <w:qFormat/>
    <w:rsid w:val="00B71CD1"/>
    <w:pPr>
      <w:spacing w:after="160" w:line="259" w:lineRule="auto"/>
      <w:jc w:val="center"/>
    </w:pPr>
    <w:rPr>
      <w:rFonts w:ascii="Verdana" w:hAnsi="Verdana" w:cs="Arial"/>
      <w:bCs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B71CD1"/>
  </w:style>
  <w:style w:type="table" w:customStyle="1" w:styleId="PlainTable5">
    <w:name w:val="Plain Table 5"/>
    <w:basedOn w:val="TableNormal"/>
    <w:uiPriority w:val="45"/>
    <w:rsid w:val="00044A1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044A1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er0">
    <w:name w:val="Table Header"/>
    <w:basedOn w:val="TableText"/>
    <w:qFormat/>
    <w:rsid w:val="00135A19"/>
    <w:pPr>
      <w:keepNext w:val="0"/>
      <w:widowControl w:val="0"/>
      <w:jc w:val="center"/>
    </w:pPr>
    <w:rPr>
      <w:b/>
      <w:bCs w:val="0"/>
    </w:rPr>
  </w:style>
  <w:style w:type="paragraph" w:customStyle="1" w:styleId="areplybox">
    <w:name w:val="areply_box"/>
    <w:basedOn w:val="Normal"/>
    <w:qFormat/>
    <w:rsid w:val="00B13116"/>
    <w:pPr>
      <w:numPr>
        <w:numId w:val="42"/>
      </w:numPr>
      <w:tabs>
        <w:tab w:val="left" w:pos="810"/>
      </w:tabs>
      <w:spacing w:after="60" w:line="240" w:lineRule="auto"/>
      <w:ind w:left="806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07D4A"/>
    <w:pPr>
      <w:spacing w:line="320" w:lineRule="atLeast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07D4A"/>
    <w:pPr>
      <w:keepNext/>
      <w:spacing w:before="120" w:after="240" w:line="240" w:lineRule="auto"/>
      <w:jc w:val="center"/>
      <w:outlineLvl w:val="0"/>
    </w:pPr>
    <w:rPr>
      <w:b/>
      <w:bCs/>
      <w:kern w:val="32"/>
      <w:sz w:val="18"/>
      <w:szCs w:val="32"/>
    </w:rPr>
  </w:style>
  <w:style w:type="paragraph" w:styleId="Heading2">
    <w:name w:val="heading 2"/>
    <w:basedOn w:val="Normal"/>
    <w:next w:val="Normal"/>
    <w:link w:val="Heading2Char"/>
    <w:qFormat/>
    <w:rsid w:val="006B7848"/>
    <w:pPr>
      <w:keepNext/>
      <w:spacing w:before="120" w:after="60" w:line="240" w:lineRule="auto"/>
      <w:outlineLvl w:val="1"/>
    </w:pPr>
    <w:rPr>
      <w:rFonts w:ascii="Arial" w:hAnsi="Arial" w:cs="Arial"/>
      <w:b/>
      <w:bCs/>
      <w:iCs/>
      <w:sz w:val="21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07D4A"/>
    <w:rPr>
      <w:rFonts w:ascii="Verdana" w:hAnsi="Verdana"/>
      <w:b/>
      <w:bCs/>
      <w:kern w:val="32"/>
      <w:sz w:val="1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6B7848"/>
    <w:rPr>
      <w:rFonts w:ascii="Arial" w:hAnsi="Arial" w:cs="Arial"/>
      <w:b/>
      <w:bCs/>
      <w:iCs/>
      <w:sz w:val="21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uiPriority w:val="99"/>
    <w:rsid w:val="00EA5EE4"/>
    <w:rPr>
      <w:rFonts w:ascii="Verdana" w:hAnsi="Verdana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A6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styleId="BodyText2">
    <w:name w:val="Body Text 2"/>
    <w:basedOn w:val="Normal"/>
    <w:link w:val="BodyText2Char"/>
    <w:locked/>
    <w:rsid w:val="00B53491"/>
    <w:pPr>
      <w:spacing w:after="120" w:line="250" w:lineRule="exact"/>
    </w:p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53491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607D4A"/>
    <w:pPr>
      <w:spacing w:before="120" w:after="12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7D4A"/>
    <w:rPr>
      <w:rFonts w:ascii="Verdana" w:hAnsi="Verdana"/>
      <w:sz w:val="18"/>
      <w:lang w:eastAsia="en-US"/>
    </w:rPr>
  </w:style>
  <w:style w:type="paragraph" w:styleId="ListNumber2">
    <w:name w:val="List Number 2"/>
    <w:basedOn w:val="Normal"/>
    <w:uiPriority w:val="99"/>
    <w:rsid w:val="007E7AAB"/>
    <w:pPr>
      <w:keepNext/>
      <w:keepLines/>
      <w:numPr>
        <w:numId w:val="3"/>
      </w:numPr>
      <w:tabs>
        <w:tab w:val="clear" w:pos="1800"/>
        <w:tab w:val="left" w:pos="540"/>
      </w:tabs>
      <w:spacing w:before="240" w:after="120" w:line="240" w:lineRule="auto"/>
      <w:ind w:left="547" w:hanging="547"/>
    </w:p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QuexHeading1">
    <w:name w:val="Quex Heading 1"/>
    <w:basedOn w:val="Heading1"/>
    <w:qFormat/>
    <w:rsid w:val="003573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360" w:after="120"/>
    </w:pPr>
  </w:style>
  <w:style w:type="paragraph" w:styleId="Caption">
    <w:name w:val="caption"/>
    <w:basedOn w:val="Normal"/>
    <w:next w:val="Normal"/>
    <w:qFormat/>
    <w:rsid w:val="00BA1E6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170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83576B"/>
    <w:pPr>
      <w:spacing w:before="1200" w:after="1200" w:line="240" w:lineRule="auto"/>
      <w:jc w:val="center"/>
    </w:pPr>
    <w:rPr>
      <w:rFonts w:asciiTheme="minorHAnsi" w:hAnsiTheme="minorHAnsi"/>
      <w:b/>
      <w:sz w:val="40"/>
    </w:rPr>
  </w:style>
  <w:style w:type="character" w:customStyle="1" w:styleId="DateChar">
    <w:name w:val="Date Char"/>
    <w:basedOn w:val="DefaultParagraphFont"/>
    <w:link w:val="Date"/>
    <w:locked/>
    <w:rsid w:val="0083576B"/>
    <w:rPr>
      <w:rFonts w:asciiTheme="minorHAnsi" w:hAnsiTheme="minorHAnsi"/>
      <w:b/>
      <w:sz w:val="40"/>
      <w:lang w:eastAsia="en-US"/>
    </w:rPr>
  </w:style>
  <w:style w:type="character" w:styleId="LineNumber">
    <w:name w:val="line number"/>
    <w:basedOn w:val="DefaultParagraphFont"/>
    <w:rsid w:val="0004170B"/>
    <w:rPr>
      <w:rFonts w:cs="Times New Roman"/>
    </w:rPr>
  </w:style>
  <w:style w:type="paragraph" w:styleId="ListNumber3">
    <w:name w:val="List Number 3"/>
    <w:basedOn w:val="Normal"/>
    <w:uiPriority w:val="99"/>
    <w:rsid w:val="00607D4A"/>
    <w:pPr>
      <w:spacing w:after="120" w:line="240" w:lineRule="auto"/>
      <w:ind w:left="720"/>
    </w:p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04170B"/>
    <w:rPr>
      <w:rFonts w:ascii="Arial" w:hAnsi="Arial" w:cs="Arial"/>
      <w:sz w:val="24"/>
      <w:szCs w:val="24"/>
    </w:rPr>
  </w:style>
  <w:style w:type="paragraph" w:customStyle="1" w:styleId="AppHeading1">
    <w:name w:val="AppHeading1"/>
    <w:basedOn w:val="Heading1"/>
    <w:qFormat/>
    <w:rsid w:val="0035733A"/>
    <w:pPr>
      <w:spacing w:before="1200" w:after="1200"/>
      <w:contextualSpacing/>
    </w:pPr>
    <w:rPr>
      <w:rFonts w:asciiTheme="minorHAnsi" w:hAnsiTheme="minorHAnsi"/>
      <w:smallCaps/>
      <w:sz w:val="40"/>
      <w:szCs w:val="28"/>
    </w:rPr>
  </w:style>
  <w:style w:type="paragraph" w:styleId="ListNumber">
    <w:name w:val="List Number"/>
    <w:basedOn w:val="Normal"/>
    <w:uiPriority w:val="99"/>
    <w:rsid w:val="00607D4A"/>
    <w:pPr>
      <w:numPr>
        <w:numId w:val="2"/>
      </w:numPr>
      <w:tabs>
        <w:tab w:val="left" w:pos="1296"/>
      </w:tabs>
      <w:spacing w:after="120" w:line="240" w:lineRule="auto"/>
    </w:pPr>
  </w:style>
  <w:style w:type="numbering" w:styleId="ArticleSection">
    <w:name w:val="Outline List 3"/>
    <w:basedOn w:val="NoList"/>
    <w:rsid w:val="00DF4C46"/>
    <w:pPr>
      <w:numPr>
        <w:numId w:val="1"/>
      </w:numPr>
    </w:pPr>
  </w:style>
  <w:style w:type="paragraph" w:customStyle="1" w:styleId="absbodytext">
    <w:name w:val="abs body text"/>
    <w:basedOn w:val="Normal"/>
    <w:rsid w:val="008B63B7"/>
    <w:pPr>
      <w:spacing w:after="220" w:line="240" w:lineRule="auto"/>
    </w:pPr>
    <w:rPr>
      <w:bCs/>
      <w:snapToGrid w:val="0"/>
      <w:sz w:val="22"/>
    </w:rPr>
  </w:style>
  <w:style w:type="table" w:styleId="TableGrid">
    <w:name w:val="Table Grid"/>
    <w:basedOn w:val="TableNormal"/>
    <w:uiPriority w:val="59"/>
    <w:locked/>
    <w:rsid w:val="00EE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locked/>
    <w:rsid w:val="006509FB"/>
    <w:pPr>
      <w:numPr>
        <w:numId w:val="4"/>
      </w:numPr>
      <w:spacing w:after="60" w:line="240" w:lineRule="auto"/>
      <w:ind w:left="1080" w:hanging="533"/>
    </w:pPr>
  </w:style>
  <w:style w:type="paragraph" w:customStyle="1" w:styleId="CM159">
    <w:name w:val="CM159"/>
    <w:basedOn w:val="Normal"/>
    <w:next w:val="Normal"/>
    <w:uiPriority w:val="99"/>
    <w:rsid w:val="00B71CD1"/>
    <w:pPr>
      <w:autoSpaceDE w:val="0"/>
      <w:autoSpaceDN w:val="0"/>
      <w:adjustRightInd w:val="0"/>
      <w:spacing w:line="240" w:lineRule="auto"/>
    </w:pPr>
    <w:rPr>
      <w:rFonts w:eastAsiaTheme="minorHAnsi"/>
      <w:szCs w:val="24"/>
    </w:rPr>
  </w:style>
  <w:style w:type="paragraph" w:customStyle="1" w:styleId="CM175">
    <w:name w:val="CM175"/>
    <w:basedOn w:val="Normal"/>
    <w:next w:val="Normal"/>
    <w:uiPriority w:val="99"/>
    <w:rsid w:val="00B71CD1"/>
    <w:pPr>
      <w:autoSpaceDE w:val="0"/>
      <w:autoSpaceDN w:val="0"/>
      <w:adjustRightInd w:val="0"/>
      <w:spacing w:line="240" w:lineRule="auto"/>
    </w:pPr>
    <w:rPr>
      <w:rFonts w:eastAsiaTheme="minorHAnsi"/>
      <w:szCs w:val="24"/>
    </w:rPr>
  </w:style>
  <w:style w:type="paragraph" w:customStyle="1" w:styleId="CM154">
    <w:name w:val="CM154"/>
    <w:basedOn w:val="Normal"/>
    <w:next w:val="Normal"/>
    <w:uiPriority w:val="99"/>
    <w:rsid w:val="00B71CD1"/>
    <w:pPr>
      <w:autoSpaceDE w:val="0"/>
      <w:autoSpaceDN w:val="0"/>
      <w:adjustRightInd w:val="0"/>
      <w:spacing w:line="280" w:lineRule="atLeast"/>
    </w:pPr>
    <w:rPr>
      <w:rFonts w:eastAsiaTheme="minorHAnsi"/>
      <w:szCs w:val="24"/>
    </w:rPr>
  </w:style>
  <w:style w:type="paragraph" w:customStyle="1" w:styleId="aboxtxt">
    <w:name w:val="abox_txt"/>
    <w:qFormat/>
    <w:rsid w:val="00B71CD1"/>
    <w:pPr>
      <w:framePr w:hSpace="144" w:wrap="around" w:vAnchor="text" w:hAnchor="text" w:xAlign="right" w:y="1"/>
      <w:spacing w:before="40" w:after="40"/>
      <w:suppressOverlap/>
    </w:pPr>
    <w:rPr>
      <w:rFonts w:ascii="Arial" w:hAnsi="Arial"/>
      <w:sz w:val="18"/>
      <w:lang w:eastAsia="en-US"/>
    </w:rPr>
  </w:style>
  <w:style w:type="paragraph" w:customStyle="1" w:styleId="Bodytextletter">
    <w:name w:val="Body text letter"/>
    <w:basedOn w:val="CM175"/>
    <w:qFormat/>
    <w:rsid w:val="00B71CD1"/>
    <w:pPr>
      <w:spacing w:after="160"/>
    </w:pPr>
    <w:rPr>
      <w:color w:val="000000"/>
      <w:szCs w:val="20"/>
    </w:rPr>
  </w:style>
  <w:style w:type="paragraph" w:styleId="NoSpacing">
    <w:name w:val="No Spacing"/>
    <w:uiPriority w:val="1"/>
    <w:qFormat/>
    <w:rsid w:val="00B71C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nswer-abc">
    <w:name w:val="answer-abc"/>
    <w:basedOn w:val="Normal"/>
    <w:rsid w:val="00B71CD1"/>
    <w:pPr>
      <w:tabs>
        <w:tab w:val="left" w:pos="1800"/>
        <w:tab w:val="left" w:pos="5040"/>
        <w:tab w:val="right" w:leader="underscore" w:pos="9360"/>
      </w:tabs>
      <w:spacing w:before="40" w:after="60" w:line="240" w:lineRule="auto"/>
      <w:ind w:left="1080" w:hanging="360"/>
    </w:pPr>
    <w:rPr>
      <w:rFonts w:ascii="Optima" w:hAnsi="Optima"/>
      <w:sz w:val="22"/>
      <w:szCs w:val="24"/>
    </w:rPr>
  </w:style>
  <w:style w:type="paragraph" w:customStyle="1" w:styleId="answer-line">
    <w:name w:val="answer-line"/>
    <w:basedOn w:val="Normal"/>
    <w:rsid w:val="00B71CD1"/>
    <w:pPr>
      <w:tabs>
        <w:tab w:val="right" w:leader="underscore" w:pos="9360"/>
      </w:tabs>
      <w:spacing w:before="40" w:after="20" w:line="240" w:lineRule="auto"/>
      <w:ind w:left="720"/>
    </w:pPr>
    <w:rPr>
      <w:rFonts w:ascii="Optima" w:hAnsi="Optima"/>
      <w:szCs w:val="24"/>
    </w:rPr>
  </w:style>
  <w:style w:type="paragraph" w:customStyle="1" w:styleId="bullets-blank">
    <w:name w:val="bullets-blank"/>
    <w:basedOn w:val="Normal"/>
    <w:rsid w:val="00B71CD1"/>
    <w:pPr>
      <w:spacing w:after="240" w:line="240" w:lineRule="auto"/>
      <w:ind w:left="720" w:hanging="360"/>
    </w:pPr>
  </w:style>
  <w:style w:type="character" w:customStyle="1" w:styleId="CommentTextChar1">
    <w:name w:val="Comment Text Char1"/>
    <w:uiPriority w:val="99"/>
    <w:rsid w:val="00B71C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structions">
    <w:name w:val="Instructions"/>
    <w:basedOn w:val="BodyText"/>
    <w:qFormat/>
    <w:rsid w:val="00D904FB"/>
    <w:pPr>
      <w:tabs>
        <w:tab w:val="num" w:pos="432"/>
      </w:tabs>
      <w:suppressAutoHyphens/>
      <w:spacing w:before="160" w:after="160" w:line="100" w:lineRule="atLeast"/>
    </w:pPr>
    <w:rPr>
      <w:sz w:val="20"/>
      <w:szCs w:val="24"/>
      <w:lang w:eastAsia="ar-SA"/>
    </w:rPr>
  </w:style>
  <w:style w:type="paragraph" w:customStyle="1" w:styleId="Response">
    <w:name w:val="Response"/>
    <w:basedOn w:val="BodyText"/>
    <w:qFormat/>
    <w:rsid w:val="00B71CD1"/>
    <w:pPr>
      <w:suppressAutoHyphens/>
      <w:spacing w:before="0" w:after="160" w:line="100" w:lineRule="atLeast"/>
      <w:ind w:left="1008" w:hanging="504"/>
      <w:contextualSpacing/>
    </w:pPr>
    <w:rPr>
      <w:color w:val="000000"/>
      <w:sz w:val="20"/>
      <w:lang w:eastAsia="ar-SA"/>
    </w:rPr>
  </w:style>
  <w:style w:type="paragraph" w:customStyle="1" w:styleId="Question">
    <w:name w:val="Question"/>
    <w:basedOn w:val="Normal"/>
    <w:qFormat/>
    <w:rsid w:val="00B71CD1"/>
    <w:pPr>
      <w:tabs>
        <w:tab w:val="left" w:pos="450"/>
      </w:tabs>
      <w:suppressAutoHyphens/>
      <w:spacing w:after="120" w:line="100" w:lineRule="atLeast"/>
      <w:ind w:left="810" w:hanging="810"/>
    </w:pPr>
    <w:rPr>
      <w:rFonts w:cs="Arial"/>
      <w:b/>
      <w:bCs/>
      <w:i/>
      <w:iCs/>
      <w:sz w:val="28"/>
      <w:szCs w:val="22"/>
      <w:lang w:eastAsia="ar-SA"/>
    </w:rPr>
  </w:style>
  <w:style w:type="paragraph" w:customStyle="1" w:styleId="Question2">
    <w:name w:val="Question2"/>
    <w:basedOn w:val="Normal"/>
    <w:qFormat/>
    <w:rsid w:val="00B71CD1"/>
    <w:pPr>
      <w:keepNext/>
      <w:suppressAutoHyphens/>
      <w:spacing w:after="120" w:line="100" w:lineRule="atLeast"/>
      <w:ind w:left="504" w:hanging="504"/>
    </w:pPr>
    <w:rPr>
      <w:rFonts w:cs="Arial"/>
      <w:bCs/>
      <w:szCs w:val="22"/>
      <w:lang w:eastAsia="ar-SA"/>
    </w:rPr>
  </w:style>
  <w:style w:type="paragraph" w:customStyle="1" w:styleId="Thankyou">
    <w:name w:val="Thank you"/>
    <w:basedOn w:val="Normal"/>
    <w:qFormat/>
    <w:rsid w:val="00B71CD1"/>
    <w:pPr>
      <w:suppressAutoHyphens/>
      <w:spacing w:before="240" w:line="100" w:lineRule="atLeast"/>
      <w:jc w:val="center"/>
    </w:pPr>
    <w:rPr>
      <w:b/>
      <w:szCs w:val="24"/>
      <w:lang w:eastAsia="ar-SA"/>
    </w:rPr>
  </w:style>
  <w:style w:type="paragraph" w:customStyle="1" w:styleId="PleaseReturn">
    <w:name w:val="PleaseReturn"/>
    <w:basedOn w:val="Normal"/>
    <w:qFormat/>
    <w:rsid w:val="00B71CD1"/>
    <w:pPr>
      <w:suppressAutoHyphens/>
      <w:spacing w:before="240" w:line="100" w:lineRule="atLeast"/>
    </w:pPr>
    <w:rPr>
      <w:b/>
      <w:i/>
      <w:szCs w:val="24"/>
      <w:lang w:eastAsia="ar-SA"/>
    </w:rPr>
  </w:style>
  <w:style w:type="paragraph" w:customStyle="1" w:styleId="Instructions-Bold">
    <w:name w:val="Instructions-Bold"/>
    <w:basedOn w:val="Instructions"/>
    <w:qFormat/>
    <w:rsid w:val="00B71CD1"/>
    <w:rPr>
      <w:b/>
    </w:rPr>
  </w:style>
  <w:style w:type="paragraph" w:customStyle="1" w:styleId="TableText">
    <w:name w:val="TableText"/>
    <w:basedOn w:val="Question2"/>
    <w:qFormat/>
    <w:rsid w:val="00135A19"/>
    <w:pPr>
      <w:spacing w:before="60" w:after="60"/>
      <w:ind w:left="0" w:firstLine="0"/>
    </w:pPr>
    <w:rPr>
      <w:rFonts w:ascii="Arial" w:hAnsi="Arial"/>
      <w:color w:val="000000" w:themeColor="text1"/>
      <w:sz w:val="18"/>
      <w:szCs w:val="18"/>
    </w:rPr>
  </w:style>
  <w:style w:type="paragraph" w:customStyle="1" w:styleId="TableHeader">
    <w:name w:val="TableHeader"/>
    <w:qFormat/>
    <w:rsid w:val="00B71CD1"/>
    <w:pPr>
      <w:spacing w:after="160" w:line="259" w:lineRule="auto"/>
      <w:jc w:val="center"/>
    </w:pPr>
    <w:rPr>
      <w:rFonts w:ascii="Verdana" w:hAnsi="Verdana" w:cs="Arial"/>
      <w:bCs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B71CD1"/>
  </w:style>
  <w:style w:type="table" w:customStyle="1" w:styleId="PlainTable5">
    <w:name w:val="Plain Table 5"/>
    <w:basedOn w:val="TableNormal"/>
    <w:uiPriority w:val="45"/>
    <w:rsid w:val="00044A1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044A1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er0">
    <w:name w:val="Table Header"/>
    <w:basedOn w:val="TableText"/>
    <w:qFormat/>
    <w:rsid w:val="00135A19"/>
    <w:pPr>
      <w:keepNext w:val="0"/>
      <w:widowControl w:val="0"/>
      <w:jc w:val="center"/>
    </w:pPr>
    <w:rPr>
      <w:b/>
      <w:bCs w:val="0"/>
    </w:rPr>
  </w:style>
  <w:style w:type="paragraph" w:customStyle="1" w:styleId="areplybox">
    <w:name w:val="areply_box"/>
    <w:basedOn w:val="Normal"/>
    <w:qFormat/>
    <w:rsid w:val="00B13116"/>
    <w:pPr>
      <w:numPr>
        <w:numId w:val="42"/>
      </w:numPr>
      <w:tabs>
        <w:tab w:val="left" w:pos="810"/>
      </w:tabs>
      <w:spacing w:after="60" w:line="240" w:lineRule="auto"/>
      <w:ind w:left="806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32DC-42C0-475E-AF6E-F336DF65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1238</Words>
  <Characters>5460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6685</CharactersWithSpaces>
  <SharedDoc>false</SharedDoc>
  <HLinks>
    <vt:vector size="390" baseType="variant">
      <vt:variant>
        <vt:i4>6357083</vt:i4>
      </vt:variant>
      <vt:variant>
        <vt:i4>723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720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717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6357083</vt:i4>
      </vt:variant>
      <vt:variant>
        <vt:i4>714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711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708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2031670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_Toc251318463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_Toc251318462</vt:lpwstr>
      </vt:variant>
      <vt:variant>
        <vt:i4>2031670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_Toc251318461</vt:lpwstr>
      </vt:variant>
      <vt:variant>
        <vt:i4>2031670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_Toc251318460</vt:lpwstr>
      </vt:variant>
      <vt:variant>
        <vt:i4>1835062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_Toc251318459</vt:lpwstr>
      </vt:variant>
      <vt:variant>
        <vt:i4>1835062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_Toc251318458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_Toc251318429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_Toc251318428</vt:lpwstr>
      </vt:variant>
      <vt:variant>
        <vt:i4>1769526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_Toc251318427</vt:lpwstr>
      </vt:variant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_Toc251318426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_Toc251318425</vt:lpwstr>
      </vt:variant>
      <vt:variant>
        <vt:i4>1835056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_Toc251318258</vt:lpwstr>
      </vt:variant>
      <vt:variant>
        <vt:i4>1835056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_Toc251318257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_Toc251318256</vt:lpwstr>
      </vt:variant>
      <vt:variant>
        <vt:i4>1835056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_Toc251318255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_Toc251318254</vt:lpwstr>
      </vt:variant>
      <vt:variant>
        <vt:i4>1835056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_Toc251318253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_Toc251318252</vt:lpwstr>
      </vt:variant>
      <vt:variant>
        <vt:i4>1835056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_Toc251318251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_Toc251318250</vt:lpwstr>
      </vt:variant>
      <vt:variant>
        <vt:i4>1900592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_Toc251318249</vt:lpwstr>
      </vt:variant>
      <vt:variant>
        <vt:i4>1900592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_Toc251318248</vt:lpwstr>
      </vt:variant>
      <vt:variant>
        <vt:i4>1900592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_Toc251318247</vt:lpwstr>
      </vt:variant>
      <vt:variant>
        <vt:i4>1900592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_Toc251318246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_Toc251318245</vt:lpwstr>
      </vt:variant>
      <vt:variant>
        <vt:i4>1900592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_Toc251318244</vt:lpwstr>
      </vt:variant>
      <vt:variant>
        <vt:i4>1900592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_Toc251318243</vt:lpwstr>
      </vt:variant>
      <vt:variant>
        <vt:i4>1900592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_Toc251318242</vt:lpwstr>
      </vt:variant>
      <vt:variant>
        <vt:i4>1048637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_Toc267401849</vt:lpwstr>
      </vt:variant>
      <vt:variant>
        <vt:i4>1048637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_Toc267401848</vt:lpwstr>
      </vt:variant>
      <vt:variant>
        <vt:i4>1048637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_Toc267401847</vt:lpwstr>
      </vt:variant>
      <vt:variant>
        <vt:i4>1048637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_Toc267401846</vt:lpwstr>
      </vt:variant>
      <vt:variant>
        <vt:i4>1048637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_Toc267401845</vt:lpwstr>
      </vt:variant>
      <vt:variant>
        <vt:i4>1048637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_Toc267401844</vt:lpwstr>
      </vt:variant>
      <vt:variant>
        <vt:i4>1048637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_Toc267401843</vt:lpwstr>
      </vt:variant>
      <vt:variant>
        <vt:i4>1048637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_Toc267401842</vt:lpwstr>
      </vt:variant>
      <vt:variant>
        <vt:i4>1048637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_Toc267401841</vt:lpwstr>
      </vt:variant>
      <vt:variant>
        <vt:i4>1048637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_Toc267401840</vt:lpwstr>
      </vt:variant>
      <vt:variant>
        <vt:i4>1507389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_Toc267401839</vt:lpwstr>
      </vt:variant>
      <vt:variant>
        <vt:i4>1507389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_Toc267401838</vt:lpwstr>
      </vt:variant>
      <vt:variant>
        <vt:i4>1507389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_Toc267401837</vt:lpwstr>
      </vt:variant>
      <vt:variant>
        <vt:i4>1507389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_Toc267401836</vt:lpwstr>
      </vt:variant>
      <vt:variant>
        <vt:i4>1507389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_Toc267401835</vt:lpwstr>
      </vt:variant>
      <vt:variant>
        <vt:i4>1507389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_Toc267401834</vt:lpwstr>
      </vt:variant>
      <vt:variant>
        <vt:i4>1507389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_Toc267401833</vt:lpwstr>
      </vt:variant>
      <vt:variant>
        <vt:i4>1507389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_Toc267401832</vt:lpwstr>
      </vt:variant>
      <vt:variant>
        <vt:i4>1507389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_Toc267401831</vt:lpwstr>
      </vt:variant>
      <vt:variant>
        <vt:i4>1507389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_Toc267401830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_Toc267401829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_Toc267401828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_Toc267401827</vt:lpwstr>
      </vt:variant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_Toc267401826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_Toc267401825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_Toc267401824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_Toc267401823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_Toc267401822</vt:lpwstr>
      </vt:variant>
      <vt:variant>
        <vt:i4>1441853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_Toc267401821</vt:lpwstr>
      </vt:variant>
      <vt:variant>
        <vt:i4>1441853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_Toc267401820</vt:lpwstr>
      </vt:variant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Jenny Genser</cp:lastModifiedBy>
  <cp:revision>4</cp:revision>
  <cp:lastPrinted>2017-05-16T16:15:00Z</cp:lastPrinted>
  <dcterms:created xsi:type="dcterms:W3CDTF">2017-06-15T12:08:00Z</dcterms:created>
  <dcterms:modified xsi:type="dcterms:W3CDTF">2017-07-07T14:52:00Z</dcterms:modified>
</cp:coreProperties>
</file>