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49" w:rsidRPr="005D3BEC" w:rsidRDefault="007E4149" w:rsidP="007E4149">
      <w:pPr>
        <w:rPr>
          <w:rFonts w:ascii="Times New Roman" w:hAnsi="Times New Roman" w:cs="Times New Roman"/>
        </w:rPr>
      </w:pPr>
      <w:bookmarkStart w:id="0" w:name="_GoBack"/>
      <w:bookmarkEnd w:id="0"/>
      <w:r w:rsidRPr="005D3BEC">
        <w:rPr>
          <w:rFonts w:ascii="Times New Roman" w:hAnsi="Times New Roman" w:cs="Times New Roman"/>
        </w:rPr>
        <w:t xml:space="preserve">Welcome to the </w:t>
      </w:r>
      <w:r w:rsidR="00D76B8D">
        <w:rPr>
          <w:rFonts w:ascii="Times New Roman" w:hAnsi="Times New Roman" w:cs="Times New Roman"/>
        </w:rPr>
        <w:t>[Name of]</w:t>
      </w:r>
      <w:r w:rsidRPr="005D3BEC">
        <w:rPr>
          <w:rFonts w:ascii="Times New Roman" w:hAnsi="Times New Roman" w:cs="Times New Roman"/>
        </w:rPr>
        <w:t xml:space="preserve"> Survey. This brief survey is designed to gather feedback to enable us to design and present future programs that best meet your needs.</w:t>
      </w:r>
    </w:p>
    <w:p w:rsidR="007E4149" w:rsidRPr="005D3BEC" w:rsidRDefault="007E4149" w:rsidP="007E4149">
      <w:pPr>
        <w:rPr>
          <w:rFonts w:ascii="Times New Roman" w:hAnsi="Times New Roman" w:cs="Times New Roman"/>
        </w:rPr>
      </w:pPr>
      <w:r w:rsidRPr="005D3BEC">
        <w:rPr>
          <w:rFonts w:ascii="Times New Roman" w:hAnsi="Times New Roman" w:cs="Times New Roman"/>
        </w:rPr>
        <w:t>1. Were you able to attend the [workshop; seminar; conference; program; event] on [date]?</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Yes /No</w:t>
      </w:r>
    </w:p>
    <w:p w:rsidR="007E4149" w:rsidRPr="005D3BEC" w:rsidRDefault="007E4149" w:rsidP="007E4149">
      <w:pPr>
        <w:rPr>
          <w:rFonts w:ascii="Times New Roman" w:hAnsi="Times New Roman" w:cs="Times New Roman"/>
        </w:rPr>
      </w:pPr>
      <w:r w:rsidRPr="005D3BEC">
        <w:rPr>
          <w:rFonts w:ascii="Times New Roman" w:hAnsi="Times New Roman" w:cs="Times New Roman"/>
        </w:rPr>
        <w:t>2. Overall, how would you rate the (workshop, seminar, conference, program, or event)?</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Excellent</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Good</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Fair</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Poor</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Very Poor</w:t>
      </w:r>
    </w:p>
    <w:p w:rsidR="007E4149" w:rsidRPr="005D3BEC" w:rsidRDefault="007E4149" w:rsidP="007E4149">
      <w:pPr>
        <w:rPr>
          <w:rFonts w:ascii="Times New Roman" w:hAnsi="Times New Roman" w:cs="Times New Roman"/>
        </w:rPr>
      </w:pPr>
      <w:r w:rsidRPr="005D3BEC">
        <w:rPr>
          <w:rFonts w:ascii="Times New Roman" w:hAnsi="Times New Roman" w:cs="Times New Roman"/>
        </w:rPr>
        <w:t>3. How likely would you be to recommend the (workshop, seminar, conference, program, or event) to a colleague?</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Definitely Would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Probably Would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May or May Not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Probably Would Not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Definitely Would Not</w:t>
      </w:r>
    </w:p>
    <w:p w:rsidR="007E4149" w:rsidRPr="005D3BEC" w:rsidRDefault="007E4149" w:rsidP="007E4149">
      <w:pPr>
        <w:rPr>
          <w:rFonts w:ascii="Times New Roman" w:hAnsi="Times New Roman" w:cs="Times New Roman"/>
        </w:rPr>
      </w:pPr>
      <w:r w:rsidRPr="005D3BEC">
        <w:rPr>
          <w:rFonts w:ascii="Times New Roman" w:hAnsi="Times New Roman" w:cs="Times New Roman"/>
        </w:rPr>
        <w:t>4. Did you get the information you needed at the (workshop, seminar, conference, program, or event)?</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All of the information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 xml:space="preserve">Some of the information </w:t>
      </w:r>
    </w:p>
    <w:p w:rsidR="007E4149" w:rsidRPr="005D3BEC" w:rsidRDefault="007E4149" w:rsidP="007E4149">
      <w:pPr>
        <w:ind w:firstLine="720"/>
        <w:rPr>
          <w:rFonts w:ascii="Times New Roman" w:hAnsi="Times New Roman" w:cs="Times New Roman"/>
        </w:rPr>
      </w:pPr>
      <w:r w:rsidRPr="005D3BEC">
        <w:rPr>
          <w:rFonts w:ascii="Times New Roman" w:hAnsi="Times New Roman" w:cs="Times New Roman"/>
        </w:rPr>
        <w:t>None of the information</w:t>
      </w:r>
    </w:p>
    <w:p w:rsidR="007E4149" w:rsidRPr="005D3BEC" w:rsidRDefault="007E4149" w:rsidP="007E4149">
      <w:pPr>
        <w:rPr>
          <w:rFonts w:ascii="Times New Roman" w:hAnsi="Times New Roman" w:cs="Times New Roman"/>
        </w:rPr>
      </w:pPr>
      <w:r w:rsidRPr="005D3BEC">
        <w:rPr>
          <w:rFonts w:ascii="Times New Roman" w:hAnsi="Times New Roman" w:cs="Times New Roman"/>
        </w:rPr>
        <w:t>5. How satisfied were you with the following aspects of the (workshop, seminar, conference, program, or event)?</w:t>
      </w:r>
      <w:r w:rsidR="005D3BEC">
        <w:rPr>
          <w:rFonts w:ascii="Times New Roman" w:hAnsi="Times New Roman" w:cs="Times New Roman"/>
        </w:rPr>
        <w:t xml:space="preserve"> (Please check corresponding box.)</w:t>
      </w:r>
    </w:p>
    <w:tbl>
      <w:tblPr>
        <w:tblStyle w:val="TableGrid"/>
        <w:tblW w:w="5000" w:type="pct"/>
        <w:tblLook w:val="04A0" w:firstRow="1" w:lastRow="0" w:firstColumn="1" w:lastColumn="0" w:noHBand="0" w:noVBand="1"/>
      </w:tblPr>
      <w:tblGrid>
        <w:gridCol w:w="3113"/>
        <w:gridCol w:w="1173"/>
        <w:gridCol w:w="1023"/>
        <w:gridCol w:w="937"/>
        <w:gridCol w:w="1292"/>
        <w:gridCol w:w="1443"/>
        <w:gridCol w:w="595"/>
      </w:tblGrid>
      <w:tr w:rsidR="007E4149" w:rsidRPr="005D3BEC" w:rsidTr="005D3BEC">
        <w:tc>
          <w:tcPr>
            <w:tcW w:w="1649" w:type="pct"/>
            <w:shd w:val="clear" w:color="auto" w:fill="C6D9F1" w:themeFill="text2" w:themeFillTint="33"/>
          </w:tcPr>
          <w:p w:rsidR="007E4149" w:rsidRPr="005D3BEC" w:rsidRDefault="007E4149" w:rsidP="007E4149">
            <w:pPr>
              <w:rPr>
                <w:rFonts w:ascii="Times New Roman" w:hAnsi="Times New Roman" w:cs="Times New Roman"/>
              </w:rPr>
            </w:pPr>
          </w:p>
        </w:tc>
        <w:tc>
          <w:tcPr>
            <w:tcW w:w="636"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Very Satisfied</w:t>
            </w:r>
          </w:p>
        </w:tc>
        <w:tc>
          <w:tcPr>
            <w:tcW w:w="515"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Satisfied</w:t>
            </w:r>
          </w:p>
        </w:tc>
        <w:tc>
          <w:tcPr>
            <w:tcW w:w="457"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Neutral</w:t>
            </w:r>
          </w:p>
        </w:tc>
        <w:tc>
          <w:tcPr>
            <w:tcW w:w="655"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Dissatisfied</w:t>
            </w:r>
          </w:p>
        </w:tc>
        <w:tc>
          <w:tcPr>
            <w:tcW w:w="776"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Very Dissatisfied</w:t>
            </w:r>
          </w:p>
        </w:tc>
        <w:tc>
          <w:tcPr>
            <w:tcW w:w="311" w:type="pct"/>
            <w:shd w:val="clear" w:color="auto" w:fill="C6D9F1" w:themeFill="text2" w:themeFillTint="33"/>
          </w:tcPr>
          <w:p w:rsidR="007E4149" w:rsidRPr="005D3BEC" w:rsidRDefault="007E4149" w:rsidP="007E4149">
            <w:pPr>
              <w:rPr>
                <w:rFonts w:ascii="Times New Roman" w:hAnsi="Times New Roman" w:cs="Times New Roman"/>
                <w:b/>
              </w:rPr>
            </w:pPr>
            <w:r w:rsidRPr="005D3BEC">
              <w:rPr>
                <w:rFonts w:ascii="Times New Roman" w:hAnsi="Times New Roman" w:cs="Times New Roman"/>
                <w:b/>
              </w:rPr>
              <w:t>N/A</w:t>
            </w:r>
          </w:p>
        </w:tc>
      </w:tr>
      <w:tr w:rsidR="007E4149" w:rsidRPr="005D3BEC" w:rsidTr="005D3BEC">
        <w:tc>
          <w:tcPr>
            <w:tcW w:w="1649" w:type="pct"/>
            <w:shd w:val="clear" w:color="auto" w:fill="C6D9F1" w:themeFill="text2" w:themeFillTint="33"/>
          </w:tcPr>
          <w:p w:rsidR="005D3BEC" w:rsidRPr="005D3BEC" w:rsidRDefault="005D3BEC" w:rsidP="007E4149">
            <w:pPr>
              <w:rPr>
                <w:rFonts w:ascii="Times New Roman" w:hAnsi="Times New Roman" w:cs="Times New Roman"/>
                <w:b/>
              </w:rPr>
            </w:pPr>
            <w:r w:rsidRPr="005D3BEC">
              <w:rPr>
                <w:rFonts w:ascii="Times New Roman" w:hAnsi="Times New Roman" w:cs="Times New Roman"/>
                <w:b/>
              </w:rPr>
              <w:t>Length: appropriate for topic(s) presented</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7E4149" w:rsidRPr="005D3BEC" w:rsidTr="005D3BEC">
        <w:tc>
          <w:tcPr>
            <w:tcW w:w="1649" w:type="pct"/>
            <w:shd w:val="clear" w:color="auto" w:fill="C6D9F1" w:themeFill="text2" w:themeFillTint="33"/>
          </w:tcPr>
          <w:p w:rsidR="007E4149" w:rsidRPr="005D3BEC" w:rsidRDefault="005D3BEC" w:rsidP="007E4149">
            <w:pPr>
              <w:rPr>
                <w:rFonts w:ascii="Times New Roman" w:hAnsi="Times New Roman" w:cs="Times New Roman"/>
                <w:b/>
              </w:rPr>
            </w:pPr>
            <w:r w:rsidRPr="005D3BEC">
              <w:rPr>
                <w:rFonts w:ascii="Times New Roman" w:hAnsi="Times New Roman" w:cs="Times New Roman"/>
                <w:b/>
              </w:rPr>
              <w:t>Content: Relevant and current</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7E4149" w:rsidRPr="005D3BEC" w:rsidTr="005D3BEC">
        <w:tc>
          <w:tcPr>
            <w:tcW w:w="1649" w:type="pct"/>
            <w:shd w:val="clear" w:color="auto" w:fill="C6D9F1" w:themeFill="text2" w:themeFillTint="33"/>
          </w:tcPr>
          <w:p w:rsidR="007E4149" w:rsidRPr="005D3BEC" w:rsidRDefault="005D3BEC" w:rsidP="007E4149">
            <w:pPr>
              <w:rPr>
                <w:rFonts w:ascii="Times New Roman" w:hAnsi="Times New Roman" w:cs="Times New Roman"/>
                <w:b/>
              </w:rPr>
            </w:pPr>
            <w:r w:rsidRPr="005D3BEC">
              <w:rPr>
                <w:rFonts w:ascii="Times New Roman" w:hAnsi="Times New Roman" w:cs="Times New Roman"/>
                <w:b/>
              </w:rPr>
              <w:t>Content: appropriate for experience levels of participants</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7E4149" w:rsidRPr="005D3BEC" w:rsidTr="005D3BEC">
        <w:tc>
          <w:tcPr>
            <w:tcW w:w="1649" w:type="pct"/>
            <w:shd w:val="clear" w:color="auto" w:fill="C6D9F1" w:themeFill="text2" w:themeFillTint="33"/>
          </w:tcPr>
          <w:p w:rsidR="007E4149" w:rsidRPr="005D3BEC" w:rsidRDefault="005D3BEC" w:rsidP="007E4149">
            <w:pPr>
              <w:rPr>
                <w:rFonts w:ascii="Times New Roman" w:hAnsi="Times New Roman" w:cs="Times New Roman"/>
                <w:b/>
              </w:rPr>
            </w:pPr>
            <w:r w:rsidRPr="005D3BEC">
              <w:rPr>
                <w:rFonts w:ascii="Times New Roman" w:hAnsi="Times New Roman" w:cs="Times New Roman"/>
                <w:b/>
              </w:rPr>
              <w:lastRenderedPageBreak/>
              <w:t>Materials provided can be used as reference material</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7E4149" w:rsidRPr="005D3BEC" w:rsidTr="005D3BEC">
        <w:tc>
          <w:tcPr>
            <w:tcW w:w="1649" w:type="pct"/>
            <w:shd w:val="clear" w:color="auto" w:fill="C6D9F1" w:themeFill="text2" w:themeFillTint="33"/>
          </w:tcPr>
          <w:p w:rsidR="007E4149" w:rsidRPr="005D3BEC" w:rsidRDefault="005D3BEC" w:rsidP="007E4149">
            <w:pPr>
              <w:rPr>
                <w:rFonts w:ascii="Times New Roman" w:hAnsi="Times New Roman" w:cs="Times New Roman"/>
                <w:b/>
              </w:rPr>
            </w:pPr>
            <w:r w:rsidRPr="005D3BEC">
              <w:rPr>
                <w:rFonts w:ascii="Times New Roman" w:hAnsi="Times New Roman" w:cs="Times New Roman"/>
                <w:b/>
              </w:rPr>
              <w:t>Materials provided are clear and easily understood</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7E4149" w:rsidRPr="005D3BEC" w:rsidTr="005D3BEC">
        <w:tc>
          <w:tcPr>
            <w:tcW w:w="1649" w:type="pct"/>
            <w:shd w:val="clear" w:color="auto" w:fill="C6D9F1" w:themeFill="text2" w:themeFillTint="33"/>
          </w:tcPr>
          <w:p w:rsidR="007E4149" w:rsidRPr="005D3BEC" w:rsidRDefault="005D3BEC" w:rsidP="007E4149">
            <w:pPr>
              <w:rPr>
                <w:rFonts w:ascii="Times New Roman" w:hAnsi="Times New Roman" w:cs="Times New Roman"/>
                <w:b/>
              </w:rPr>
            </w:pPr>
            <w:r w:rsidRPr="005D3BEC">
              <w:rPr>
                <w:rFonts w:ascii="Times New Roman" w:hAnsi="Times New Roman" w:cs="Times New Roman"/>
                <w:b/>
              </w:rPr>
              <w:t xml:space="preserve">Facilities </w:t>
            </w:r>
          </w:p>
        </w:tc>
        <w:tc>
          <w:tcPr>
            <w:tcW w:w="636" w:type="pct"/>
          </w:tcPr>
          <w:p w:rsidR="007E4149" w:rsidRPr="005D3BEC" w:rsidRDefault="007E4149" w:rsidP="007E4149">
            <w:pPr>
              <w:rPr>
                <w:rFonts w:ascii="Times New Roman" w:hAnsi="Times New Roman" w:cs="Times New Roman"/>
              </w:rPr>
            </w:pPr>
          </w:p>
        </w:tc>
        <w:tc>
          <w:tcPr>
            <w:tcW w:w="515" w:type="pct"/>
          </w:tcPr>
          <w:p w:rsidR="007E4149" w:rsidRPr="005D3BEC" w:rsidRDefault="007E4149" w:rsidP="007E4149">
            <w:pPr>
              <w:rPr>
                <w:rFonts w:ascii="Times New Roman" w:hAnsi="Times New Roman" w:cs="Times New Roman"/>
              </w:rPr>
            </w:pPr>
          </w:p>
        </w:tc>
        <w:tc>
          <w:tcPr>
            <w:tcW w:w="457" w:type="pct"/>
          </w:tcPr>
          <w:p w:rsidR="007E4149" w:rsidRPr="005D3BEC" w:rsidRDefault="007E4149" w:rsidP="007E4149">
            <w:pPr>
              <w:rPr>
                <w:rFonts w:ascii="Times New Roman" w:hAnsi="Times New Roman" w:cs="Times New Roman"/>
              </w:rPr>
            </w:pPr>
          </w:p>
        </w:tc>
        <w:tc>
          <w:tcPr>
            <w:tcW w:w="655" w:type="pct"/>
          </w:tcPr>
          <w:p w:rsidR="007E4149" w:rsidRPr="005D3BEC" w:rsidRDefault="007E4149" w:rsidP="007E4149">
            <w:pPr>
              <w:rPr>
                <w:rFonts w:ascii="Times New Roman" w:hAnsi="Times New Roman" w:cs="Times New Roman"/>
              </w:rPr>
            </w:pPr>
          </w:p>
        </w:tc>
        <w:tc>
          <w:tcPr>
            <w:tcW w:w="776" w:type="pct"/>
          </w:tcPr>
          <w:p w:rsidR="007E4149" w:rsidRPr="005D3BEC" w:rsidRDefault="007E4149" w:rsidP="007E4149">
            <w:pPr>
              <w:rPr>
                <w:rFonts w:ascii="Times New Roman" w:hAnsi="Times New Roman" w:cs="Times New Roman"/>
              </w:rPr>
            </w:pPr>
          </w:p>
        </w:tc>
        <w:tc>
          <w:tcPr>
            <w:tcW w:w="311" w:type="pct"/>
          </w:tcPr>
          <w:p w:rsidR="007E4149" w:rsidRPr="005D3BEC" w:rsidRDefault="007E4149" w:rsidP="007E4149">
            <w:pPr>
              <w:rPr>
                <w:rFonts w:ascii="Times New Roman" w:hAnsi="Times New Roman" w:cs="Times New Roman"/>
              </w:rPr>
            </w:pPr>
          </w:p>
        </w:tc>
      </w:tr>
      <w:tr w:rsidR="005D3BEC" w:rsidRPr="005D3BEC" w:rsidTr="005D3BEC">
        <w:tc>
          <w:tcPr>
            <w:tcW w:w="1649" w:type="pct"/>
            <w:shd w:val="clear" w:color="auto" w:fill="C6D9F1" w:themeFill="text2" w:themeFillTint="33"/>
          </w:tcPr>
          <w:p w:rsidR="005D3BEC" w:rsidRPr="005D3BEC" w:rsidRDefault="005D3BEC" w:rsidP="007E4149">
            <w:pPr>
              <w:rPr>
                <w:rFonts w:ascii="Times New Roman" w:hAnsi="Times New Roman" w:cs="Times New Roman"/>
                <w:b/>
              </w:rPr>
            </w:pPr>
            <w:r w:rsidRPr="005D3BEC">
              <w:rPr>
                <w:rFonts w:ascii="Times New Roman" w:hAnsi="Times New Roman" w:cs="Times New Roman"/>
                <w:b/>
              </w:rPr>
              <w:t xml:space="preserve">Presenter(s): knowledge of subject matter </w:t>
            </w:r>
          </w:p>
        </w:tc>
        <w:tc>
          <w:tcPr>
            <w:tcW w:w="636" w:type="pct"/>
          </w:tcPr>
          <w:p w:rsidR="005D3BEC" w:rsidRPr="005D3BEC" w:rsidRDefault="005D3BEC" w:rsidP="007E4149">
            <w:pPr>
              <w:rPr>
                <w:rFonts w:ascii="Times New Roman" w:hAnsi="Times New Roman" w:cs="Times New Roman"/>
              </w:rPr>
            </w:pPr>
          </w:p>
        </w:tc>
        <w:tc>
          <w:tcPr>
            <w:tcW w:w="515" w:type="pct"/>
          </w:tcPr>
          <w:p w:rsidR="005D3BEC" w:rsidRPr="005D3BEC" w:rsidRDefault="005D3BEC" w:rsidP="007E4149">
            <w:pPr>
              <w:rPr>
                <w:rFonts w:ascii="Times New Roman" w:hAnsi="Times New Roman" w:cs="Times New Roman"/>
              </w:rPr>
            </w:pPr>
          </w:p>
        </w:tc>
        <w:tc>
          <w:tcPr>
            <w:tcW w:w="457" w:type="pct"/>
          </w:tcPr>
          <w:p w:rsidR="005D3BEC" w:rsidRPr="005D3BEC" w:rsidRDefault="005D3BEC" w:rsidP="007E4149">
            <w:pPr>
              <w:rPr>
                <w:rFonts w:ascii="Times New Roman" w:hAnsi="Times New Roman" w:cs="Times New Roman"/>
              </w:rPr>
            </w:pPr>
          </w:p>
        </w:tc>
        <w:tc>
          <w:tcPr>
            <w:tcW w:w="655" w:type="pct"/>
          </w:tcPr>
          <w:p w:rsidR="005D3BEC" w:rsidRPr="005D3BEC" w:rsidRDefault="005D3BEC" w:rsidP="007E4149">
            <w:pPr>
              <w:rPr>
                <w:rFonts w:ascii="Times New Roman" w:hAnsi="Times New Roman" w:cs="Times New Roman"/>
              </w:rPr>
            </w:pPr>
          </w:p>
        </w:tc>
        <w:tc>
          <w:tcPr>
            <w:tcW w:w="776" w:type="pct"/>
          </w:tcPr>
          <w:p w:rsidR="005D3BEC" w:rsidRPr="005D3BEC" w:rsidRDefault="005D3BEC" w:rsidP="007E4149">
            <w:pPr>
              <w:rPr>
                <w:rFonts w:ascii="Times New Roman" w:hAnsi="Times New Roman" w:cs="Times New Roman"/>
              </w:rPr>
            </w:pPr>
          </w:p>
        </w:tc>
        <w:tc>
          <w:tcPr>
            <w:tcW w:w="311" w:type="pct"/>
          </w:tcPr>
          <w:p w:rsidR="005D3BEC" w:rsidRPr="005D3BEC" w:rsidRDefault="005D3BEC" w:rsidP="007E4149">
            <w:pPr>
              <w:rPr>
                <w:rFonts w:ascii="Times New Roman" w:hAnsi="Times New Roman" w:cs="Times New Roman"/>
              </w:rPr>
            </w:pPr>
          </w:p>
        </w:tc>
      </w:tr>
      <w:tr w:rsidR="005D3BEC" w:rsidRPr="005D3BEC" w:rsidTr="005D3BEC">
        <w:tc>
          <w:tcPr>
            <w:tcW w:w="1649" w:type="pct"/>
            <w:shd w:val="clear" w:color="auto" w:fill="C6D9F1" w:themeFill="text2" w:themeFillTint="33"/>
          </w:tcPr>
          <w:p w:rsidR="005D3BEC" w:rsidRPr="005D3BEC" w:rsidRDefault="005D3BEC" w:rsidP="005D3BEC">
            <w:pPr>
              <w:rPr>
                <w:rFonts w:ascii="Times New Roman" w:hAnsi="Times New Roman" w:cs="Times New Roman"/>
                <w:b/>
              </w:rPr>
            </w:pPr>
            <w:r w:rsidRPr="005D3BEC">
              <w:rPr>
                <w:rFonts w:ascii="Times New Roman" w:hAnsi="Times New Roman" w:cs="Times New Roman"/>
                <w:b/>
              </w:rPr>
              <w:t>Presenter(s): presentation skills</w:t>
            </w:r>
          </w:p>
        </w:tc>
        <w:tc>
          <w:tcPr>
            <w:tcW w:w="636" w:type="pct"/>
          </w:tcPr>
          <w:p w:rsidR="005D3BEC" w:rsidRPr="005D3BEC" w:rsidRDefault="005D3BEC" w:rsidP="007E4149">
            <w:pPr>
              <w:rPr>
                <w:rFonts w:ascii="Times New Roman" w:hAnsi="Times New Roman" w:cs="Times New Roman"/>
              </w:rPr>
            </w:pPr>
          </w:p>
        </w:tc>
        <w:tc>
          <w:tcPr>
            <w:tcW w:w="515" w:type="pct"/>
          </w:tcPr>
          <w:p w:rsidR="005D3BEC" w:rsidRPr="005D3BEC" w:rsidRDefault="005D3BEC" w:rsidP="007E4149">
            <w:pPr>
              <w:rPr>
                <w:rFonts w:ascii="Times New Roman" w:hAnsi="Times New Roman" w:cs="Times New Roman"/>
              </w:rPr>
            </w:pPr>
          </w:p>
        </w:tc>
        <w:tc>
          <w:tcPr>
            <w:tcW w:w="457" w:type="pct"/>
          </w:tcPr>
          <w:p w:rsidR="005D3BEC" w:rsidRPr="005D3BEC" w:rsidRDefault="005D3BEC" w:rsidP="007E4149">
            <w:pPr>
              <w:rPr>
                <w:rFonts w:ascii="Times New Roman" w:hAnsi="Times New Roman" w:cs="Times New Roman"/>
              </w:rPr>
            </w:pPr>
          </w:p>
        </w:tc>
        <w:tc>
          <w:tcPr>
            <w:tcW w:w="655" w:type="pct"/>
          </w:tcPr>
          <w:p w:rsidR="005D3BEC" w:rsidRPr="005D3BEC" w:rsidRDefault="005D3BEC" w:rsidP="007E4149">
            <w:pPr>
              <w:rPr>
                <w:rFonts w:ascii="Times New Roman" w:hAnsi="Times New Roman" w:cs="Times New Roman"/>
              </w:rPr>
            </w:pPr>
          </w:p>
        </w:tc>
        <w:tc>
          <w:tcPr>
            <w:tcW w:w="776" w:type="pct"/>
          </w:tcPr>
          <w:p w:rsidR="005D3BEC" w:rsidRPr="005D3BEC" w:rsidRDefault="005D3BEC" w:rsidP="007E4149">
            <w:pPr>
              <w:rPr>
                <w:rFonts w:ascii="Times New Roman" w:hAnsi="Times New Roman" w:cs="Times New Roman"/>
              </w:rPr>
            </w:pPr>
          </w:p>
        </w:tc>
        <w:tc>
          <w:tcPr>
            <w:tcW w:w="311" w:type="pct"/>
          </w:tcPr>
          <w:p w:rsidR="005D3BEC" w:rsidRPr="005D3BEC" w:rsidRDefault="005D3BEC" w:rsidP="007E4149">
            <w:pPr>
              <w:rPr>
                <w:rFonts w:ascii="Times New Roman" w:hAnsi="Times New Roman" w:cs="Times New Roman"/>
              </w:rPr>
            </w:pPr>
          </w:p>
        </w:tc>
      </w:tr>
    </w:tbl>
    <w:p w:rsidR="007E4149" w:rsidRPr="005D3BEC" w:rsidRDefault="007E4149" w:rsidP="007E4149">
      <w:pPr>
        <w:rPr>
          <w:rFonts w:ascii="Times New Roman" w:hAnsi="Times New Roman" w:cs="Times New Roman"/>
        </w:rPr>
      </w:pPr>
    </w:p>
    <w:p w:rsidR="007E4149" w:rsidRPr="005D3BEC" w:rsidRDefault="007E4149" w:rsidP="007E4149">
      <w:pPr>
        <w:rPr>
          <w:rFonts w:ascii="Times New Roman" w:hAnsi="Times New Roman" w:cs="Times New Roman"/>
        </w:rPr>
      </w:pPr>
      <w:r w:rsidRPr="005D3BEC">
        <w:rPr>
          <w:rFonts w:ascii="Times New Roman" w:hAnsi="Times New Roman" w:cs="Times New Roman"/>
        </w:rPr>
        <w:t>6. How did you hear about the (workshop, seminar, conference, program, or event)? Check all that apply.</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USPTO.gov website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Social media (e.g. Facebook, Twitter)</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Host other than USPTO</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Email announcement</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Colleague / Friend</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Attendance at a previous event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Other (please specify)</w:t>
      </w:r>
    </w:p>
    <w:p w:rsidR="007E4149" w:rsidRPr="005D3BEC" w:rsidRDefault="007E4149" w:rsidP="007E4149">
      <w:pPr>
        <w:rPr>
          <w:rFonts w:ascii="Times New Roman" w:hAnsi="Times New Roman" w:cs="Times New Roman"/>
        </w:rPr>
      </w:pPr>
      <w:r w:rsidRPr="005D3BEC">
        <w:rPr>
          <w:rFonts w:ascii="Times New Roman" w:hAnsi="Times New Roman" w:cs="Times New Roman"/>
        </w:rPr>
        <w:t>7. Have you used (are you familiar with) any of the following resources offered by the USPTO?</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USPTO Contact Center</w:t>
      </w:r>
      <w:r w:rsidR="005D3BEC">
        <w:rPr>
          <w:rFonts w:ascii="Times New Roman" w:hAnsi="Times New Roman" w:cs="Times New Roman"/>
        </w:rPr>
        <w:tab/>
      </w:r>
      <w:r w:rsidR="005D3BEC">
        <w:rPr>
          <w:rFonts w:ascii="Times New Roman" w:hAnsi="Times New Roman" w:cs="Times New Roman"/>
        </w:rPr>
        <w:tab/>
      </w:r>
      <w:r w:rsidR="005D3BEC">
        <w:rPr>
          <w:rFonts w:ascii="Times New Roman" w:hAnsi="Times New Roman" w:cs="Times New Roman"/>
        </w:rPr>
        <w:tab/>
        <w:t>(Yes/</w:t>
      </w:r>
      <w:r w:rsidR="005D3BEC" w:rsidRPr="005D3BEC">
        <w:rPr>
          <w:rFonts w:ascii="Times New Roman" w:hAnsi="Times New Roman" w:cs="Times New Roman"/>
        </w:rPr>
        <w:t>No</w:t>
      </w:r>
      <w:r w:rsidR="005D3BEC">
        <w:rPr>
          <w:rFonts w:ascii="Times New Roman" w:hAnsi="Times New Roman" w:cs="Times New Roman"/>
        </w:rPr>
        <w:t>)</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Inventors Assistance Center</w:t>
      </w:r>
      <w:r w:rsidR="005D3BEC">
        <w:rPr>
          <w:rFonts w:ascii="Times New Roman" w:hAnsi="Times New Roman" w:cs="Times New Roman"/>
        </w:rPr>
        <w:tab/>
      </w:r>
      <w:r w:rsidR="005D3BEC">
        <w:rPr>
          <w:rFonts w:ascii="Times New Roman" w:hAnsi="Times New Roman" w:cs="Times New Roman"/>
        </w:rPr>
        <w:tab/>
      </w:r>
      <w:r w:rsidR="005D3BEC" w:rsidRPr="005D3BEC">
        <w:rPr>
          <w:rFonts w:ascii="Times New Roman" w:hAnsi="Times New Roman" w:cs="Times New Roman"/>
        </w:rPr>
        <w:t>(Yes/No)</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Pro Se Assistance Program</w:t>
      </w:r>
      <w:r w:rsidR="005D3BEC">
        <w:rPr>
          <w:rFonts w:ascii="Times New Roman" w:hAnsi="Times New Roman" w:cs="Times New Roman"/>
        </w:rPr>
        <w:tab/>
      </w:r>
      <w:r w:rsidR="005D3BEC">
        <w:rPr>
          <w:rFonts w:ascii="Times New Roman" w:hAnsi="Times New Roman" w:cs="Times New Roman"/>
        </w:rPr>
        <w:tab/>
      </w:r>
      <w:r w:rsidR="005D3BEC" w:rsidRPr="005D3BEC">
        <w:rPr>
          <w:rFonts w:ascii="Times New Roman" w:hAnsi="Times New Roman" w:cs="Times New Roman"/>
        </w:rPr>
        <w:t>(Yes/No)</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Other (please specify)</w:t>
      </w:r>
    </w:p>
    <w:p w:rsidR="007E4149" w:rsidRPr="005D3BEC" w:rsidRDefault="007E4149" w:rsidP="007E4149">
      <w:pPr>
        <w:rPr>
          <w:rFonts w:ascii="Times New Roman" w:hAnsi="Times New Roman" w:cs="Times New Roman"/>
        </w:rPr>
      </w:pPr>
      <w:r w:rsidRPr="005D3BEC">
        <w:rPr>
          <w:rFonts w:ascii="Times New Roman" w:hAnsi="Times New Roman" w:cs="Times New Roman"/>
        </w:rPr>
        <w:t>8. My knowledge of this topic area prior to the (workshop, seminar, conference, program, or event) was:</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Novice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Basic knowledge of content</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Competent to explain content to others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Expert in the field</w:t>
      </w:r>
    </w:p>
    <w:p w:rsidR="007E4149" w:rsidRPr="005D3BEC" w:rsidRDefault="007E4149" w:rsidP="007E4149">
      <w:pPr>
        <w:rPr>
          <w:rFonts w:ascii="Times New Roman" w:hAnsi="Times New Roman" w:cs="Times New Roman"/>
        </w:rPr>
      </w:pPr>
      <w:r w:rsidRPr="005D3BEC">
        <w:rPr>
          <w:rFonts w:ascii="Times New Roman" w:hAnsi="Times New Roman" w:cs="Times New Roman"/>
        </w:rPr>
        <w:t>9. After this (workshop, seminar, conference, program, or event) my knowledge of this topic area can best be described as:</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Novice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Basic knowledge of content</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Competent to explain content to others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Expert in the field</w:t>
      </w:r>
    </w:p>
    <w:p w:rsidR="007E4149" w:rsidRPr="005D3BEC" w:rsidRDefault="007E4149" w:rsidP="007E4149">
      <w:pPr>
        <w:rPr>
          <w:rFonts w:ascii="Times New Roman" w:hAnsi="Times New Roman" w:cs="Times New Roman"/>
        </w:rPr>
      </w:pPr>
      <w:r w:rsidRPr="005D3BEC">
        <w:rPr>
          <w:rFonts w:ascii="Times New Roman" w:hAnsi="Times New Roman" w:cs="Times New Roman"/>
        </w:rPr>
        <w:t>10. I would attend a future (workshop, seminar, conference, program, or event) offered by the USPTO.</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Strongly Agree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Agree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Neutral</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Disagree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Strongly Disagree</w:t>
      </w:r>
    </w:p>
    <w:p w:rsidR="007E4149" w:rsidRPr="005D3BEC" w:rsidRDefault="007E4149" w:rsidP="007E4149">
      <w:pPr>
        <w:rPr>
          <w:rFonts w:ascii="Times New Roman" w:hAnsi="Times New Roman" w:cs="Times New Roman"/>
        </w:rPr>
      </w:pPr>
      <w:r w:rsidRPr="005D3BEC">
        <w:rPr>
          <w:rFonts w:ascii="Times New Roman" w:hAnsi="Times New Roman" w:cs="Times New Roman"/>
        </w:rPr>
        <w:t>11. I gained new information about the topic area covered in this (workshop, seminar, conference, program, or event).</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Strongly Agree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Agree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Neutral</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Disagree</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Strongly Disagree</w:t>
      </w:r>
    </w:p>
    <w:p w:rsidR="007E4149" w:rsidRPr="005D3BEC" w:rsidRDefault="007E4149" w:rsidP="007E4149">
      <w:pPr>
        <w:rPr>
          <w:rFonts w:ascii="Times New Roman" w:hAnsi="Times New Roman" w:cs="Times New Roman"/>
        </w:rPr>
      </w:pPr>
      <w:r w:rsidRPr="005D3BEC">
        <w:rPr>
          <w:rFonts w:ascii="Times New Roman" w:hAnsi="Times New Roman" w:cs="Times New Roman"/>
        </w:rPr>
        <w:t>12. Please indicate to what extent the information you received will aid you in your work or field of study.</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Great extent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Moderate extent</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Limited extent</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Not at all</w:t>
      </w:r>
    </w:p>
    <w:p w:rsidR="007E4149" w:rsidRPr="005D3BEC" w:rsidRDefault="007E4149" w:rsidP="007E4149">
      <w:pPr>
        <w:rPr>
          <w:rFonts w:ascii="Times New Roman" w:hAnsi="Times New Roman" w:cs="Times New Roman"/>
        </w:rPr>
      </w:pPr>
      <w:r w:rsidRPr="005D3BEC">
        <w:rPr>
          <w:rFonts w:ascii="Times New Roman" w:hAnsi="Times New Roman" w:cs="Times New Roman"/>
        </w:rPr>
        <w:t>13. Is there anything else you’d like to share about the (workshop, seminar, conference, program, or event)?</w:t>
      </w:r>
    </w:p>
    <w:p w:rsidR="007E4149" w:rsidRPr="005D3BEC" w:rsidRDefault="007E4149" w:rsidP="007E4149">
      <w:pPr>
        <w:rPr>
          <w:rFonts w:ascii="Times New Roman" w:hAnsi="Times New Roman" w:cs="Times New Roman"/>
        </w:rPr>
      </w:pPr>
      <w:r w:rsidRPr="005D3BEC">
        <w:rPr>
          <w:rFonts w:ascii="Times New Roman" w:hAnsi="Times New Roman" w:cs="Times New Roman"/>
        </w:rPr>
        <w:t>14. You indicated that you were unable to attend the (workshop, seminar, conference, program, or event). Which of the following best describes the reason for not attending?</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Schedule conflict</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Obtained the information elsewhere</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Time of the workshop was not convenient </w:t>
      </w:r>
    </w:p>
    <w:p w:rsidR="005D3BEC" w:rsidRDefault="007E4149" w:rsidP="005D3BEC">
      <w:pPr>
        <w:ind w:firstLine="720"/>
        <w:rPr>
          <w:rFonts w:ascii="Times New Roman" w:hAnsi="Times New Roman" w:cs="Times New Roman"/>
        </w:rPr>
      </w:pPr>
      <w:r w:rsidRPr="005D3BEC">
        <w:rPr>
          <w:rFonts w:ascii="Times New Roman" w:hAnsi="Times New Roman" w:cs="Times New Roman"/>
        </w:rPr>
        <w:t xml:space="preserve">Location of the workshop was not convenient </w:t>
      </w:r>
    </w:p>
    <w:p w:rsidR="007E4149" w:rsidRPr="005D3BEC" w:rsidRDefault="007E4149" w:rsidP="005D3BEC">
      <w:pPr>
        <w:ind w:firstLine="720"/>
        <w:rPr>
          <w:rFonts w:ascii="Times New Roman" w:hAnsi="Times New Roman" w:cs="Times New Roman"/>
        </w:rPr>
      </w:pPr>
      <w:r w:rsidRPr="005D3BEC">
        <w:rPr>
          <w:rFonts w:ascii="Times New Roman" w:hAnsi="Times New Roman" w:cs="Times New Roman"/>
        </w:rPr>
        <w:t>Other (please specify)</w:t>
      </w:r>
    </w:p>
    <w:p w:rsidR="007E4149" w:rsidRDefault="007E4149" w:rsidP="007E4149">
      <w:pPr>
        <w:rPr>
          <w:rFonts w:ascii="Times New Roman" w:hAnsi="Times New Roman" w:cs="Times New Roman"/>
        </w:rPr>
      </w:pPr>
      <w:r w:rsidRPr="005D3BEC">
        <w:rPr>
          <w:rFonts w:ascii="Times New Roman" w:hAnsi="Times New Roman" w:cs="Times New Roman"/>
        </w:rPr>
        <w:t>15. What other kinds of events surrounding intellectual property and U. S. Department of Commerce resources would be of interest to you?</w:t>
      </w:r>
    </w:p>
    <w:p w:rsidR="005D3BEC" w:rsidRPr="005D3BEC" w:rsidRDefault="005D3BEC" w:rsidP="007E4149">
      <w:pPr>
        <w:rPr>
          <w:rFonts w:ascii="Times New Roman" w:hAnsi="Times New Roman" w:cs="Times New Roman"/>
        </w:rPr>
      </w:pPr>
    </w:p>
    <w:p w:rsidR="007E4149" w:rsidRDefault="007E4149" w:rsidP="007E4149">
      <w:pPr>
        <w:rPr>
          <w:rFonts w:ascii="Times New Roman" w:hAnsi="Times New Roman" w:cs="Times New Roman"/>
        </w:rPr>
      </w:pPr>
      <w:r w:rsidRPr="005D3BEC">
        <w:rPr>
          <w:rFonts w:ascii="Times New Roman" w:hAnsi="Times New Roman" w:cs="Times New Roman"/>
        </w:rPr>
        <w:t>Thank you for participating in the survey. Click the "Done" button below to submit your responses.</w:t>
      </w:r>
    </w:p>
    <w:p w:rsidR="005D3BEC" w:rsidRDefault="005D3BEC" w:rsidP="007E4149">
      <w:pPr>
        <w:rPr>
          <w:rFonts w:ascii="Times New Roman" w:hAnsi="Times New Roman" w:cs="Times New Roman"/>
        </w:rPr>
      </w:pPr>
    </w:p>
    <w:p w:rsidR="005D3BEC" w:rsidRDefault="005D3BEC" w:rsidP="007E4149">
      <w:pPr>
        <w:rPr>
          <w:rFonts w:ascii="Times New Roman" w:hAnsi="Times New Roman" w:cs="Times New Roman"/>
        </w:rPr>
      </w:pPr>
    </w:p>
    <w:p w:rsidR="005D3BEC" w:rsidRDefault="005D3BEC" w:rsidP="007E4149">
      <w:pPr>
        <w:pBdr>
          <w:bottom w:val="single" w:sz="6" w:space="1" w:color="auto"/>
        </w:pBdr>
        <w:rPr>
          <w:rFonts w:ascii="Times New Roman" w:hAnsi="Times New Roman" w:cs="Times New Roman"/>
        </w:rPr>
      </w:pPr>
    </w:p>
    <w:p w:rsidR="005D3BEC" w:rsidRPr="005D3BEC" w:rsidRDefault="005D3BEC" w:rsidP="007E4149">
      <w:pPr>
        <w:rPr>
          <w:rFonts w:ascii="Times New Roman" w:hAnsi="Times New Roman" w:cs="Times New Roman"/>
        </w:rPr>
      </w:pPr>
    </w:p>
    <w:p w:rsidR="00400B38" w:rsidRPr="005D3BEC" w:rsidRDefault="007E4149" w:rsidP="007E4149">
      <w:pPr>
        <w:rPr>
          <w:rFonts w:ascii="Times New Roman" w:hAnsi="Times New Roman" w:cs="Times New Roman"/>
        </w:rPr>
      </w:pPr>
      <w:r w:rsidRPr="005D3BEC">
        <w:rPr>
          <w:rFonts w:ascii="Times New Roman" w:hAnsi="Times New Roman" w:cs="Times New Roman"/>
        </w:rPr>
        <w:t xml:space="preserve">The United States Patent and Trademark Office (USPTO) is conducting this survey to gather feedback on </w:t>
      </w:r>
      <w:r w:rsidR="005D3BEC">
        <w:rPr>
          <w:rFonts w:ascii="Times New Roman" w:hAnsi="Times New Roman" w:cs="Times New Roman"/>
        </w:rPr>
        <w:t>Outreach</w:t>
      </w:r>
      <w:r w:rsidRPr="005D3BEC">
        <w:rPr>
          <w:rFonts w:ascii="Times New Roman" w:hAnsi="Times New Roman" w:cs="Times New Roman"/>
        </w:rPr>
        <w:t xml:space="preserve"> events. This survey is strictly voluntary, includes 15 questions and should take approximately 10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sectPr w:rsidR="00400B38" w:rsidRPr="005D3B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4F" w:rsidRDefault="00F65F4F" w:rsidP="007E4149">
      <w:pPr>
        <w:spacing w:after="0" w:line="240" w:lineRule="auto"/>
      </w:pPr>
      <w:r>
        <w:separator/>
      </w:r>
    </w:p>
  </w:endnote>
  <w:endnote w:type="continuationSeparator" w:id="0">
    <w:p w:rsidR="00F65F4F" w:rsidRDefault="00F65F4F" w:rsidP="007E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4F" w:rsidRDefault="00F65F4F" w:rsidP="007E4149">
      <w:pPr>
        <w:spacing w:after="0" w:line="240" w:lineRule="auto"/>
      </w:pPr>
      <w:r>
        <w:separator/>
      </w:r>
    </w:p>
  </w:footnote>
  <w:footnote w:type="continuationSeparator" w:id="0">
    <w:p w:rsidR="00F65F4F" w:rsidRDefault="00F65F4F" w:rsidP="007E4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49" w:rsidRDefault="007E4149">
    <w:pPr>
      <w:pStyle w:val="Header"/>
    </w:pPr>
    <w:r>
      <w:tab/>
    </w:r>
    <w:r>
      <w:tab/>
      <w:t>OMB Control No.: 0651-0080</w:t>
    </w:r>
  </w:p>
  <w:p w:rsidR="007E4149" w:rsidRDefault="007E4149">
    <w:pPr>
      <w:pStyle w:val="Header"/>
    </w:pPr>
    <w:r>
      <w:tab/>
    </w:r>
    <w:r>
      <w:tab/>
      <w:t>Expiration Date: 8/31/2018</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49"/>
    <w:rsid w:val="005D3BEC"/>
    <w:rsid w:val="007A2F03"/>
    <w:rsid w:val="007E4149"/>
    <w:rsid w:val="00856318"/>
    <w:rsid w:val="009028A0"/>
    <w:rsid w:val="009A7BE5"/>
    <w:rsid w:val="00D76B8D"/>
    <w:rsid w:val="00F6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49"/>
  </w:style>
  <w:style w:type="paragraph" w:styleId="Footer">
    <w:name w:val="footer"/>
    <w:basedOn w:val="Normal"/>
    <w:link w:val="FooterChar"/>
    <w:uiPriority w:val="99"/>
    <w:unhideWhenUsed/>
    <w:rsid w:val="007E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49"/>
  </w:style>
  <w:style w:type="table" w:styleId="TableGrid">
    <w:name w:val="Table Grid"/>
    <w:basedOn w:val="TableNormal"/>
    <w:uiPriority w:val="59"/>
    <w:rsid w:val="007E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49"/>
  </w:style>
  <w:style w:type="paragraph" w:styleId="Footer">
    <w:name w:val="footer"/>
    <w:basedOn w:val="Normal"/>
    <w:link w:val="FooterChar"/>
    <w:uiPriority w:val="99"/>
    <w:unhideWhenUsed/>
    <w:rsid w:val="007E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49"/>
  </w:style>
  <w:style w:type="table" w:styleId="TableGrid">
    <w:name w:val="Table Grid"/>
    <w:basedOn w:val="TableNormal"/>
    <w:uiPriority w:val="59"/>
    <w:rsid w:val="007E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SYSTEM</cp:lastModifiedBy>
  <cp:revision>2</cp:revision>
  <dcterms:created xsi:type="dcterms:W3CDTF">2017-12-20T17:14:00Z</dcterms:created>
  <dcterms:modified xsi:type="dcterms:W3CDTF">2017-12-20T17:14:00Z</dcterms:modified>
</cp:coreProperties>
</file>