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F5" w:rsidRPr="00D03ED1" w:rsidRDefault="00A87CF5" w:rsidP="00A87CF5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03ED1">
        <w:rPr>
          <w:rFonts w:ascii="Arial" w:hAnsi="Arial" w:cs="Arial"/>
          <w:b/>
          <w:bCs/>
          <w:sz w:val="22"/>
          <w:szCs w:val="22"/>
        </w:rPr>
        <w:t>OMB Control No. 0690-0030</w:t>
      </w:r>
    </w:p>
    <w:p w:rsidR="00A87CF5" w:rsidRPr="00D03ED1" w:rsidRDefault="00A87CF5" w:rsidP="00A87CF5">
      <w:pPr>
        <w:rPr>
          <w:rFonts w:ascii="Arial" w:hAnsi="Arial" w:cs="Arial"/>
          <w:b/>
          <w:bCs/>
          <w:sz w:val="22"/>
          <w:szCs w:val="22"/>
        </w:rPr>
      </w:pPr>
      <w:r w:rsidRPr="00D03ED1">
        <w:rPr>
          <w:rFonts w:ascii="Arial" w:hAnsi="Arial" w:cs="Arial"/>
          <w:b/>
          <w:bCs/>
          <w:sz w:val="22"/>
          <w:szCs w:val="22"/>
        </w:rPr>
        <w:t>Expiration Date: 7/31/2020</w:t>
      </w:r>
    </w:p>
    <w:p w:rsidR="00A87CF5" w:rsidRPr="00D03ED1" w:rsidRDefault="00A87CF5" w:rsidP="00A87CF5">
      <w:pPr>
        <w:rPr>
          <w:rFonts w:ascii="Arial" w:hAnsi="Arial" w:cs="Arial"/>
          <w:b/>
          <w:bCs/>
          <w:sz w:val="22"/>
          <w:szCs w:val="22"/>
        </w:rPr>
      </w:pPr>
    </w:p>
    <w:p w:rsidR="00A87CF5" w:rsidRPr="00D03ED1" w:rsidRDefault="00A87CF5" w:rsidP="00A87CF5">
      <w:pPr>
        <w:rPr>
          <w:rFonts w:ascii="Arial" w:hAnsi="Arial" w:cs="Arial"/>
          <w:b/>
          <w:bCs/>
          <w:sz w:val="22"/>
          <w:szCs w:val="22"/>
        </w:rPr>
      </w:pPr>
    </w:p>
    <w:p w:rsidR="00A87CF5" w:rsidRPr="00D03ED1" w:rsidRDefault="00A87CF5" w:rsidP="00A87CF5">
      <w:pPr>
        <w:rPr>
          <w:rFonts w:ascii="Arial" w:hAnsi="Arial" w:cs="Arial"/>
          <w:b/>
          <w:bCs/>
          <w:sz w:val="22"/>
          <w:szCs w:val="22"/>
        </w:rPr>
      </w:pPr>
      <w:r w:rsidRPr="00D03ED1">
        <w:rPr>
          <w:rFonts w:ascii="Arial" w:hAnsi="Arial" w:cs="Arial"/>
          <w:b/>
          <w:bCs/>
          <w:sz w:val="22"/>
          <w:szCs w:val="22"/>
        </w:rPr>
        <w:t>Questions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  <w:sz w:val="22"/>
          <w:szCs w:val="22"/>
          <w:bdr w:val="none" w:sz="0" w:space="0" w:color="auto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What is your Name?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Your Occupation?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Your email address, with which you would like to be contacted?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How long have you been associated with, or referenced information on NOAA Fisheries website</w:t>
      </w:r>
      <w:r w:rsidR="0010684B">
        <w:rPr>
          <w:rFonts w:ascii="Arial" w:hAnsi="Arial" w:cs="Arial"/>
          <w:bCs/>
          <w:color w:val="222222"/>
          <w:sz w:val="22"/>
          <w:szCs w:val="22"/>
        </w:rPr>
        <w:t>s</w:t>
      </w:r>
      <w:r w:rsidRPr="00D03ED1">
        <w:rPr>
          <w:rFonts w:ascii="Arial" w:hAnsi="Arial" w:cs="Arial"/>
          <w:bCs/>
          <w:color w:val="222222"/>
          <w:sz w:val="22"/>
          <w:szCs w:val="22"/>
        </w:rPr>
        <w:t>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What is your role with your organization?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How often do you access or reference </w:t>
      </w:r>
      <w:hyperlink r:id="rId9" w:tgtFrame="_blank" w:history="1">
        <w:r w:rsidRPr="00D03ED1">
          <w:rPr>
            <w:rStyle w:val="Hyperlink"/>
            <w:rFonts w:ascii="Arial" w:hAnsi="Arial" w:cs="Arial"/>
            <w:bCs/>
            <w:color w:val="1155CC"/>
            <w:sz w:val="22"/>
            <w:szCs w:val="22"/>
          </w:rPr>
          <w:t>fisheries.noaa.gov</w:t>
        </w:r>
      </w:hyperlink>
      <w:r w:rsidRPr="00D03ED1">
        <w:rPr>
          <w:rFonts w:ascii="Arial" w:hAnsi="Arial" w:cs="Arial"/>
          <w:bCs/>
          <w:color w:val="222222"/>
          <w:sz w:val="22"/>
          <w:szCs w:val="22"/>
        </w:rPr>
        <w:t> given day/week/month/Year?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What type of information to you typically need to reference?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Would you mind showing me how you access information on </w:t>
      </w:r>
      <w:hyperlink r:id="rId10" w:tgtFrame="_blank" w:history="1">
        <w:r w:rsidRPr="00D03ED1">
          <w:rPr>
            <w:rStyle w:val="Hyperlink"/>
            <w:rFonts w:ascii="Arial" w:hAnsi="Arial" w:cs="Arial"/>
            <w:bCs/>
            <w:color w:val="1155CC"/>
            <w:sz w:val="22"/>
            <w:szCs w:val="22"/>
          </w:rPr>
          <w:t>fisheries.noaa.gov</w:t>
        </w:r>
      </w:hyperlink>
      <w:r w:rsidRPr="00D03ED1">
        <w:rPr>
          <w:rFonts w:ascii="Arial" w:hAnsi="Arial" w:cs="Arial"/>
          <w:bCs/>
          <w:color w:val="222222"/>
          <w:sz w:val="22"/>
          <w:szCs w:val="22"/>
        </w:rPr>
        <w:t>? (ask user to show screen)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Once you’ve located and identified information you are looking for, how do you use that information?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What feature stands out the most or works the best with </w:t>
      </w:r>
      <w:hyperlink r:id="rId11" w:tgtFrame="_blank" w:history="1">
        <w:r w:rsidRPr="00D03ED1">
          <w:rPr>
            <w:rStyle w:val="Hyperlink"/>
            <w:rFonts w:ascii="Arial" w:hAnsi="Arial" w:cs="Arial"/>
            <w:bCs/>
            <w:color w:val="1155CC"/>
            <w:sz w:val="22"/>
            <w:szCs w:val="22"/>
          </w:rPr>
          <w:t>fisheries.noaa.gov</w:t>
        </w:r>
      </w:hyperlink>
      <w:r w:rsidRPr="00D03ED1">
        <w:rPr>
          <w:rFonts w:ascii="Arial" w:hAnsi="Arial" w:cs="Arial"/>
          <w:bCs/>
          <w:color w:val="222222"/>
          <w:sz w:val="22"/>
          <w:szCs w:val="22"/>
        </w:rPr>
        <w:t>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Could you show us how you use that feature?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Do you have any feedback to share for improvement of that feature?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What feature stands out to you that is the least effective with </w:t>
      </w:r>
      <w:hyperlink r:id="rId12" w:tgtFrame="_blank" w:history="1">
        <w:r w:rsidRPr="00D03ED1">
          <w:rPr>
            <w:rStyle w:val="Hyperlink"/>
            <w:rFonts w:ascii="Arial" w:hAnsi="Arial" w:cs="Arial"/>
            <w:bCs/>
            <w:color w:val="1155CC"/>
            <w:sz w:val="22"/>
            <w:szCs w:val="22"/>
          </w:rPr>
          <w:t>fisheries.noaa.gov</w:t>
        </w:r>
      </w:hyperlink>
      <w:r w:rsidRPr="00D03ED1">
        <w:rPr>
          <w:rFonts w:ascii="Arial" w:hAnsi="Arial" w:cs="Arial"/>
          <w:bCs/>
          <w:color w:val="222222"/>
          <w:sz w:val="22"/>
          <w:szCs w:val="22"/>
        </w:rPr>
        <w:t>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Could you show us a demonstration of that feature?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Do you have any suggested improvements about </w:t>
      </w:r>
      <w:hyperlink r:id="rId13" w:tgtFrame="_blank" w:history="1">
        <w:r w:rsidRPr="00D03ED1">
          <w:rPr>
            <w:rStyle w:val="Hyperlink"/>
            <w:rFonts w:ascii="Arial" w:hAnsi="Arial" w:cs="Arial"/>
            <w:bCs/>
            <w:color w:val="1155CC"/>
            <w:sz w:val="22"/>
            <w:szCs w:val="22"/>
          </w:rPr>
          <w:t>fisheries.noaa.gov</w:t>
        </w:r>
      </w:hyperlink>
      <w:r w:rsidRPr="00D03ED1">
        <w:rPr>
          <w:rFonts w:ascii="Arial" w:hAnsi="Arial" w:cs="Arial"/>
          <w:bCs/>
          <w:color w:val="222222"/>
          <w:sz w:val="22"/>
          <w:szCs w:val="22"/>
        </w:rPr>
        <w:t> content organization?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Do you use any NOAA Fisheries related resources other than </w:t>
      </w:r>
      <w:hyperlink r:id="rId14" w:tgtFrame="_blank" w:history="1">
        <w:r w:rsidRPr="00D03ED1">
          <w:rPr>
            <w:rStyle w:val="Hyperlink"/>
            <w:rFonts w:ascii="Arial" w:hAnsi="Arial" w:cs="Arial"/>
            <w:bCs/>
            <w:color w:val="1155CC"/>
            <w:sz w:val="22"/>
            <w:szCs w:val="22"/>
          </w:rPr>
          <w:t>fisheries.noaa.gov</w:t>
        </w:r>
      </w:hyperlink>
      <w:r w:rsidRPr="00D03ED1">
        <w:rPr>
          <w:rFonts w:ascii="Arial" w:hAnsi="Arial" w:cs="Arial"/>
          <w:bCs/>
          <w:color w:val="222222"/>
          <w:sz w:val="22"/>
          <w:szCs w:val="22"/>
        </w:rPr>
        <w:t>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What are some key strengths and weaknesses for that comparative resource?</w:t>
      </w:r>
    </w:p>
    <w:p w:rsidR="00A87CF5" w:rsidRPr="00D03ED1" w:rsidRDefault="00A87CF5" w:rsidP="00A87CF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  <w:sz w:val="22"/>
          <w:szCs w:val="22"/>
        </w:rPr>
      </w:pPr>
      <w:r w:rsidRPr="00D03ED1">
        <w:rPr>
          <w:rFonts w:ascii="Arial" w:hAnsi="Arial" w:cs="Arial"/>
          <w:bCs/>
          <w:color w:val="222222"/>
          <w:sz w:val="22"/>
          <w:szCs w:val="22"/>
        </w:rPr>
        <w:t>Do you have any final thoughts you’d like to share with us?</w:t>
      </w:r>
    </w:p>
    <w:p w:rsidR="0010684B" w:rsidRPr="00764761" w:rsidRDefault="0010684B" w:rsidP="0010684B">
      <w:pPr>
        <w:rPr>
          <w:rFonts w:cs="Times New Roman"/>
        </w:rPr>
      </w:pPr>
      <w:r w:rsidRPr="00764761">
        <w:rPr>
          <w:rFonts w:cs="Times New Roman"/>
        </w:rPr>
        <w:t>Notwithstanding any other provision of the law, no person is required to respond to, nor shall any person be subject to a penalty to comply with, a collection of information subject to the requirements of the Paperwork Reduction Act, unless that collection of information displays a currently valid OMB Control Number:</w:t>
      </w:r>
    </w:p>
    <w:p w:rsidR="0010684B" w:rsidRDefault="0010684B" w:rsidP="0010684B">
      <w:pPr>
        <w:ind w:left="720"/>
        <w:rPr>
          <w:rFonts w:cs="Times New Roman"/>
        </w:rPr>
      </w:pPr>
    </w:p>
    <w:p w:rsidR="00DC3CBB" w:rsidRPr="00DC3CBB" w:rsidRDefault="00DC3CBB" w:rsidP="00DC3CBB">
      <w:pPr>
        <w:rPr>
          <w:rFonts w:ascii="Arial" w:hAnsi="Arial" w:cs="Arial"/>
          <w:bCs/>
          <w:sz w:val="22"/>
          <w:szCs w:val="22"/>
        </w:rPr>
      </w:pPr>
    </w:p>
    <w:p w:rsidR="00A87CF5" w:rsidRPr="00D03ED1" w:rsidRDefault="00A87CF5" w:rsidP="00A87CF5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D03ED1">
        <w:rPr>
          <w:rFonts w:ascii="Arial" w:hAnsi="Arial" w:cs="Arial"/>
          <w:b/>
          <w:noProof/>
          <w:sz w:val="22"/>
          <w:szCs w:val="22"/>
        </w:rPr>
        <w:t>Privacy Act Statement</w:t>
      </w:r>
    </w:p>
    <w:p w:rsidR="00A87CF5" w:rsidRPr="00D03ED1" w:rsidRDefault="00A87CF5" w:rsidP="00A87CF5">
      <w:pPr>
        <w:rPr>
          <w:rFonts w:ascii="Arial" w:hAnsi="Arial" w:cs="Arial"/>
          <w:sz w:val="22"/>
          <w:szCs w:val="22"/>
        </w:rPr>
      </w:pPr>
      <w:r w:rsidRPr="00D03ED1">
        <w:rPr>
          <w:rFonts w:ascii="Arial" w:hAnsi="Arial" w:cs="Arial"/>
          <w:b/>
          <w:sz w:val="22"/>
          <w:szCs w:val="22"/>
        </w:rPr>
        <w:t>Authority:</w:t>
      </w:r>
      <w:r w:rsidRPr="00D03ED1">
        <w:rPr>
          <w:rFonts w:ascii="Arial" w:hAnsi="Arial" w:cs="Arial"/>
          <w:sz w:val="22"/>
          <w:szCs w:val="22"/>
        </w:rPr>
        <w:t xml:space="preserve">  The collection of this information is authorized under the </w:t>
      </w:r>
      <w:hyperlink r:id="rId15" w:history="1">
        <w:r w:rsidRPr="00D03ED1">
          <w:rPr>
            <w:rStyle w:val="Hyperlink"/>
            <w:rFonts w:ascii="Arial" w:hAnsi="Arial" w:cs="Arial"/>
            <w:sz w:val="22"/>
            <w:szCs w:val="22"/>
          </w:rPr>
          <w:t>Magnuson-Stevens Fishery Conservation and Management Act</w:t>
        </w:r>
      </w:hyperlink>
      <w:r w:rsidRPr="00D03ED1">
        <w:rPr>
          <w:rFonts w:ascii="Arial" w:hAnsi="Arial" w:cs="Arial"/>
          <w:sz w:val="22"/>
          <w:szCs w:val="22"/>
        </w:rPr>
        <w:t xml:space="preserve">  (MSA), the </w:t>
      </w:r>
      <w:hyperlink r:id="rId16" w:history="1">
        <w:r w:rsidRPr="00D03ED1">
          <w:rPr>
            <w:rStyle w:val="Hyperlink"/>
            <w:rFonts w:ascii="Arial" w:hAnsi="Arial" w:cs="Arial"/>
            <w:sz w:val="22"/>
            <w:szCs w:val="22"/>
          </w:rPr>
          <w:t>Regulatory Flexibility Act</w:t>
        </w:r>
      </w:hyperlink>
      <w:r w:rsidRPr="00D03ED1">
        <w:rPr>
          <w:rFonts w:ascii="Arial" w:hAnsi="Arial" w:cs="Arial"/>
          <w:sz w:val="22"/>
          <w:szCs w:val="22"/>
        </w:rPr>
        <w:t xml:space="preserve"> (RFA), the </w:t>
      </w:r>
      <w:hyperlink r:id="rId17" w:history="1">
        <w:r w:rsidRPr="00D03ED1">
          <w:rPr>
            <w:rStyle w:val="Hyperlink"/>
            <w:rFonts w:ascii="Arial" w:hAnsi="Arial" w:cs="Arial"/>
            <w:sz w:val="22"/>
            <w:szCs w:val="22"/>
          </w:rPr>
          <w:t>Endangered Species Act</w:t>
        </w:r>
      </w:hyperlink>
      <w:r w:rsidRPr="00D03ED1">
        <w:rPr>
          <w:rStyle w:val="Hyperlink"/>
          <w:rFonts w:ascii="Arial" w:hAnsi="Arial" w:cs="Arial"/>
          <w:sz w:val="22"/>
          <w:szCs w:val="22"/>
        </w:rPr>
        <w:t xml:space="preserve"> (ESA)</w:t>
      </w:r>
      <w:r w:rsidRPr="00D03ED1">
        <w:rPr>
          <w:rFonts w:ascii="Arial" w:hAnsi="Arial" w:cs="Arial"/>
          <w:sz w:val="22"/>
          <w:szCs w:val="22"/>
        </w:rPr>
        <w:t xml:space="preserve">, and the </w:t>
      </w:r>
      <w:hyperlink r:id="rId18" w:history="1">
        <w:r w:rsidRPr="00D03ED1">
          <w:rPr>
            <w:rStyle w:val="Hyperlink"/>
            <w:rFonts w:ascii="Arial" w:hAnsi="Arial" w:cs="Arial"/>
            <w:sz w:val="22"/>
            <w:szCs w:val="22"/>
          </w:rPr>
          <w:t>National Environmental Policy Act</w:t>
        </w:r>
      </w:hyperlink>
      <w:r w:rsidRPr="00D03ED1">
        <w:rPr>
          <w:rFonts w:ascii="Arial" w:hAnsi="Arial" w:cs="Arial"/>
          <w:sz w:val="22"/>
          <w:szCs w:val="22"/>
        </w:rPr>
        <w:t xml:space="preserve"> (NEPA), </w:t>
      </w:r>
      <w:hyperlink r:id="rId19" w:history="1">
        <w:r w:rsidRPr="00D03ED1">
          <w:rPr>
            <w:rStyle w:val="Hyperlink"/>
            <w:rFonts w:ascii="Arial" w:hAnsi="Arial" w:cs="Arial"/>
            <w:sz w:val="22"/>
            <w:szCs w:val="22"/>
          </w:rPr>
          <w:t>Executive Order 12866</w:t>
        </w:r>
      </w:hyperlink>
      <w:r w:rsidRPr="00D03ED1">
        <w:rPr>
          <w:rFonts w:ascii="Arial" w:hAnsi="Arial" w:cs="Arial"/>
          <w:sz w:val="22"/>
          <w:szCs w:val="22"/>
        </w:rPr>
        <w:t xml:space="preserve"> (EO 12866), and other pertinent statutes.</w:t>
      </w:r>
    </w:p>
    <w:p w:rsidR="00D03ED1" w:rsidRDefault="00D03ED1" w:rsidP="00A87CF5">
      <w:pPr>
        <w:tabs>
          <w:tab w:val="left" w:pos="6480"/>
        </w:tabs>
        <w:rPr>
          <w:rFonts w:ascii="Arial" w:hAnsi="Arial" w:cs="Arial"/>
          <w:b/>
          <w:sz w:val="22"/>
          <w:szCs w:val="22"/>
        </w:rPr>
      </w:pPr>
    </w:p>
    <w:p w:rsidR="00A87CF5" w:rsidRPr="00D03ED1" w:rsidRDefault="00A87CF5" w:rsidP="00A87CF5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D03ED1">
        <w:rPr>
          <w:rFonts w:ascii="Arial" w:hAnsi="Arial" w:cs="Arial"/>
          <w:b/>
          <w:sz w:val="22"/>
          <w:szCs w:val="22"/>
        </w:rPr>
        <w:t>Purpose:</w:t>
      </w:r>
      <w:r w:rsidRPr="00D03ED1">
        <w:rPr>
          <w:rFonts w:ascii="Arial" w:hAnsi="Arial" w:cs="Arial"/>
          <w:sz w:val="22"/>
          <w:szCs w:val="22"/>
        </w:rPr>
        <w:t xml:space="preserve"> The National Marine Fisheries Service (NMFS) proposes to conduct a Web Site usability study for the purpose of improving functions, appearance and general usability to the public. </w:t>
      </w:r>
    </w:p>
    <w:p w:rsidR="00D03ED1" w:rsidRDefault="00D03ED1" w:rsidP="00A87CF5">
      <w:pPr>
        <w:tabs>
          <w:tab w:val="left" w:pos="6480"/>
        </w:tabs>
        <w:rPr>
          <w:rFonts w:ascii="Arial" w:hAnsi="Arial" w:cs="Arial"/>
          <w:b/>
          <w:sz w:val="22"/>
          <w:szCs w:val="22"/>
        </w:rPr>
      </w:pPr>
    </w:p>
    <w:p w:rsidR="00A87CF5" w:rsidRPr="00D03ED1" w:rsidRDefault="00A87CF5" w:rsidP="00A87CF5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D03ED1">
        <w:rPr>
          <w:rFonts w:ascii="Arial" w:hAnsi="Arial" w:cs="Arial"/>
          <w:b/>
          <w:sz w:val="22"/>
          <w:szCs w:val="22"/>
        </w:rPr>
        <w:t>NOAA</w:t>
      </w:r>
      <w:r w:rsidRPr="00D03ED1">
        <w:rPr>
          <w:rFonts w:ascii="Arial" w:hAnsi="Arial" w:cs="Arial"/>
          <w:sz w:val="22"/>
          <w:szCs w:val="22"/>
        </w:rPr>
        <w:t xml:space="preserve"> </w:t>
      </w:r>
      <w:r w:rsidRPr="00D03ED1">
        <w:rPr>
          <w:rFonts w:ascii="Arial" w:hAnsi="Arial" w:cs="Arial"/>
          <w:b/>
          <w:sz w:val="22"/>
          <w:szCs w:val="22"/>
        </w:rPr>
        <w:t xml:space="preserve">Routine Uses: </w:t>
      </w:r>
      <w:r w:rsidRPr="00D03ED1">
        <w:rPr>
          <w:rFonts w:ascii="Arial" w:hAnsi="Arial" w:cs="Arial"/>
          <w:sz w:val="22"/>
          <w:szCs w:val="22"/>
        </w:rPr>
        <w:t xml:space="preserve"> NOAA will use this information in planning improvements to its Web sites.  </w:t>
      </w:r>
      <w:r w:rsidRPr="00D03ED1">
        <w:rPr>
          <w:rFonts w:ascii="Arial" w:eastAsia="Times New Roman" w:hAnsi="Arial" w:cs="Arial"/>
          <w:sz w:val="22"/>
          <w:szCs w:val="22"/>
        </w:rPr>
        <w:t>Disclosure of this information is permitted under the Privacy Act of 1974 (5 U.S.C. Section 552a</w:t>
      </w:r>
      <w:r w:rsidRPr="00D03ED1">
        <w:rPr>
          <w:rFonts w:ascii="Arial" w:eastAsia="Times New Roman" w:hAnsi="Arial" w:cs="Arial"/>
          <w:b/>
          <w:bCs/>
          <w:sz w:val="22"/>
          <w:szCs w:val="22"/>
        </w:rPr>
        <w:t>)</w:t>
      </w:r>
      <w:r w:rsidRPr="00D03ED1">
        <w:rPr>
          <w:rFonts w:ascii="Arial" w:eastAsia="Times New Roman" w:hAnsi="Arial" w:cs="Arial"/>
          <w:sz w:val="22"/>
          <w:szCs w:val="22"/>
        </w:rPr>
        <w:t xml:space="preserve"> to be shared among NOAA staff for work-related purposes.  Disclosure of this information is also subject to all of the published routine uses as identified in the Privacy Act System of Records Notice </w:t>
      </w:r>
      <w:hyperlink r:id="rId20" w:history="1">
        <w:r w:rsidRPr="00D03ED1">
          <w:rPr>
            <w:rStyle w:val="Hyperlink"/>
            <w:rFonts w:ascii="Arial" w:hAnsi="Arial" w:cs="Arial"/>
            <w:sz w:val="22"/>
            <w:szCs w:val="22"/>
          </w:rPr>
          <w:t>Commerce/NOAA-11</w:t>
        </w:r>
      </w:hyperlink>
      <w:r w:rsidRPr="00D03ED1">
        <w:rPr>
          <w:rFonts w:ascii="Arial" w:hAnsi="Arial" w:cs="Arial"/>
          <w:sz w:val="22"/>
          <w:szCs w:val="22"/>
        </w:rPr>
        <w:t>, Contact Information for Members of the Public Requesting or Providing Information Related to NOAA’s Mission.</w:t>
      </w:r>
    </w:p>
    <w:p w:rsidR="00A87CF5" w:rsidRPr="00D03ED1" w:rsidRDefault="00A87CF5" w:rsidP="00A87CF5">
      <w:pPr>
        <w:rPr>
          <w:rFonts w:ascii="Arial" w:hAnsi="Arial" w:cs="Arial"/>
          <w:b/>
          <w:sz w:val="22"/>
          <w:szCs w:val="22"/>
        </w:rPr>
      </w:pPr>
    </w:p>
    <w:p w:rsidR="00A87CF5" w:rsidRPr="00D03ED1" w:rsidRDefault="00A87CF5" w:rsidP="00A87CF5">
      <w:pPr>
        <w:rPr>
          <w:rFonts w:ascii="Arial" w:hAnsi="Arial" w:cs="Arial"/>
          <w:sz w:val="22"/>
          <w:szCs w:val="22"/>
        </w:rPr>
      </w:pPr>
      <w:r w:rsidRPr="00D03ED1">
        <w:rPr>
          <w:rFonts w:ascii="Arial" w:hAnsi="Arial" w:cs="Arial"/>
          <w:b/>
          <w:sz w:val="22"/>
          <w:szCs w:val="22"/>
        </w:rPr>
        <w:t xml:space="preserve">Disclosure: </w:t>
      </w:r>
      <w:r w:rsidRPr="00D03ED1">
        <w:rPr>
          <w:rFonts w:ascii="Arial" w:hAnsi="Arial" w:cs="Arial"/>
          <w:sz w:val="22"/>
          <w:szCs w:val="22"/>
        </w:rPr>
        <w:t xml:space="preserve"> </w:t>
      </w:r>
      <w:r w:rsidRPr="00D03ED1">
        <w:rPr>
          <w:rFonts w:ascii="Arial" w:hAnsi="Arial" w:cs="Arial"/>
          <w:color w:val="000000" w:themeColor="text1"/>
          <w:sz w:val="22"/>
          <w:szCs w:val="22"/>
        </w:rPr>
        <w:t>Furnishing this information is voluntary; however, failure to participate in the survey will provide less information for use in Web site improvements.</w:t>
      </w:r>
    </w:p>
    <w:p w:rsidR="00A87CF5" w:rsidRPr="00D03ED1" w:rsidRDefault="00A87CF5" w:rsidP="00A87CF5">
      <w:pPr>
        <w:rPr>
          <w:rFonts w:ascii="Arial" w:hAnsi="Arial" w:cs="Arial"/>
          <w:b/>
          <w:bCs/>
          <w:sz w:val="22"/>
          <w:szCs w:val="22"/>
        </w:rPr>
      </w:pPr>
    </w:p>
    <w:p w:rsidR="00A87CF5" w:rsidRPr="00D03ED1" w:rsidRDefault="00A87CF5" w:rsidP="00A87CF5">
      <w:pPr>
        <w:rPr>
          <w:rFonts w:ascii="Arial" w:hAnsi="Arial" w:cs="Arial"/>
          <w:sz w:val="22"/>
          <w:szCs w:val="22"/>
        </w:rPr>
      </w:pPr>
    </w:p>
    <w:sectPr w:rsidR="00A87CF5" w:rsidRPr="00D03ED1">
      <w:headerReference w:type="default" r:id="rId21"/>
      <w:footerReference w:type="default" r:id="rId22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3E" w:rsidRDefault="00E6303E">
      <w:r>
        <w:separator/>
      </w:r>
    </w:p>
  </w:endnote>
  <w:endnote w:type="continuationSeparator" w:id="0">
    <w:p w:rsidR="00E6303E" w:rsidRDefault="00E6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66" w:rsidRDefault="00CF343D">
    <w:pPr>
      <w:pStyle w:val="Footer"/>
      <w:tabs>
        <w:tab w:val="clear" w:pos="8640"/>
        <w:tab w:val="right" w:pos="9000"/>
      </w:tabs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F112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3E" w:rsidRDefault="00E6303E">
      <w:r>
        <w:separator/>
      </w:r>
    </w:p>
  </w:footnote>
  <w:footnote w:type="continuationSeparator" w:id="0">
    <w:p w:rsidR="00E6303E" w:rsidRDefault="00E6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66" w:rsidRDefault="008F112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C00"/>
    <w:multiLevelType w:val="multilevel"/>
    <w:tmpl w:val="DE26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F5"/>
    <w:rsid w:val="0010684B"/>
    <w:rsid w:val="002C70A8"/>
    <w:rsid w:val="006C00CD"/>
    <w:rsid w:val="008F1123"/>
    <w:rsid w:val="00955081"/>
    <w:rsid w:val="009B6211"/>
    <w:rsid w:val="00A031B2"/>
    <w:rsid w:val="00A87CF5"/>
    <w:rsid w:val="00CF343D"/>
    <w:rsid w:val="00D03ED1"/>
    <w:rsid w:val="00DC3CBB"/>
    <w:rsid w:val="00E15FE4"/>
    <w:rsid w:val="00E6303E"/>
    <w:rsid w:val="00E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7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87CF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rsid w:val="00A87CF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A87CF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A87CF5"/>
    <w:rPr>
      <w:color w:val="0563C1" w:themeColor="hyperlink"/>
      <w:u w:val="single"/>
    </w:rPr>
  </w:style>
  <w:style w:type="paragraph" w:customStyle="1" w:styleId="CM15">
    <w:name w:val="CM15"/>
    <w:basedOn w:val="Normal"/>
    <w:next w:val="Normal"/>
    <w:rsid w:val="001068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28"/>
    </w:pPr>
    <w:rPr>
      <w:rFonts w:ascii="Arial" w:eastAsia="Times New Roman" w:hAnsi="Arial" w:cs="Times New Roman"/>
      <w:color w:val="auto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7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87CF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rsid w:val="00A87CF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A87CF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A87CF5"/>
    <w:rPr>
      <w:color w:val="0563C1" w:themeColor="hyperlink"/>
      <w:u w:val="single"/>
    </w:rPr>
  </w:style>
  <w:style w:type="paragraph" w:customStyle="1" w:styleId="CM15">
    <w:name w:val="CM15"/>
    <w:basedOn w:val="Normal"/>
    <w:next w:val="Normal"/>
    <w:rsid w:val="001068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228"/>
    </w:pPr>
    <w:rPr>
      <w:rFonts w:ascii="Arial" w:eastAsia="Times New Roman" w:hAnsi="Arial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sheries.noaa.gov/" TargetMode="External"/><Relationship Id="rId18" Type="http://schemas.openxmlformats.org/officeDocument/2006/relationships/hyperlink" Target="http://ceq.hss.doe.gov/nepa/regs/nepa/nepaeqia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fisheries.noaa.gov/" TargetMode="External"/><Relationship Id="rId17" Type="http://schemas.openxmlformats.org/officeDocument/2006/relationships/hyperlink" Target="http://epw.senate.gov/esa7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rchive.sba.gov/advo/laws/regflex.html" TargetMode="External"/><Relationship Id="rId20" Type="http://schemas.openxmlformats.org/officeDocument/2006/relationships/hyperlink" Target="http://www.osec.doc.gov/opog/PrivacyAct/SORNs/noaa-1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sheries.noaa.gov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mfs.noaa.gov/msa2005/docs/MSA_amended_msa%20_20070112_FINAL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isheries.noaa.gov/" TargetMode="External"/><Relationship Id="rId19" Type="http://schemas.openxmlformats.org/officeDocument/2006/relationships/hyperlink" Target="http://www.plainlanguage.gov/populartopics/regulations/eo1286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sheries.noaa.gov/" TargetMode="External"/><Relationship Id="rId14" Type="http://schemas.openxmlformats.org/officeDocument/2006/relationships/hyperlink" Target="http://fisheries.noaa.gov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3DDE-4639-4E9A-BB4A-0C99BA68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Lucia.Bohorquez</dc:creator>
  <cp:keywords/>
  <dc:description/>
  <cp:lastModifiedBy>SYSTEM</cp:lastModifiedBy>
  <cp:revision>2</cp:revision>
  <dcterms:created xsi:type="dcterms:W3CDTF">2018-06-05T18:56:00Z</dcterms:created>
  <dcterms:modified xsi:type="dcterms:W3CDTF">2018-06-05T18:56:00Z</dcterms:modified>
</cp:coreProperties>
</file>