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AC3DA" w14:textId="6CC36F0E" w:rsidR="00C46299" w:rsidRDefault="00C46299" w:rsidP="00C46299">
      <w:pPr>
        <w:jc w:val="center"/>
        <w:rPr>
          <w:rFonts w:asciiTheme="minorHAnsi" w:eastAsia="PMingLiU" w:hAnsiTheme="minorHAnsi"/>
          <w:b/>
          <w:bCs/>
          <w:sz w:val="28"/>
          <w:szCs w:val="28"/>
          <w:lang w:eastAsia="zh-TW"/>
        </w:rPr>
      </w:pPr>
      <w:bookmarkStart w:id="0" w:name="_GoBack"/>
      <w:bookmarkEnd w:id="0"/>
      <w:r>
        <w:rPr>
          <w:rFonts w:asciiTheme="minorHAnsi" w:eastAsia="PMingLiU" w:hAnsiTheme="minorHAnsi"/>
          <w:b/>
          <w:bCs/>
          <w:sz w:val="28"/>
          <w:szCs w:val="28"/>
          <w:lang w:eastAsia="zh-TW"/>
        </w:rPr>
        <w:t>American Community Survey Mail Materials Redesign</w:t>
      </w:r>
    </w:p>
    <w:p w14:paraId="20886865" w14:textId="0DD46B81" w:rsidR="00F575B8" w:rsidRPr="00C46299" w:rsidRDefault="00F575B8" w:rsidP="00F575B8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eastAsia="PMingLiU" w:hAnsiTheme="minorHAnsi"/>
          <w:b/>
          <w:bCs/>
          <w:sz w:val="28"/>
          <w:szCs w:val="28"/>
          <w:lang w:eastAsia="zh-TW"/>
        </w:rPr>
        <w:t>Eye-tracking Protocol</w:t>
      </w:r>
    </w:p>
    <w:p w14:paraId="35D87CB4" w14:textId="77777777" w:rsidR="00C46299" w:rsidRPr="00C46299" w:rsidRDefault="00C46299" w:rsidP="00E960AB">
      <w:pPr>
        <w:pBdr>
          <w:bottom w:val="single" w:sz="12" w:space="0" w:color="auto"/>
        </w:pBdr>
        <w:rPr>
          <w:rFonts w:asciiTheme="minorHAnsi" w:eastAsia="Batang" w:hAnsiTheme="minorHAnsi"/>
          <w:b/>
          <w:sz w:val="20"/>
          <w:szCs w:val="20"/>
        </w:rPr>
      </w:pPr>
    </w:p>
    <w:p w14:paraId="4D34DEA1" w14:textId="77777777" w:rsidR="00C46299" w:rsidRPr="00C46299" w:rsidRDefault="00C46299" w:rsidP="00C46299">
      <w:pPr>
        <w:rPr>
          <w:rFonts w:asciiTheme="minorHAnsi" w:hAnsiTheme="minorHAnsi"/>
          <w:szCs w:val="24"/>
        </w:rPr>
      </w:pPr>
      <w:r w:rsidRPr="00C46299">
        <w:rPr>
          <w:rFonts w:asciiTheme="minorHAnsi" w:hAnsiTheme="minorHAnsi"/>
          <w:b/>
          <w:bCs/>
          <w:szCs w:val="24"/>
        </w:rPr>
        <w:t>INTERVIEWER’S NAME</w:t>
      </w:r>
      <w:r w:rsidRPr="00C46299">
        <w:rPr>
          <w:rFonts w:asciiTheme="minorHAnsi" w:hAnsiTheme="minorHAnsi"/>
          <w:b/>
          <w:szCs w:val="24"/>
        </w:rPr>
        <w:t xml:space="preserve">: </w:t>
      </w:r>
      <w:r w:rsidRPr="00C46299">
        <w:rPr>
          <w:rFonts w:asciiTheme="minorHAnsi" w:hAnsiTheme="minorHAnsi"/>
          <w:szCs w:val="24"/>
        </w:rPr>
        <w:t>______________________</w:t>
      </w:r>
    </w:p>
    <w:p w14:paraId="4F4FDC02" w14:textId="0FFA5714" w:rsidR="00E960AB" w:rsidRDefault="00E960AB" w:rsidP="00E960AB">
      <w:pPr>
        <w:rPr>
          <w:rFonts w:asciiTheme="minorHAnsi" w:hAnsiTheme="minorHAnsi"/>
          <w:szCs w:val="24"/>
        </w:rPr>
      </w:pPr>
      <w:r w:rsidRPr="00C46299">
        <w:rPr>
          <w:rFonts w:asciiTheme="minorHAnsi" w:hAnsiTheme="minorHAnsi"/>
          <w:b/>
          <w:bCs/>
          <w:szCs w:val="24"/>
        </w:rPr>
        <w:t xml:space="preserve">DATE: </w:t>
      </w:r>
      <w:r w:rsidRPr="00C46299">
        <w:rPr>
          <w:rFonts w:asciiTheme="minorHAnsi" w:hAnsiTheme="minorHAnsi"/>
          <w:bCs/>
          <w:szCs w:val="24"/>
        </w:rPr>
        <w:t>____ / ____ /</w:t>
      </w:r>
      <w:r w:rsidRPr="00C46299">
        <w:rPr>
          <w:rFonts w:asciiTheme="minorHAnsi" w:hAnsiTheme="minorHAnsi"/>
          <w:b/>
          <w:bCs/>
          <w:szCs w:val="24"/>
        </w:rPr>
        <w:t xml:space="preserve"> </w:t>
      </w:r>
      <w:r w:rsidR="00D50D4E">
        <w:rPr>
          <w:rFonts w:asciiTheme="minorHAnsi" w:hAnsiTheme="minorHAnsi"/>
          <w:szCs w:val="24"/>
        </w:rPr>
        <w:t>2019</w:t>
      </w:r>
      <w:r w:rsidRPr="00C46299">
        <w:rPr>
          <w:rFonts w:asciiTheme="minorHAnsi" w:hAnsiTheme="minorHAnsi"/>
          <w:szCs w:val="24"/>
        </w:rPr>
        <w:tab/>
      </w:r>
    </w:p>
    <w:p w14:paraId="2D8BB144" w14:textId="11EB432E" w:rsidR="00E960AB" w:rsidRDefault="00E960AB" w:rsidP="00E960AB">
      <w:pPr>
        <w:rPr>
          <w:rFonts w:asciiTheme="minorHAnsi" w:hAnsiTheme="minorHAnsi"/>
          <w:szCs w:val="24"/>
        </w:rPr>
      </w:pPr>
      <w:r w:rsidRPr="00E960AB">
        <w:rPr>
          <w:rFonts w:asciiTheme="minorHAnsi" w:hAnsiTheme="minorHAnsi"/>
          <w:b/>
          <w:szCs w:val="24"/>
        </w:rPr>
        <w:t>START</w:t>
      </w:r>
      <w:r w:rsidRPr="00C46299">
        <w:rPr>
          <w:rFonts w:asciiTheme="minorHAnsi" w:hAnsiTheme="minorHAnsi"/>
          <w:b/>
          <w:szCs w:val="24"/>
        </w:rPr>
        <w:t xml:space="preserve"> TIME:  </w:t>
      </w:r>
      <w:r w:rsidRPr="00C46299">
        <w:rPr>
          <w:rFonts w:asciiTheme="minorHAnsi" w:hAnsiTheme="minorHAnsi"/>
          <w:szCs w:val="24"/>
        </w:rPr>
        <w:t>______: ______    AM / PM</w:t>
      </w:r>
    </w:p>
    <w:p w14:paraId="097CF5EF" w14:textId="3B3A86C4" w:rsidR="00D50D4E" w:rsidRPr="00C46299" w:rsidRDefault="00D50D4E" w:rsidP="00E960AB">
      <w:pPr>
        <w:rPr>
          <w:rFonts w:asciiTheme="minorHAnsi" w:hAnsiTheme="minorHAnsi"/>
          <w:szCs w:val="24"/>
        </w:rPr>
      </w:pPr>
      <w:r w:rsidRPr="00D50D4E">
        <w:rPr>
          <w:rFonts w:asciiTheme="minorHAnsi" w:hAnsiTheme="minorHAnsi"/>
          <w:b/>
          <w:szCs w:val="24"/>
        </w:rPr>
        <w:t>END TIME:</w:t>
      </w:r>
      <w:r>
        <w:rPr>
          <w:rFonts w:asciiTheme="minorHAnsi" w:hAnsiTheme="minorHAnsi"/>
          <w:szCs w:val="24"/>
        </w:rPr>
        <w:t xml:space="preserve">  </w:t>
      </w:r>
      <w:r w:rsidRPr="00C46299">
        <w:rPr>
          <w:rFonts w:asciiTheme="minorHAnsi" w:hAnsiTheme="minorHAnsi"/>
          <w:szCs w:val="24"/>
        </w:rPr>
        <w:t>______: ______    AM / PM</w:t>
      </w:r>
    </w:p>
    <w:p w14:paraId="0259F557" w14:textId="77777777" w:rsidR="00E960AB" w:rsidRPr="00C46299" w:rsidRDefault="00E960AB" w:rsidP="00E960AB">
      <w:pPr>
        <w:pBdr>
          <w:bottom w:val="single" w:sz="12" w:space="0" w:color="auto"/>
        </w:pBdr>
        <w:rPr>
          <w:rFonts w:asciiTheme="minorHAnsi" w:eastAsia="Batang" w:hAnsiTheme="minorHAnsi"/>
          <w:b/>
          <w:sz w:val="20"/>
          <w:szCs w:val="20"/>
        </w:rPr>
      </w:pPr>
    </w:p>
    <w:p w14:paraId="23B9691E" w14:textId="3FD71616" w:rsidR="00647D1E" w:rsidRPr="00D50D4E" w:rsidRDefault="00647D1E" w:rsidP="00C46299">
      <w:pPr>
        <w:rPr>
          <w:rFonts w:asciiTheme="minorHAnsi" w:hAnsiTheme="minorHAnsi"/>
          <w:b/>
          <w:szCs w:val="24"/>
        </w:rPr>
      </w:pPr>
      <w:r w:rsidRPr="00D50D4E">
        <w:rPr>
          <w:rFonts w:asciiTheme="minorHAnsi" w:hAnsiTheme="minorHAnsi"/>
          <w:b/>
          <w:szCs w:val="24"/>
        </w:rPr>
        <w:t>Materials</w:t>
      </w:r>
    </w:p>
    <w:p w14:paraId="18EBF6A4" w14:textId="697BD062" w:rsidR="00647D1E" w:rsidRPr="00D50D4E" w:rsidRDefault="00647D1E" w:rsidP="00647D1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D50D4E">
        <w:rPr>
          <w:sz w:val="24"/>
          <w:szCs w:val="24"/>
        </w:rPr>
        <w:t>Demographic questionnaire</w:t>
      </w:r>
    </w:p>
    <w:p w14:paraId="546B8411" w14:textId="77777777" w:rsidR="000E4E94" w:rsidRDefault="00647D1E" w:rsidP="00647D1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D50D4E">
        <w:rPr>
          <w:sz w:val="24"/>
          <w:szCs w:val="24"/>
        </w:rPr>
        <w:t>Closed-ended recall questionnaire</w:t>
      </w:r>
      <w:r w:rsidR="008E53FD">
        <w:rPr>
          <w:sz w:val="24"/>
          <w:szCs w:val="24"/>
        </w:rPr>
        <w:t xml:space="preserve">s </w:t>
      </w:r>
    </w:p>
    <w:p w14:paraId="2EC8859F" w14:textId="51CDDAF2" w:rsidR="00647D1E" w:rsidRPr="00D50D4E" w:rsidRDefault="00F575B8" w:rsidP="000E4E94">
      <w:pPr>
        <w:pStyle w:val="ListParagraph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Administer</w:t>
      </w:r>
      <w:r w:rsidR="008E53FD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recall </w:t>
      </w:r>
      <w:r w:rsidR="008E53FD">
        <w:rPr>
          <w:sz w:val="24"/>
          <w:szCs w:val="24"/>
        </w:rPr>
        <w:t>questionnaire</w:t>
      </w:r>
      <w:r w:rsidR="00FE3AEA">
        <w:rPr>
          <w:sz w:val="24"/>
          <w:szCs w:val="24"/>
        </w:rPr>
        <w:t>s</w:t>
      </w:r>
      <w:r w:rsidR="008E53FD">
        <w:rPr>
          <w:sz w:val="24"/>
          <w:szCs w:val="24"/>
        </w:rPr>
        <w:t xml:space="preserve"> </w:t>
      </w:r>
      <w:r w:rsidR="00FE3AEA">
        <w:rPr>
          <w:sz w:val="24"/>
          <w:szCs w:val="24"/>
        </w:rPr>
        <w:t xml:space="preserve">in the order </w:t>
      </w:r>
      <w:r w:rsidR="008E53FD">
        <w:rPr>
          <w:sz w:val="24"/>
          <w:szCs w:val="24"/>
        </w:rPr>
        <w:t>co</w:t>
      </w:r>
      <w:r w:rsidR="00FE3AEA">
        <w:rPr>
          <w:sz w:val="24"/>
          <w:szCs w:val="24"/>
        </w:rPr>
        <w:t>rresponding to the participant’s</w:t>
      </w:r>
      <w:r w:rsidR="008E53FD">
        <w:rPr>
          <w:sz w:val="24"/>
          <w:szCs w:val="24"/>
        </w:rPr>
        <w:t xml:space="preserve"> assigned group</w:t>
      </w:r>
      <w:r w:rsidR="00FE3AEA">
        <w:rPr>
          <w:sz w:val="24"/>
          <w:szCs w:val="24"/>
        </w:rPr>
        <w:t xml:space="preserve"> in Table 1</w:t>
      </w:r>
    </w:p>
    <w:p w14:paraId="2EE44546" w14:textId="74AA0A43" w:rsidR="00647D1E" w:rsidRPr="00647D1E" w:rsidRDefault="00647D1E" w:rsidP="00647D1E">
      <w:pPr>
        <w:pStyle w:val="Caption"/>
        <w:keepNext/>
        <w:rPr>
          <w:rFonts w:asciiTheme="minorHAnsi" w:hAnsiTheme="minorHAnsi"/>
          <w:i w:val="0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600"/>
        <w:gridCol w:w="1600"/>
        <w:gridCol w:w="1600"/>
        <w:gridCol w:w="1600"/>
        <w:gridCol w:w="1391"/>
      </w:tblGrid>
      <w:tr w:rsidR="008E53FD" w:rsidRPr="000F4BA8" w14:paraId="73C43C39" w14:textId="0B88810C" w:rsidTr="008E53FD">
        <w:tc>
          <w:tcPr>
            <w:tcW w:w="7969" w:type="dxa"/>
            <w:gridSpan w:val="5"/>
            <w:tcBorders>
              <w:top w:val="nil"/>
              <w:left w:val="nil"/>
              <w:right w:val="nil"/>
            </w:tcBorders>
          </w:tcPr>
          <w:p w14:paraId="724FA044" w14:textId="5E199CB9" w:rsidR="008E53FD" w:rsidRPr="000F4BA8" w:rsidRDefault="008E53FD" w:rsidP="00D50D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Table 1: Testing material files</w:t>
            </w:r>
          </w:p>
        </w:tc>
        <w:tc>
          <w:tcPr>
            <w:tcW w:w="1391" w:type="dxa"/>
            <w:tcBorders>
              <w:top w:val="nil"/>
              <w:left w:val="nil"/>
              <w:right w:val="nil"/>
            </w:tcBorders>
          </w:tcPr>
          <w:p w14:paraId="0ECB71AB" w14:textId="77777777" w:rsidR="008E53FD" w:rsidRDefault="008E53FD" w:rsidP="00D50D4E">
            <w:pPr>
              <w:rPr>
                <w:rFonts w:asciiTheme="minorHAnsi" w:hAnsiTheme="minorHAnsi"/>
              </w:rPr>
            </w:pPr>
          </w:p>
        </w:tc>
      </w:tr>
      <w:tr w:rsidR="008E53FD" w:rsidRPr="000F4BA8" w14:paraId="55386123" w14:textId="2DD46B76" w:rsidTr="008E53FD">
        <w:tc>
          <w:tcPr>
            <w:tcW w:w="1569" w:type="dxa"/>
          </w:tcPr>
          <w:p w14:paraId="4AD68C6F" w14:textId="77777777" w:rsidR="008E53FD" w:rsidRPr="000F4BA8" w:rsidRDefault="008E53FD" w:rsidP="00647D1E">
            <w:pPr>
              <w:rPr>
                <w:rFonts w:asciiTheme="minorHAnsi" w:hAnsiTheme="minorHAnsi"/>
              </w:rPr>
            </w:pPr>
          </w:p>
        </w:tc>
        <w:tc>
          <w:tcPr>
            <w:tcW w:w="1600" w:type="dxa"/>
          </w:tcPr>
          <w:p w14:paraId="23D6643B" w14:textId="6A4FE816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1</w:t>
            </w:r>
            <w:r w:rsidRPr="000F4BA8">
              <w:rPr>
                <w:rFonts w:asciiTheme="minorHAnsi" w:hAnsiTheme="minorHAnsi"/>
                <w:vertAlign w:val="superscript"/>
              </w:rPr>
              <w:t>st</w:t>
            </w:r>
            <w:r w:rsidRPr="000F4BA8">
              <w:rPr>
                <w:rFonts w:asciiTheme="minorHAnsi" w:hAnsiTheme="minorHAnsi"/>
              </w:rPr>
              <w:t xml:space="preserve"> letter</w:t>
            </w:r>
          </w:p>
        </w:tc>
        <w:tc>
          <w:tcPr>
            <w:tcW w:w="1600" w:type="dxa"/>
          </w:tcPr>
          <w:p w14:paraId="72CFE01B" w14:textId="16879579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2</w:t>
            </w:r>
            <w:r w:rsidRPr="000F4BA8">
              <w:rPr>
                <w:rFonts w:asciiTheme="minorHAnsi" w:hAnsiTheme="minorHAnsi"/>
                <w:vertAlign w:val="superscript"/>
              </w:rPr>
              <w:t>nd</w:t>
            </w:r>
            <w:r w:rsidRPr="000F4BA8">
              <w:rPr>
                <w:rFonts w:asciiTheme="minorHAnsi" w:hAnsiTheme="minorHAnsi"/>
              </w:rPr>
              <w:t xml:space="preserve"> letter</w:t>
            </w:r>
          </w:p>
        </w:tc>
        <w:tc>
          <w:tcPr>
            <w:tcW w:w="1600" w:type="dxa"/>
          </w:tcPr>
          <w:p w14:paraId="2BD56040" w14:textId="6A7DF1A3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3</w:t>
            </w:r>
            <w:r w:rsidRPr="000F4BA8">
              <w:rPr>
                <w:rFonts w:asciiTheme="minorHAnsi" w:hAnsiTheme="minorHAnsi"/>
                <w:vertAlign w:val="superscript"/>
              </w:rPr>
              <w:t>rd</w:t>
            </w:r>
            <w:r w:rsidRPr="000F4BA8">
              <w:rPr>
                <w:rFonts w:asciiTheme="minorHAnsi" w:hAnsiTheme="minorHAnsi"/>
              </w:rPr>
              <w:t xml:space="preserve"> letter</w:t>
            </w:r>
          </w:p>
        </w:tc>
        <w:tc>
          <w:tcPr>
            <w:tcW w:w="1600" w:type="dxa"/>
          </w:tcPr>
          <w:p w14:paraId="33DA3537" w14:textId="7CABDA45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4</w:t>
            </w:r>
            <w:r w:rsidRPr="000F4BA8">
              <w:rPr>
                <w:rFonts w:asciiTheme="minorHAnsi" w:hAnsiTheme="minorHAnsi"/>
                <w:vertAlign w:val="superscript"/>
              </w:rPr>
              <w:t>th</w:t>
            </w:r>
            <w:r w:rsidRPr="000F4BA8">
              <w:rPr>
                <w:rFonts w:asciiTheme="minorHAnsi" w:hAnsiTheme="minorHAnsi"/>
              </w:rPr>
              <w:t xml:space="preserve"> letter</w:t>
            </w:r>
          </w:p>
        </w:tc>
        <w:tc>
          <w:tcPr>
            <w:tcW w:w="1391" w:type="dxa"/>
          </w:tcPr>
          <w:p w14:paraId="492B6C80" w14:textId="55D71A4E" w:rsidR="008E53FD" w:rsidRPr="000F4BA8" w:rsidRDefault="008E53FD" w:rsidP="00647D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</w:t>
            </w:r>
          </w:p>
        </w:tc>
      </w:tr>
      <w:tr w:rsidR="008E53FD" w:rsidRPr="000F4BA8" w14:paraId="00EB5E8D" w14:textId="21EE5427" w:rsidTr="008E53FD">
        <w:tc>
          <w:tcPr>
            <w:tcW w:w="1569" w:type="dxa"/>
          </w:tcPr>
          <w:p w14:paraId="4A4749B9" w14:textId="77777777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Group 1</w:t>
            </w:r>
          </w:p>
        </w:tc>
        <w:tc>
          <w:tcPr>
            <w:tcW w:w="1600" w:type="dxa"/>
          </w:tcPr>
          <w:p w14:paraId="2BE41127" w14:textId="3BD0CF58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Control </w:t>
            </w:r>
          </w:p>
        </w:tc>
        <w:tc>
          <w:tcPr>
            <w:tcW w:w="1600" w:type="dxa"/>
          </w:tcPr>
          <w:p w14:paraId="6772E1ED" w14:textId="26255B7B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3 </w:t>
            </w:r>
          </w:p>
        </w:tc>
        <w:tc>
          <w:tcPr>
            <w:tcW w:w="1600" w:type="dxa"/>
          </w:tcPr>
          <w:p w14:paraId="3D523C5B" w14:textId="369E06AF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2 </w:t>
            </w:r>
          </w:p>
        </w:tc>
        <w:tc>
          <w:tcPr>
            <w:tcW w:w="1600" w:type="dxa"/>
          </w:tcPr>
          <w:p w14:paraId="16E2412F" w14:textId="29296B1A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1 </w:t>
            </w:r>
          </w:p>
        </w:tc>
        <w:tc>
          <w:tcPr>
            <w:tcW w:w="1391" w:type="dxa"/>
          </w:tcPr>
          <w:p w14:paraId="4F1F13FD" w14:textId="5E58DE52" w:rsidR="008E53FD" w:rsidRPr="000F4BA8" w:rsidRDefault="008E53FD" w:rsidP="00647D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C, 3, 2, 1</w:t>
            </w:r>
          </w:p>
        </w:tc>
      </w:tr>
      <w:tr w:rsidR="008E53FD" w:rsidRPr="000F4BA8" w14:paraId="1D4C7E38" w14:textId="764EB71C" w:rsidTr="008E53FD">
        <w:tc>
          <w:tcPr>
            <w:tcW w:w="1569" w:type="dxa"/>
          </w:tcPr>
          <w:p w14:paraId="6096FCB8" w14:textId="77777777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Group 2</w:t>
            </w:r>
          </w:p>
        </w:tc>
        <w:tc>
          <w:tcPr>
            <w:tcW w:w="1600" w:type="dxa"/>
          </w:tcPr>
          <w:p w14:paraId="1B6A1336" w14:textId="54AF280D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2 </w:t>
            </w:r>
          </w:p>
        </w:tc>
        <w:tc>
          <w:tcPr>
            <w:tcW w:w="1600" w:type="dxa"/>
          </w:tcPr>
          <w:p w14:paraId="4F6FC0EE" w14:textId="0233337C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Control </w:t>
            </w:r>
          </w:p>
        </w:tc>
        <w:tc>
          <w:tcPr>
            <w:tcW w:w="1600" w:type="dxa"/>
          </w:tcPr>
          <w:p w14:paraId="0D493ACA" w14:textId="67734366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1 </w:t>
            </w:r>
          </w:p>
        </w:tc>
        <w:tc>
          <w:tcPr>
            <w:tcW w:w="1600" w:type="dxa"/>
          </w:tcPr>
          <w:p w14:paraId="4D610012" w14:textId="34FE7F6A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3 </w:t>
            </w:r>
          </w:p>
        </w:tc>
        <w:tc>
          <w:tcPr>
            <w:tcW w:w="1391" w:type="dxa"/>
          </w:tcPr>
          <w:p w14:paraId="44D3A415" w14:textId="48EE6B14" w:rsidR="008E53FD" w:rsidRPr="000F4BA8" w:rsidRDefault="008E53FD" w:rsidP="00647D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 C, 1, 3</w:t>
            </w:r>
          </w:p>
        </w:tc>
      </w:tr>
      <w:tr w:rsidR="008E53FD" w:rsidRPr="000F4BA8" w14:paraId="166EB087" w14:textId="064A9DA9" w:rsidTr="008E53FD">
        <w:tc>
          <w:tcPr>
            <w:tcW w:w="1569" w:type="dxa"/>
          </w:tcPr>
          <w:p w14:paraId="1A92EF5B" w14:textId="77777777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Group 3</w:t>
            </w:r>
          </w:p>
        </w:tc>
        <w:tc>
          <w:tcPr>
            <w:tcW w:w="1600" w:type="dxa"/>
          </w:tcPr>
          <w:p w14:paraId="11F534B4" w14:textId="5EA066B1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3 </w:t>
            </w:r>
          </w:p>
        </w:tc>
        <w:tc>
          <w:tcPr>
            <w:tcW w:w="1600" w:type="dxa"/>
          </w:tcPr>
          <w:p w14:paraId="06F38B2D" w14:textId="014ADF90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1 </w:t>
            </w:r>
          </w:p>
        </w:tc>
        <w:tc>
          <w:tcPr>
            <w:tcW w:w="1600" w:type="dxa"/>
          </w:tcPr>
          <w:p w14:paraId="482EF026" w14:textId="4BED7DB7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Control </w:t>
            </w:r>
          </w:p>
        </w:tc>
        <w:tc>
          <w:tcPr>
            <w:tcW w:w="1600" w:type="dxa"/>
          </w:tcPr>
          <w:p w14:paraId="4BBFC17D" w14:textId="226ADD7A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2 </w:t>
            </w:r>
          </w:p>
        </w:tc>
        <w:tc>
          <w:tcPr>
            <w:tcW w:w="1391" w:type="dxa"/>
          </w:tcPr>
          <w:p w14:paraId="778F22AD" w14:textId="50E522BF" w:rsidR="008E53FD" w:rsidRPr="000F4BA8" w:rsidRDefault="008E53FD" w:rsidP="00647D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 1, C, 2</w:t>
            </w:r>
          </w:p>
        </w:tc>
      </w:tr>
      <w:tr w:rsidR="008E53FD" w:rsidRPr="000F4BA8" w14:paraId="5D4BA53D" w14:textId="49322F39" w:rsidTr="008E53FD">
        <w:tc>
          <w:tcPr>
            <w:tcW w:w="1569" w:type="dxa"/>
          </w:tcPr>
          <w:p w14:paraId="2F76F5E6" w14:textId="77777777" w:rsidR="008E53FD" w:rsidRPr="000F4BA8" w:rsidRDefault="008E53FD" w:rsidP="00647D1E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>Group 4</w:t>
            </w:r>
          </w:p>
        </w:tc>
        <w:tc>
          <w:tcPr>
            <w:tcW w:w="1600" w:type="dxa"/>
          </w:tcPr>
          <w:p w14:paraId="01C43DA5" w14:textId="4A908AB0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1 </w:t>
            </w:r>
          </w:p>
        </w:tc>
        <w:tc>
          <w:tcPr>
            <w:tcW w:w="1600" w:type="dxa"/>
          </w:tcPr>
          <w:p w14:paraId="607D822F" w14:textId="306F3DAE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2 </w:t>
            </w:r>
          </w:p>
        </w:tc>
        <w:tc>
          <w:tcPr>
            <w:tcW w:w="1600" w:type="dxa"/>
          </w:tcPr>
          <w:p w14:paraId="49F83B77" w14:textId="70FCB144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Test 3 </w:t>
            </w:r>
          </w:p>
        </w:tc>
        <w:tc>
          <w:tcPr>
            <w:tcW w:w="1600" w:type="dxa"/>
          </w:tcPr>
          <w:p w14:paraId="530E0E69" w14:textId="78BF4E3C" w:rsidR="008E53FD" w:rsidRPr="000F4BA8" w:rsidRDefault="008E53FD" w:rsidP="008E53FD">
            <w:pPr>
              <w:rPr>
                <w:rFonts w:asciiTheme="minorHAnsi" w:hAnsiTheme="minorHAnsi"/>
              </w:rPr>
            </w:pPr>
            <w:r w:rsidRPr="000F4BA8">
              <w:rPr>
                <w:rFonts w:asciiTheme="minorHAnsi" w:hAnsiTheme="minorHAnsi"/>
              </w:rPr>
              <w:t xml:space="preserve">Control </w:t>
            </w:r>
          </w:p>
        </w:tc>
        <w:tc>
          <w:tcPr>
            <w:tcW w:w="1391" w:type="dxa"/>
          </w:tcPr>
          <w:p w14:paraId="254A7899" w14:textId="0C5534A2" w:rsidR="008E53FD" w:rsidRPr="000F4BA8" w:rsidRDefault="008E53FD" w:rsidP="00647D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 2, 3, C</w:t>
            </w:r>
          </w:p>
        </w:tc>
      </w:tr>
    </w:tbl>
    <w:p w14:paraId="73DAC62E" w14:textId="77777777" w:rsidR="00647D1E" w:rsidRDefault="00647D1E" w:rsidP="00C46299">
      <w:pPr>
        <w:rPr>
          <w:rFonts w:asciiTheme="minorHAnsi" w:hAnsiTheme="minorHAnsi"/>
          <w:szCs w:val="24"/>
        </w:rPr>
      </w:pPr>
    </w:p>
    <w:p w14:paraId="08ED84C9" w14:textId="1B0BBD95" w:rsidR="009E2579" w:rsidRDefault="009E2579" w:rsidP="00C46299">
      <w:pPr>
        <w:rPr>
          <w:rFonts w:asciiTheme="minorHAnsi" w:hAnsiTheme="minorHAnsi"/>
          <w:szCs w:val="24"/>
        </w:rPr>
      </w:pPr>
    </w:p>
    <w:p w14:paraId="07CD8D0A" w14:textId="73A87001" w:rsidR="00F27F69" w:rsidRDefault="00F27F69" w:rsidP="00C46299">
      <w:pPr>
        <w:rPr>
          <w:rFonts w:asciiTheme="minorHAnsi" w:hAnsiTheme="minorHAnsi"/>
          <w:szCs w:val="24"/>
        </w:rPr>
      </w:pPr>
    </w:p>
    <w:p w14:paraId="1FDDB91F" w14:textId="18139D53" w:rsidR="00F27F69" w:rsidRDefault="00F27F69" w:rsidP="00C46299">
      <w:pPr>
        <w:rPr>
          <w:rFonts w:asciiTheme="minorHAnsi" w:hAnsiTheme="minorHAnsi"/>
          <w:szCs w:val="24"/>
        </w:rPr>
      </w:pPr>
    </w:p>
    <w:p w14:paraId="4387426F" w14:textId="01F2C9E3" w:rsidR="00F27F69" w:rsidRDefault="00F27F69" w:rsidP="00C46299">
      <w:pPr>
        <w:rPr>
          <w:rFonts w:asciiTheme="minorHAnsi" w:hAnsiTheme="minorHAnsi"/>
          <w:szCs w:val="24"/>
        </w:rPr>
      </w:pPr>
    </w:p>
    <w:p w14:paraId="5A37B48C" w14:textId="77777777" w:rsidR="006A2184" w:rsidRDefault="006A2184" w:rsidP="00C46299">
      <w:pPr>
        <w:rPr>
          <w:rFonts w:asciiTheme="minorHAnsi" w:hAnsiTheme="minorHAnsi"/>
          <w:szCs w:val="24"/>
        </w:rPr>
      </w:pPr>
    </w:p>
    <w:p w14:paraId="7212D277" w14:textId="77777777" w:rsidR="00F27F69" w:rsidRPr="00C46299" w:rsidRDefault="00F27F69" w:rsidP="00C46299">
      <w:pPr>
        <w:rPr>
          <w:rFonts w:asciiTheme="minorHAnsi" w:hAnsiTheme="minorHAnsi"/>
          <w:szCs w:val="24"/>
        </w:rPr>
      </w:pPr>
    </w:p>
    <w:tbl>
      <w:tblPr>
        <w:tblpPr w:leftFromText="187" w:rightFromText="187" w:vertAnchor="text" w:horzAnchor="margin" w:tblpY="1"/>
        <w:tblW w:w="9576" w:type="dxa"/>
        <w:tblLook w:val="01E0" w:firstRow="1" w:lastRow="1" w:firstColumn="1" w:lastColumn="1" w:noHBand="0" w:noVBand="0"/>
      </w:tblPr>
      <w:tblGrid>
        <w:gridCol w:w="9576"/>
      </w:tblGrid>
      <w:tr w:rsidR="00C46299" w:rsidRPr="00C46299" w14:paraId="316871CB" w14:textId="77777777" w:rsidTr="00E81295">
        <w:tc>
          <w:tcPr>
            <w:tcW w:w="9576" w:type="dxa"/>
            <w:shd w:val="clear" w:color="auto" w:fill="D9D9D9"/>
          </w:tcPr>
          <w:p w14:paraId="052D2EC8" w14:textId="77777777" w:rsidR="00C46299" w:rsidRPr="00C46299" w:rsidRDefault="00C46299" w:rsidP="00C46299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C46299">
              <w:rPr>
                <w:rFonts w:asciiTheme="minorHAnsi" w:eastAsia="Batang" w:hAnsiTheme="minorHAnsi" w:cs="Arial"/>
                <w:b/>
                <w:bCs/>
                <w:color w:val="000000" w:themeColor="text1"/>
                <w:szCs w:val="28"/>
              </w:rPr>
              <w:lastRenderedPageBreak/>
              <w:t>1.  Introduction</w:t>
            </w:r>
          </w:p>
        </w:tc>
      </w:tr>
    </w:tbl>
    <w:p w14:paraId="0EE248FF" w14:textId="77777777" w:rsidR="00C46299" w:rsidRPr="00C46299" w:rsidRDefault="00C46299" w:rsidP="00C46299">
      <w:pPr>
        <w:rPr>
          <w:rFonts w:asciiTheme="minorHAnsi" w:hAnsiTheme="minorHAnsi"/>
          <w:szCs w:val="24"/>
        </w:rPr>
      </w:pPr>
    </w:p>
    <w:p w14:paraId="1A1726B8" w14:textId="77777777" w:rsidR="00C46299" w:rsidRPr="00C46299" w:rsidRDefault="00C46299" w:rsidP="00C46299">
      <w:pPr>
        <w:pStyle w:val="ListParagraph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C46299">
        <w:rPr>
          <w:sz w:val="24"/>
          <w:szCs w:val="24"/>
        </w:rPr>
        <w:t>Thank you for taking the time to meet today.</w:t>
      </w:r>
    </w:p>
    <w:p w14:paraId="053530A5" w14:textId="77777777" w:rsidR="00C46299" w:rsidRPr="00C46299" w:rsidRDefault="00C46299" w:rsidP="00C46299">
      <w:pPr>
        <w:pStyle w:val="ListParagraph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C46299">
        <w:rPr>
          <w:sz w:val="24"/>
          <w:szCs w:val="24"/>
        </w:rPr>
        <w:t xml:space="preserve">I am [name] of the U.S. Census Bureau. </w:t>
      </w:r>
    </w:p>
    <w:p w14:paraId="4015CACF" w14:textId="63FE3BA3" w:rsidR="00E960AB" w:rsidRDefault="00C46299" w:rsidP="00C46299">
      <w:pPr>
        <w:pStyle w:val="ListParagraph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C46299">
        <w:rPr>
          <w:sz w:val="24"/>
          <w:szCs w:val="24"/>
        </w:rPr>
        <w:t xml:space="preserve">[I’m/we’re] meeting with people like yourself </w:t>
      </w:r>
      <w:r w:rsidR="00E960AB">
        <w:rPr>
          <w:sz w:val="24"/>
          <w:szCs w:val="24"/>
        </w:rPr>
        <w:t xml:space="preserve">to look at some new </w:t>
      </w:r>
      <w:r w:rsidR="00F27F69">
        <w:rPr>
          <w:sz w:val="24"/>
          <w:szCs w:val="24"/>
        </w:rPr>
        <w:t>materials</w:t>
      </w:r>
      <w:r w:rsidR="00E960AB">
        <w:rPr>
          <w:sz w:val="24"/>
          <w:szCs w:val="24"/>
        </w:rPr>
        <w:t xml:space="preserve"> we will be using in the future.</w:t>
      </w:r>
    </w:p>
    <w:p w14:paraId="27176107" w14:textId="3FE51B6A" w:rsidR="00E960AB" w:rsidRDefault="00FE3AEA" w:rsidP="00C46299">
      <w:pPr>
        <w:pStyle w:val="ListParagraph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Here in our</w:t>
      </w:r>
      <w:r w:rsidR="00E960AB" w:rsidRPr="00E960AB">
        <w:rPr>
          <w:sz w:val="24"/>
          <w:szCs w:val="24"/>
        </w:rPr>
        <w:t xml:space="preserve"> lab, we evaluate how </w:t>
      </w:r>
      <w:r w:rsidR="00E960AB">
        <w:rPr>
          <w:sz w:val="24"/>
          <w:szCs w:val="24"/>
        </w:rPr>
        <w:t xml:space="preserve">well our </w:t>
      </w:r>
      <w:r>
        <w:rPr>
          <w:sz w:val="24"/>
          <w:szCs w:val="24"/>
        </w:rPr>
        <w:t>survey</w:t>
      </w:r>
      <w:r w:rsidR="00E960AB">
        <w:rPr>
          <w:sz w:val="24"/>
          <w:szCs w:val="24"/>
        </w:rPr>
        <w:t xml:space="preserve"> materials work</w:t>
      </w:r>
      <w:r w:rsidR="00E960AB" w:rsidRPr="00E960AB">
        <w:rPr>
          <w:sz w:val="24"/>
          <w:szCs w:val="24"/>
        </w:rPr>
        <w:t xml:space="preserve">.  What works well, we keep.  When potential </w:t>
      </w:r>
      <w:r w:rsidR="00E960AB">
        <w:rPr>
          <w:sz w:val="24"/>
          <w:szCs w:val="24"/>
        </w:rPr>
        <w:t>recipients</w:t>
      </w:r>
      <w:r w:rsidR="00E960AB" w:rsidRPr="00E960AB">
        <w:rPr>
          <w:sz w:val="24"/>
          <w:szCs w:val="24"/>
        </w:rPr>
        <w:t xml:space="preserve">, such as you, have difficulty with something, we have an opportunity to fix it before </w:t>
      </w:r>
      <w:r w:rsidR="00E960AB">
        <w:rPr>
          <w:sz w:val="24"/>
          <w:szCs w:val="24"/>
        </w:rPr>
        <w:t xml:space="preserve">we </w:t>
      </w:r>
      <w:r>
        <w:rPr>
          <w:sz w:val="24"/>
          <w:szCs w:val="24"/>
        </w:rPr>
        <w:t>send them out to the public</w:t>
      </w:r>
      <w:r w:rsidR="00E960AB" w:rsidRPr="00E960AB">
        <w:rPr>
          <w:sz w:val="24"/>
          <w:szCs w:val="24"/>
        </w:rPr>
        <w:t>.</w:t>
      </w:r>
    </w:p>
    <w:p w14:paraId="6894E51F" w14:textId="0E104BB0" w:rsidR="00C46299" w:rsidRDefault="00E960AB" w:rsidP="00C46299">
      <w:pPr>
        <w:pStyle w:val="ListParagraph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183195">
        <w:rPr>
          <w:sz w:val="24"/>
          <w:szCs w:val="24"/>
        </w:rPr>
        <w:t>Today I w</w:t>
      </w:r>
      <w:r w:rsidR="00F27F69" w:rsidRPr="00183195">
        <w:rPr>
          <w:sz w:val="24"/>
          <w:szCs w:val="24"/>
        </w:rPr>
        <w:t xml:space="preserve">ill ask you to review some draft materials </w:t>
      </w:r>
      <w:r w:rsidRPr="00183195">
        <w:rPr>
          <w:sz w:val="24"/>
          <w:szCs w:val="24"/>
        </w:rPr>
        <w:t xml:space="preserve">as we use eye-tracking equipment to </w:t>
      </w:r>
      <w:r w:rsidR="00183195" w:rsidRPr="00183195">
        <w:rPr>
          <w:sz w:val="24"/>
          <w:szCs w:val="24"/>
        </w:rPr>
        <w:t>see what grabs your attention as you look at them.</w:t>
      </w:r>
    </w:p>
    <w:p w14:paraId="22345676" w14:textId="77777777" w:rsidR="00FE3AEA" w:rsidRPr="00FE3AEA" w:rsidRDefault="00FE3AEA" w:rsidP="00FE3AEA">
      <w:pPr>
        <w:spacing w:after="160" w:line="259" w:lineRule="auto"/>
        <w:rPr>
          <w:szCs w:val="24"/>
        </w:rPr>
      </w:pPr>
    </w:p>
    <w:tbl>
      <w:tblPr>
        <w:tblW w:w="9950" w:type="dxa"/>
        <w:tblLook w:val="01E0" w:firstRow="1" w:lastRow="1" w:firstColumn="1" w:lastColumn="1" w:noHBand="0" w:noVBand="0"/>
      </w:tblPr>
      <w:tblGrid>
        <w:gridCol w:w="9714"/>
        <w:gridCol w:w="236"/>
      </w:tblGrid>
      <w:tr w:rsidR="00C46299" w:rsidRPr="00C46299" w14:paraId="0EB19C2A" w14:textId="77777777" w:rsidTr="00C46299">
        <w:trPr>
          <w:trHeight w:val="702"/>
        </w:trPr>
        <w:tc>
          <w:tcPr>
            <w:tcW w:w="9714" w:type="dxa"/>
          </w:tcPr>
          <w:tbl>
            <w:tblPr>
              <w:tblpPr w:leftFromText="180" w:rightFromText="180" w:vertAnchor="page" w:horzAnchor="margin" w:tblpX="-95" w:tblpY="110"/>
              <w:tblW w:w="9355" w:type="dxa"/>
              <w:tblLook w:val="01E0" w:firstRow="1" w:lastRow="1" w:firstColumn="1" w:lastColumn="1" w:noHBand="0" w:noVBand="0"/>
            </w:tblPr>
            <w:tblGrid>
              <w:gridCol w:w="9355"/>
            </w:tblGrid>
            <w:tr w:rsidR="00C46299" w:rsidRPr="00C46299" w14:paraId="71C25EA3" w14:textId="77777777" w:rsidTr="009E2579">
              <w:tc>
                <w:tcPr>
                  <w:tcW w:w="9355" w:type="dxa"/>
                  <w:shd w:val="clear" w:color="auto" w:fill="D9D9D9"/>
                </w:tcPr>
                <w:p w14:paraId="3326C78E" w14:textId="77777777" w:rsidR="00C46299" w:rsidRPr="00C46299" w:rsidRDefault="00C46299" w:rsidP="00C46299">
                  <w:pPr>
                    <w:spacing w:before="120" w:after="120"/>
                    <w:jc w:val="center"/>
                    <w:rPr>
                      <w:rFonts w:asciiTheme="minorHAnsi" w:eastAsia="Batang" w:hAnsiTheme="minorHAnsi" w:cs="Arial"/>
                      <w:b/>
                      <w:bCs/>
                      <w:szCs w:val="24"/>
                    </w:rPr>
                  </w:pPr>
                  <w:r w:rsidRPr="00C46299">
                    <w:rPr>
                      <w:rFonts w:asciiTheme="minorHAnsi" w:eastAsia="Batang" w:hAnsiTheme="minorHAnsi" w:cs="Arial"/>
                      <w:b/>
                      <w:bCs/>
                      <w:szCs w:val="24"/>
                    </w:rPr>
                    <w:t>2. Interview consent</w:t>
                  </w:r>
                </w:p>
              </w:tc>
            </w:tr>
          </w:tbl>
          <w:p w14:paraId="48B57B11" w14:textId="77777777" w:rsidR="00C46299" w:rsidRPr="00C46299" w:rsidRDefault="00C46299" w:rsidP="00C46299">
            <w:pPr>
              <w:rPr>
                <w:rFonts w:asciiTheme="minorHAnsi" w:eastAsia="휴먼명조" w:hAnsiTheme="minorHAnsi"/>
                <w:szCs w:val="24"/>
              </w:rPr>
            </w:pPr>
          </w:p>
        </w:tc>
        <w:tc>
          <w:tcPr>
            <w:tcW w:w="236" w:type="dxa"/>
          </w:tcPr>
          <w:p w14:paraId="753F0BB9" w14:textId="77777777" w:rsidR="00C46299" w:rsidRPr="00C46299" w:rsidRDefault="00C46299" w:rsidP="00C46299">
            <w:pPr>
              <w:rPr>
                <w:rFonts w:asciiTheme="minorHAnsi" w:eastAsia="휴먼명조" w:hAnsiTheme="minorHAnsi"/>
                <w:szCs w:val="24"/>
              </w:rPr>
            </w:pPr>
          </w:p>
        </w:tc>
      </w:tr>
    </w:tbl>
    <w:p w14:paraId="4EC0B6B9" w14:textId="77777777" w:rsidR="00C46299" w:rsidRPr="00C46299" w:rsidRDefault="00C46299" w:rsidP="00C46299">
      <w:pPr>
        <w:pStyle w:val="ListParagraph"/>
        <w:jc w:val="both"/>
        <w:rPr>
          <w:rFonts w:eastAsia="Batang"/>
          <w:sz w:val="24"/>
          <w:szCs w:val="24"/>
        </w:rPr>
      </w:pPr>
    </w:p>
    <w:p w14:paraId="522EAB47" w14:textId="77777777" w:rsidR="00C46299" w:rsidRPr="00C46299" w:rsidRDefault="00C46299" w:rsidP="00C46299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rFonts w:eastAsia="Batang"/>
          <w:sz w:val="24"/>
          <w:szCs w:val="24"/>
        </w:rPr>
        <w:t xml:space="preserve">Before we start, I would like you to read over the document in front of you. </w:t>
      </w:r>
    </w:p>
    <w:p w14:paraId="636D94FD" w14:textId="77777777" w:rsidR="00C46299" w:rsidRPr="00C46299" w:rsidRDefault="00C46299" w:rsidP="00C46299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rFonts w:eastAsia="Batang"/>
          <w:sz w:val="24"/>
          <w:szCs w:val="24"/>
        </w:rPr>
        <w:t xml:space="preserve">This document explains a little bit about this interview and provides information about your rights as a participant. </w:t>
      </w:r>
    </w:p>
    <w:p w14:paraId="7DF991B6" w14:textId="53598ABF" w:rsidR="00C46299" w:rsidRPr="00C46299" w:rsidRDefault="00C46299" w:rsidP="00C4629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sz w:val="24"/>
          <w:szCs w:val="24"/>
        </w:rPr>
        <w:t xml:space="preserve">Our session today is confidential, so </w:t>
      </w:r>
      <w:r w:rsidRPr="00C46299">
        <w:rPr>
          <w:rFonts w:eastAsia="Batang"/>
          <w:sz w:val="24"/>
          <w:szCs w:val="24"/>
        </w:rPr>
        <w:t>all information you provide is protected and we won’t use your name in any report</w:t>
      </w:r>
      <w:r w:rsidRPr="00C46299">
        <w:rPr>
          <w:sz w:val="24"/>
          <w:szCs w:val="24"/>
        </w:rPr>
        <w:t xml:space="preserve">. </w:t>
      </w:r>
    </w:p>
    <w:p w14:paraId="6A57F138" w14:textId="77777777" w:rsidR="00C46299" w:rsidRPr="00C46299" w:rsidRDefault="00C46299" w:rsidP="00C4629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sz w:val="24"/>
          <w:szCs w:val="24"/>
        </w:rPr>
        <w:t>Your participation in this study is completely voluntary. You may decline to answer any particular question.</w:t>
      </w:r>
      <w:r w:rsidRPr="00C46299">
        <w:rPr>
          <w:rFonts w:eastAsia="Batang"/>
          <w:sz w:val="24"/>
          <w:szCs w:val="24"/>
        </w:rPr>
        <w:t xml:space="preserve"> </w:t>
      </w:r>
    </w:p>
    <w:p w14:paraId="4ACDE628" w14:textId="55ECD0BC" w:rsidR="00C46299" w:rsidRPr="00C46299" w:rsidRDefault="00C46299" w:rsidP="00C4629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rFonts w:eastAsia="Batang"/>
          <w:sz w:val="24"/>
          <w:szCs w:val="24"/>
        </w:rPr>
        <w:t>This form also asks for your permission to have this session audio recorded.</w:t>
      </w:r>
      <w:r w:rsidR="00A2253C">
        <w:rPr>
          <w:sz w:val="24"/>
          <w:szCs w:val="24"/>
        </w:rPr>
        <w:t xml:space="preserve"> That way, I can focus on what is going on </w:t>
      </w:r>
      <w:r w:rsidRPr="00C46299">
        <w:rPr>
          <w:sz w:val="24"/>
          <w:szCs w:val="24"/>
        </w:rPr>
        <w:t>rather than having to concentrate on taking notes or having to rely on my memory later.</w:t>
      </w:r>
      <w:r w:rsidRPr="00C46299">
        <w:rPr>
          <w:rFonts w:eastAsia="Batang"/>
          <w:sz w:val="24"/>
          <w:szCs w:val="24"/>
        </w:rPr>
        <w:t xml:space="preserve"> </w:t>
      </w:r>
    </w:p>
    <w:p w14:paraId="58036D30" w14:textId="77777777" w:rsidR="00C46299" w:rsidRPr="00C46299" w:rsidRDefault="00C46299" w:rsidP="00C4629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rFonts w:eastAsia="Batang"/>
          <w:sz w:val="24"/>
          <w:szCs w:val="24"/>
        </w:rPr>
        <w:t xml:space="preserve">Please ask me any questions you may have about this document. </w:t>
      </w:r>
    </w:p>
    <w:p w14:paraId="1680B06B" w14:textId="77777777" w:rsidR="00C46299" w:rsidRPr="00C46299" w:rsidRDefault="00C46299" w:rsidP="00C4629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eastAsia="Batang"/>
          <w:sz w:val="24"/>
          <w:szCs w:val="24"/>
        </w:rPr>
      </w:pPr>
      <w:r w:rsidRPr="00C46299">
        <w:rPr>
          <w:rFonts w:eastAsia="Batang"/>
          <w:sz w:val="24"/>
          <w:szCs w:val="24"/>
        </w:rPr>
        <w:t xml:space="preserve">Once you have finished reading the document, please sign it. </w:t>
      </w:r>
    </w:p>
    <w:p w14:paraId="61FCB483" w14:textId="4007B43F" w:rsidR="00C46299" w:rsidRDefault="00C46299" w:rsidP="00C46299">
      <w:pPr>
        <w:pStyle w:val="ListParagraph"/>
        <w:numPr>
          <w:ilvl w:val="0"/>
          <w:numId w:val="35"/>
        </w:numPr>
        <w:spacing w:after="160" w:line="259" w:lineRule="auto"/>
        <w:rPr>
          <w:rFonts w:eastAsia="Batang"/>
          <w:sz w:val="24"/>
          <w:szCs w:val="24"/>
        </w:rPr>
      </w:pPr>
      <w:r w:rsidRPr="00C46299">
        <w:rPr>
          <w:rFonts w:eastAsia="Batang"/>
          <w:i/>
          <w:sz w:val="24"/>
          <w:szCs w:val="24"/>
        </w:rPr>
        <w:t xml:space="preserve">(After Rs and interviewer sign consent form) </w:t>
      </w:r>
      <w:r w:rsidRPr="00C46299">
        <w:rPr>
          <w:rFonts w:eastAsia="Batang"/>
          <w:sz w:val="24"/>
          <w:szCs w:val="24"/>
        </w:rPr>
        <w:t xml:space="preserve">I will </w:t>
      </w:r>
      <w:r w:rsidR="008E53FD">
        <w:rPr>
          <w:rFonts w:eastAsia="Batang"/>
          <w:sz w:val="24"/>
          <w:szCs w:val="24"/>
        </w:rPr>
        <w:t>now turn on the audio recorder and we will start the eye-tracking equipment.</w:t>
      </w:r>
      <w:r w:rsidRPr="00C46299">
        <w:rPr>
          <w:rFonts w:eastAsia="Batang"/>
          <w:sz w:val="24"/>
          <w:szCs w:val="24"/>
        </w:rPr>
        <w:t xml:space="preserve">   </w:t>
      </w:r>
    </w:p>
    <w:p w14:paraId="10985BE7" w14:textId="3D09ED0F" w:rsidR="00C5140F" w:rsidRDefault="00C5140F" w:rsidP="00F27F69">
      <w:pPr>
        <w:spacing w:after="160" w:line="259" w:lineRule="auto"/>
        <w:rPr>
          <w:rFonts w:eastAsia="Batang"/>
          <w:szCs w:val="24"/>
        </w:rPr>
      </w:pPr>
    </w:p>
    <w:p w14:paraId="40D83F07" w14:textId="77777777" w:rsidR="008C364B" w:rsidRDefault="008C364B" w:rsidP="00F27F69">
      <w:pPr>
        <w:spacing w:after="160" w:line="259" w:lineRule="auto"/>
        <w:rPr>
          <w:rFonts w:eastAsia="Batang"/>
          <w:szCs w:val="24"/>
        </w:rPr>
      </w:pPr>
    </w:p>
    <w:p w14:paraId="69C1CD1E" w14:textId="4AE6F70D" w:rsidR="00C5140F" w:rsidRDefault="00C5140F" w:rsidP="00F27F69">
      <w:pPr>
        <w:spacing w:after="160" w:line="259" w:lineRule="auto"/>
        <w:rPr>
          <w:rFonts w:eastAsia="Batang"/>
          <w:szCs w:val="24"/>
        </w:rPr>
      </w:pPr>
    </w:p>
    <w:p w14:paraId="45C60145" w14:textId="261649B6" w:rsidR="00C5140F" w:rsidRPr="00F27F69" w:rsidRDefault="00C5140F" w:rsidP="00F27F69">
      <w:pPr>
        <w:spacing w:after="160" w:line="259" w:lineRule="auto"/>
        <w:rPr>
          <w:rFonts w:eastAsia="Batang"/>
          <w:szCs w:val="24"/>
        </w:rPr>
      </w:pPr>
    </w:p>
    <w:tbl>
      <w:tblPr>
        <w:tblpPr w:leftFromText="187" w:rightFromText="187" w:vertAnchor="text" w:horzAnchor="margin" w:tblpY="27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C46299" w:rsidRPr="00C46299" w14:paraId="17D7A9D6" w14:textId="77777777" w:rsidTr="00E81295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A5F5E9" w14:textId="63155D97" w:rsidR="00C46299" w:rsidRPr="00C46299" w:rsidRDefault="00C46299" w:rsidP="00A606CF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</w:pPr>
            <w:r w:rsidRPr="00C46299"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lastRenderedPageBreak/>
              <w:t xml:space="preserve">3. </w:t>
            </w:r>
            <w:r w:rsidR="00A606CF"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Calibration</w:t>
            </w:r>
          </w:p>
        </w:tc>
      </w:tr>
    </w:tbl>
    <w:p w14:paraId="242E0CF5" w14:textId="7E7EC20E" w:rsidR="00A606CF" w:rsidRPr="00C46299" w:rsidRDefault="00C46299" w:rsidP="00A606CF">
      <w:pPr>
        <w:rPr>
          <w:rFonts w:asciiTheme="minorHAnsi" w:hAnsiTheme="minorHAnsi"/>
          <w:szCs w:val="24"/>
        </w:rPr>
      </w:pPr>
      <w:r w:rsidRPr="00C46299">
        <w:rPr>
          <w:rFonts w:asciiTheme="minorHAnsi" w:hAnsiTheme="minorHAnsi"/>
          <w:szCs w:val="24"/>
        </w:rPr>
        <w:br/>
      </w:r>
      <w:r w:rsidR="00A606CF">
        <w:rPr>
          <w:rFonts w:asciiTheme="minorHAnsi" w:hAnsiTheme="minorHAnsi"/>
          <w:szCs w:val="24"/>
        </w:rPr>
        <w:t xml:space="preserve">Before we get started, </w:t>
      </w:r>
      <w:r w:rsidR="00F27F69">
        <w:rPr>
          <w:rFonts w:asciiTheme="minorHAnsi" w:hAnsiTheme="minorHAnsi"/>
          <w:szCs w:val="24"/>
        </w:rPr>
        <w:t>I</w:t>
      </w:r>
      <w:r w:rsidR="00A606CF">
        <w:rPr>
          <w:rFonts w:asciiTheme="minorHAnsi" w:hAnsiTheme="minorHAnsi"/>
          <w:szCs w:val="24"/>
        </w:rPr>
        <w:t xml:space="preserve"> need to calibrate</w:t>
      </w:r>
      <w:r w:rsidR="00A606CF" w:rsidRPr="00C46299">
        <w:rPr>
          <w:rFonts w:asciiTheme="minorHAnsi" w:hAnsiTheme="minorHAnsi"/>
          <w:szCs w:val="24"/>
        </w:rPr>
        <w:t xml:space="preserve"> the </w:t>
      </w:r>
      <w:r w:rsidR="00D50D4E">
        <w:rPr>
          <w:rFonts w:asciiTheme="minorHAnsi" w:hAnsiTheme="minorHAnsi"/>
          <w:szCs w:val="24"/>
        </w:rPr>
        <w:t>equipment. When I start the calibration, p</w:t>
      </w:r>
      <w:r w:rsidR="00A606CF" w:rsidRPr="00C46299">
        <w:rPr>
          <w:rFonts w:asciiTheme="minorHAnsi" w:hAnsiTheme="minorHAnsi"/>
          <w:szCs w:val="24"/>
        </w:rPr>
        <w:t xml:space="preserve">lease </w:t>
      </w:r>
      <w:r w:rsidR="0085765B">
        <w:rPr>
          <w:rFonts w:asciiTheme="minorHAnsi" w:hAnsiTheme="minorHAnsi"/>
          <w:szCs w:val="24"/>
        </w:rPr>
        <w:t>keep your head still and</w:t>
      </w:r>
      <w:r w:rsidR="0085765B" w:rsidRPr="00C46299">
        <w:rPr>
          <w:rFonts w:asciiTheme="minorHAnsi" w:hAnsiTheme="minorHAnsi"/>
          <w:szCs w:val="24"/>
        </w:rPr>
        <w:t xml:space="preserve"> </w:t>
      </w:r>
      <w:r w:rsidR="00A606CF" w:rsidRPr="00C46299">
        <w:rPr>
          <w:rFonts w:asciiTheme="minorHAnsi" w:hAnsiTheme="minorHAnsi"/>
          <w:szCs w:val="24"/>
        </w:rPr>
        <w:t>fol</w:t>
      </w:r>
      <w:r w:rsidR="0085765B">
        <w:rPr>
          <w:rFonts w:asciiTheme="minorHAnsi" w:hAnsiTheme="minorHAnsi"/>
          <w:szCs w:val="24"/>
        </w:rPr>
        <w:t>low the dot with your eyes</w:t>
      </w:r>
      <w:r w:rsidR="00A606CF">
        <w:rPr>
          <w:rFonts w:asciiTheme="minorHAnsi" w:hAnsiTheme="minorHAnsi"/>
          <w:szCs w:val="24"/>
        </w:rPr>
        <w:t>.</w:t>
      </w:r>
    </w:p>
    <w:p w14:paraId="19BF6D2D" w14:textId="77777777" w:rsidR="00183195" w:rsidRPr="00F27F69" w:rsidRDefault="00183195" w:rsidP="00183195">
      <w:pPr>
        <w:pStyle w:val="ListParagraph"/>
        <w:numPr>
          <w:ilvl w:val="0"/>
          <w:numId w:val="3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Conduct</w:t>
      </w:r>
      <w:r w:rsidRPr="00F27F69">
        <w:rPr>
          <w:i/>
          <w:sz w:val="24"/>
          <w:szCs w:val="24"/>
        </w:rPr>
        <w:t xml:space="preserve"> calibration procedure before the start of every letter.</w:t>
      </w:r>
    </w:p>
    <w:p w14:paraId="55BB93A6" w14:textId="5FE78AD2" w:rsidR="004D29C7" w:rsidRDefault="00A606CF" w:rsidP="004D29C7">
      <w:pPr>
        <w:pStyle w:val="ListParagraph"/>
        <w:numPr>
          <w:ilvl w:val="0"/>
          <w:numId w:val="35"/>
        </w:numPr>
        <w:rPr>
          <w:i/>
          <w:sz w:val="24"/>
          <w:szCs w:val="24"/>
        </w:rPr>
      </w:pPr>
      <w:r w:rsidRPr="00F27F69">
        <w:rPr>
          <w:i/>
          <w:sz w:val="24"/>
          <w:szCs w:val="24"/>
        </w:rPr>
        <w:t>Repeat calibration if value is below _%</w:t>
      </w:r>
    </w:p>
    <w:p w14:paraId="50C57E51" w14:textId="7E400942" w:rsidR="0085765B" w:rsidRDefault="0085765B" w:rsidP="004D29C7">
      <w:pPr>
        <w:pStyle w:val="ListParagraph"/>
        <w:numPr>
          <w:ilvl w:val="0"/>
          <w:numId w:val="3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Remind the participant </w:t>
      </w:r>
      <w:r w:rsidR="0003512B">
        <w:rPr>
          <w:i/>
          <w:sz w:val="24"/>
          <w:szCs w:val="24"/>
        </w:rPr>
        <w:t xml:space="preserve">as needed </w:t>
      </w:r>
      <w:r>
        <w:rPr>
          <w:i/>
          <w:sz w:val="24"/>
          <w:szCs w:val="24"/>
        </w:rPr>
        <w:t>to keep their head still</w:t>
      </w:r>
      <w:r w:rsidR="0003512B">
        <w:rPr>
          <w:i/>
          <w:sz w:val="24"/>
          <w:szCs w:val="24"/>
        </w:rPr>
        <w:t xml:space="preserve"> and maintain the same distance from the monitor</w:t>
      </w:r>
      <w:r>
        <w:rPr>
          <w:i/>
          <w:sz w:val="24"/>
          <w:szCs w:val="24"/>
        </w:rPr>
        <w:t>.</w:t>
      </w:r>
    </w:p>
    <w:p w14:paraId="340846D6" w14:textId="3C924880" w:rsidR="004D29C7" w:rsidRPr="004D29C7" w:rsidRDefault="004D29C7" w:rsidP="004D29C7">
      <w:pPr>
        <w:rPr>
          <w:szCs w:val="24"/>
        </w:rPr>
      </w:pPr>
    </w:p>
    <w:p w14:paraId="6231FB22" w14:textId="78DBC8C0" w:rsidR="000D7DEB" w:rsidRDefault="000D7DEB" w:rsidP="00C46299">
      <w:pPr>
        <w:framePr w:hSpace="187" w:wrap="around" w:vAnchor="text" w:hAnchor="margin" w:y="275"/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tbl>
      <w:tblPr>
        <w:tblpPr w:leftFromText="187" w:rightFromText="187" w:vertAnchor="text" w:horzAnchor="margin" w:tblpY="27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B036A" w:rsidRPr="00C46299" w14:paraId="2BB47032" w14:textId="77777777" w:rsidTr="00E81295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F70CD8" w14:textId="2BE86EF8" w:rsidR="00BB036A" w:rsidRPr="00C46299" w:rsidRDefault="00BB036A" w:rsidP="00A11993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 xml:space="preserve">4. </w:t>
            </w:r>
            <w:r w:rsidR="00A11993"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Eye-tracking</w:t>
            </w:r>
          </w:p>
        </w:tc>
      </w:tr>
    </w:tbl>
    <w:p w14:paraId="15E95D89" w14:textId="77777777" w:rsidR="00A2253C" w:rsidRDefault="00A2253C" w:rsidP="000D7DEB">
      <w:pPr>
        <w:rPr>
          <w:rFonts w:asciiTheme="minorHAnsi" w:hAnsiTheme="minorHAnsi"/>
          <w:szCs w:val="24"/>
        </w:rPr>
      </w:pPr>
    </w:p>
    <w:p w14:paraId="19771463" w14:textId="344A9520" w:rsidR="00C5140F" w:rsidRPr="00C5140F" w:rsidRDefault="00C5140F" w:rsidP="00647D1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Viewing letters</w:t>
      </w:r>
    </w:p>
    <w:p w14:paraId="2534DBDB" w14:textId="582B8AC2" w:rsidR="00647D1E" w:rsidRPr="00647D1E" w:rsidRDefault="00647D1E" w:rsidP="00647D1E">
      <w:pPr>
        <w:rPr>
          <w:rFonts w:asciiTheme="minorHAnsi" w:hAnsiTheme="minorHAnsi"/>
          <w:i/>
        </w:rPr>
      </w:pPr>
      <w:r w:rsidRPr="00647D1E">
        <w:rPr>
          <w:rFonts w:asciiTheme="minorHAnsi" w:hAnsiTheme="minorHAnsi"/>
          <w:i/>
        </w:rPr>
        <w:t xml:space="preserve">Open a new project and select the file corresponding to the </w:t>
      </w:r>
      <w:r w:rsidR="00D50D4E" w:rsidRPr="00647D1E">
        <w:rPr>
          <w:rFonts w:asciiTheme="minorHAnsi" w:hAnsiTheme="minorHAnsi"/>
          <w:i/>
        </w:rPr>
        <w:t>participant</w:t>
      </w:r>
      <w:r w:rsidR="00D50D4E">
        <w:rPr>
          <w:rFonts w:asciiTheme="minorHAnsi" w:hAnsiTheme="minorHAnsi"/>
          <w:i/>
        </w:rPr>
        <w:t>’s</w:t>
      </w:r>
      <w:r w:rsidR="00D50D4E" w:rsidRPr="00647D1E">
        <w:rPr>
          <w:rFonts w:asciiTheme="minorHAnsi" w:hAnsiTheme="minorHAnsi"/>
          <w:i/>
        </w:rPr>
        <w:t xml:space="preserve"> assigned </w:t>
      </w:r>
      <w:r w:rsidRPr="00647D1E">
        <w:rPr>
          <w:rFonts w:asciiTheme="minorHAnsi" w:hAnsiTheme="minorHAnsi"/>
          <w:i/>
        </w:rPr>
        <w:t>group</w:t>
      </w:r>
      <w:r w:rsidR="00973CA4">
        <w:rPr>
          <w:rFonts w:asciiTheme="minorHAnsi" w:hAnsiTheme="minorHAnsi"/>
          <w:i/>
        </w:rPr>
        <w:t>.</w:t>
      </w:r>
    </w:p>
    <w:p w14:paraId="51F1F854" w14:textId="50BA6D08" w:rsidR="008E53FD" w:rsidRDefault="008E53FD" w:rsidP="00FE3AE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I’m going to show you four letters, one at a time. I’ll start the first letter in just a moment.</w:t>
      </w:r>
    </w:p>
    <w:p w14:paraId="6746FDE4" w14:textId="1207D7E4" w:rsidR="003760DE" w:rsidRDefault="003760DE" w:rsidP="00FE3AEA">
      <w:pPr>
        <w:ind w:left="720"/>
        <w:rPr>
          <w:rFonts w:asciiTheme="minorHAnsi" w:hAnsiTheme="minorHAnsi"/>
        </w:rPr>
      </w:pPr>
      <w:r w:rsidRPr="00647D1E">
        <w:rPr>
          <w:rFonts w:asciiTheme="minorHAnsi" w:hAnsiTheme="minorHAnsi"/>
        </w:rPr>
        <w:t>Please review this letter as you might if you had received it in the mail, and let me know when you are finished.</w:t>
      </w:r>
    </w:p>
    <w:p w14:paraId="772FBAE5" w14:textId="215545FE" w:rsidR="00F27F69" w:rsidRDefault="00C5140F" w:rsidP="00647D1E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Start letter. </w:t>
      </w:r>
      <w:r w:rsidR="000C6F82" w:rsidRPr="000C6F82">
        <w:rPr>
          <w:rFonts w:asciiTheme="minorHAnsi" w:hAnsiTheme="minorHAnsi"/>
          <w:i/>
        </w:rPr>
        <w:t>Note any meaningful comments and other data (e.g., frown, non-verbal utterances, etc.)</w:t>
      </w:r>
      <w:r w:rsidR="000C6F82">
        <w:rPr>
          <w:rFonts w:asciiTheme="minorHAnsi" w:hAnsiTheme="minorHAnsi"/>
          <w:i/>
        </w:rPr>
        <w:t>.</w:t>
      </w:r>
    </w:p>
    <w:p w14:paraId="398524CC" w14:textId="283C4838" w:rsidR="00E20960" w:rsidRDefault="00E20960" w:rsidP="00E2096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Now that your are finished, I will ask you some questions about the letter you just looked at.</w:t>
      </w:r>
    </w:p>
    <w:p w14:paraId="282CA5A9" w14:textId="77777777" w:rsidR="00F575B8" w:rsidRPr="000F4BA8" w:rsidRDefault="00F575B8" w:rsidP="00F575B8">
      <w:pPr>
        <w:rPr>
          <w:rFonts w:asciiTheme="minorHAnsi" w:hAnsiTheme="minorHAnsi"/>
          <w:b/>
        </w:rPr>
      </w:pPr>
      <w:r w:rsidRPr="000F4BA8">
        <w:rPr>
          <w:rFonts w:asciiTheme="minorHAnsi" w:hAnsiTheme="minorHAnsi"/>
          <w:b/>
        </w:rPr>
        <w:t xml:space="preserve">Open-ended recall </w:t>
      </w:r>
    </w:p>
    <w:p w14:paraId="2BAB4956" w14:textId="468E767B" w:rsidR="00E20960" w:rsidRPr="00E20960" w:rsidRDefault="00E20960" w:rsidP="00647D1E">
      <w:pPr>
        <w:rPr>
          <w:rFonts w:asciiTheme="minorHAnsi" w:hAnsiTheme="minorHAnsi"/>
          <w:i/>
        </w:rPr>
      </w:pPr>
      <w:r w:rsidRPr="00E20960">
        <w:rPr>
          <w:rFonts w:asciiTheme="minorHAnsi" w:hAnsiTheme="minorHAnsi"/>
          <w:i/>
        </w:rPr>
        <w:t xml:space="preserve">Make sure the </w:t>
      </w:r>
      <w:r w:rsidR="00F575B8">
        <w:rPr>
          <w:rFonts w:asciiTheme="minorHAnsi" w:hAnsiTheme="minorHAnsi"/>
          <w:i/>
        </w:rPr>
        <w:t>letter is gone from the monitor, then ask:</w:t>
      </w:r>
    </w:p>
    <w:p w14:paraId="25725E4D" w14:textId="6A777391" w:rsidR="005F18F6" w:rsidRDefault="00341564" w:rsidP="00F27F69">
      <w:pPr>
        <w:ind w:left="720"/>
        <w:rPr>
          <w:rFonts w:asciiTheme="minorHAnsi" w:hAnsiTheme="minorHAnsi"/>
        </w:rPr>
      </w:pPr>
      <w:r w:rsidRPr="00341564">
        <w:rPr>
          <w:rFonts w:asciiTheme="minorHAnsi" w:hAnsiTheme="minorHAnsi"/>
        </w:rPr>
        <w:t xml:space="preserve">What do you remember about the letter? </w:t>
      </w:r>
    </w:p>
    <w:p w14:paraId="3185F884" w14:textId="77777777" w:rsidR="005F18F6" w:rsidRDefault="005F18F6" w:rsidP="00F27F69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What else do you remember?</w:t>
      </w:r>
    </w:p>
    <w:p w14:paraId="03997764" w14:textId="197F2A84" w:rsidR="005F18F6" w:rsidRPr="00F27F69" w:rsidRDefault="00F27F69" w:rsidP="00F27F69">
      <w:pPr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Anything else? </w:t>
      </w:r>
      <w:r w:rsidR="00D51E6C">
        <w:rPr>
          <w:rFonts w:asciiTheme="minorHAnsi" w:hAnsiTheme="minorHAnsi"/>
          <w:i/>
        </w:rPr>
        <w:t>(R</w:t>
      </w:r>
      <w:r>
        <w:rPr>
          <w:rFonts w:asciiTheme="minorHAnsi" w:hAnsiTheme="minorHAnsi"/>
          <w:i/>
        </w:rPr>
        <w:t>epeat until no new information is offered)</w:t>
      </w:r>
    </w:p>
    <w:p w14:paraId="448BFF16" w14:textId="44422B64" w:rsidR="00647D1E" w:rsidRPr="00647D1E" w:rsidRDefault="005F18F6" w:rsidP="00341564">
      <w:pPr>
        <w:rPr>
          <w:rFonts w:asciiTheme="minorHAnsi" w:hAnsiTheme="minorHAnsi"/>
          <w:i/>
        </w:rPr>
      </w:pPr>
      <w:r w:rsidRPr="00647D1E">
        <w:rPr>
          <w:rFonts w:asciiTheme="minorHAnsi" w:hAnsiTheme="minorHAnsi"/>
          <w:i/>
        </w:rPr>
        <w:t>If no information cited</w:t>
      </w:r>
      <w:r w:rsidR="00647D1E" w:rsidRPr="00647D1E">
        <w:rPr>
          <w:rFonts w:asciiTheme="minorHAnsi" w:hAnsiTheme="minorHAnsi"/>
          <w:i/>
        </w:rPr>
        <w:t xml:space="preserve">, </w:t>
      </w:r>
      <w:r w:rsidR="000F4BA8" w:rsidRPr="00647D1E">
        <w:rPr>
          <w:rFonts w:asciiTheme="minorHAnsi" w:hAnsiTheme="minorHAnsi"/>
          <w:i/>
        </w:rPr>
        <w:t>e.</w:t>
      </w:r>
      <w:r w:rsidR="00647D1E" w:rsidRPr="00647D1E">
        <w:rPr>
          <w:rFonts w:asciiTheme="minorHAnsi" w:hAnsiTheme="minorHAnsi"/>
          <w:i/>
        </w:rPr>
        <w:t>g.</w:t>
      </w:r>
      <w:r w:rsidR="000F4BA8" w:rsidRPr="00647D1E">
        <w:rPr>
          <w:rFonts w:asciiTheme="minorHAnsi" w:hAnsiTheme="minorHAnsi"/>
          <w:i/>
        </w:rPr>
        <w:t xml:space="preserve">, only impressions of the visual elements </w:t>
      </w:r>
      <w:r w:rsidR="00647D1E">
        <w:rPr>
          <w:rFonts w:asciiTheme="minorHAnsi" w:hAnsiTheme="minorHAnsi"/>
          <w:i/>
        </w:rPr>
        <w:t xml:space="preserve">are </w:t>
      </w:r>
      <w:r w:rsidR="000F4BA8" w:rsidRPr="00647D1E">
        <w:rPr>
          <w:rFonts w:asciiTheme="minorHAnsi" w:hAnsiTheme="minorHAnsi"/>
          <w:i/>
        </w:rPr>
        <w:t>cited</w:t>
      </w:r>
      <w:r w:rsidR="00647D1E">
        <w:rPr>
          <w:rFonts w:asciiTheme="minorHAnsi" w:hAnsiTheme="minorHAnsi"/>
          <w:i/>
        </w:rPr>
        <w:t>:</w:t>
      </w:r>
      <w:r w:rsidRPr="00647D1E">
        <w:rPr>
          <w:rFonts w:asciiTheme="minorHAnsi" w:hAnsiTheme="minorHAnsi"/>
          <w:i/>
        </w:rPr>
        <w:t xml:space="preserve"> </w:t>
      </w:r>
    </w:p>
    <w:p w14:paraId="086720A4" w14:textId="51C31867" w:rsidR="00341564" w:rsidRDefault="00341564" w:rsidP="00F27F69">
      <w:pPr>
        <w:ind w:left="720"/>
        <w:rPr>
          <w:rFonts w:asciiTheme="minorHAnsi" w:hAnsiTheme="minorHAnsi"/>
        </w:rPr>
      </w:pPr>
      <w:r w:rsidRPr="00341564">
        <w:rPr>
          <w:rFonts w:asciiTheme="minorHAnsi" w:hAnsiTheme="minorHAnsi"/>
        </w:rPr>
        <w:t>Do you remember any specific information?</w:t>
      </w:r>
    </w:p>
    <w:p w14:paraId="53740732" w14:textId="4D2D1DA8" w:rsidR="005F18F6" w:rsidRDefault="005F18F6" w:rsidP="00F27F69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What else do you remember?</w:t>
      </w:r>
    </w:p>
    <w:p w14:paraId="502FE324" w14:textId="6AC52585" w:rsidR="005F18F6" w:rsidRPr="00341564" w:rsidRDefault="005F18F6" w:rsidP="00F27F69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Anything else?</w:t>
      </w:r>
      <w:r w:rsidR="00F27F69">
        <w:rPr>
          <w:rFonts w:asciiTheme="minorHAnsi" w:hAnsiTheme="minorHAnsi"/>
        </w:rPr>
        <w:t xml:space="preserve"> </w:t>
      </w:r>
      <w:r w:rsidR="00D51E6C">
        <w:rPr>
          <w:rFonts w:asciiTheme="minorHAnsi" w:hAnsiTheme="minorHAnsi"/>
          <w:i/>
        </w:rPr>
        <w:t>(R</w:t>
      </w:r>
      <w:r w:rsidR="00F27F69">
        <w:rPr>
          <w:rFonts w:asciiTheme="minorHAnsi" w:hAnsiTheme="minorHAnsi"/>
          <w:i/>
        </w:rPr>
        <w:t>epeat until no new information is offered)</w:t>
      </w:r>
    </w:p>
    <w:p w14:paraId="7FF54DD7" w14:textId="5FAC5381" w:rsidR="00076C12" w:rsidRPr="000F4BA8" w:rsidRDefault="00341564" w:rsidP="00076C12">
      <w:pPr>
        <w:rPr>
          <w:rFonts w:asciiTheme="minorHAnsi" w:hAnsiTheme="minorHAnsi"/>
          <w:b/>
        </w:rPr>
      </w:pPr>
      <w:r w:rsidRPr="000F4BA8">
        <w:rPr>
          <w:rFonts w:asciiTheme="minorHAnsi" w:hAnsiTheme="minorHAnsi"/>
          <w:b/>
        </w:rPr>
        <w:t xml:space="preserve">Close-ended </w:t>
      </w:r>
      <w:r w:rsidR="00522DCB" w:rsidRPr="000F4BA8">
        <w:rPr>
          <w:rFonts w:asciiTheme="minorHAnsi" w:hAnsiTheme="minorHAnsi"/>
          <w:b/>
        </w:rPr>
        <w:t xml:space="preserve">recall </w:t>
      </w:r>
      <w:r w:rsidR="008E53FD">
        <w:rPr>
          <w:rFonts w:asciiTheme="minorHAnsi" w:hAnsiTheme="minorHAnsi"/>
          <w:b/>
        </w:rPr>
        <w:t>questionnaire</w:t>
      </w:r>
    </w:p>
    <w:p w14:paraId="41A4C865" w14:textId="272DE228" w:rsidR="00FB1802" w:rsidRPr="005B38B5" w:rsidRDefault="00647D1E" w:rsidP="00341564">
      <w:pPr>
        <w:rPr>
          <w:rFonts w:asciiTheme="minorHAnsi" w:hAnsiTheme="minorHAnsi"/>
          <w:i/>
        </w:rPr>
      </w:pPr>
      <w:r w:rsidRPr="005B38B5">
        <w:rPr>
          <w:rFonts w:asciiTheme="minorHAnsi" w:hAnsiTheme="minorHAnsi"/>
          <w:i/>
        </w:rPr>
        <w:t>Af</w:t>
      </w:r>
      <w:r w:rsidR="000F4BA8" w:rsidRPr="005B38B5">
        <w:rPr>
          <w:rFonts w:asciiTheme="minorHAnsi" w:hAnsiTheme="minorHAnsi"/>
          <w:i/>
        </w:rPr>
        <w:t xml:space="preserve">ter each letter, give </w:t>
      </w:r>
      <w:r w:rsidR="00F575B8">
        <w:rPr>
          <w:rFonts w:asciiTheme="minorHAnsi" w:hAnsiTheme="minorHAnsi"/>
          <w:i/>
        </w:rPr>
        <w:t>the participant</w:t>
      </w:r>
      <w:r w:rsidR="000F4BA8" w:rsidRPr="005B38B5">
        <w:rPr>
          <w:rFonts w:asciiTheme="minorHAnsi" w:hAnsiTheme="minorHAnsi"/>
          <w:i/>
        </w:rPr>
        <w:t xml:space="preserve"> the corresponding closed-ended questionnaire.</w:t>
      </w:r>
    </w:p>
    <w:p w14:paraId="0137A1C3" w14:textId="32A21E34" w:rsidR="000F4BA8" w:rsidRDefault="005B38B5" w:rsidP="00E2096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Now I’d like you to answer the questions on this page. Please keep in mind that this </w:t>
      </w:r>
      <w:r w:rsidR="00E20960">
        <w:rPr>
          <w:rFonts w:asciiTheme="minorHAnsi" w:hAnsiTheme="minorHAnsi"/>
        </w:rPr>
        <w:t>is not</w:t>
      </w:r>
      <w:r>
        <w:rPr>
          <w:rFonts w:asciiTheme="minorHAnsi" w:hAnsiTheme="minorHAnsi"/>
        </w:rPr>
        <w:t xml:space="preserve"> a test of how well you read or anything like that.</w:t>
      </w:r>
    </w:p>
    <w:p w14:paraId="016C7362" w14:textId="65DFB854" w:rsidR="000F4BA8" w:rsidRPr="000F4BA8" w:rsidRDefault="005E41D7" w:rsidP="0034156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</w:t>
      </w:r>
      <w:r w:rsidR="000F4BA8" w:rsidRPr="000F4BA8">
        <w:rPr>
          <w:rFonts w:asciiTheme="minorHAnsi" w:hAnsiTheme="minorHAnsi"/>
          <w:b/>
        </w:rPr>
        <w:t>eferences</w:t>
      </w:r>
    </w:p>
    <w:p w14:paraId="1E2A744E" w14:textId="77777777" w:rsidR="004D29C7" w:rsidRPr="00D50D4E" w:rsidRDefault="004D29C7" w:rsidP="004D29C7">
      <w:pPr>
        <w:rPr>
          <w:rFonts w:asciiTheme="minorHAnsi" w:hAnsiTheme="minorHAnsi"/>
          <w:i/>
        </w:rPr>
      </w:pPr>
      <w:r w:rsidRPr="00D50D4E">
        <w:rPr>
          <w:rFonts w:asciiTheme="minorHAnsi" w:hAnsiTheme="minorHAnsi"/>
          <w:i/>
        </w:rPr>
        <w:t>After the participant completes the closed-ended recall questionnaire for each letter, ask:</w:t>
      </w:r>
    </w:p>
    <w:p w14:paraId="411BE22C" w14:textId="79ED45D5" w:rsidR="00A11993" w:rsidRDefault="004D29C7" w:rsidP="00F575B8">
      <w:pPr>
        <w:ind w:left="720"/>
        <w:rPr>
          <w:rFonts w:asciiTheme="minorHAnsi" w:hAnsiTheme="minorHAnsi"/>
        </w:rPr>
      </w:pPr>
      <w:r w:rsidRPr="00586145">
        <w:rPr>
          <w:rFonts w:asciiTheme="minorHAnsi" w:hAnsiTheme="minorHAnsi"/>
        </w:rPr>
        <w:t xml:space="preserve">If you received this letter in the mail, </w:t>
      </w:r>
      <w:r>
        <w:rPr>
          <w:rFonts w:asciiTheme="minorHAnsi" w:hAnsiTheme="minorHAnsi"/>
        </w:rPr>
        <w:t>h</w:t>
      </w:r>
      <w:r w:rsidRPr="00586145">
        <w:rPr>
          <w:rFonts w:asciiTheme="minorHAnsi" w:hAnsiTheme="minorHAnsi"/>
        </w:rPr>
        <w:t>ow likely do you think you would be to take the survey?</w:t>
      </w:r>
      <w:r w:rsidR="00F575B8">
        <w:rPr>
          <w:rFonts w:asciiTheme="minorHAnsi" w:hAnsiTheme="minorHAnsi"/>
        </w:rPr>
        <w:t xml:space="preserve"> </w:t>
      </w:r>
    </w:p>
    <w:p w14:paraId="5FE583BE" w14:textId="070B97E2" w:rsidR="00A11993" w:rsidRPr="00F575B8" w:rsidRDefault="00A11993" w:rsidP="00A119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Start next letter and repeat the procedures, starting with calibration.</w:t>
      </w:r>
    </w:p>
    <w:p w14:paraId="1A12FDBD" w14:textId="6235D85D" w:rsidR="00A11993" w:rsidRPr="00A11993" w:rsidRDefault="00A11993" w:rsidP="004D29C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After reviewing all letters</w:t>
      </w:r>
    </w:p>
    <w:p w14:paraId="29089651" w14:textId="5EEFD9FB" w:rsidR="004D29C7" w:rsidRPr="00D50D4E" w:rsidRDefault="00A11993" w:rsidP="004D29C7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>S</w:t>
      </w:r>
      <w:r w:rsidR="004D29C7" w:rsidRPr="00D50D4E">
        <w:rPr>
          <w:rFonts w:asciiTheme="minorHAnsi" w:hAnsiTheme="minorHAnsi"/>
          <w:i/>
        </w:rPr>
        <w:t>how the final image with all four letters</w:t>
      </w:r>
      <w:r w:rsidR="004D29C7">
        <w:rPr>
          <w:rFonts w:asciiTheme="minorHAnsi" w:hAnsiTheme="minorHAnsi"/>
        </w:rPr>
        <w:t xml:space="preserve"> </w:t>
      </w:r>
      <w:r w:rsidR="004D29C7" w:rsidRPr="00D50D4E">
        <w:rPr>
          <w:rFonts w:asciiTheme="minorHAnsi" w:hAnsiTheme="minorHAnsi"/>
          <w:i/>
        </w:rPr>
        <w:t>and ask:</w:t>
      </w:r>
      <w:r w:rsidR="004D29C7" w:rsidRPr="00D50D4E">
        <w:rPr>
          <w:rFonts w:asciiTheme="minorHAnsi" w:hAnsiTheme="minorHAnsi"/>
        </w:rPr>
        <w:t xml:space="preserve"> </w:t>
      </w:r>
    </w:p>
    <w:p w14:paraId="497B68FB" w14:textId="77777777" w:rsidR="004D29C7" w:rsidRDefault="004D29C7" w:rsidP="004D29C7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Thinking about the four letters you reviewed, which do you prefer? Why? </w:t>
      </w:r>
    </w:p>
    <w:p w14:paraId="1E7750EF" w14:textId="77777777" w:rsidR="004D29C7" w:rsidRPr="00586145" w:rsidRDefault="004D29C7" w:rsidP="004D29C7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Which do you like least? Why?</w:t>
      </w:r>
    </w:p>
    <w:p w14:paraId="72EC0EEA" w14:textId="77777777" w:rsidR="001B1DE5" w:rsidRDefault="001B1DE5" w:rsidP="00341564">
      <w:pPr>
        <w:rPr>
          <w:rFonts w:asciiTheme="minorHAnsi" w:hAnsiTheme="minorHAnsi"/>
        </w:rPr>
      </w:pPr>
    </w:p>
    <w:p w14:paraId="5DD3FD0D" w14:textId="289FD64F" w:rsidR="004D29C7" w:rsidRDefault="004D29C7" w:rsidP="004D29C7">
      <w:pPr>
        <w:rPr>
          <w:rFonts w:asciiTheme="minorHAnsi" w:hAnsiTheme="minorHAnsi"/>
        </w:rPr>
      </w:pPr>
    </w:p>
    <w:p w14:paraId="16ED4E79" w14:textId="28E82D28" w:rsidR="004D29C7" w:rsidRDefault="004D29C7" w:rsidP="004D29C7">
      <w:pPr>
        <w:rPr>
          <w:rFonts w:asciiTheme="minorHAnsi" w:hAnsiTheme="minorHAnsi"/>
        </w:rPr>
      </w:pPr>
    </w:p>
    <w:p w14:paraId="6E193005" w14:textId="57541D83" w:rsidR="004D29C7" w:rsidRDefault="004D29C7" w:rsidP="004D29C7">
      <w:pPr>
        <w:rPr>
          <w:rFonts w:asciiTheme="minorHAnsi" w:hAnsiTheme="minorHAnsi"/>
        </w:rPr>
      </w:pPr>
    </w:p>
    <w:p w14:paraId="50FD016E" w14:textId="62CE6E00" w:rsidR="004D29C7" w:rsidRDefault="004D29C7" w:rsidP="004D29C7">
      <w:pPr>
        <w:rPr>
          <w:rFonts w:asciiTheme="minorHAnsi" w:hAnsiTheme="minorHAnsi"/>
        </w:rPr>
      </w:pPr>
    </w:p>
    <w:p w14:paraId="245ED8FB" w14:textId="77777777" w:rsidR="00F575B8" w:rsidRDefault="00F575B8" w:rsidP="004D29C7">
      <w:pPr>
        <w:rPr>
          <w:rFonts w:asciiTheme="minorHAnsi" w:hAnsiTheme="minorHAnsi"/>
        </w:rPr>
      </w:pPr>
    </w:p>
    <w:p w14:paraId="62E89DB5" w14:textId="5A53703C" w:rsidR="004D29C7" w:rsidRDefault="004D29C7" w:rsidP="004D29C7">
      <w:pPr>
        <w:rPr>
          <w:rFonts w:asciiTheme="minorHAnsi" w:hAnsiTheme="minorHAnsi"/>
        </w:rPr>
      </w:pPr>
    </w:p>
    <w:tbl>
      <w:tblPr>
        <w:tblpPr w:leftFromText="187" w:rightFromText="187" w:vertAnchor="text" w:horzAnchor="margin" w:tblpY="275"/>
        <w:tblW w:w="9355" w:type="dxa"/>
        <w:tblLook w:val="01E0" w:firstRow="1" w:lastRow="1" w:firstColumn="1" w:lastColumn="1" w:noHBand="0" w:noVBand="0"/>
      </w:tblPr>
      <w:tblGrid>
        <w:gridCol w:w="9355"/>
      </w:tblGrid>
      <w:tr w:rsidR="004D29C7" w:rsidRPr="00C46299" w14:paraId="1EF4B3B0" w14:textId="77777777" w:rsidTr="004D29C7">
        <w:tc>
          <w:tcPr>
            <w:tcW w:w="9355" w:type="dxa"/>
            <w:shd w:val="clear" w:color="auto" w:fill="D9D9D9"/>
          </w:tcPr>
          <w:p w14:paraId="36ACD1AD" w14:textId="3CDCF548" w:rsidR="004D29C7" w:rsidRPr="00C46299" w:rsidRDefault="004D29C7" w:rsidP="004D29C7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5. Wrap-up</w:t>
            </w:r>
          </w:p>
        </w:tc>
      </w:tr>
    </w:tbl>
    <w:p w14:paraId="70A9A1B0" w14:textId="77777777" w:rsidR="004D29C7" w:rsidRDefault="004D29C7" w:rsidP="004D29C7">
      <w:pPr>
        <w:rPr>
          <w:rFonts w:asciiTheme="minorHAnsi" w:hAnsiTheme="minorHAnsi"/>
        </w:rPr>
      </w:pPr>
    </w:p>
    <w:p w14:paraId="7ED2C09B" w14:textId="40F146D3" w:rsidR="001B1DE5" w:rsidRDefault="00F575B8" w:rsidP="00D51E6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Do you have any other thoughts about the letter that we haven’t talked about</w:t>
      </w:r>
      <w:r w:rsidR="001B1DE5">
        <w:rPr>
          <w:rFonts w:asciiTheme="minorHAnsi" w:hAnsiTheme="minorHAnsi"/>
        </w:rPr>
        <w:t>?</w:t>
      </w:r>
    </w:p>
    <w:p w14:paraId="42F6BC92" w14:textId="03A2D974" w:rsidR="008C364B" w:rsidRDefault="00D51E6C" w:rsidP="00F575B8">
      <w:pPr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Anything else you’d like us to know? </w:t>
      </w:r>
      <w:r w:rsidRPr="00D51E6C">
        <w:rPr>
          <w:rFonts w:asciiTheme="minorHAnsi" w:hAnsiTheme="minorHAnsi"/>
          <w:i/>
        </w:rPr>
        <w:t xml:space="preserve">(Repeat </w:t>
      </w:r>
      <w:r w:rsidR="00F575B8">
        <w:rPr>
          <w:rFonts w:asciiTheme="minorHAnsi" w:hAnsiTheme="minorHAnsi"/>
          <w:i/>
        </w:rPr>
        <w:t xml:space="preserve">until no new information </w:t>
      </w:r>
      <w:r w:rsidR="00F575B8" w:rsidRPr="00FE2184">
        <w:rPr>
          <w:rFonts w:asciiTheme="minorHAnsi" w:hAnsiTheme="minorHAnsi"/>
          <w:i/>
        </w:rPr>
        <w:t>about the letters</w:t>
      </w:r>
      <w:r w:rsidR="00F575B8">
        <w:rPr>
          <w:rFonts w:asciiTheme="minorHAnsi" w:hAnsiTheme="minorHAnsi"/>
          <w:i/>
        </w:rPr>
        <w:t xml:space="preserve"> is offered</w:t>
      </w:r>
      <w:r w:rsidRPr="00D51E6C">
        <w:rPr>
          <w:rFonts w:asciiTheme="minorHAnsi" w:hAnsiTheme="minorHAnsi"/>
          <w:i/>
        </w:rPr>
        <w:t>)</w:t>
      </w:r>
    </w:p>
    <w:p w14:paraId="1DF33DCA" w14:textId="17962C34" w:rsidR="004D29C7" w:rsidRPr="004D29C7" w:rsidRDefault="004D29C7" w:rsidP="004D29C7">
      <w:pPr>
        <w:rPr>
          <w:rFonts w:asciiTheme="minorHAnsi" w:hAnsiTheme="minorHAnsi"/>
        </w:rPr>
      </w:pPr>
    </w:p>
    <w:tbl>
      <w:tblPr>
        <w:tblpPr w:leftFromText="187" w:rightFromText="187" w:vertAnchor="text" w:horzAnchor="margin" w:tblpY="275"/>
        <w:tblW w:w="9355" w:type="dxa"/>
        <w:tblLook w:val="01E0" w:firstRow="1" w:lastRow="1" w:firstColumn="1" w:lastColumn="1" w:noHBand="0" w:noVBand="0"/>
      </w:tblPr>
      <w:tblGrid>
        <w:gridCol w:w="9355"/>
      </w:tblGrid>
      <w:tr w:rsidR="008C364B" w:rsidRPr="00C46299" w14:paraId="1D5B4985" w14:textId="77777777" w:rsidTr="008C364B">
        <w:tc>
          <w:tcPr>
            <w:tcW w:w="9355" w:type="dxa"/>
            <w:shd w:val="clear" w:color="auto" w:fill="D9D9D9"/>
          </w:tcPr>
          <w:p w14:paraId="0EACFC64" w14:textId="26D4B495" w:rsidR="008C364B" w:rsidRPr="00C46299" w:rsidRDefault="004D29C7" w:rsidP="008C364B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6</w:t>
            </w:r>
            <w:r w:rsidR="008C364B"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. Demographic questionnaire</w:t>
            </w:r>
          </w:p>
        </w:tc>
      </w:tr>
    </w:tbl>
    <w:p w14:paraId="522027D7" w14:textId="77777777" w:rsidR="008C364B" w:rsidRDefault="008C364B" w:rsidP="008C364B">
      <w:pPr>
        <w:spacing w:after="160" w:line="259" w:lineRule="auto"/>
        <w:rPr>
          <w:rFonts w:eastAsia="Batang"/>
          <w:szCs w:val="24"/>
        </w:rPr>
      </w:pPr>
    </w:p>
    <w:p w14:paraId="5DDF9287" w14:textId="7FC3219B" w:rsidR="008C364B" w:rsidRPr="008C364B" w:rsidRDefault="008C364B" w:rsidP="008C364B">
      <w:pPr>
        <w:spacing w:after="160" w:line="259" w:lineRule="auto"/>
        <w:rPr>
          <w:rFonts w:asciiTheme="minorHAnsi" w:eastAsia="Batang" w:hAnsiTheme="minorHAnsi"/>
          <w:i/>
          <w:szCs w:val="24"/>
        </w:rPr>
      </w:pPr>
      <w:r w:rsidRPr="008C364B">
        <w:rPr>
          <w:rFonts w:asciiTheme="minorHAnsi" w:eastAsia="Batang" w:hAnsiTheme="minorHAnsi"/>
          <w:i/>
          <w:szCs w:val="24"/>
        </w:rPr>
        <w:t>Give participant the demographic questionnaire.</w:t>
      </w:r>
    </w:p>
    <w:p w14:paraId="36A5499C" w14:textId="772A74BE" w:rsidR="008C364B" w:rsidRDefault="008C364B" w:rsidP="008C364B">
      <w:pPr>
        <w:spacing w:after="160" w:line="259" w:lineRule="auto"/>
        <w:ind w:left="720"/>
        <w:rPr>
          <w:rFonts w:asciiTheme="minorHAnsi" w:eastAsia="Batang" w:hAnsiTheme="minorHAnsi"/>
          <w:szCs w:val="24"/>
        </w:rPr>
      </w:pPr>
      <w:r>
        <w:rPr>
          <w:rFonts w:asciiTheme="minorHAnsi" w:eastAsia="Batang" w:hAnsiTheme="minorHAnsi"/>
          <w:szCs w:val="24"/>
        </w:rPr>
        <w:t>Before we wrap up, I’d like you to</w:t>
      </w:r>
      <w:r w:rsidRPr="008C364B">
        <w:rPr>
          <w:rFonts w:asciiTheme="minorHAnsi" w:eastAsia="Batang" w:hAnsiTheme="minorHAnsi"/>
          <w:szCs w:val="24"/>
        </w:rPr>
        <w:t xml:space="preserve"> complete</w:t>
      </w:r>
      <w:r>
        <w:rPr>
          <w:rFonts w:asciiTheme="minorHAnsi" w:eastAsia="Batang" w:hAnsiTheme="minorHAnsi"/>
          <w:szCs w:val="24"/>
        </w:rPr>
        <w:t xml:space="preserve"> this brief questionnaire that asks for basic demographic information.</w:t>
      </w:r>
    </w:p>
    <w:p w14:paraId="32CDA385" w14:textId="77777777" w:rsidR="004D29C7" w:rsidRDefault="004D29C7" w:rsidP="004D29C7">
      <w:pPr>
        <w:spacing w:after="160" w:line="259" w:lineRule="auto"/>
        <w:rPr>
          <w:rFonts w:asciiTheme="minorHAnsi" w:eastAsia="Batang" w:hAnsiTheme="minorHAnsi"/>
          <w:szCs w:val="24"/>
        </w:rPr>
      </w:pPr>
    </w:p>
    <w:tbl>
      <w:tblPr>
        <w:tblpPr w:leftFromText="187" w:rightFromText="187" w:vertAnchor="text" w:horzAnchor="margin" w:tblpY="275"/>
        <w:tblW w:w="9355" w:type="dxa"/>
        <w:tblLook w:val="01E0" w:firstRow="1" w:lastRow="1" w:firstColumn="1" w:lastColumn="1" w:noHBand="0" w:noVBand="0"/>
      </w:tblPr>
      <w:tblGrid>
        <w:gridCol w:w="9355"/>
      </w:tblGrid>
      <w:tr w:rsidR="008C364B" w:rsidRPr="00C46299" w14:paraId="167AE9EE" w14:textId="77777777" w:rsidTr="008C364B">
        <w:tc>
          <w:tcPr>
            <w:tcW w:w="9355" w:type="dxa"/>
            <w:shd w:val="clear" w:color="auto" w:fill="D9D9D9"/>
          </w:tcPr>
          <w:p w14:paraId="7FF93533" w14:textId="2FE1D215" w:rsidR="008C364B" w:rsidRPr="00C46299" w:rsidRDefault="004D29C7" w:rsidP="008C364B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7</w:t>
            </w:r>
            <w:r w:rsidR="008C364B"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. End the interview</w:t>
            </w:r>
          </w:p>
        </w:tc>
      </w:tr>
    </w:tbl>
    <w:p w14:paraId="23429880" w14:textId="73D55EB8" w:rsidR="008C364B" w:rsidRDefault="008C364B" w:rsidP="00341564">
      <w:pPr>
        <w:rPr>
          <w:rFonts w:asciiTheme="minorHAnsi" w:hAnsiTheme="minorHAnsi"/>
        </w:rPr>
      </w:pPr>
    </w:p>
    <w:p w14:paraId="25BC701A" w14:textId="77777777" w:rsidR="004D29C7" w:rsidRDefault="00183195" w:rsidP="008C364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Thanks very much for your time today!</w:t>
      </w:r>
      <w:r w:rsidR="008C364B">
        <w:rPr>
          <w:rFonts w:asciiTheme="minorHAnsi" w:hAnsiTheme="minorHAnsi"/>
          <w:szCs w:val="24"/>
        </w:rPr>
        <w:t xml:space="preserve"> As promised, I have $40 for you as a token of appreciation for your help with our project. </w:t>
      </w:r>
    </w:p>
    <w:p w14:paraId="15EC4678" w14:textId="7EF9D75A" w:rsidR="00A606CF" w:rsidRDefault="008C364B" w:rsidP="008C364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I’ll just need you to fill out this voucher </w:t>
      </w:r>
      <w:r w:rsidR="00A11993">
        <w:rPr>
          <w:rFonts w:asciiTheme="minorHAnsi" w:hAnsiTheme="minorHAnsi"/>
          <w:szCs w:val="24"/>
        </w:rPr>
        <w:t>where it’s highlighted. P</w:t>
      </w:r>
      <w:r w:rsidR="004D29C7">
        <w:rPr>
          <w:rFonts w:asciiTheme="minorHAnsi" w:hAnsiTheme="minorHAnsi"/>
          <w:szCs w:val="24"/>
        </w:rPr>
        <w:t xml:space="preserve">rint your </w:t>
      </w:r>
      <w:r>
        <w:rPr>
          <w:rFonts w:asciiTheme="minorHAnsi" w:hAnsiTheme="minorHAnsi"/>
          <w:szCs w:val="24"/>
        </w:rPr>
        <w:t xml:space="preserve">name and address, </w:t>
      </w:r>
      <w:r w:rsidR="004D29C7">
        <w:rPr>
          <w:rFonts w:asciiTheme="minorHAnsi" w:hAnsiTheme="minorHAnsi"/>
          <w:szCs w:val="24"/>
        </w:rPr>
        <w:t xml:space="preserve">then </w:t>
      </w:r>
      <w:r>
        <w:rPr>
          <w:rFonts w:asciiTheme="minorHAnsi" w:hAnsiTheme="minorHAnsi"/>
          <w:szCs w:val="24"/>
        </w:rPr>
        <w:t xml:space="preserve">sign and </w:t>
      </w:r>
      <w:r w:rsidR="004D29C7">
        <w:rPr>
          <w:rFonts w:asciiTheme="minorHAnsi" w:hAnsiTheme="minorHAnsi"/>
          <w:szCs w:val="24"/>
        </w:rPr>
        <w:t xml:space="preserve">enter today’s </w:t>
      </w:r>
      <w:r>
        <w:rPr>
          <w:rFonts w:asciiTheme="minorHAnsi" w:hAnsiTheme="minorHAnsi"/>
          <w:szCs w:val="24"/>
        </w:rPr>
        <w:t>date.</w:t>
      </w:r>
    </w:p>
    <w:p w14:paraId="2038B762" w14:textId="60FC293B" w:rsidR="00183195" w:rsidRPr="00183195" w:rsidRDefault="008C364B" w:rsidP="000D7DEB">
      <w:pPr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Give participant the</w:t>
      </w:r>
      <w:r w:rsidR="00183195">
        <w:rPr>
          <w:rFonts w:asciiTheme="minorHAnsi" w:hAnsiTheme="minorHAnsi"/>
          <w:i/>
          <w:szCs w:val="24"/>
        </w:rPr>
        <w:t xml:space="preserve"> voucher, and </w:t>
      </w:r>
      <w:r>
        <w:rPr>
          <w:rFonts w:asciiTheme="minorHAnsi" w:hAnsiTheme="minorHAnsi"/>
          <w:i/>
          <w:szCs w:val="24"/>
        </w:rPr>
        <w:t>then the</w:t>
      </w:r>
      <w:r w:rsidR="00183195">
        <w:rPr>
          <w:rFonts w:asciiTheme="minorHAnsi" w:hAnsiTheme="minorHAnsi"/>
          <w:i/>
          <w:szCs w:val="24"/>
        </w:rPr>
        <w:t xml:space="preserve"> incentive.</w:t>
      </w:r>
    </w:p>
    <w:p w14:paraId="436EC1B7" w14:textId="0BEF7306" w:rsidR="001B1DE5" w:rsidRPr="001B1DE5" w:rsidRDefault="001B1DE5" w:rsidP="000D7DEB">
      <w:pPr>
        <w:rPr>
          <w:rFonts w:asciiTheme="minorHAnsi" w:hAnsiTheme="minorHAnsi"/>
          <w:b/>
          <w:szCs w:val="24"/>
        </w:rPr>
      </w:pPr>
    </w:p>
    <w:p w14:paraId="3959F2FB" w14:textId="51C786BD" w:rsidR="00046C8D" w:rsidRDefault="002937FC">
      <w:pPr>
        <w:rPr>
          <w:rFonts w:asciiTheme="minorHAnsi" w:hAnsiTheme="minorHAnsi"/>
        </w:rPr>
      </w:pPr>
      <w:r w:rsidRPr="00C46299">
        <w:rPr>
          <w:rFonts w:asciiTheme="minorHAnsi" w:hAnsiTheme="minorHAnsi"/>
        </w:rPr>
        <w:t xml:space="preserve"> </w:t>
      </w:r>
    </w:p>
    <w:p w14:paraId="6E88E1FD" w14:textId="1452A53E" w:rsidR="00A11993" w:rsidRDefault="00A11993">
      <w:pPr>
        <w:rPr>
          <w:rFonts w:asciiTheme="minorHAnsi" w:hAnsiTheme="minorHAnsi"/>
        </w:rPr>
      </w:pPr>
    </w:p>
    <w:p w14:paraId="4199F897" w14:textId="77777777" w:rsidR="00A11993" w:rsidRDefault="00A11993">
      <w:pPr>
        <w:rPr>
          <w:rFonts w:asciiTheme="minorHAnsi" w:hAnsiTheme="minorHAnsi"/>
        </w:rPr>
      </w:pPr>
    </w:p>
    <w:tbl>
      <w:tblPr>
        <w:tblpPr w:leftFromText="187" w:rightFromText="187" w:vertAnchor="text" w:horzAnchor="margin" w:tblpY="275"/>
        <w:tblW w:w="9355" w:type="dxa"/>
        <w:tblLook w:val="01E0" w:firstRow="1" w:lastRow="1" w:firstColumn="1" w:lastColumn="1" w:noHBand="0" w:noVBand="0"/>
      </w:tblPr>
      <w:tblGrid>
        <w:gridCol w:w="9355"/>
      </w:tblGrid>
      <w:tr w:rsidR="006A2184" w:rsidRPr="00C46299" w14:paraId="3F87EA8C" w14:textId="77777777" w:rsidTr="008C364B">
        <w:tc>
          <w:tcPr>
            <w:tcW w:w="9355" w:type="dxa"/>
            <w:shd w:val="clear" w:color="auto" w:fill="D9D9D9"/>
          </w:tcPr>
          <w:p w14:paraId="4888B4AB" w14:textId="5D7B1A03" w:rsidR="006A2184" w:rsidRPr="00C46299" w:rsidRDefault="004D29C7" w:rsidP="008C364B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8</w:t>
            </w:r>
            <w:r w:rsidR="006A2184">
              <w:rPr>
                <w:rFonts w:asciiTheme="minorHAnsi" w:eastAsia="Batang" w:hAnsiTheme="minorHAnsi" w:cs="Arial"/>
                <w:b/>
                <w:bCs/>
                <w:sz w:val="28"/>
                <w:szCs w:val="28"/>
              </w:rPr>
              <w:t>. Notes on interview</w:t>
            </w:r>
          </w:p>
        </w:tc>
      </w:tr>
    </w:tbl>
    <w:p w14:paraId="6CFD3289" w14:textId="428DC47C" w:rsidR="006A2184" w:rsidRDefault="006A2184">
      <w:pPr>
        <w:rPr>
          <w:rFonts w:asciiTheme="minorHAnsi" w:hAnsiTheme="minorHAnsi"/>
        </w:rPr>
      </w:pPr>
    </w:p>
    <w:p w14:paraId="53B7B205" w14:textId="1B7566BB" w:rsidR="006A2184" w:rsidRDefault="006A2184">
      <w:pPr>
        <w:rPr>
          <w:rFonts w:asciiTheme="minorHAnsi" w:hAnsiTheme="minorHAnsi"/>
        </w:rPr>
      </w:pPr>
      <w:r>
        <w:rPr>
          <w:rFonts w:asciiTheme="minorHAnsi" w:hAnsiTheme="minorHAnsi"/>
        </w:rPr>
        <w:t>Any impressions or observations about the session?</w:t>
      </w:r>
    </w:p>
    <w:p w14:paraId="26102D7B" w14:textId="397C7EF5" w:rsidR="006A2184" w:rsidRDefault="006A2184">
      <w:pPr>
        <w:rPr>
          <w:rFonts w:asciiTheme="minorHAnsi" w:hAnsiTheme="minorHAnsi"/>
        </w:rPr>
      </w:pPr>
    </w:p>
    <w:p w14:paraId="781F580A" w14:textId="77777777" w:rsidR="006A2184" w:rsidRDefault="006A2184">
      <w:pPr>
        <w:rPr>
          <w:rFonts w:asciiTheme="minorHAnsi" w:hAnsiTheme="minorHAnsi"/>
        </w:rPr>
      </w:pPr>
    </w:p>
    <w:p w14:paraId="0739EB9C" w14:textId="6F986C55" w:rsidR="006A2184" w:rsidRDefault="006A2184" w:rsidP="006A2184">
      <w:pPr>
        <w:rPr>
          <w:rFonts w:asciiTheme="minorHAnsi" w:hAnsiTheme="minorHAnsi"/>
        </w:rPr>
      </w:pPr>
      <w:r>
        <w:rPr>
          <w:rFonts w:asciiTheme="minorHAnsi" w:hAnsiTheme="minorHAnsi"/>
        </w:rPr>
        <w:t>Any impressions or observations about the participant?</w:t>
      </w:r>
    </w:p>
    <w:p w14:paraId="4580D8F0" w14:textId="65816C12" w:rsidR="006A2184" w:rsidRDefault="006A2184" w:rsidP="006A2184">
      <w:pPr>
        <w:rPr>
          <w:rFonts w:asciiTheme="minorHAnsi" w:hAnsiTheme="minorHAnsi"/>
        </w:rPr>
      </w:pPr>
    </w:p>
    <w:p w14:paraId="311BD2DF" w14:textId="77777777" w:rsidR="006A2184" w:rsidRDefault="006A2184" w:rsidP="006A2184">
      <w:pPr>
        <w:rPr>
          <w:rFonts w:asciiTheme="minorHAnsi" w:hAnsiTheme="minorHAnsi"/>
        </w:rPr>
      </w:pPr>
    </w:p>
    <w:p w14:paraId="13ADEC03" w14:textId="5A8A4EE3" w:rsidR="006A2184" w:rsidRDefault="006A2184" w:rsidP="006A2184">
      <w:pPr>
        <w:rPr>
          <w:rFonts w:asciiTheme="minorHAnsi" w:hAnsiTheme="minorHAnsi"/>
        </w:rPr>
      </w:pPr>
      <w:r>
        <w:rPr>
          <w:rFonts w:asciiTheme="minorHAnsi" w:hAnsiTheme="minorHAnsi"/>
        </w:rPr>
        <w:t>Did the participant appear to read the text or skim?</w:t>
      </w:r>
      <w:r w:rsidR="000E4E94">
        <w:rPr>
          <w:rFonts w:asciiTheme="minorHAnsi" w:hAnsiTheme="minorHAnsi"/>
        </w:rPr>
        <w:t xml:space="preserve"> Cite observational evidence.</w:t>
      </w:r>
    </w:p>
    <w:p w14:paraId="7E03E6EA" w14:textId="77777777" w:rsidR="006A2184" w:rsidRPr="00C46299" w:rsidRDefault="006A2184" w:rsidP="006A2184">
      <w:pPr>
        <w:rPr>
          <w:rFonts w:asciiTheme="minorHAnsi" w:hAnsiTheme="minorHAnsi"/>
        </w:rPr>
      </w:pPr>
    </w:p>
    <w:sectPr w:rsidR="006A2184" w:rsidRPr="00C46299" w:rsidSect="002901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288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A5DA8" w14:textId="77777777" w:rsidR="0085765B" w:rsidRDefault="0085765B" w:rsidP="00614121">
      <w:pPr>
        <w:spacing w:after="0" w:line="240" w:lineRule="auto"/>
      </w:pPr>
      <w:r>
        <w:separator/>
      </w:r>
    </w:p>
  </w:endnote>
  <w:endnote w:type="continuationSeparator" w:id="0">
    <w:p w14:paraId="66145F56" w14:textId="77777777" w:rsidR="0085765B" w:rsidRDefault="0085765B" w:rsidP="0061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27910" w14:textId="77777777" w:rsidR="0085765B" w:rsidRDefault="00857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DD2C6" w14:textId="6C8EF4D3" w:rsidR="0085765B" w:rsidRDefault="0085765B" w:rsidP="00E20960">
    <w:pPr>
      <w:pStyle w:val="Footer"/>
      <w:spacing w:after="0"/>
      <w:ind w:left="0" w:firstLine="0"/>
    </w:pPr>
  </w:p>
  <w:p w14:paraId="628BD889" w14:textId="77777777" w:rsidR="0085765B" w:rsidRDefault="008576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3963" w14:textId="77777777" w:rsidR="0085765B" w:rsidRDefault="00857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2C0ED" w14:textId="77777777" w:rsidR="0085765B" w:rsidRDefault="0085765B" w:rsidP="00614121">
      <w:pPr>
        <w:spacing w:after="0" w:line="240" w:lineRule="auto"/>
      </w:pPr>
      <w:r>
        <w:separator/>
      </w:r>
    </w:p>
  </w:footnote>
  <w:footnote w:type="continuationSeparator" w:id="0">
    <w:p w14:paraId="702F0B72" w14:textId="77777777" w:rsidR="0085765B" w:rsidRDefault="0085765B" w:rsidP="0061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E3A7A" w14:textId="77777777" w:rsidR="0085765B" w:rsidRDefault="00857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DBB88" w14:textId="77777777" w:rsidR="0085765B" w:rsidRDefault="008576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51481" w14:textId="77777777" w:rsidR="0085765B" w:rsidRDefault="008576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321"/>
    <w:multiLevelType w:val="hybridMultilevel"/>
    <w:tmpl w:val="2EAA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2F42E">
      <w:numFmt w:val="bullet"/>
      <w:lvlText w:val="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03E6A"/>
    <w:multiLevelType w:val="hybridMultilevel"/>
    <w:tmpl w:val="4328AE2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067859E3"/>
    <w:multiLevelType w:val="hybridMultilevel"/>
    <w:tmpl w:val="3C52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E4D94"/>
    <w:multiLevelType w:val="hybridMultilevel"/>
    <w:tmpl w:val="BE02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0147B"/>
    <w:multiLevelType w:val="hybridMultilevel"/>
    <w:tmpl w:val="2FF2B3E6"/>
    <w:lvl w:ilvl="0" w:tplc="416A1198">
      <w:start w:val="1"/>
      <w:numFmt w:val="decimal"/>
      <w:lvlText w:val="P%1."/>
      <w:lvlJc w:val="left"/>
      <w:pPr>
        <w:ind w:left="0" w:firstLine="0"/>
      </w:pPr>
      <w:rPr>
        <w:rFonts w:hint="default"/>
        <w:b w:val="0"/>
        <w:i w:val="0"/>
      </w:rPr>
    </w:lvl>
    <w:lvl w:ilvl="1" w:tplc="DBDE54FE">
      <w:start w:val="1"/>
      <w:numFmt w:val="decimal"/>
      <w:lvlText w:val="P%2."/>
      <w:lvlJc w:val="left"/>
      <w:pPr>
        <w:ind w:left="7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AF213E0"/>
    <w:multiLevelType w:val="hybridMultilevel"/>
    <w:tmpl w:val="5AFA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0A60"/>
    <w:multiLevelType w:val="hybridMultilevel"/>
    <w:tmpl w:val="6E286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E6205"/>
    <w:multiLevelType w:val="hybridMultilevel"/>
    <w:tmpl w:val="47C2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9312C"/>
    <w:multiLevelType w:val="hybridMultilevel"/>
    <w:tmpl w:val="6532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F0728"/>
    <w:multiLevelType w:val="hybridMultilevel"/>
    <w:tmpl w:val="6B58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F3A46"/>
    <w:multiLevelType w:val="hybridMultilevel"/>
    <w:tmpl w:val="E0DC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16C3F"/>
    <w:multiLevelType w:val="hybridMultilevel"/>
    <w:tmpl w:val="E6EE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F4E00"/>
    <w:multiLevelType w:val="hybridMultilevel"/>
    <w:tmpl w:val="4A5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37443"/>
    <w:multiLevelType w:val="hybridMultilevel"/>
    <w:tmpl w:val="19DC865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22610919"/>
    <w:multiLevelType w:val="hybridMultilevel"/>
    <w:tmpl w:val="6D2E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7657E"/>
    <w:multiLevelType w:val="multilevel"/>
    <w:tmpl w:val="B9CC5F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D154C"/>
    <w:multiLevelType w:val="hybridMultilevel"/>
    <w:tmpl w:val="77BE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D4190"/>
    <w:multiLevelType w:val="hybridMultilevel"/>
    <w:tmpl w:val="CE90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47A7C"/>
    <w:multiLevelType w:val="hybridMultilevel"/>
    <w:tmpl w:val="6644A788"/>
    <w:lvl w:ilvl="0" w:tplc="FD1CE2C6">
      <w:start w:val="1"/>
      <w:numFmt w:val="decimal"/>
      <w:pStyle w:val="Probe2"/>
      <w:lvlText w:val="P%1."/>
      <w:lvlJc w:val="left"/>
      <w:pPr>
        <w:ind w:left="900" w:hanging="720"/>
      </w:pPr>
      <w:rPr>
        <w:rFonts w:ascii="Cambria" w:hAnsi="Cambria" w:hint="default"/>
        <w:b w:val="0"/>
        <w:bCs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0C06D81"/>
    <w:multiLevelType w:val="hybridMultilevel"/>
    <w:tmpl w:val="7BF6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5666B6"/>
    <w:multiLevelType w:val="hybridMultilevel"/>
    <w:tmpl w:val="CCBA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66983"/>
    <w:multiLevelType w:val="hybridMultilevel"/>
    <w:tmpl w:val="1F50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71199"/>
    <w:multiLevelType w:val="hybridMultilevel"/>
    <w:tmpl w:val="A61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845D6"/>
    <w:multiLevelType w:val="hybridMultilevel"/>
    <w:tmpl w:val="C812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12F84"/>
    <w:multiLevelType w:val="hybridMultilevel"/>
    <w:tmpl w:val="710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83D4A"/>
    <w:multiLevelType w:val="hybridMultilevel"/>
    <w:tmpl w:val="929A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9173E"/>
    <w:multiLevelType w:val="hybridMultilevel"/>
    <w:tmpl w:val="A83EE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054540"/>
    <w:multiLevelType w:val="hybridMultilevel"/>
    <w:tmpl w:val="80F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D17FD"/>
    <w:multiLevelType w:val="hybridMultilevel"/>
    <w:tmpl w:val="389293FE"/>
    <w:lvl w:ilvl="0" w:tplc="C81C5AAE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52D9A"/>
    <w:multiLevelType w:val="multilevel"/>
    <w:tmpl w:val="208A9BC4"/>
    <w:numStyleLink w:val="Style1"/>
  </w:abstractNum>
  <w:abstractNum w:abstractNumId="30">
    <w:nsid w:val="5F614978"/>
    <w:multiLevelType w:val="hybridMultilevel"/>
    <w:tmpl w:val="8B3277A4"/>
    <w:lvl w:ilvl="0" w:tplc="7E2A9244">
      <w:start w:val="1"/>
      <w:numFmt w:val="decimal"/>
      <w:lvlText w:val="D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132D7"/>
    <w:multiLevelType w:val="hybridMultilevel"/>
    <w:tmpl w:val="7C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E5025"/>
    <w:multiLevelType w:val="hybridMultilevel"/>
    <w:tmpl w:val="C72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8306D"/>
    <w:multiLevelType w:val="hybridMultilevel"/>
    <w:tmpl w:val="6B72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B04B1"/>
    <w:multiLevelType w:val="multilevel"/>
    <w:tmpl w:val="208A9BC4"/>
    <w:styleLink w:val="Style1"/>
    <w:lvl w:ilvl="0">
      <w:start w:val="1"/>
      <w:numFmt w:val="decimal"/>
      <w:lvlText w:val="O%1."/>
      <w:lvlJc w:val="left"/>
      <w:pPr>
        <w:ind w:left="3600" w:hanging="360"/>
      </w:pPr>
      <w:rPr>
        <w:rFonts w:hint="default"/>
        <w:b/>
        <w:i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5E1567"/>
    <w:multiLevelType w:val="hybridMultilevel"/>
    <w:tmpl w:val="BB3EA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23979"/>
    <w:multiLevelType w:val="hybridMultilevel"/>
    <w:tmpl w:val="47D0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826A5"/>
    <w:multiLevelType w:val="hybridMultilevel"/>
    <w:tmpl w:val="775C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8"/>
  </w:num>
  <w:num w:numId="5">
    <w:abstractNumId w:val="4"/>
  </w:num>
  <w:num w:numId="6">
    <w:abstractNumId w:val="17"/>
  </w:num>
  <w:num w:numId="7">
    <w:abstractNumId w:val="30"/>
  </w:num>
  <w:num w:numId="8">
    <w:abstractNumId w:val="29"/>
  </w:num>
  <w:num w:numId="9">
    <w:abstractNumId w:val="34"/>
  </w:num>
  <w:num w:numId="10">
    <w:abstractNumId w:val="25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2"/>
  </w:num>
  <w:num w:numId="14">
    <w:abstractNumId w:val="0"/>
  </w:num>
  <w:num w:numId="15">
    <w:abstractNumId w:val="23"/>
  </w:num>
  <w:num w:numId="16">
    <w:abstractNumId w:val="9"/>
  </w:num>
  <w:num w:numId="17">
    <w:abstractNumId w:val="1"/>
  </w:num>
  <w:num w:numId="18">
    <w:abstractNumId w:val="14"/>
  </w:num>
  <w:num w:numId="19">
    <w:abstractNumId w:val="7"/>
  </w:num>
  <w:num w:numId="20">
    <w:abstractNumId w:val="16"/>
  </w:num>
  <w:num w:numId="21">
    <w:abstractNumId w:val="36"/>
  </w:num>
  <w:num w:numId="22">
    <w:abstractNumId w:val="33"/>
  </w:num>
  <w:num w:numId="23">
    <w:abstractNumId w:val="10"/>
  </w:num>
  <w:num w:numId="24">
    <w:abstractNumId w:val="37"/>
  </w:num>
  <w:num w:numId="25">
    <w:abstractNumId w:val="5"/>
  </w:num>
  <w:num w:numId="26">
    <w:abstractNumId w:val="6"/>
  </w:num>
  <w:num w:numId="27">
    <w:abstractNumId w:val="35"/>
  </w:num>
  <w:num w:numId="28">
    <w:abstractNumId w:val="1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  <w:num w:numId="35">
    <w:abstractNumId w:val="31"/>
  </w:num>
  <w:num w:numId="36">
    <w:abstractNumId w:val="21"/>
  </w:num>
  <w:num w:numId="37">
    <w:abstractNumId w:val="2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99"/>
    <w:rsid w:val="00007874"/>
    <w:rsid w:val="00014427"/>
    <w:rsid w:val="0003512B"/>
    <w:rsid w:val="00046C8D"/>
    <w:rsid w:val="00050FEA"/>
    <w:rsid w:val="00076C12"/>
    <w:rsid w:val="00086985"/>
    <w:rsid w:val="000B5FD4"/>
    <w:rsid w:val="000C3D45"/>
    <w:rsid w:val="000C6F82"/>
    <w:rsid w:val="000D51AD"/>
    <w:rsid w:val="000D7DEB"/>
    <w:rsid w:val="000E4E94"/>
    <w:rsid w:val="000E7995"/>
    <w:rsid w:val="000F4BA8"/>
    <w:rsid w:val="0010081D"/>
    <w:rsid w:val="0010220E"/>
    <w:rsid w:val="001046EC"/>
    <w:rsid w:val="0011443F"/>
    <w:rsid w:val="00162231"/>
    <w:rsid w:val="00177A5D"/>
    <w:rsid w:val="00183195"/>
    <w:rsid w:val="001B1229"/>
    <w:rsid w:val="001B1B5A"/>
    <w:rsid w:val="001B1DE5"/>
    <w:rsid w:val="001B1F52"/>
    <w:rsid w:val="001E3561"/>
    <w:rsid w:val="00201445"/>
    <w:rsid w:val="00206F92"/>
    <w:rsid w:val="00220299"/>
    <w:rsid w:val="00247A6E"/>
    <w:rsid w:val="0029011E"/>
    <w:rsid w:val="00290D92"/>
    <w:rsid w:val="002937FC"/>
    <w:rsid w:val="0029588B"/>
    <w:rsid w:val="002A3384"/>
    <w:rsid w:val="002A6838"/>
    <w:rsid w:val="002B51FA"/>
    <w:rsid w:val="002D75D8"/>
    <w:rsid w:val="002E0954"/>
    <w:rsid w:val="002E0C4D"/>
    <w:rsid w:val="002E7590"/>
    <w:rsid w:val="002F44AC"/>
    <w:rsid w:val="003130B8"/>
    <w:rsid w:val="00322F1C"/>
    <w:rsid w:val="00326986"/>
    <w:rsid w:val="00341564"/>
    <w:rsid w:val="003611BE"/>
    <w:rsid w:val="003760DE"/>
    <w:rsid w:val="003B0088"/>
    <w:rsid w:val="003C31D9"/>
    <w:rsid w:val="003C61DB"/>
    <w:rsid w:val="003E7CDF"/>
    <w:rsid w:val="00435A9C"/>
    <w:rsid w:val="0043688F"/>
    <w:rsid w:val="004370FF"/>
    <w:rsid w:val="0043793E"/>
    <w:rsid w:val="004749E7"/>
    <w:rsid w:val="00475F70"/>
    <w:rsid w:val="00492E66"/>
    <w:rsid w:val="004D29C7"/>
    <w:rsid w:val="004E4071"/>
    <w:rsid w:val="004E684B"/>
    <w:rsid w:val="005010DD"/>
    <w:rsid w:val="00516911"/>
    <w:rsid w:val="00522DCB"/>
    <w:rsid w:val="00535213"/>
    <w:rsid w:val="005443B3"/>
    <w:rsid w:val="00586145"/>
    <w:rsid w:val="005A105A"/>
    <w:rsid w:val="005B244F"/>
    <w:rsid w:val="005B337B"/>
    <w:rsid w:val="005B38B5"/>
    <w:rsid w:val="005E41D7"/>
    <w:rsid w:val="005F18F6"/>
    <w:rsid w:val="00600966"/>
    <w:rsid w:val="006125BE"/>
    <w:rsid w:val="00614121"/>
    <w:rsid w:val="00617281"/>
    <w:rsid w:val="0064509C"/>
    <w:rsid w:val="00647D1E"/>
    <w:rsid w:val="00651A41"/>
    <w:rsid w:val="00653E7E"/>
    <w:rsid w:val="006809A2"/>
    <w:rsid w:val="00687A7F"/>
    <w:rsid w:val="0069586D"/>
    <w:rsid w:val="006A2184"/>
    <w:rsid w:val="006B69FB"/>
    <w:rsid w:val="006C2691"/>
    <w:rsid w:val="00702E41"/>
    <w:rsid w:val="00772B53"/>
    <w:rsid w:val="00780F9D"/>
    <w:rsid w:val="007A73E5"/>
    <w:rsid w:val="007B3F49"/>
    <w:rsid w:val="007B79C4"/>
    <w:rsid w:val="007C1050"/>
    <w:rsid w:val="007C147B"/>
    <w:rsid w:val="007F1820"/>
    <w:rsid w:val="0085765B"/>
    <w:rsid w:val="008622AF"/>
    <w:rsid w:val="008A2018"/>
    <w:rsid w:val="008A76FF"/>
    <w:rsid w:val="008A7D7F"/>
    <w:rsid w:val="008C364B"/>
    <w:rsid w:val="008D512C"/>
    <w:rsid w:val="008E53FD"/>
    <w:rsid w:val="0091049A"/>
    <w:rsid w:val="009435D3"/>
    <w:rsid w:val="00973CA4"/>
    <w:rsid w:val="009846C2"/>
    <w:rsid w:val="009913CC"/>
    <w:rsid w:val="009A0736"/>
    <w:rsid w:val="009C044E"/>
    <w:rsid w:val="009C12EB"/>
    <w:rsid w:val="009D0174"/>
    <w:rsid w:val="009E1232"/>
    <w:rsid w:val="009E2579"/>
    <w:rsid w:val="009E6C23"/>
    <w:rsid w:val="00A01A21"/>
    <w:rsid w:val="00A10938"/>
    <w:rsid w:val="00A11993"/>
    <w:rsid w:val="00A136D8"/>
    <w:rsid w:val="00A14F63"/>
    <w:rsid w:val="00A2253C"/>
    <w:rsid w:val="00A22A72"/>
    <w:rsid w:val="00A268BB"/>
    <w:rsid w:val="00A37872"/>
    <w:rsid w:val="00A606CF"/>
    <w:rsid w:val="00A751B7"/>
    <w:rsid w:val="00B042EC"/>
    <w:rsid w:val="00B1220B"/>
    <w:rsid w:val="00B475AC"/>
    <w:rsid w:val="00BA6CB3"/>
    <w:rsid w:val="00BB036A"/>
    <w:rsid w:val="00BF2848"/>
    <w:rsid w:val="00BF2E05"/>
    <w:rsid w:val="00C05F4B"/>
    <w:rsid w:val="00C13733"/>
    <w:rsid w:val="00C24617"/>
    <w:rsid w:val="00C25604"/>
    <w:rsid w:val="00C26FBB"/>
    <w:rsid w:val="00C46299"/>
    <w:rsid w:val="00C5140F"/>
    <w:rsid w:val="00C60413"/>
    <w:rsid w:val="00C763D4"/>
    <w:rsid w:val="00C95857"/>
    <w:rsid w:val="00C9616E"/>
    <w:rsid w:val="00CA4E51"/>
    <w:rsid w:val="00CC368E"/>
    <w:rsid w:val="00CD26EA"/>
    <w:rsid w:val="00CD7988"/>
    <w:rsid w:val="00D07431"/>
    <w:rsid w:val="00D50D4E"/>
    <w:rsid w:val="00D51E6C"/>
    <w:rsid w:val="00D627B9"/>
    <w:rsid w:val="00D712E2"/>
    <w:rsid w:val="00DA70CB"/>
    <w:rsid w:val="00E00EEC"/>
    <w:rsid w:val="00E04A40"/>
    <w:rsid w:val="00E05A19"/>
    <w:rsid w:val="00E20960"/>
    <w:rsid w:val="00E24C89"/>
    <w:rsid w:val="00E27B7B"/>
    <w:rsid w:val="00E33645"/>
    <w:rsid w:val="00E74939"/>
    <w:rsid w:val="00E81295"/>
    <w:rsid w:val="00E960AB"/>
    <w:rsid w:val="00EF734C"/>
    <w:rsid w:val="00F27F69"/>
    <w:rsid w:val="00F41A07"/>
    <w:rsid w:val="00F5344F"/>
    <w:rsid w:val="00F575B8"/>
    <w:rsid w:val="00F6419B"/>
    <w:rsid w:val="00F74717"/>
    <w:rsid w:val="00F75F9A"/>
    <w:rsid w:val="00F765BE"/>
    <w:rsid w:val="00FA112E"/>
    <w:rsid w:val="00FB1802"/>
    <w:rsid w:val="00FB4AC8"/>
    <w:rsid w:val="00FC32DB"/>
    <w:rsid w:val="00FC75AD"/>
    <w:rsid w:val="00FE2184"/>
    <w:rsid w:val="00FE3AEA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FB39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99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229"/>
    <w:pPr>
      <w:keepNext/>
      <w:keepLines/>
      <w:tabs>
        <w:tab w:val="left" w:pos="720"/>
      </w:tabs>
      <w:spacing w:before="200" w:after="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1B1229"/>
    <w:pPr>
      <w:spacing w:before="100" w:beforeAutospacing="1" w:after="100" w:afterAutospacing="1" w:line="240" w:lineRule="auto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F5344F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344F"/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B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1B1229"/>
    <w:rPr>
      <w:rFonts w:ascii="Times New Roman" w:eastAsia="Calibri" w:hAnsi="Times New Roman" w:cs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1B1229"/>
    <w:pPr>
      <w:tabs>
        <w:tab w:val="left" w:pos="720"/>
      </w:tabs>
      <w:spacing w:after="1200" w:line="240" w:lineRule="auto"/>
      <w:ind w:left="720" w:hanging="720"/>
      <w:jc w:val="center"/>
    </w:pPr>
    <w:rPr>
      <w:rFonts w:ascii="Cambria" w:hAnsi="Cambria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1B1229"/>
    <w:rPr>
      <w:rFonts w:ascii="Cambria" w:eastAsia="Times New Roman" w:hAnsi="Cambria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B1229"/>
    <w:pPr>
      <w:tabs>
        <w:tab w:val="left" w:pos="720"/>
        <w:tab w:val="center" w:pos="4680"/>
        <w:tab w:val="right" w:pos="9360"/>
      </w:tabs>
      <w:spacing w:after="1200" w:line="240" w:lineRule="auto"/>
      <w:ind w:left="720" w:hanging="720"/>
    </w:pPr>
    <w:rPr>
      <w:rFonts w:ascii="Cambria" w:hAnsi="Cambria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B1229"/>
    <w:rPr>
      <w:rFonts w:ascii="Cambria" w:eastAsia="Times New Roman" w:hAnsi="Cambr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29"/>
    <w:pPr>
      <w:tabs>
        <w:tab w:val="left" w:pos="720"/>
        <w:tab w:val="center" w:pos="4680"/>
        <w:tab w:val="right" w:pos="9360"/>
      </w:tabs>
      <w:spacing w:after="1200" w:line="240" w:lineRule="auto"/>
      <w:ind w:left="720" w:hanging="720"/>
    </w:pPr>
    <w:rPr>
      <w:rFonts w:ascii="Cambria" w:hAnsi="Cambria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B1229"/>
    <w:rPr>
      <w:rFonts w:ascii="Cambria" w:eastAsia="Times New Roman" w:hAnsi="Cambria" w:cs="Times New Roman"/>
      <w:szCs w:val="20"/>
    </w:rPr>
  </w:style>
  <w:style w:type="table" w:styleId="TableGrid">
    <w:name w:val="Table Grid"/>
    <w:basedOn w:val="TableNormal"/>
    <w:uiPriority w:val="59"/>
    <w:rsid w:val="001B1229"/>
    <w:pPr>
      <w:spacing w:after="0" w:line="240" w:lineRule="auto"/>
    </w:pPr>
    <w:rPr>
      <w:rFonts w:ascii="Calibri" w:eastAsia="Batang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229"/>
    <w:pPr>
      <w:tabs>
        <w:tab w:val="left" w:pos="720"/>
      </w:tabs>
      <w:spacing w:after="1200" w:line="240" w:lineRule="auto"/>
      <w:ind w:left="720" w:hanging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2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229"/>
    <w:pPr>
      <w:tabs>
        <w:tab w:val="left" w:pos="720"/>
      </w:tabs>
      <w:spacing w:after="1200" w:line="240" w:lineRule="auto"/>
      <w:ind w:left="720" w:hanging="720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29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29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Normal1">
    <w:name w:val="Normal1"/>
    <w:basedOn w:val="Normal"/>
    <w:qFormat/>
    <w:rsid w:val="001B122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40" w:lineRule="auto"/>
      <w:contextualSpacing/>
    </w:pPr>
    <w:rPr>
      <w:rFonts w:ascii="Cambria" w:hAnsi="Cambria" w:cs="Helvetica"/>
      <w:sz w:val="22"/>
      <w:szCs w:val="24"/>
    </w:rPr>
  </w:style>
  <w:style w:type="paragraph" w:styleId="Revision">
    <w:name w:val="Revision"/>
    <w:hidden/>
    <w:uiPriority w:val="99"/>
    <w:semiHidden/>
    <w:rsid w:val="001B1229"/>
    <w:pPr>
      <w:spacing w:after="0" w:line="240" w:lineRule="auto"/>
    </w:pPr>
    <w:rPr>
      <w:rFonts w:ascii="Cambria" w:eastAsia="Times New Roman" w:hAnsi="Cambria" w:cs="Times New Roman"/>
      <w:szCs w:val="20"/>
    </w:rPr>
  </w:style>
  <w:style w:type="paragraph" w:customStyle="1" w:styleId="Question">
    <w:name w:val="Question"/>
    <w:basedOn w:val="Normal"/>
    <w:qFormat/>
    <w:rsid w:val="001B1229"/>
    <w:pPr>
      <w:tabs>
        <w:tab w:val="left" w:pos="720"/>
      </w:tabs>
      <w:spacing w:before="240" w:after="0" w:line="240" w:lineRule="auto"/>
      <w:ind w:left="720" w:hanging="720"/>
    </w:pPr>
    <w:rPr>
      <w:rFonts w:ascii="Cambria" w:hAnsi="Cambria"/>
      <w:b/>
      <w:noProof/>
      <w:sz w:val="22"/>
      <w:szCs w:val="20"/>
    </w:rPr>
  </w:style>
  <w:style w:type="paragraph" w:customStyle="1" w:styleId="Answer">
    <w:name w:val="Answer"/>
    <w:basedOn w:val="Normal"/>
    <w:qFormat/>
    <w:rsid w:val="001B1229"/>
    <w:pPr>
      <w:tabs>
        <w:tab w:val="left" w:pos="720"/>
        <w:tab w:val="left" w:pos="2970"/>
      </w:tabs>
      <w:spacing w:before="240" w:after="240" w:line="240" w:lineRule="auto"/>
      <w:ind w:left="1080" w:hanging="360"/>
      <w:contextualSpacing/>
    </w:pPr>
    <w:rPr>
      <w:rFonts w:ascii="Cambria" w:hAnsi="Cambria"/>
      <w:noProof/>
      <w:sz w:val="22"/>
      <w:szCs w:val="20"/>
    </w:rPr>
  </w:style>
  <w:style w:type="paragraph" w:customStyle="1" w:styleId="Heading">
    <w:name w:val="Heading"/>
    <w:basedOn w:val="Normal1"/>
    <w:qFormat/>
    <w:rsid w:val="001B1229"/>
    <w:pPr>
      <w:spacing w:before="120" w:after="120"/>
      <w:jc w:val="center"/>
    </w:pPr>
    <w:rPr>
      <w:rFonts w:asciiTheme="minorBidi" w:hAnsiTheme="minorBidi" w:cstheme="minorBidi"/>
      <w:b/>
      <w:bCs/>
      <w:sz w:val="36"/>
      <w:szCs w:val="36"/>
    </w:rPr>
  </w:style>
  <w:style w:type="paragraph" w:customStyle="1" w:styleId="Probe2">
    <w:name w:val="Probe2"/>
    <w:basedOn w:val="ListParagraph"/>
    <w:link w:val="Probe2Char"/>
    <w:qFormat/>
    <w:rsid w:val="001B1229"/>
    <w:pPr>
      <w:widowControl w:val="0"/>
      <w:numPr>
        <w:numId w:val="2"/>
      </w:numPr>
      <w:tabs>
        <w:tab w:val="left" w:pos="720"/>
      </w:tabs>
      <w:autoSpaceDE w:val="0"/>
      <w:autoSpaceDN w:val="0"/>
      <w:adjustRightInd w:val="0"/>
      <w:spacing w:after="1200"/>
      <w:contextualSpacing w:val="0"/>
    </w:pPr>
    <w:rPr>
      <w:rFonts w:asciiTheme="majorHAnsi" w:hAnsiTheme="majorHAnsi"/>
    </w:rPr>
  </w:style>
  <w:style w:type="paragraph" w:customStyle="1" w:styleId="Debrief">
    <w:name w:val="Debrief"/>
    <w:basedOn w:val="Probe2"/>
    <w:link w:val="DebriefChar"/>
    <w:qFormat/>
    <w:rsid w:val="001B1229"/>
    <w:pPr>
      <w:numPr>
        <w:numId w:val="0"/>
      </w:numPr>
      <w:ind w:left="720" w:hanging="720"/>
    </w:pPr>
    <w:rPr>
      <w:lang w:val="en-CA"/>
    </w:rPr>
  </w:style>
  <w:style w:type="character" w:customStyle="1" w:styleId="Probe2Char">
    <w:name w:val="Probe2 Char"/>
    <w:basedOn w:val="ListParagraphChar"/>
    <w:link w:val="Probe2"/>
    <w:rsid w:val="001B1229"/>
    <w:rPr>
      <w:rFonts w:asciiTheme="majorHAnsi" w:eastAsia="Times New Roman" w:hAnsiTheme="majorHAnsi" w:cs="Times New Roman"/>
      <w:szCs w:val="20"/>
    </w:rPr>
  </w:style>
  <w:style w:type="character" w:customStyle="1" w:styleId="DebriefChar">
    <w:name w:val="Debrief Char"/>
    <w:basedOn w:val="Probe2Char"/>
    <w:link w:val="Debrief"/>
    <w:rsid w:val="001B1229"/>
    <w:rPr>
      <w:rFonts w:asciiTheme="majorHAnsi" w:eastAsia="Times New Roman" w:hAnsiTheme="majorHAnsi" w:cs="Times New Roman"/>
      <w:szCs w:val="20"/>
      <w:lang w:val="en-CA"/>
    </w:rPr>
  </w:style>
  <w:style w:type="paragraph" w:customStyle="1" w:styleId="Informal1">
    <w:name w:val="Informal1"/>
    <w:basedOn w:val="Normal"/>
    <w:rsid w:val="001B1229"/>
    <w:pPr>
      <w:spacing w:before="60" w:after="60" w:line="240" w:lineRule="auto"/>
    </w:pPr>
    <w:rPr>
      <w:szCs w:val="20"/>
    </w:rPr>
  </w:style>
  <w:style w:type="paragraph" w:customStyle="1" w:styleId="Default">
    <w:name w:val="Default"/>
    <w:rsid w:val="001B1229"/>
    <w:pPr>
      <w:autoSpaceDE w:val="0"/>
      <w:autoSpaceDN w:val="0"/>
      <w:adjustRightInd w:val="0"/>
      <w:spacing w:after="0" w:line="240" w:lineRule="auto"/>
    </w:pPr>
    <w:rPr>
      <w:rFonts w:ascii="Cambria" w:eastAsia="Batang" w:hAnsi="Cambria" w:cs="Cambria"/>
      <w:color w:val="000000"/>
      <w:sz w:val="24"/>
      <w:szCs w:val="24"/>
    </w:rPr>
  </w:style>
  <w:style w:type="numbering" w:customStyle="1" w:styleId="Style1">
    <w:name w:val="Style1"/>
    <w:uiPriority w:val="99"/>
    <w:rsid w:val="001B1229"/>
    <w:pPr>
      <w:numPr>
        <w:numId w:val="9"/>
      </w:numPr>
    </w:pPr>
  </w:style>
  <w:style w:type="paragraph" w:styleId="NoSpacing">
    <w:name w:val="No Spacing"/>
    <w:link w:val="NoSpacingChar"/>
    <w:uiPriority w:val="1"/>
    <w:qFormat/>
    <w:rsid w:val="001B1229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NoSpacingChar">
    <w:name w:val="No Spacing Char"/>
    <w:link w:val="NoSpacing"/>
    <w:uiPriority w:val="1"/>
    <w:rsid w:val="001B1229"/>
    <w:rPr>
      <w:rFonts w:ascii="Calibri" w:eastAsia="Batang" w:hAnsi="Calibri" w:cs="Times New Roman"/>
    </w:rPr>
  </w:style>
  <w:style w:type="paragraph" w:customStyle="1" w:styleId="s4-wptoptable1">
    <w:name w:val="s4-wptoptable1"/>
    <w:basedOn w:val="Normal"/>
    <w:rsid w:val="00201445"/>
    <w:pPr>
      <w:spacing w:before="100" w:beforeAutospacing="1" w:after="100" w:afterAutospacing="1" w:line="240" w:lineRule="auto"/>
    </w:pPr>
    <w:rPr>
      <w:szCs w:val="24"/>
    </w:rPr>
  </w:style>
  <w:style w:type="character" w:customStyle="1" w:styleId="ms-rtefontsize-31">
    <w:name w:val="ms-rtefontsize-31"/>
    <w:basedOn w:val="DefaultParagraphFont"/>
    <w:rsid w:val="0020144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60413"/>
    <w:pPr>
      <w:spacing w:before="100" w:beforeAutospacing="1" w:after="100" w:afterAutospacing="1" w:line="240" w:lineRule="auto"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47D1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99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229"/>
    <w:pPr>
      <w:keepNext/>
      <w:keepLines/>
      <w:tabs>
        <w:tab w:val="left" w:pos="720"/>
      </w:tabs>
      <w:spacing w:before="200" w:after="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1B1229"/>
    <w:pPr>
      <w:spacing w:before="100" w:beforeAutospacing="1" w:after="100" w:afterAutospacing="1" w:line="240" w:lineRule="auto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F5344F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344F"/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B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1B1229"/>
    <w:rPr>
      <w:rFonts w:ascii="Times New Roman" w:eastAsia="Calibri" w:hAnsi="Times New Roman" w:cs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1B1229"/>
    <w:pPr>
      <w:tabs>
        <w:tab w:val="left" w:pos="720"/>
      </w:tabs>
      <w:spacing w:after="1200" w:line="240" w:lineRule="auto"/>
      <w:ind w:left="720" w:hanging="720"/>
      <w:jc w:val="center"/>
    </w:pPr>
    <w:rPr>
      <w:rFonts w:ascii="Cambria" w:hAnsi="Cambria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1B1229"/>
    <w:rPr>
      <w:rFonts w:ascii="Cambria" w:eastAsia="Times New Roman" w:hAnsi="Cambria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B1229"/>
    <w:pPr>
      <w:tabs>
        <w:tab w:val="left" w:pos="720"/>
        <w:tab w:val="center" w:pos="4680"/>
        <w:tab w:val="right" w:pos="9360"/>
      </w:tabs>
      <w:spacing w:after="1200" w:line="240" w:lineRule="auto"/>
      <w:ind w:left="720" w:hanging="720"/>
    </w:pPr>
    <w:rPr>
      <w:rFonts w:ascii="Cambria" w:hAnsi="Cambria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B1229"/>
    <w:rPr>
      <w:rFonts w:ascii="Cambria" w:eastAsia="Times New Roman" w:hAnsi="Cambr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29"/>
    <w:pPr>
      <w:tabs>
        <w:tab w:val="left" w:pos="720"/>
        <w:tab w:val="center" w:pos="4680"/>
        <w:tab w:val="right" w:pos="9360"/>
      </w:tabs>
      <w:spacing w:after="1200" w:line="240" w:lineRule="auto"/>
      <w:ind w:left="720" w:hanging="720"/>
    </w:pPr>
    <w:rPr>
      <w:rFonts w:ascii="Cambria" w:hAnsi="Cambria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B1229"/>
    <w:rPr>
      <w:rFonts w:ascii="Cambria" w:eastAsia="Times New Roman" w:hAnsi="Cambria" w:cs="Times New Roman"/>
      <w:szCs w:val="20"/>
    </w:rPr>
  </w:style>
  <w:style w:type="table" w:styleId="TableGrid">
    <w:name w:val="Table Grid"/>
    <w:basedOn w:val="TableNormal"/>
    <w:uiPriority w:val="59"/>
    <w:rsid w:val="001B1229"/>
    <w:pPr>
      <w:spacing w:after="0" w:line="240" w:lineRule="auto"/>
    </w:pPr>
    <w:rPr>
      <w:rFonts w:ascii="Calibri" w:eastAsia="Batang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229"/>
    <w:pPr>
      <w:tabs>
        <w:tab w:val="left" w:pos="720"/>
      </w:tabs>
      <w:spacing w:after="1200" w:line="240" w:lineRule="auto"/>
      <w:ind w:left="720" w:hanging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2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229"/>
    <w:pPr>
      <w:tabs>
        <w:tab w:val="left" w:pos="720"/>
      </w:tabs>
      <w:spacing w:after="1200" w:line="240" w:lineRule="auto"/>
      <w:ind w:left="720" w:hanging="720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29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29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Normal1">
    <w:name w:val="Normal1"/>
    <w:basedOn w:val="Normal"/>
    <w:qFormat/>
    <w:rsid w:val="001B122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40" w:lineRule="auto"/>
      <w:contextualSpacing/>
    </w:pPr>
    <w:rPr>
      <w:rFonts w:ascii="Cambria" w:hAnsi="Cambria" w:cs="Helvetica"/>
      <w:sz w:val="22"/>
      <w:szCs w:val="24"/>
    </w:rPr>
  </w:style>
  <w:style w:type="paragraph" w:styleId="Revision">
    <w:name w:val="Revision"/>
    <w:hidden/>
    <w:uiPriority w:val="99"/>
    <w:semiHidden/>
    <w:rsid w:val="001B1229"/>
    <w:pPr>
      <w:spacing w:after="0" w:line="240" w:lineRule="auto"/>
    </w:pPr>
    <w:rPr>
      <w:rFonts w:ascii="Cambria" w:eastAsia="Times New Roman" w:hAnsi="Cambria" w:cs="Times New Roman"/>
      <w:szCs w:val="20"/>
    </w:rPr>
  </w:style>
  <w:style w:type="paragraph" w:customStyle="1" w:styleId="Question">
    <w:name w:val="Question"/>
    <w:basedOn w:val="Normal"/>
    <w:qFormat/>
    <w:rsid w:val="001B1229"/>
    <w:pPr>
      <w:tabs>
        <w:tab w:val="left" w:pos="720"/>
      </w:tabs>
      <w:spacing w:before="240" w:after="0" w:line="240" w:lineRule="auto"/>
      <w:ind w:left="720" w:hanging="720"/>
    </w:pPr>
    <w:rPr>
      <w:rFonts w:ascii="Cambria" w:hAnsi="Cambria"/>
      <w:b/>
      <w:noProof/>
      <w:sz w:val="22"/>
      <w:szCs w:val="20"/>
    </w:rPr>
  </w:style>
  <w:style w:type="paragraph" w:customStyle="1" w:styleId="Answer">
    <w:name w:val="Answer"/>
    <w:basedOn w:val="Normal"/>
    <w:qFormat/>
    <w:rsid w:val="001B1229"/>
    <w:pPr>
      <w:tabs>
        <w:tab w:val="left" w:pos="720"/>
        <w:tab w:val="left" w:pos="2970"/>
      </w:tabs>
      <w:spacing w:before="240" w:after="240" w:line="240" w:lineRule="auto"/>
      <w:ind w:left="1080" w:hanging="360"/>
      <w:contextualSpacing/>
    </w:pPr>
    <w:rPr>
      <w:rFonts w:ascii="Cambria" w:hAnsi="Cambria"/>
      <w:noProof/>
      <w:sz w:val="22"/>
      <w:szCs w:val="20"/>
    </w:rPr>
  </w:style>
  <w:style w:type="paragraph" w:customStyle="1" w:styleId="Heading">
    <w:name w:val="Heading"/>
    <w:basedOn w:val="Normal1"/>
    <w:qFormat/>
    <w:rsid w:val="001B1229"/>
    <w:pPr>
      <w:spacing w:before="120" w:after="120"/>
      <w:jc w:val="center"/>
    </w:pPr>
    <w:rPr>
      <w:rFonts w:asciiTheme="minorBidi" w:hAnsiTheme="minorBidi" w:cstheme="minorBidi"/>
      <w:b/>
      <w:bCs/>
      <w:sz w:val="36"/>
      <w:szCs w:val="36"/>
    </w:rPr>
  </w:style>
  <w:style w:type="paragraph" w:customStyle="1" w:styleId="Probe2">
    <w:name w:val="Probe2"/>
    <w:basedOn w:val="ListParagraph"/>
    <w:link w:val="Probe2Char"/>
    <w:qFormat/>
    <w:rsid w:val="001B1229"/>
    <w:pPr>
      <w:widowControl w:val="0"/>
      <w:numPr>
        <w:numId w:val="2"/>
      </w:numPr>
      <w:tabs>
        <w:tab w:val="left" w:pos="720"/>
      </w:tabs>
      <w:autoSpaceDE w:val="0"/>
      <w:autoSpaceDN w:val="0"/>
      <w:adjustRightInd w:val="0"/>
      <w:spacing w:after="1200"/>
      <w:contextualSpacing w:val="0"/>
    </w:pPr>
    <w:rPr>
      <w:rFonts w:asciiTheme="majorHAnsi" w:hAnsiTheme="majorHAnsi"/>
    </w:rPr>
  </w:style>
  <w:style w:type="paragraph" w:customStyle="1" w:styleId="Debrief">
    <w:name w:val="Debrief"/>
    <w:basedOn w:val="Probe2"/>
    <w:link w:val="DebriefChar"/>
    <w:qFormat/>
    <w:rsid w:val="001B1229"/>
    <w:pPr>
      <w:numPr>
        <w:numId w:val="0"/>
      </w:numPr>
      <w:ind w:left="720" w:hanging="720"/>
    </w:pPr>
    <w:rPr>
      <w:lang w:val="en-CA"/>
    </w:rPr>
  </w:style>
  <w:style w:type="character" w:customStyle="1" w:styleId="Probe2Char">
    <w:name w:val="Probe2 Char"/>
    <w:basedOn w:val="ListParagraphChar"/>
    <w:link w:val="Probe2"/>
    <w:rsid w:val="001B1229"/>
    <w:rPr>
      <w:rFonts w:asciiTheme="majorHAnsi" w:eastAsia="Times New Roman" w:hAnsiTheme="majorHAnsi" w:cs="Times New Roman"/>
      <w:szCs w:val="20"/>
    </w:rPr>
  </w:style>
  <w:style w:type="character" w:customStyle="1" w:styleId="DebriefChar">
    <w:name w:val="Debrief Char"/>
    <w:basedOn w:val="Probe2Char"/>
    <w:link w:val="Debrief"/>
    <w:rsid w:val="001B1229"/>
    <w:rPr>
      <w:rFonts w:asciiTheme="majorHAnsi" w:eastAsia="Times New Roman" w:hAnsiTheme="majorHAnsi" w:cs="Times New Roman"/>
      <w:szCs w:val="20"/>
      <w:lang w:val="en-CA"/>
    </w:rPr>
  </w:style>
  <w:style w:type="paragraph" w:customStyle="1" w:styleId="Informal1">
    <w:name w:val="Informal1"/>
    <w:basedOn w:val="Normal"/>
    <w:rsid w:val="001B1229"/>
    <w:pPr>
      <w:spacing w:before="60" w:after="60" w:line="240" w:lineRule="auto"/>
    </w:pPr>
    <w:rPr>
      <w:szCs w:val="20"/>
    </w:rPr>
  </w:style>
  <w:style w:type="paragraph" w:customStyle="1" w:styleId="Default">
    <w:name w:val="Default"/>
    <w:rsid w:val="001B1229"/>
    <w:pPr>
      <w:autoSpaceDE w:val="0"/>
      <w:autoSpaceDN w:val="0"/>
      <w:adjustRightInd w:val="0"/>
      <w:spacing w:after="0" w:line="240" w:lineRule="auto"/>
    </w:pPr>
    <w:rPr>
      <w:rFonts w:ascii="Cambria" w:eastAsia="Batang" w:hAnsi="Cambria" w:cs="Cambria"/>
      <w:color w:val="000000"/>
      <w:sz w:val="24"/>
      <w:szCs w:val="24"/>
    </w:rPr>
  </w:style>
  <w:style w:type="numbering" w:customStyle="1" w:styleId="Style1">
    <w:name w:val="Style1"/>
    <w:uiPriority w:val="99"/>
    <w:rsid w:val="001B1229"/>
    <w:pPr>
      <w:numPr>
        <w:numId w:val="9"/>
      </w:numPr>
    </w:pPr>
  </w:style>
  <w:style w:type="paragraph" w:styleId="NoSpacing">
    <w:name w:val="No Spacing"/>
    <w:link w:val="NoSpacingChar"/>
    <w:uiPriority w:val="1"/>
    <w:qFormat/>
    <w:rsid w:val="001B1229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NoSpacingChar">
    <w:name w:val="No Spacing Char"/>
    <w:link w:val="NoSpacing"/>
    <w:uiPriority w:val="1"/>
    <w:rsid w:val="001B1229"/>
    <w:rPr>
      <w:rFonts w:ascii="Calibri" w:eastAsia="Batang" w:hAnsi="Calibri" w:cs="Times New Roman"/>
    </w:rPr>
  </w:style>
  <w:style w:type="paragraph" w:customStyle="1" w:styleId="s4-wptoptable1">
    <w:name w:val="s4-wptoptable1"/>
    <w:basedOn w:val="Normal"/>
    <w:rsid w:val="00201445"/>
    <w:pPr>
      <w:spacing w:before="100" w:beforeAutospacing="1" w:after="100" w:afterAutospacing="1" w:line="240" w:lineRule="auto"/>
    </w:pPr>
    <w:rPr>
      <w:szCs w:val="24"/>
    </w:rPr>
  </w:style>
  <w:style w:type="character" w:customStyle="1" w:styleId="ms-rtefontsize-31">
    <w:name w:val="ms-rtefontsize-31"/>
    <w:basedOn w:val="DefaultParagraphFont"/>
    <w:rsid w:val="0020144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60413"/>
    <w:pPr>
      <w:spacing w:before="100" w:beforeAutospacing="1" w:after="100" w:afterAutospacing="1" w:line="240" w:lineRule="auto"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47D1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2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9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66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2058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124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47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282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625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08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2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1402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37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651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6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700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5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8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36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FBDF-2074-4973-B7F4-167D30D32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E0EF7-0FA2-4613-B3E9-CECF0E2E0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5EBB8-7878-47AD-A2EE-9F3FDE3AC57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d3dad43-317f-42bf-914b-2b6e388f05f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8BF1B4-9B76-4196-9058-EE0C28C5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1</vt:lpstr>
    </vt:vector>
  </TitlesOfParts>
  <Company>U.S. Department of Commerce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1</dc:title>
  <dc:creator>Erica Olmsted Hawala (CENSUS/CSM FED)</dc:creator>
  <cp:lastModifiedBy>SYSTEM</cp:lastModifiedBy>
  <cp:revision>2</cp:revision>
  <dcterms:created xsi:type="dcterms:W3CDTF">2019-02-25T14:25:00Z</dcterms:created>
  <dcterms:modified xsi:type="dcterms:W3CDTF">2019-02-25T14:25:00Z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