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1C66B" w14:textId="77777777" w:rsidR="005E714A" w:rsidRDefault="00F06866" w:rsidP="00F06866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99541D">
        <w:rPr>
          <w:sz w:val="28"/>
        </w:rPr>
        <w:t>0690</w:t>
      </w:r>
      <w:r>
        <w:rPr>
          <w:sz w:val="28"/>
        </w:rPr>
        <w:t>-</w:t>
      </w:r>
      <w:r w:rsidR="0099541D">
        <w:rPr>
          <w:sz w:val="28"/>
        </w:rPr>
        <w:t>0030</w:t>
      </w:r>
      <w:r>
        <w:rPr>
          <w:sz w:val="28"/>
        </w:rPr>
        <w:t>)</w:t>
      </w:r>
    </w:p>
    <w:p w14:paraId="76F5E53D" w14:textId="77777777" w:rsidR="0084422D" w:rsidRDefault="00007902" w:rsidP="00434E33">
      <w:pPr>
        <w:rPr>
          <w:b/>
        </w:rPr>
      </w:pPr>
      <w:r>
        <w:rPr>
          <w:b/>
          <w:noProof/>
        </w:rPr>
        <w:pict w14:anchorId="0F332B69">
          <v:line id="_x0000_s1027" style="position:absolute;z-index:251657216" from="0,0" to="468pt,0" o:allowincell="f" strokeweight="1.5pt"/>
        </w:pict>
      </w:r>
    </w:p>
    <w:p w14:paraId="5268445A" w14:textId="77777777" w:rsidR="00824282" w:rsidRDefault="0084422D" w:rsidP="00434E33">
      <w:r>
        <w:rPr>
          <w:b/>
        </w:rPr>
        <w:t>TITLE OF INFORMATION COLLECTION:</w:t>
      </w:r>
      <w:r w:rsidR="005E714A">
        <w:t xml:space="preserve">  </w:t>
      </w:r>
    </w:p>
    <w:p w14:paraId="05131FD1" w14:textId="77777777" w:rsidR="00E50293" w:rsidRPr="009239AA" w:rsidRDefault="00F554EB" w:rsidP="00434E33">
      <w:pPr>
        <w:rPr>
          <w:b/>
        </w:rPr>
      </w:pPr>
      <w:r>
        <w:t xml:space="preserve">Recruiting Event Feedback Questionnaire </w:t>
      </w:r>
    </w:p>
    <w:p w14:paraId="49B856B6" w14:textId="77777777" w:rsidR="005E714A" w:rsidRDefault="005E714A"/>
    <w:p w14:paraId="3FE37064" w14:textId="77777777" w:rsidR="0084422D" w:rsidRDefault="0084422D">
      <w:pPr>
        <w:rPr>
          <w:b/>
        </w:rPr>
      </w:pPr>
    </w:p>
    <w:p w14:paraId="135B71DD" w14:textId="77777777" w:rsidR="00824282" w:rsidRDefault="00F15956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14:paraId="362BF457" w14:textId="77777777" w:rsidR="001B0AAA" w:rsidRPr="00824282" w:rsidRDefault="00F554EB">
      <w:r w:rsidRPr="00824282">
        <w:t xml:space="preserve">The </w:t>
      </w:r>
      <w:r w:rsidR="00CB0B45" w:rsidRPr="00824282">
        <w:t xml:space="preserve">U.S. </w:t>
      </w:r>
      <w:r w:rsidRPr="00824282">
        <w:t>Census Bureau’s Human Resources Division (HRD) is planning to evaluate performance and customer satisfaction</w:t>
      </w:r>
      <w:r w:rsidR="00CB0B45" w:rsidRPr="00824282">
        <w:t xml:space="preserve"> </w:t>
      </w:r>
      <w:r w:rsidR="008267F3" w:rsidRPr="00824282">
        <w:t>at</w:t>
      </w:r>
      <w:r w:rsidR="00CB0B45" w:rsidRPr="00824282">
        <w:t xml:space="preserve"> recruitment events</w:t>
      </w:r>
      <w:r w:rsidRPr="00824282">
        <w:t xml:space="preserve">.  The feedback from this questionnaire will help HRD to measure </w:t>
      </w:r>
      <w:r w:rsidR="00CB0B45" w:rsidRPr="00824282">
        <w:t xml:space="preserve">the </w:t>
      </w:r>
      <w:r w:rsidRPr="00824282">
        <w:t xml:space="preserve">effectiveness </w:t>
      </w:r>
      <w:r w:rsidR="00CB0B45" w:rsidRPr="00824282">
        <w:t>of information provided about job opportunities and to attract</w:t>
      </w:r>
      <w:r w:rsidRPr="00824282">
        <w:t xml:space="preserve"> candidates to apply for open positions at U.S. Census Bureau.  HRD will make appropriate program changes based on the evaluation results.  </w:t>
      </w:r>
      <w:r w:rsidR="003E62A0" w:rsidRPr="00824282">
        <w:t xml:space="preserve">These feedback questionnaires will be anonymous and no PII data is collected.  </w:t>
      </w:r>
    </w:p>
    <w:p w14:paraId="4F498B44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53708B7D" w14:textId="77777777"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14:paraId="1FA427CF" w14:textId="77777777" w:rsidR="00824282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14:paraId="7797EB2A" w14:textId="77777777" w:rsidR="00434E33" w:rsidRPr="00434E33" w:rsidRDefault="00CB0B45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 xml:space="preserve">College/University students and professionals who are looking to make a potential job change.  </w:t>
      </w:r>
    </w:p>
    <w:p w14:paraId="1A25A897" w14:textId="77777777" w:rsidR="00F15956" w:rsidRDefault="00F15956"/>
    <w:p w14:paraId="31C165EC" w14:textId="77777777" w:rsidR="00E26329" w:rsidRDefault="00E26329">
      <w:pPr>
        <w:rPr>
          <w:b/>
        </w:rPr>
      </w:pPr>
    </w:p>
    <w:p w14:paraId="636FE9FF" w14:textId="77777777"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5770BE9E" w14:textId="77777777"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1B4D8B38" w14:textId="77777777"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F554E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14:paraId="08E29254" w14:textId="77777777"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6D6DA2">
        <w:rPr>
          <w:bCs/>
          <w:sz w:val="24"/>
        </w:rPr>
        <w:t>)</w:t>
      </w:r>
      <w:r w:rsidR="00F06866">
        <w:rPr>
          <w:bCs/>
          <w:sz w:val="24"/>
        </w:rPr>
        <w:tab/>
        <w:t>[ ] Small Discussion Group</w:t>
      </w:r>
    </w:p>
    <w:p w14:paraId="77144FB8" w14:textId="77777777" w:rsidR="00F06866" w:rsidRPr="002C410F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 w:rsidR="002C410F">
        <w:rPr>
          <w:bCs/>
          <w:sz w:val="24"/>
        </w:rPr>
        <w:t xml:space="preserve">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</w:t>
      </w:r>
      <w:r w:rsidR="00F06866" w:rsidRPr="002C410F">
        <w:rPr>
          <w:bCs/>
          <w:sz w:val="24"/>
        </w:rPr>
        <w:t>______________________</w:t>
      </w:r>
      <w:r w:rsidR="00F06866" w:rsidRPr="002C410F">
        <w:rPr>
          <w:bCs/>
          <w:sz w:val="24"/>
        </w:rPr>
        <w:tab/>
      </w:r>
      <w:r w:rsidR="00F06866" w:rsidRPr="002C410F">
        <w:rPr>
          <w:bCs/>
          <w:sz w:val="24"/>
        </w:rPr>
        <w:tab/>
      </w:r>
    </w:p>
    <w:p w14:paraId="61433051" w14:textId="77777777" w:rsidR="00434E33" w:rsidRPr="002C410F" w:rsidRDefault="00434E33">
      <w:pPr>
        <w:pStyle w:val="Header"/>
        <w:tabs>
          <w:tab w:val="clear" w:pos="4320"/>
          <w:tab w:val="clear" w:pos="8640"/>
        </w:tabs>
      </w:pPr>
    </w:p>
    <w:p w14:paraId="69A1719C" w14:textId="77777777"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14:paraId="719053DF" w14:textId="77777777" w:rsidR="00441434" w:rsidRDefault="00441434">
      <w:pPr>
        <w:rPr>
          <w:sz w:val="16"/>
          <w:szCs w:val="16"/>
        </w:rPr>
      </w:pPr>
    </w:p>
    <w:p w14:paraId="48EE88EC" w14:textId="77777777" w:rsidR="008101A5" w:rsidRPr="009C13B9" w:rsidRDefault="008101A5" w:rsidP="008101A5">
      <w:r>
        <w:t xml:space="preserve">I certify the following to be true: </w:t>
      </w:r>
    </w:p>
    <w:p w14:paraId="0207A9C5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7B088A7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11B59F6D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B1E40C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66869D30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55492BF4" w14:textId="77777777"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73281098" w14:textId="77777777" w:rsidR="009C13B9" w:rsidRDefault="009C13B9" w:rsidP="009C13B9"/>
    <w:p w14:paraId="63119911" w14:textId="77777777" w:rsidR="009C13B9" w:rsidRDefault="00CB0B45" w:rsidP="009C13B9">
      <w:r>
        <w:t>Name:__</w:t>
      </w:r>
      <w:r w:rsidRPr="00CB0B45">
        <w:rPr>
          <w:u w:val="single"/>
        </w:rPr>
        <w:t>Andrew Kaiser, Talent Acquisitions Programs Branch Chief</w:t>
      </w:r>
    </w:p>
    <w:p w14:paraId="352A1923" w14:textId="77777777" w:rsidR="009C13B9" w:rsidRDefault="009C13B9" w:rsidP="009C13B9">
      <w:pPr>
        <w:pStyle w:val="ListParagraph"/>
        <w:ind w:left="360"/>
      </w:pPr>
    </w:p>
    <w:p w14:paraId="2B132623" w14:textId="77777777" w:rsidR="009C13B9" w:rsidRDefault="009C13B9" w:rsidP="009C13B9">
      <w:r>
        <w:t>To assist review, please provide answers to the following question:</w:t>
      </w:r>
    </w:p>
    <w:p w14:paraId="18AADF10" w14:textId="77777777" w:rsidR="009C13B9" w:rsidRDefault="009C13B9" w:rsidP="009C13B9">
      <w:pPr>
        <w:pStyle w:val="ListParagraph"/>
        <w:ind w:left="360"/>
      </w:pPr>
    </w:p>
    <w:p w14:paraId="6E3C3430" w14:textId="77777777"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16AB0B4D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CB0B45">
        <w:t>[</w:t>
      </w:r>
      <w:r w:rsidR="000277F2">
        <w:t xml:space="preserve"> </w:t>
      </w:r>
      <w:r w:rsidR="009239AA">
        <w:t>] Yes  [</w:t>
      </w:r>
      <w:r w:rsidR="000277F2">
        <w:t>X</w:t>
      </w:r>
      <w:r w:rsidR="009239AA">
        <w:t xml:space="preserve">]  No </w:t>
      </w:r>
    </w:p>
    <w:p w14:paraId="3ADD582C" w14:textId="77777777"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 w:rsidRPr="00197E7B">
        <w:t>[  ] Yes [  ] No</w:t>
      </w:r>
      <w:r w:rsidR="00C86E91">
        <w:t xml:space="preserve">   </w:t>
      </w:r>
    </w:p>
    <w:p w14:paraId="588C6999" w14:textId="77777777"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14:paraId="1DBBF5B7" w14:textId="77777777" w:rsidR="00CF6542" w:rsidRDefault="00CF6542" w:rsidP="00C86E91">
      <w:pPr>
        <w:pStyle w:val="ListParagraph"/>
        <w:ind w:left="0"/>
        <w:rPr>
          <w:b/>
        </w:rPr>
      </w:pPr>
    </w:p>
    <w:p w14:paraId="4ECE2CDF" w14:textId="77777777"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14:paraId="569C341D" w14:textId="77777777" w:rsidR="00C86E91" w:rsidRDefault="00C86E91" w:rsidP="00C86E91">
      <w:r>
        <w:t xml:space="preserve">Is an incentive (e.g., money or reimbursement of expenses, token of appreciation) provided to participants?  [  ] Yes [ </w:t>
      </w:r>
      <w:r w:rsidR="00CB0B45">
        <w:t>X</w:t>
      </w:r>
      <w:r>
        <w:t xml:space="preserve"> ] No  </w:t>
      </w:r>
    </w:p>
    <w:p w14:paraId="418812DA" w14:textId="77777777" w:rsidR="004D6E14" w:rsidRDefault="004D6E14">
      <w:pPr>
        <w:rPr>
          <w:b/>
        </w:rPr>
      </w:pPr>
    </w:p>
    <w:p w14:paraId="1C4818A1" w14:textId="77777777" w:rsidR="00F24CFC" w:rsidRDefault="00F24CFC">
      <w:pPr>
        <w:rPr>
          <w:b/>
        </w:rPr>
      </w:pPr>
    </w:p>
    <w:p w14:paraId="14E58D64" w14:textId="77777777" w:rsidR="00C86E91" w:rsidRDefault="00C86E91">
      <w:pPr>
        <w:rPr>
          <w:b/>
        </w:rPr>
      </w:pPr>
    </w:p>
    <w:p w14:paraId="456DF1F2" w14:textId="77777777"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14:paraId="25E7A8BB" w14:textId="77777777"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530"/>
        <w:gridCol w:w="1710"/>
        <w:gridCol w:w="1003"/>
      </w:tblGrid>
      <w:tr w:rsidR="00EF2095" w14:paraId="21444C64" w14:textId="77777777" w:rsidTr="00843CC8">
        <w:trPr>
          <w:trHeight w:val="755"/>
        </w:trPr>
        <w:tc>
          <w:tcPr>
            <w:tcW w:w="5418" w:type="dxa"/>
            <w:vAlign w:val="center"/>
          </w:tcPr>
          <w:p w14:paraId="4340E347" w14:textId="77777777"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2B5BF05D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  <w:vAlign w:val="center"/>
          </w:tcPr>
          <w:p w14:paraId="0120E3E6" w14:textId="77777777"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03" w:type="dxa"/>
            <w:vAlign w:val="center"/>
          </w:tcPr>
          <w:p w14:paraId="65D3A64D" w14:textId="77777777" w:rsidR="006832D9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  <w:p w14:paraId="039FB736" w14:textId="77777777" w:rsidR="00461EDC" w:rsidRPr="0001027E" w:rsidRDefault="00461EDC" w:rsidP="00843796">
            <w:pPr>
              <w:rPr>
                <w:b/>
              </w:rPr>
            </w:pPr>
            <w:r>
              <w:rPr>
                <w:b/>
              </w:rPr>
              <w:t>Hours</w:t>
            </w:r>
          </w:p>
        </w:tc>
      </w:tr>
      <w:tr w:rsidR="00EF2095" w14:paraId="4AE86D5D" w14:textId="77777777" w:rsidTr="00843CC8">
        <w:trPr>
          <w:trHeight w:val="274"/>
        </w:trPr>
        <w:tc>
          <w:tcPr>
            <w:tcW w:w="5418" w:type="dxa"/>
            <w:vAlign w:val="center"/>
          </w:tcPr>
          <w:p w14:paraId="54334D87" w14:textId="77777777" w:rsidR="006832D9" w:rsidRDefault="00383D96" w:rsidP="00843796">
            <w:r>
              <w:t xml:space="preserve">Individuals </w:t>
            </w:r>
          </w:p>
        </w:tc>
        <w:tc>
          <w:tcPr>
            <w:tcW w:w="1530" w:type="dxa"/>
            <w:vAlign w:val="center"/>
          </w:tcPr>
          <w:p w14:paraId="4F320C88" w14:textId="77777777" w:rsidR="006832D9" w:rsidRDefault="00383D96" w:rsidP="00843796">
            <w:r>
              <w:t>150</w:t>
            </w:r>
            <w:r w:rsidR="008267F3">
              <w:t>/event</w:t>
            </w:r>
          </w:p>
        </w:tc>
        <w:tc>
          <w:tcPr>
            <w:tcW w:w="1710" w:type="dxa"/>
            <w:vAlign w:val="center"/>
          </w:tcPr>
          <w:p w14:paraId="4E17AB1A" w14:textId="77777777" w:rsidR="006832D9" w:rsidRDefault="003E62A0" w:rsidP="00843CC8">
            <w:r>
              <w:t>5</w:t>
            </w:r>
            <w:r w:rsidR="00383D96">
              <w:t xml:space="preserve"> minutes</w:t>
            </w:r>
          </w:p>
        </w:tc>
        <w:tc>
          <w:tcPr>
            <w:tcW w:w="1003" w:type="dxa"/>
            <w:vAlign w:val="center"/>
          </w:tcPr>
          <w:p w14:paraId="7D0BDB49" w14:textId="77777777" w:rsidR="006832D9" w:rsidRDefault="003E62A0" w:rsidP="00843796">
            <w:r>
              <w:t>12</w:t>
            </w:r>
            <w:r w:rsidR="00383D96">
              <w:t>.5 hours</w:t>
            </w:r>
          </w:p>
        </w:tc>
      </w:tr>
      <w:tr w:rsidR="00EF2095" w14:paraId="0087B5F0" w14:textId="77777777" w:rsidTr="00843CC8">
        <w:trPr>
          <w:trHeight w:val="274"/>
        </w:trPr>
        <w:tc>
          <w:tcPr>
            <w:tcW w:w="5418" w:type="dxa"/>
            <w:vAlign w:val="center"/>
          </w:tcPr>
          <w:p w14:paraId="51B86DB6" w14:textId="77777777" w:rsidR="006832D9" w:rsidRDefault="006832D9" w:rsidP="00843796"/>
        </w:tc>
        <w:tc>
          <w:tcPr>
            <w:tcW w:w="1530" w:type="dxa"/>
            <w:vAlign w:val="center"/>
          </w:tcPr>
          <w:p w14:paraId="2B55D2A8" w14:textId="77777777" w:rsidR="006832D9" w:rsidRDefault="006832D9" w:rsidP="00843796"/>
        </w:tc>
        <w:tc>
          <w:tcPr>
            <w:tcW w:w="1710" w:type="dxa"/>
            <w:vAlign w:val="center"/>
          </w:tcPr>
          <w:p w14:paraId="167F5452" w14:textId="77777777" w:rsidR="006832D9" w:rsidRDefault="006832D9" w:rsidP="00843796"/>
        </w:tc>
        <w:tc>
          <w:tcPr>
            <w:tcW w:w="1003" w:type="dxa"/>
            <w:vAlign w:val="center"/>
          </w:tcPr>
          <w:p w14:paraId="2DD286BC" w14:textId="77777777" w:rsidR="006832D9" w:rsidRDefault="006832D9" w:rsidP="00843796"/>
        </w:tc>
      </w:tr>
      <w:tr w:rsidR="00EF2095" w14:paraId="6449D036" w14:textId="77777777" w:rsidTr="00843CC8">
        <w:trPr>
          <w:trHeight w:val="701"/>
        </w:trPr>
        <w:tc>
          <w:tcPr>
            <w:tcW w:w="5418" w:type="dxa"/>
            <w:vAlign w:val="center"/>
          </w:tcPr>
          <w:p w14:paraId="715B7148" w14:textId="77777777" w:rsidR="006832D9" w:rsidRPr="0001027E" w:rsidRDefault="00843CC8" w:rsidP="00843796">
            <w:pPr>
              <w:rPr>
                <w:b/>
              </w:rPr>
            </w:pPr>
            <w:r>
              <w:rPr>
                <w:b/>
              </w:rPr>
              <w:t>10 Events Total:</w:t>
            </w:r>
          </w:p>
        </w:tc>
        <w:tc>
          <w:tcPr>
            <w:tcW w:w="1530" w:type="dxa"/>
            <w:vAlign w:val="center"/>
          </w:tcPr>
          <w:p w14:paraId="5C15C0BB" w14:textId="77777777" w:rsidR="006832D9" w:rsidRPr="00843CC8" w:rsidRDefault="00843CC8" w:rsidP="00843796">
            <w:pPr>
              <w:rPr>
                <w:b/>
              </w:rPr>
            </w:pPr>
            <w:r w:rsidRPr="00843CC8">
              <w:rPr>
                <w:b/>
              </w:rPr>
              <w:t>1,500 total respondents</w:t>
            </w:r>
          </w:p>
        </w:tc>
        <w:tc>
          <w:tcPr>
            <w:tcW w:w="1710" w:type="dxa"/>
            <w:vAlign w:val="center"/>
          </w:tcPr>
          <w:p w14:paraId="498FA8C4" w14:textId="77777777" w:rsidR="006832D9" w:rsidRPr="000A7DB8" w:rsidRDefault="00843CC8" w:rsidP="00843796">
            <w:r w:rsidRPr="000A7DB8">
              <w:t>5 minutes per respondent</w:t>
            </w:r>
          </w:p>
        </w:tc>
        <w:tc>
          <w:tcPr>
            <w:tcW w:w="1003" w:type="dxa"/>
            <w:vAlign w:val="center"/>
          </w:tcPr>
          <w:p w14:paraId="274A3116" w14:textId="77777777" w:rsidR="006832D9" w:rsidRPr="0001027E" w:rsidRDefault="00843CC8" w:rsidP="00843796">
            <w:pPr>
              <w:rPr>
                <w:b/>
              </w:rPr>
            </w:pPr>
            <w:r>
              <w:rPr>
                <w:b/>
              </w:rPr>
              <w:t>125 hours</w:t>
            </w:r>
          </w:p>
        </w:tc>
      </w:tr>
    </w:tbl>
    <w:p w14:paraId="7EC5A2CC" w14:textId="77777777" w:rsidR="00F3170F" w:rsidRDefault="00F3170F" w:rsidP="00F3170F"/>
    <w:p w14:paraId="7F035D9F" w14:textId="77777777"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8267F3" w:rsidRPr="008267F3">
        <w:rPr>
          <w:u w:val="single"/>
        </w:rPr>
        <w:t>$3,000</w:t>
      </w:r>
    </w:p>
    <w:p w14:paraId="3F2BA428" w14:textId="77777777" w:rsidR="00ED6492" w:rsidRDefault="00ED6492">
      <w:pPr>
        <w:rPr>
          <w:b/>
          <w:bCs/>
          <w:u w:val="single"/>
        </w:rPr>
      </w:pPr>
    </w:p>
    <w:p w14:paraId="08457511" w14:textId="77777777"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14:paraId="6BA8BB2E" w14:textId="77777777" w:rsidR="0069403B" w:rsidRDefault="00A962AF" w:rsidP="00F06866">
      <w:pPr>
        <w:rPr>
          <w:b/>
        </w:rPr>
      </w:pPr>
      <w:r>
        <w:rPr>
          <w:b/>
        </w:rPr>
        <w:t>okay</w:t>
      </w:r>
    </w:p>
    <w:p w14:paraId="4321C1C8" w14:textId="77777777"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14:paraId="0113E90E" w14:textId="77777777"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383D96">
        <w:t>X</w:t>
      </w:r>
      <w:r>
        <w:t>] Yes</w:t>
      </w:r>
      <w:r>
        <w:tab/>
        <w:t>[ ] No</w:t>
      </w:r>
    </w:p>
    <w:p w14:paraId="73E077EE" w14:textId="77777777" w:rsidR="00636621" w:rsidRDefault="00636621" w:rsidP="00636621">
      <w:pPr>
        <w:pStyle w:val="ListParagraph"/>
      </w:pPr>
    </w:p>
    <w:p w14:paraId="0565C7FF" w14:textId="77777777"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14:paraId="2CB63B42" w14:textId="77777777" w:rsidR="00A403BB" w:rsidRPr="008267F3" w:rsidRDefault="00A403BB" w:rsidP="00383D96">
      <w:pPr>
        <w:pStyle w:val="ListParagraph"/>
        <w:ind w:left="0"/>
      </w:pPr>
    </w:p>
    <w:p w14:paraId="660C209A" w14:textId="77777777" w:rsidR="00383D96" w:rsidRPr="008267F3" w:rsidRDefault="00383D96" w:rsidP="00383D96">
      <w:pPr>
        <w:pStyle w:val="ListParagraph"/>
        <w:ind w:left="0"/>
      </w:pPr>
      <w:r w:rsidRPr="008267F3">
        <w:t xml:space="preserve">This feedback survey will be </w:t>
      </w:r>
      <w:r w:rsidR="008267F3" w:rsidRPr="008267F3">
        <w:t>sent</w:t>
      </w:r>
      <w:r w:rsidRPr="008267F3">
        <w:t xml:space="preserve"> </w:t>
      </w:r>
      <w:r w:rsidR="008267F3" w:rsidRPr="008267F3">
        <w:t xml:space="preserve">via email </w:t>
      </w:r>
      <w:r w:rsidRPr="008267F3">
        <w:t xml:space="preserve">to any individual who provided their </w:t>
      </w:r>
      <w:r w:rsidR="008267F3" w:rsidRPr="008267F3">
        <w:t xml:space="preserve">email address </w:t>
      </w:r>
      <w:r w:rsidRPr="008267F3">
        <w:t xml:space="preserve">to the U.S. Census Bureau at a recruitment event.  </w:t>
      </w:r>
      <w:r w:rsidR="003E62A0">
        <w:t xml:space="preserve">It is completely voluntary and anonymous.  </w:t>
      </w:r>
    </w:p>
    <w:p w14:paraId="7A4B94AD" w14:textId="77777777" w:rsidR="00A403BB" w:rsidRDefault="00A403BB" w:rsidP="00A403BB"/>
    <w:p w14:paraId="40939DCB" w14:textId="77777777" w:rsidR="00A403BB" w:rsidRDefault="00A403BB" w:rsidP="00A403BB"/>
    <w:p w14:paraId="7A1952C7" w14:textId="77777777" w:rsidR="00A403BB" w:rsidRDefault="00A403BB" w:rsidP="00A403BB"/>
    <w:p w14:paraId="38899AEC" w14:textId="77777777"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14:paraId="120928AD" w14:textId="77777777"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14:paraId="046A3FA1" w14:textId="77777777" w:rsidR="001B0AAA" w:rsidRDefault="00383D96" w:rsidP="001B0AAA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14:paraId="7B17C19A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14:paraId="596B2109" w14:textId="77777777"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14:paraId="7DDF4C4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14:paraId="7A7E4337" w14:textId="77777777"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14:paraId="58E585E5" w14:textId="77777777"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CB0B45">
        <w:t>X</w:t>
      </w:r>
      <w:r>
        <w:t xml:space="preserve"> ] No</w:t>
      </w:r>
    </w:p>
    <w:p w14:paraId="784E9833" w14:textId="77777777" w:rsidR="00F24CFC" w:rsidRDefault="00F24CFC" w:rsidP="00F24CFC">
      <w:pPr>
        <w:pStyle w:val="ListParagraph"/>
        <w:ind w:left="360"/>
      </w:pPr>
      <w:r>
        <w:t xml:space="preserve"> </w:t>
      </w:r>
    </w:p>
    <w:p w14:paraId="7A31DFF3" w14:textId="77777777" w:rsidR="0024521E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14:paraId="66695E31" w14:textId="77777777" w:rsidR="00437660" w:rsidRDefault="00437660" w:rsidP="0024521E">
      <w:pPr>
        <w:rPr>
          <w:b/>
        </w:rPr>
      </w:pPr>
    </w:p>
    <w:p w14:paraId="734F73CF" w14:textId="77777777" w:rsidR="00437660" w:rsidRDefault="00437660" w:rsidP="0024521E">
      <w:pPr>
        <w:rPr>
          <w:b/>
        </w:rPr>
      </w:pPr>
      <w:r>
        <w:rPr>
          <w:b/>
        </w:rPr>
        <w:t>All instruments used to collect information must include:</w:t>
      </w:r>
    </w:p>
    <w:p w14:paraId="4A1ACFA0" w14:textId="77777777" w:rsidR="00437660" w:rsidRDefault="00437660" w:rsidP="0024521E">
      <w:pPr>
        <w:rPr>
          <w:b/>
        </w:rPr>
      </w:pPr>
      <w:r>
        <w:rPr>
          <w:b/>
        </w:rPr>
        <w:lastRenderedPageBreak/>
        <w:t>OMB Control No. 0690-0030</w:t>
      </w:r>
    </w:p>
    <w:p w14:paraId="019BF7AF" w14:textId="77777777" w:rsidR="00437660" w:rsidRPr="00F24CFC" w:rsidRDefault="00437660" w:rsidP="0024521E">
      <w:pPr>
        <w:rPr>
          <w:b/>
        </w:rPr>
      </w:pPr>
      <w:r>
        <w:rPr>
          <w:b/>
        </w:rPr>
        <w:t xml:space="preserve">Expiration Date: </w:t>
      </w:r>
      <w:r w:rsidR="00E13870">
        <w:rPr>
          <w:b/>
        </w:rPr>
        <w:t>07</w:t>
      </w:r>
      <w:r>
        <w:rPr>
          <w:b/>
        </w:rPr>
        <w:t>/</w:t>
      </w:r>
      <w:r w:rsidR="00E13870">
        <w:rPr>
          <w:b/>
        </w:rPr>
        <w:t>30</w:t>
      </w:r>
      <w:r>
        <w:rPr>
          <w:b/>
        </w:rPr>
        <w:t>/</w:t>
      </w:r>
      <w:r w:rsidR="00E13870">
        <w:rPr>
          <w:b/>
        </w:rPr>
        <w:t>2020</w:t>
      </w:r>
    </w:p>
    <w:p w14:paraId="57799DC9" w14:textId="77777777" w:rsidR="00E90712" w:rsidRDefault="00E90712" w:rsidP="00F24CFC">
      <w:pPr>
        <w:pStyle w:val="Heading2"/>
        <w:tabs>
          <w:tab w:val="left" w:pos="900"/>
        </w:tabs>
        <w:ind w:right="-180"/>
        <w:rPr>
          <w:sz w:val="28"/>
        </w:rPr>
      </w:pPr>
    </w:p>
    <w:p w14:paraId="6FA6FE1C" w14:textId="77777777"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14:paraId="746F7885" w14:textId="77777777" w:rsidR="00F24CFC" w:rsidRDefault="00007902" w:rsidP="00F24CFC">
      <w:pPr>
        <w:rPr>
          <w:b/>
        </w:rPr>
      </w:pPr>
      <w:r>
        <w:rPr>
          <w:b/>
          <w:noProof/>
        </w:rPr>
        <w:pict w14:anchorId="39151BCF">
          <v:line id="_x0000_s1028" style="position:absolute;z-index:251658240" from="0,0" to="468pt,0" o:allowincell="f" strokeweight="1.5pt"/>
        </w:pict>
      </w:r>
    </w:p>
    <w:p w14:paraId="736F8C5C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>. (e.g.  Comment card for soliciting feedback on xxxx)</w:t>
      </w:r>
    </w:p>
    <w:p w14:paraId="1968A3FA" w14:textId="77777777" w:rsidR="00F24CFC" w:rsidRPr="00CF6542" w:rsidRDefault="00F24CFC" w:rsidP="00F24CFC">
      <w:pPr>
        <w:rPr>
          <w:sz w:val="20"/>
          <w:szCs w:val="20"/>
        </w:rPr>
      </w:pPr>
    </w:p>
    <w:p w14:paraId="5E677FB7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14:paraId="439B7DC6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14:paraId="3F34FD28" w14:textId="77777777"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14:paraId="6EE0B468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D75E18F" w14:textId="77777777"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14:paraId="6E5AF474" w14:textId="77777777"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14:paraId="3260E740" w14:textId="77777777"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14:paraId="4A94454F" w14:textId="77777777" w:rsidR="00F24CFC" w:rsidRDefault="00F24CFC" w:rsidP="00F24CFC">
      <w:pPr>
        <w:rPr>
          <w:sz w:val="16"/>
          <w:szCs w:val="16"/>
        </w:rPr>
      </w:pPr>
    </w:p>
    <w:p w14:paraId="3533D758" w14:textId="77777777"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14:paraId="20D9172C" w14:textId="77777777" w:rsidR="008F50D4" w:rsidRPr="00CF6542" w:rsidRDefault="008F50D4" w:rsidP="00F24CFC">
      <w:pPr>
        <w:rPr>
          <w:sz w:val="20"/>
          <w:szCs w:val="20"/>
        </w:rPr>
      </w:pPr>
    </w:p>
    <w:p w14:paraId="435AC269" w14:textId="77777777"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14:paraId="0BE0FE4E" w14:textId="77777777" w:rsidR="00F24CFC" w:rsidRDefault="00F24CFC" w:rsidP="00F24CFC">
      <w:pPr>
        <w:rPr>
          <w:b/>
        </w:rPr>
      </w:pPr>
    </w:p>
    <w:p w14:paraId="5188A6BD" w14:textId="77777777"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14:paraId="0271878A" w14:textId="77777777"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14:paraId="58697BAB" w14:textId="77777777"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14:paraId="61BA345A" w14:textId="77777777" w:rsidR="008F50D4" w:rsidRDefault="008F50D4" w:rsidP="00F24CFC">
      <w:r>
        <w:rPr>
          <w:b/>
        </w:rPr>
        <w:t xml:space="preserve">Participation Time:  </w:t>
      </w:r>
      <w:r>
        <w:t>Provide an estimate of the amount of time required for a respondent to participate (e.g. fill out a survey or participate in a focus group)</w:t>
      </w:r>
    </w:p>
    <w:p w14:paraId="3F773A63" w14:textId="77777777"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>Annual burden hours:  Multiply the Number of responses and the participation time and</w:t>
      </w:r>
      <w:r>
        <w:t xml:space="preserve"> </w:t>
      </w:r>
      <w:r w:rsidR="003F1C5B">
        <w:t>divide by 60.</w:t>
      </w:r>
    </w:p>
    <w:p w14:paraId="5C07ABB3" w14:textId="77777777" w:rsidR="00F24CFC" w:rsidRPr="006832D9" w:rsidRDefault="00F24CFC" w:rsidP="00F24CFC">
      <w:pPr>
        <w:keepNext/>
        <w:keepLines/>
        <w:rPr>
          <w:b/>
        </w:rPr>
      </w:pPr>
    </w:p>
    <w:p w14:paraId="2D52D3A9" w14:textId="77777777"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14:paraId="5D8EC7DE" w14:textId="77777777"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14:paraId="499688CF" w14:textId="77777777" w:rsidR="00F24CFC" w:rsidRDefault="00F24CFC" w:rsidP="00F24CFC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2F0B3C06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5D0A8F50" w14:textId="77777777" w:rsidR="00F24CFC" w:rsidRDefault="00F24CFC" w:rsidP="00F24CFC">
      <w:r>
        <w:rPr>
          <w:b/>
        </w:rPr>
        <w:t>The selection of your targeted respondents</w:t>
      </w:r>
      <w:r w:rsidR="003F1C5B">
        <w:rPr>
          <w:b/>
        </w:rPr>
        <w:t>.</w:t>
      </w:r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14:paraId="7928E7CB" w14:textId="77777777" w:rsidR="00F24CFC" w:rsidRPr="00CF6542" w:rsidRDefault="00F24CFC" w:rsidP="00F24CFC">
      <w:pPr>
        <w:rPr>
          <w:b/>
          <w:sz w:val="20"/>
          <w:szCs w:val="20"/>
        </w:rPr>
      </w:pPr>
    </w:p>
    <w:p w14:paraId="315160FD" w14:textId="77777777"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14:paraId="1A02A8B2" w14:textId="77777777" w:rsidR="00F24CFC" w:rsidRDefault="00F24CFC" w:rsidP="00F24CFC">
      <w:pPr>
        <w:pStyle w:val="ListParagraph"/>
        <w:ind w:left="360"/>
      </w:pPr>
    </w:p>
    <w:p w14:paraId="730E85E2" w14:textId="77777777" w:rsidR="00A15C54" w:rsidRDefault="00CF6542" w:rsidP="000D78E9">
      <w:pPr>
        <w:rPr>
          <w:rFonts w:ascii="Calibri Light" w:hAnsi="Calibri Light" w:cs="Calibri Light"/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A15C54" w:rsidSect="006F0B4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E1129" w14:textId="77777777" w:rsidR="00BD2CF9" w:rsidRDefault="00BD2CF9">
      <w:r>
        <w:separator/>
      </w:r>
    </w:p>
  </w:endnote>
  <w:endnote w:type="continuationSeparator" w:id="0">
    <w:p w14:paraId="772A5DBE" w14:textId="77777777" w:rsidR="00BD2CF9" w:rsidRDefault="00BD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23779" w14:textId="77777777" w:rsidR="00BD2CF9" w:rsidRDefault="00BD2CF9">
      <w:r>
        <w:separator/>
      </w:r>
    </w:p>
  </w:footnote>
  <w:footnote w:type="continuationSeparator" w:id="0">
    <w:p w14:paraId="4D5E2852" w14:textId="77777777" w:rsidR="00BD2CF9" w:rsidRDefault="00BD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CA6FFE"/>
    <w:multiLevelType w:val="hybridMultilevel"/>
    <w:tmpl w:val="508676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6E8360E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62F89"/>
    <w:multiLevelType w:val="hybridMultilevel"/>
    <w:tmpl w:val="960850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B4A4F"/>
    <w:multiLevelType w:val="hybridMultilevel"/>
    <w:tmpl w:val="E7345C42"/>
    <w:lvl w:ilvl="0" w:tplc="06E8360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6D965FA2"/>
    <w:multiLevelType w:val="hybridMultilevel"/>
    <w:tmpl w:val="244CF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E8360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1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21"/>
  </w:num>
  <w:num w:numId="5">
    <w:abstractNumId w:val="4"/>
  </w:num>
  <w:num w:numId="6">
    <w:abstractNumId w:val="1"/>
  </w:num>
  <w:num w:numId="7">
    <w:abstractNumId w:val="10"/>
  </w:num>
  <w:num w:numId="8">
    <w:abstractNumId w:val="16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6"/>
  </w:num>
  <w:num w:numId="19">
    <w:abstractNumId w:val="8"/>
  </w:num>
  <w:num w:numId="20">
    <w:abstractNumId w:val="17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3F"/>
    <w:rsid w:val="00007902"/>
    <w:rsid w:val="0001027E"/>
    <w:rsid w:val="00023A57"/>
    <w:rsid w:val="000277F2"/>
    <w:rsid w:val="000346E2"/>
    <w:rsid w:val="00047A64"/>
    <w:rsid w:val="00052898"/>
    <w:rsid w:val="00067329"/>
    <w:rsid w:val="000A7DB8"/>
    <w:rsid w:val="000B2838"/>
    <w:rsid w:val="000D44CA"/>
    <w:rsid w:val="000D78E9"/>
    <w:rsid w:val="000E200B"/>
    <w:rsid w:val="000F68BE"/>
    <w:rsid w:val="00163C00"/>
    <w:rsid w:val="001927A4"/>
    <w:rsid w:val="00194AC6"/>
    <w:rsid w:val="00197E7B"/>
    <w:rsid w:val="001A23B0"/>
    <w:rsid w:val="001A25CC"/>
    <w:rsid w:val="001A7984"/>
    <w:rsid w:val="001B0AAA"/>
    <w:rsid w:val="001C39F7"/>
    <w:rsid w:val="00237B48"/>
    <w:rsid w:val="0024521E"/>
    <w:rsid w:val="00263C3D"/>
    <w:rsid w:val="00271B5C"/>
    <w:rsid w:val="00274D0B"/>
    <w:rsid w:val="002B052D"/>
    <w:rsid w:val="002B34CD"/>
    <w:rsid w:val="002B3C95"/>
    <w:rsid w:val="002C410F"/>
    <w:rsid w:val="002D0B92"/>
    <w:rsid w:val="00383D96"/>
    <w:rsid w:val="003A6208"/>
    <w:rsid w:val="003D5BBE"/>
    <w:rsid w:val="003E3C61"/>
    <w:rsid w:val="003E62A0"/>
    <w:rsid w:val="003F1C5B"/>
    <w:rsid w:val="00410F0C"/>
    <w:rsid w:val="00414695"/>
    <w:rsid w:val="00434E33"/>
    <w:rsid w:val="00437660"/>
    <w:rsid w:val="00441434"/>
    <w:rsid w:val="0045264C"/>
    <w:rsid w:val="00461EDC"/>
    <w:rsid w:val="004876EC"/>
    <w:rsid w:val="0049586A"/>
    <w:rsid w:val="004D6E14"/>
    <w:rsid w:val="005009B0"/>
    <w:rsid w:val="00516FCD"/>
    <w:rsid w:val="005A1006"/>
    <w:rsid w:val="005E714A"/>
    <w:rsid w:val="005F693D"/>
    <w:rsid w:val="00607F87"/>
    <w:rsid w:val="006140A0"/>
    <w:rsid w:val="00620BED"/>
    <w:rsid w:val="00636621"/>
    <w:rsid w:val="00642B49"/>
    <w:rsid w:val="006832D9"/>
    <w:rsid w:val="0069011C"/>
    <w:rsid w:val="00690F31"/>
    <w:rsid w:val="0069403B"/>
    <w:rsid w:val="006D6DA2"/>
    <w:rsid w:val="006F0B46"/>
    <w:rsid w:val="006F3DDE"/>
    <w:rsid w:val="00704678"/>
    <w:rsid w:val="007425E7"/>
    <w:rsid w:val="007B64B9"/>
    <w:rsid w:val="007F7080"/>
    <w:rsid w:val="00802607"/>
    <w:rsid w:val="008101A5"/>
    <w:rsid w:val="00822664"/>
    <w:rsid w:val="00824282"/>
    <w:rsid w:val="008267F3"/>
    <w:rsid w:val="00843796"/>
    <w:rsid w:val="00843CC8"/>
    <w:rsid w:val="0084422D"/>
    <w:rsid w:val="008471E7"/>
    <w:rsid w:val="00895229"/>
    <w:rsid w:val="008B2EB3"/>
    <w:rsid w:val="008F0203"/>
    <w:rsid w:val="008F50D4"/>
    <w:rsid w:val="008F5C25"/>
    <w:rsid w:val="00900588"/>
    <w:rsid w:val="009239AA"/>
    <w:rsid w:val="00935ADA"/>
    <w:rsid w:val="00946B6C"/>
    <w:rsid w:val="00955A71"/>
    <w:rsid w:val="0096108F"/>
    <w:rsid w:val="00967B42"/>
    <w:rsid w:val="0099541D"/>
    <w:rsid w:val="009B0A61"/>
    <w:rsid w:val="009C13B9"/>
    <w:rsid w:val="009D01A2"/>
    <w:rsid w:val="009D1B8C"/>
    <w:rsid w:val="009F5923"/>
    <w:rsid w:val="00A15C54"/>
    <w:rsid w:val="00A403BB"/>
    <w:rsid w:val="00A674DF"/>
    <w:rsid w:val="00A83AA6"/>
    <w:rsid w:val="00A934D6"/>
    <w:rsid w:val="00A962AF"/>
    <w:rsid w:val="00AE1809"/>
    <w:rsid w:val="00AF283E"/>
    <w:rsid w:val="00B258CD"/>
    <w:rsid w:val="00B80D76"/>
    <w:rsid w:val="00BA2105"/>
    <w:rsid w:val="00BA7E06"/>
    <w:rsid w:val="00BB43B5"/>
    <w:rsid w:val="00BB6219"/>
    <w:rsid w:val="00BB631F"/>
    <w:rsid w:val="00BD290F"/>
    <w:rsid w:val="00BD2CF9"/>
    <w:rsid w:val="00C14CC4"/>
    <w:rsid w:val="00C33C52"/>
    <w:rsid w:val="00C40D8B"/>
    <w:rsid w:val="00C529AB"/>
    <w:rsid w:val="00C8407A"/>
    <w:rsid w:val="00C8488C"/>
    <w:rsid w:val="00C86E91"/>
    <w:rsid w:val="00CA2650"/>
    <w:rsid w:val="00CB0B45"/>
    <w:rsid w:val="00CB1078"/>
    <w:rsid w:val="00CC6FAF"/>
    <w:rsid w:val="00CC7E7A"/>
    <w:rsid w:val="00CD5EF4"/>
    <w:rsid w:val="00CF6542"/>
    <w:rsid w:val="00D24698"/>
    <w:rsid w:val="00D6383F"/>
    <w:rsid w:val="00DB59D0"/>
    <w:rsid w:val="00DC33D3"/>
    <w:rsid w:val="00E07BF8"/>
    <w:rsid w:val="00E13870"/>
    <w:rsid w:val="00E26329"/>
    <w:rsid w:val="00E40B50"/>
    <w:rsid w:val="00E50293"/>
    <w:rsid w:val="00E65FFC"/>
    <w:rsid w:val="00E744EA"/>
    <w:rsid w:val="00E80951"/>
    <w:rsid w:val="00E86CC6"/>
    <w:rsid w:val="00E90712"/>
    <w:rsid w:val="00EB56B3"/>
    <w:rsid w:val="00ED6492"/>
    <w:rsid w:val="00EF2095"/>
    <w:rsid w:val="00F06866"/>
    <w:rsid w:val="00F13F46"/>
    <w:rsid w:val="00F15956"/>
    <w:rsid w:val="00F24CFC"/>
    <w:rsid w:val="00F3170F"/>
    <w:rsid w:val="00F41205"/>
    <w:rsid w:val="00F554EB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BC5A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CB9D65E5D8AF4CB3DBE53C9D448AA4" ma:contentTypeVersion="3" ma:contentTypeDescription="Create a new document." ma:contentTypeScope="" ma:versionID="d86bb616e16a652434116a156c113f3d">
  <xsd:schema xmlns:xsd="http://www.w3.org/2001/XMLSchema" xmlns:xs="http://www.w3.org/2001/XMLSchema" xmlns:p="http://schemas.microsoft.com/office/2006/metadata/properties" xmlns:ns2="5d3dad43-317f-42bf-914b-2b6e388f05fd" targetNamespace="http://schemas.microsoft.com/office/2006/metadata/properties" ma:root="true" ma:fieldsID="db6cce1698d1f5d8ad6de8a8c54fc73e" ns2:_="">
    <xsd:import namespace="5d3dad43-317f-42bf-914b-2b6e388f05fd"/>
    <xsd:element name="properties">
      <xsd:complexType>
        <xsd:sequence>
          <xsd:element name="documentManagement">
            <xsd:complexType>
              <xsd:all>
                <xsd:element ref="ns2:OMBPK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dad43-317f-42bf-914b-2b6e388f05fd" elementFormDefault="qualified">
    <xsd:import namespace="http://schemas.microsoft.com/office/2006/documentManagement/types"/>
    <xsd:import namespace="http://schemas.microsoft.com/office/infopath/2007/PartnerControls"/>
    <xsd:element name="OMBPKGID" ma:index="8" nillable="true" ma:displayName="OMBPKGID" ma:indexed="true" ma:list="{9dde54c7-3989-4135-8c9c-09ec710d9dbd}" ma:internalName="OMBPKGID" ma:readOnly="false" ma:showField="I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MBPKGID xmlns="5d3dad43-317f-42bf-914b-2b6e388f05fd">10</OMBPKGID>
  </documentManagement>
</p:properties>
</file>

<file path=customXml/itemProps1.xml><?xml version="1.0" encoding="utf-8"?>
<ds:datastoreItem xmlns:ds="http://schemas.openxmlformats.org/officeDocument/2006/customXml" ds:itemID="{4BC463FC-97C0-4BA7-83EE-43D1E75D2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dad43-317f-42bf-914b-2b6e388f0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726CE-73A5-4DE3-9D05-ED46CD32A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CD1B2-2D01-47BF-9435-10337A09A8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3DD5E63-9A98-4DDA-9836-E40A2345933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d3dad43-317f-42bf-914b-2b6e388f05fd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SYSTEM</cp:lastModifiedBy>
  <cp:revision>2</cp:revision>
  <cp:lastPrinted>2011-05-04T16:54:00Z</cp:lastPrinted>
  <dcterms:created xsi:type="dcterms:W3CDTF">2019-05-23T12:27:00Z</dcterms:created>
  <dcterms:modified xsi:type="dcterms:W3CDTF">2019-05-23T12:27:00Z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111390884</vt:i4>
  </property>
  <property fmtid="{D5CDD505-2E9C-101B-9397-08002B2CF9AE}" pid="4" name="_EmailSubject">
    <vt:lpwstr>IMPORTANT: Desk Officer Instructions for Reviewing and Approving GEN IC's for Collection of Qualitative Feedback on Agency Service Delivery</vt:lpwstr>
  </property>
  <property fmtid="{D5CDD505-2E9C-101B-9397-08002B2CF9AE}" pid="5" name="_AuthorEmail">
    <vt:lpwstr>Sharon_Mar@omb.eop.gov</vt:lpwstr>
  </property>
  <property fmtid="{D5CDD505-2E9C-101B-9397-08002B2CF9AE}" pid="6" name="_AuthorEmailDisplayName">
    <vt:lpwstr>Mar, Sharon</vt:lpwstr>
  </property>
  <property fmtid="{D5CDD505-2E9C-101B-9397-08002B2CF9AE}" pid="7" name="_PreviousAdHocReviewCycleID">
    <vt:i4>-1549367094</vt:i4>
  </property>
  <property fmtid="{D5CDD505-2E9C-101B-9397-08002B2CF9AE}" pid="8" name="_ReviewingToolsShownOnce">
    <vt:lpwstr/>
  </property>
</Properties>
</file>