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p>
      <w:pPr>
        <w:rPr>
          <w:b/>
          <w:sz w:val="72"/>
          <w:szCs w:val="72"/>
        </w:rPr>
      </w:pPr>
    </w:p>
    <w:p>
      <w:pPr>
        <w:rPr>
          <w:b/>
          <w:sz w:val="72"/>
          <w:szCs w:val="72"/>
        </w:rPr>
      </w:pP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b/>
          <w:sz w:val="64"/>
          <w:szCs w:val="64"/>
        </w:rPr>
      </w:pP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 xml:space="preserve">National ART Surveillance System </w:t>
      </w: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NASS 2.0</w:t>
      </w: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</w:p>
    <w:p>
      <w:pPr>
        <w:shd w:val="clear" w:color="auto" w:fill="2A1BE9"/>
        <w:jc w:val="center"/>
        <w:rPr>
          <w:b/>
          <w:color w:val="FFFFFF" w:themeColor="background1"/>
          <w:sz w:val="64"/>
          <w:szCs w:val="64"/>
        </w:rPr>
      </w:pPr>
      <w:r>
        <w:rPr>
          <w:b/>
          <w:color w:val="FFFFFF" w:themeColor="background1"/>
          <w:sz w:val="64"/>
          <w:szCs w:val="64"/>
        </w:rPr>
        <w:t>DRAFT</w:t>
      </w: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b/>
          <w:sz w:val="64"/>
          <w:szCs w:val="64"/>
        </w:rPr>
      </w:pPr>
    </w:p>
    <w:p>
      <w:pPr>
        <w:jc w:val="center"/>
        <w:rPr>
          <w:rFonts w:eastAsia="Times New Roman" w:cs="Times New Roman"/>
          <w:b/>
          <w:sz w:val="64"/>
          <w:szCs w:val="64"/>
        </w:rPr>
      </w:pPr>
      <w:r>
        <w:rPr>
          <w:b/>
          <w:sz w:val="64"/>
          <w:szCs w:val="64"/>
        </w:rPr>
        <w:br w:type="page"/>
      </w:r>
      <w:bookmarkStart w:id="0" w:name="_GoBack"/>
      <w:bookmarkEnd w:id="0"/>
    </w:p>
    <w:p>
      <w:pPr>
        <w:pStyle w:val="SL-FlLftSgl"/>
        <w:tabs>
          <w:tab w:val="left" w:pos="360"/>
          <w:tab w:val="right" w:leader="underscore" w:pos="7200"/>
        </w:tabs>
        <w:spacing w:after="20"/>
        <w:jc w:val="left"/>
        <w:rPr>
          <w:rFonts w:asciiTheme="minorHAnsi" w:hAnsiTheme="minorHAnsi"/>
          <w:b/>
          <w:sz w:val="18"/>
          <w:szCs w:val="18"/>
        </w:rPr>
      </w:pP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322"/>
        <w:gridCol w:w="8748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INITIAL REPORTING</w:t>
            </w:r>
          </w:p>
        </w:tc>
      </w:tr>
      <w:tr>
        <w:trPr>
          <w:trHeight w:val="184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PATIENT PROFILE</w:t>
            </w:r>
          </w:p>
        </w:tc>
      </w:tr>
      <w:tr>
        <w:trPr>
          <w:trHeight w:val="364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070" w:type="dxa"/>
            <w:gridSpan w:val="2"/>
            <w:vAlign w:val="center"/>
          </w:tcPr>
          <w:p>
            <w:pPr>
              <w:pStyle w:val="SL-FlLftSgl"/>
              <w:jc w:val="left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Date of cycle reporting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|__|__| - |__|__| - |__|__|__|__|</w:t>
            </w:r>
          </w:p>
        </w:tc>
      </w:tr>
      <w:tr>
        <w:trPr>
          <w:trHeight w:val="337"/>
        </w:trPr>
        <w:tc>
          <w:tcPr>
            <w:tcW w:w="1188" w:type="dxa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Pre-fill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070" w:type="dxa"/>
            <w:gridSpan w:val="2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NASS patient ID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|__|__|__|__| - |__|__|__|__| - |__|__|</w:t>
            </w:r>
          </w:p>
        </w:tc>
      </w:tr>
      <w:tr>
        <w:tc>
          <w:tcPr>
            <w:tcW w:w="1188" w:type="dxa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070" w:type="dxa"/>
            <w:gridSpan w:val="2"/>
            <w:tcBorders>
              <w:bottom w:val="nil"/>
            </w:tcBorders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optional identifiers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1   |__|__|__|__|__|__|__|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numbers or letters</w:t>
            </w:r>
          </w:p>
        </w:tc>
      </w:tr>
      <w:tr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top w:val="nil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Optional identifier 2   |__|__|__|__|__|__|__|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Maximum 7 numbers or letters</w:t>
            </w:r>
          </w:p>
        </w:tc>
      </w:tr>
      <w:tr>
        <w:trPr>
          <w:trHeight w:val="418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Patient date of birth (mm/dd/yyyy)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</w:tc>
      </w:tr>
      <w:tr>
        <w:trPr>
          <w:trHeight w:val="517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Sex of patient 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Female  </w:t>
            </w:r>
            <w:r>
              <w:rPr>
                <w:sz w:val="18"/>
                <w:szCs w:val="18"/>
              </w:rPr>
              <w:t>⃝ Male</w:t>
            </w:r>
          </w:p>
          <w:p>
            <w:pPr>
              <w:pStyle w:val="SL-FlLftSgl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Drop-down</w:t>
            </w:r>
          </w:p>
        </w:tc>
        <w:tc>
          <w:tcPr>
            <w:tcW w:w="810" w:type="dxa"/>
            <w:hideMark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5A</w:t>
            </w:r>
          </w:p>
        </w:tc>
        <w:tc>
          <w:tcPr>
            <w:tcW w:w="10070" w:type="dxa"/>
            <w:gridSpan w:val="2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Patient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⃝  Unknown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Checkbox (MR)</w:t>
            </w:r>
          </w:p>
        </w:tc>
        <w:tc>
          <w:tcPr>
            <w:tcW w:w="810" w:type="dxa"/>
            <w:hideMark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5B</w:t>
            </w:r>
          </w:p>
        </w:tc>
        <w:tc>
          <w:tcPr>
            <w:tcW w:w="10070" w:type="dxa"/>
            <w:gridSpan w:val="2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Patient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ab/>
              <w:t>American Indian or Alaska Native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Or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88" w:type="dxa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Drop-down</w:t>
            </w:r>
          </w:p>
        </w:tc>
        <w:tc>
          <w:tcPr>
            <w:tcW w:w="810" w:type="dxa"/>
            <w:hideMark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5C</w:t>
            </w:r>
          </w:p>
        </w:tc>
        <w:tc>
          <w:tcPr>
            <w:tcW w:w="10070" w:type="dxa"/>
            <w:gridSpan w:val="2"/>
            <w:hideMark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Reason race not reported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⃝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⃝ Unknown</w:t>
            </w:r>
          </w:p>
        </w:tc>
      </w:tr>
      <w:tr>
        <w:trPr>
          <w:trHeight w:val="418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Cycle start date</w:t>
            </w:r>
            <w:r>
              <w:rPr>
                <w:sz w:val="18"/>
                <w:szCs w:val="18"/>
              </w:rPr>
              <w:t>|__|__| - |__|__| - |__|__|__|__|</w:t>
            </w:r>
          </w:p>
        </w:tc>
      </w:tr>
      <w:tr>
        <w:tc>
          <w:tcPr>
            <w:tcW w:w="1188" w:type="dxa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RESIDENCY 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At the start of cycle, is patient residency primarily in U.S.?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>Yes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  <w:p>
            <w:pPr>
              <w:tabs>
                <w:tab w:val="left" w:pos="345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Refused 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 w:val="restart"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7A</w:t>
            </w: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U.S. city of primary residence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U.S. state of primary residence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U.S. zip code of primary residence    </w:t>
            </w:r>
            <w:r>
              <w:rPr>
                <w:rFonts w:eastAsia="Times New Roman" w:cs="Times New Roman"/>
                <w:sz w:val="18"/>
                <w:szCs w:val="18"/>
              </w:rPr>
              <w:t>|__|__|__|__|__|</w:t>
            </w:r>
          </w:p>
        </w:tc>
      </w:tr>
      <w:tr>
        <w:tc>
          <w:tcPr>
            <w:tcW w:w="1188" w:type="dxa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Drop-down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tabs>
                <w:tab w:val="left" w:pos="5359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Country of primary residence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INTENT </w:t>
            </w:r>
          </w:p>
        </w:tc>
      </w:tr>
      <w:tr>
        <w:trPr>
          <w:trHeight w:val="643"/>
        </w:trP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972"/>
              </w:tabs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</w:t>
            </w:r>
          </w:p>
          <w:p>
            <w:pPr>
              <w:pStyle w:val="N0-FlLftBullet"/>
              <w:tabs>
                <w:tab w:val="clear" w:pos="576"/>
                <w:tab w:val="left" w:pos="972"/>
              </w:tabs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(MR + 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8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type of ART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IVF:  Transcervical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GIFT:  Gametes to tubes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ZIFT: Zygotes to tubes or TET: tubal embryo transfer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Oocyte or embryo banking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270"/>
                <w:tab w:val="left" w:pos="972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9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NOT A BANKING ONLY CYCLE]</w:t>
            </w: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Banking type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Embryo banking 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Autologous oocyte banking  </w:t>
            </w: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oocyte banking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270"/>
                <w:tab w:val="left" w:pos="972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9A</w:t>
            </w:r>
          </w:p>
        </w:tc>
        <w:tc>
          <w:tcPr>
            <w:tcW w:w="1322" w:type="dxa"/>
            <w:vMerge/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duration of oocyte banking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gonadotoxic medical treatments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tabs>
                <w:tab w:val="clear" w:pos="576"/>
                <w:tab w:val="left" w:pos="900"/>
              </w:tabs>
              <w:spacing w:after="0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9B</w:t>
            </w:r>
          </w:p>
        </w:tc>
        <w:tc>
          <w:tcPr>
            <w:tcW w:w="1322" w:type="dxa"/>
            <w:vMerge/>
            <w:tcBorders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74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Intended duration of embryo banking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Short term (&lt;12 months)  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to obtain genetic information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Delay of transfer for other reasons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fertility preservation prior to gonadotoxic medical treatments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Long term (≥12 months) banking for other reasons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[IF BANKING ONLY, SKIP TO #11 AFTER #9 IS COMPLETED]</w:t>
            </w:r>
          </w:p>
        </w:tc>
      </w:tr>
      <w:tr>
        <w:trPr>
          <w:trHeight w:val="126"/>
        </w:trPr>
        <w:tc>
          <w:tcPr>
            <w:tcW w:w="1188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0070" w:type="dxa"/>
            <w:gridSpan w:val="2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Intended embryo source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 embryos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embryos (donated from another patient’s IVF cycle)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embryos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embryos</w:t>
            </w:r>
          </w:p>
        </w:tc>
      </w:tr>
      <w:tr>
        <w:trPr>
          <w:trHeight w:val="126"/>
        </w:trPr>
        <w:tc>
          <w:tcPr>
            <w:tcW w:w="1188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10A</w:t>
            </w:r>
          </w:p>
        </w:tc>
        <w:tc>
          <w:tcPr>
            <w:tcW w:w="10070" w:type="dxa"/>
            <w:gridSpan w:val="2"/>
            <w:tcBorders>
              <w:top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oocyte source and state for FRESH embryos (select all that apply)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  <w:r>
              <w:rPr>
                <w:rFonts w:asciiTheme="minorHAnsi" w:hAnsiTheme="minorHAnsi"/>
                <w:sz w:val="18"/>
                <w:szCs w:val="18"/>
              </w:rPr>
              <w:t xml:space="preserve">  PATIENT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oocyte source and state for FROZEN embryos (select all that apply)      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Unknown  (select only if oocyte source is unknown)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br w:type="page"/>
            </w: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Intended sperm source (select all that apply)  [SKIP IF DONOR EMBRYO IS INTENDED SOURCE]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Partner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Donor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Patient, if male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hAnsiTheme="minorHAnsi"/>
                <w:sz w:val="18"/>
                <w:szCs w:val="18"/>
              </w:rPr>
              <w:t>sperm sources unknown)</w:t>
            </w:r>
          </w:p>
        </w:tc>
      </w:tr>
      <w:t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007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Intended pregnancy carrier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None (oocyte or embryo banking cycle only)</w:t>
            </w:r>
          </w:p>
        </w:tc>
      </w:tr>
      <w:tr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2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/>
    <w:p/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0070"/>
      </w:tblGrid>
      <w:t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 PERFORMED</w:t>
            </w:r>
          </w:p>
        </w:tc>
      </w:tr>
      <w:tr>
        <w:tc>
          <w:tcPr>
            <w:tcW w:w="118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ART PERFORMED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007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Type of ART performed (select all that apply)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IVF:  Transcervical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GIFT:  Gametes to tubes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ZIFT: Zygotes to tubes or TET: tubal embryo transfer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Oocyte or embryo banking </w:t>
            </w:r>
            <w:r>
              <w:rPr>
                <w:b/>
                <w:sz w:val="18"/>
                <w:szCs w:val="18"/>
              </w:rPr>
              <w:t>[SKIP TO #15 IF BANKING SELECTED]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0070" w:type="dxa"/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Embryo source (select all that apply)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 embryos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 embryos (donated from another patient’s IVF cycle)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FRESH embryos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FROZEN embryos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spacing w:line="12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14A</w:t>
            </w:r>
          </w:p>
        </w:tc>
        <w:tc>
          <w:tcPr>
            <w:tcW w:w="10070" w:type="dxa"/>
            <w:vAlign w:val="center"/>
          </w:tcPr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Oocyte source and state for FRESH embryos (select all that apply)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Oocyte source and state for FROZEN embryos (select all that apply)                     </w:t>
            </w:r>
          </w:p>
          <w:p>
            <w:pPr>
              <w:pStyle w:val="SL-FlLftSgl"/>
              <w:tabs>
                <w:tab w:val="left" w:pos="1560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fresh oocytes 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PATIENT frozen oocytes 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fresh oocytes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frozen oocytes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DONOR Unknown  (select only if oocyte source is unknown)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350"/>
        <w:gridCol w:w="8720"/>
      </w:tblGrid>
      <w:tr>
        <w:tc>
          <w:tcPr>
            <w:tcW w:w="1206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REASON FOR ART</w:t>
            </w:r>
          </w:p>
        </w:tc>
      </w:tr>
      <w:tr>
        <w:tc>
          <w:tcPr>
            <w:tcW w:w="118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FOR ART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Reason for ART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Male infertility 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MALE INFERTILITY NOT SELECTED]</w:t>
            </w:r>
          </w:p>
        </w:tc>
        <w:tc>
          <w:tcPr>
            <w:tcW w:w="8720" w:type="dxa"/>
            <w:vAlign w:val="center"/>
          </w:tcPr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Medical condition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Genetic or chromosomal abnormality (s</w:t>
            </w:r>
            <w:r>
              <w:rPr>
                <w:sz w:val="18"/>
                <w:szCs w:val="18"/>
              </w:rPr>
              <w:t>pecify) ___________</w:t>
            </w:r>
          </w:p>
          <w:p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Abnormal sperm parameters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Azoospermia, obstructive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Azoospermia, non-obstructive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Oligospermia, severe (&lt;5 million/mL)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Oligospermia, moderate (5-15 million/mL)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motility (&lt;40%)  </w:t>
            </w:r>
          </w:p>
          <w:p>
            <w:pPr>
              <w:ind w:left="1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Low morphology (4%)</w:t>
            </w:r>
          </w:p>
          <w:p>
            <w:pPr>
              <w:numPr>
                <w:ilvl w:val="0"/>
                <w:numId w:val="1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Other male factor (not included above)  (specify) ___________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History of endometriosis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Tubal ligation for contraception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Current or prior hydrosalpinx    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HYDROSALPINX NOT SELECTED]</w:t>
            </w:r>
          </w:p>
        </w:tc>
        <w:tc>
          <w:tcPr>
            <w:tcW w:w="8720" w:type="dxa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Communicating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Occluded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Unknown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tubal disease (not current or prior hydrosalpinx)</w:t>
            </w:r>
          </w:p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Ovulatory disorders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OVULATORY DISORDER NOT SELECTED]</w:t>
            </w:r>
          </w:p>
        </w:tc>
        <w:tc>
          <w:tcPr>
            <w:tcW w:w="8720" w:type="dxa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Polycystic ovaries (PCO)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ovulatory disorders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Diminished ovarian reserve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Uterine factor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Preimplantation genetic diagnosis (including aneuploidy screening) as primary reason for ART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Oocyte or embryo banking as reason for ART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Indication for use of gestational carrier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eastAsia="Times New Roman" w:cs="Arial"/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[SKIP IF GESTATIONAL CARRIER NOT INDICATED]</w:t>
            </w:r>
          </w:p>
        </w:tc>
        <w:tc>
          <w:tcPr>
            <w:tcW w:w="8720" w:type="dxa"/>
            <w:vAlign w:val="center"/>
          </w:tcPr>
          <w:p>
            <w:pPr>
              <w:numPr>
                <w:ilvl w:val="0"/>
                <w:numId w:val="3"/>
              </w:numPr>
              <w:ind w:left="70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Absence of uterus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Signiﬁcant uterine anomaly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Medical contraindication to pregnancy 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Recurrent pregnancy loss</w:t>
            </w:r>
          </w:p>
          <w:p>
            <w:pPr>
              <w:numPr>
                <w:ilvl w:val="0"/>
                <w:numId w:val="2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Unknown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Recurrent pregnancy loss  </w:t>
            </w:r>
          </w:p>
        </w:tc>
      </w:tr>
      <w:tr>
        <w:tc>
          <w:tcPr>
            <w:tcW w:w="1188" w:type="dxa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vAlign w:val="center"/>
          </w:tcPr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reasons related to infertility (specify)  ________ _________ _______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tabs>
                <w:tab w:val="left" w:pos="3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Other reasons </w:t>
            </w:r>
            <w:r>
              <w:rPr>
                <w:sz w:val="18"/>
                <w:szCs w:val="18"/>
                <w:u w:val="single"/>
              </w:rPr>
              <w:t>not</w:t>
            </w:r>
            <w:r>
              <w:rPr>
                <w:sz w:val="18"/>
                <w:szCs w:val="18"/>
              </w:rPr>
              <w:t xml:space="preserve"> related to infertility (specify)  ________ _________ _______</w:t>
            </w:r>
          </w:p>
        </w:tc>
      </w:tr>
      <w:tr>
        <w:tc>
          <w:tcPr>
            <w:tcW w:w="1188" w:type="dxa"/>
            <w:tcBorders>
              <w:bottom w:val="single" w:sz="4" w:space="0" w:color="auto"/>
            </w:tcBorders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both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Unexplained infertility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260"/>
        <w:gridCol w:w="90"/>
        <w:gridCol w:w="8720"/>
      </w:tblGrid>
      <w:tr>
        <w:tc>
          <w:tcPr>
            <w:tcW w:w="12068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FEMALE PATIENT HISTORY &amp; PHYSICAL</w:t>
            </w:r>
          </w:p>
        </w:tc>
      </w:tr>
      <w:tr>
        <w:tc>
          <w:tcPr>
            <w:tcW w:w="118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3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FEMALE PATIENT HISTORY &amp; PHYSICAL  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[IF SEX OF PATIENT = MALE (FROM QUESTION #5) THEN SKIP #16-23]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Height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   Feet    and/or   |__|__|   Inches or  |__|__|__|__| Centimeters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Height unknown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Weight at the start of this cycle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|__|__|__|__|   Pounds  or |__|__|__|__|   Kilograms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Weight unknown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Did the patient smoke during the 3 months before the cycle started?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Yes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Any prior pregnancies?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Yes    </w:t>
            </w:r>
          </w:p>
          <w:p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</w:rPr>
              <w:t>No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19A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prior pregnancies reported and couple is not surgically sterile, enter months and/or years attempting pregnancy since last clinical pregnancy |__|__|__|  months and/or  |__|__|  years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ANY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no prior pregnancies reported and couple is not surgically sterile, enter months and/or years attempting pregnancy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|__|__|__|  months and/or  |__|__|  years  </w:t>
            </w:r>
          </w:p>
        </w:tc>
      </w:tr>
      <w:tr>
        <w:tc>
          <w:tcPr>
            <w:tcW w:w="1188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19B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PRIOR PREGNANCIES]</w:t>
            </w: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pregnancies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19C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full term births (live and stillbirths)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19D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preterm births (live and stillbirths)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19E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of prior stillbirths |__|__|  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19F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prior spontaneous abortions |__|__|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19G</w:t>
            </w:r>
          </w:p>
        </w:tc>
        <w:tc>
          <w:tcPr>
            <w:tcW w:w="1350" w:type="dxa"/>
            <w:gridSpan w:val="2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720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prior ectopic pregnancies |__|__|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Number of prior stimulations for fresh ART cycles    |__|__|</w:t>
            </w:r>
          </w:p>
        </w:tc>
      </w:tr>
      <w:tr>
        <w:tc>
          <w:tcPr>
            <w:tcW w:w="1188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10070" w:type="dxa"/>
            <w:gridSpan w:val="3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Number of prior  ART cycles started with the intent to transfer oocytes or embryos   |__|__|</w:t>
            </w:r>
          </w:p>
        </w:tc>
      </w:tr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21A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PRIOR ART CYCLES</w:t>
            </w:r>
          </w:p>
        </w:tc>
        <w:tc>
          <w:tcPr>
            <w:tcW w:w="8810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Did any prior ART cycles result in a live birth?  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Yes       </w:t>
            </w:r>
            <w:r>
              <w:rPr>
                <w:rFonts w:cs="Cambria Math"/>
                <w:b/>
                <w:sz w:val="18"/>
                <w:szCs w:val="18"/>
              </w:rPr>
              <w:t>⃝</w:t>
            </w:r>
            <w:r>
              <w:rPr>
                <w:b/>
                <w:sz w:val="18"/>
                <w:szCs w:val="18"/>
              </w:rPr>
              <w:t xml:space="preserve"> No   </w:t>
            </w:r>
          </w:p>
        </w:tc>
      </w:tr>
      <w:tr>
        <w:tc>
          <w:tcPr>
            <w:tcW w:w="1188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0070" w:type="dxa"/>
            <w:gridSpan w:val="3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Maximum FSH level (MIU/mls)   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FSH level unknown</w:t>
            </w:r>
          </w:p>
        </w:tc>
      </w:tr>
      <w:tr>
        <w:trPr>
          <w:trHeight w:val="598"/>
        </w:trPr>
        <w:tc>
          <w:tcPr>
            <w:tcW w:w="1188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(SR), date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10070" w:type="dxa"/>
            <w:gridSpan w:val="3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Most recent AMH level (ng/mL) 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AMH level unknown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most recent AMH level (mm/dd/yyyy) |__|__| - |__|__| - |__|__|__|__|</w:t>
            </w:r>
          </w:p>
        </w:tc>
      </w:tr>
      <w:tr>
        <w:trPr>
          <w:trHeight w:val="597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7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/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91"/>
      </w:tblGrid>
      <w:tr>
        <w:tc>
          <w:tcPr>
            <w:tcW w:w="1206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SOURCES &amp; CARRIERS</w:t>
            </w:r>
          </w:p>
        </w:tc>
      </w:tr>
      <w:tr>
        <w:tc>
          <w:tcPr>
            <w:tcW w:w="1167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OOCYTE SOURCE PROFILE  </w:t>
            </w:r>
          </w:p>
        </w:tc>
      </w:tr>
      <w:tr>
        <w:tc>
          <w:tcPr>
            <w:tcW w:w="1167" w:type="dxa"/>
            <w:shd w:val="clear" w:color="auto" w:fill="auto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24A</w:t>
            </w:r>
          </w:p>
        </w:tc>
        <w:tc>
          <w:tcPr>
            <w:tcW w:w="10091" w:type="dxa"/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OOCYTE SOURCE = PATIENT AND DONOR, ANSWER THIS QUESTION]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Youngest oocyte source 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Patient [SKIP TO Q25]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Donor [CONTINUE TO Q24B)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Date, drop-down,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24B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date of birth (mm/dd/yyyy)   [FIELD PRE-FILLED IF OOCYTE SOURCE=PATIENT]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|__|__| - |__|__| - |__|__|__|__|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>
            <w:pPr>
              <w:pStyle w:val="SL-FlLftSgl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earliest time oocytes were retrieved ____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Oocyte source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26A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80"/>
      </w:tblGrid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   O1</w:t>
            </w:r>
          </w:p>
        </w:tc>
        <w:tc>
          <w:tcPr>
            <w:tcW w:w="1008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highlight w:val="yellow"/>
              </w:rPr>
              <w:t>Oocyte source height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|__|   Feet    and/or   |__|__|   Inches or  |__|__|__|__| Centimeters</w:t>
            </w:r>
          </w:p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Or </w:t>
            </w:r>
          </w:p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fldChar w:fldCharType="end"/>
            </w:r>
            <w:r>
              <w:rPr>
                <w:sz w:val="18"/>
                <w:szCs w:val="18"/>
                <w:highlight w:val="yellow"/>
              </w:rPr>
              <w:t xml:space="preserve"> Height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Text, checkbox (SR)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O2</w:t>
            </w:r>
          </w:p>
        </w:tc>
        <w:tc>
          <w:tcPr>
            <w:tcW w:w="1008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 xml:space="preserve">Oocyte source weight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|__|__|__|__|   Pounds  or |__|__|__|__|   Kilograms</w:t>
            </w:r>
          </w:p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Or </w:t>
            </w:r>
          </w:p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fldChar w:fldCharType="end"/>
            </w:r>
            <w:r>
              <w:rPr>
                <w:sz w:val="18"/>
                <w:szCs w:val="18"/>
                <w:highlight w:val="yellow"/>
              </w:rPr>
              <w:t xml:space="preserve"> Weight unknown</w:t>
            </w:r>
          </w:p>
        </w:tc>
      </w:tr>
    </w:tbl>
    <w:tbl>
      <w:tblPr>
        <w:tblStyle w:val="TableGrid1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0059"/>
      </w:tblGrid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O3</w:t>
            </w:r>
          </w:p>
        </w:tc>
        <w:tc>
          <w:tcPr>
            <w:tcW w:w="10059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Did the oocyte source smoke during the 3 months before the cycle started?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 Yes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 No  </w:t>
            </w:r>
          </w:p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fldChar w:fldCharType="end"/>
            </w:r>
            <w:r>
              <w:rPr>
                <w:sz w:val="18"/>
                <w:szCs w:val="18"/>
                <w:highlight w:val="yellow"/>
              </w:rPr>
              <w:t xml:space="preserve">  Unknown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371"/>
        <w:gridCol w:w="8709"/>
      </w:tblGrid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O3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highlight w:val="yellow"/>
              </w:rPr>
              <w:t xml:space="preserve">Any prior pregnancies?    </w:t>
            </w:r>
          </w:p>
          <w:p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>⃝</w:t>
            </w: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 xml:space="preserve">Yes    </w:t>
            </w:r>
          </w:p>
          <w:p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sz w:val="18"/>
                <w:szCs w:val="18"/>
                <w:highlight w:val="yellow"/>
              </w:rPr>
              <w:t xml:space="preserve">⃝ </w:t>
            </w: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>No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O4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[SKIP IF NO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lastRenderedPageBreak/>
              <w:t xml:space="preserve">If prior pregnancies reported and couple is not surgically sterile, enter months and/or years attempting pregnancy since last clinical pregnancy |__|__|__|  months and/or  |__|__|  years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[SKIP IF ANY PRIOR PREGNANCIES]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If no prior pregnancies reported and couple is not surgically sterile, enter months and/or years attempting pregnancy  </w:t>
            </w:r>
          </w:p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|__|__|__|  months and/or  |__|__|  years  </w:t>
            </w:r>
          </w:p>
        </w:tc>
      </w:tr>
      <w:tr>
        <w:tc>
          <w:tcPr>
            <w:tcW w:w="1167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lastRenderedPageBreak/>
              <w:t>Text</w:t>
            </w: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[SKIP IF NO PRIOR PREGNANCIES]</w:t>
            </w: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Number of prior pregnancies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O5A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Number of prior full term births (live and stillbirths)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right="259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O5B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Number of prior preterm births (live and stillbirths)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O5C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Number of prior stillbirths |__|__|  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O5D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Number of prior spontaneous abortions |__|__|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N0-FlLftBullet"/>
              <w:spacing w:after="0"/>
              <w:ind w:left="0" w:right="259" w:firstLine="0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O5E</w:t>
            </w:r>
          </w:p>
        </w:tc>
        <w:tc>
          <w:tcPr>
            <w:tcW w:w="1371" w:type="dxa"/>
            <w:vMerge/>
            <w:vAlign w:val="center"/>
          </w:tcPr>
          <w:p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09" w:type="dxa"/>
            <w:vAlign w:val="center"/>
          </w:tcPr>
          <w:p>
            <w:pPr>
              <w:tabs>
                <w:tab w:val="left" w:pos="2865"/>
                <w:tab w:val="right" w:pos="6570"/>
                <w:tab w:val="left" w:pos="6864"/>
              </w:tabs>
              <w:contextualSpacing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Number of prior ectopic pregnancies |__|__|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O5F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Number of prior stimulations for ART cycles    |__|__|</w:t>
            </w:r>
          </w:p>
        </w:tc>
      </w:tr>
      <w:tr>
        <w:tc>
          <w:tcPr>
            <w:tcW w:w="1167" w:type="dxa"/>
            <w:vMerge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O5G</w:t>
            </w:r>
          </w:p>
        </w:tc>
        <w:tc>
          <w:tcPr>
            <w:tcW w:w="10080" w:type="dxa"/>
            <w:gridSpan w:val="2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Number of prior ART cycles with the intent to transfer oocytes or embryos   |__|__|</w:t>
            </w:r>
          </w:p>
        </w:tc>
      </w:tr>
    </w:tbl>
    <w:tbl>
      <w:tblPr>
        <w:tblStyle w:val="TableGrid10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810"/>
        <w:gridCol w:w="1260"/>
        <w:gridCol w:w="8799"/>
      </w:tblGrid>
      <w:tr>
        <w:tc>
          <w:tcPr>
            <w:tcW w:w="118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O6H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SKIP IF NO PRIOR ART CYCLES started with intent to transfer</w:t>
            </w:r>
          </w:p>
        </w:tc>
        <w:tc>
          <w:tcPr>
            <w:tcW w:w="8799" w:type="dxa"/>
            <w:vAlign w:val="center"/>
          </w:tcPr>
          <w:p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Did any prior ART cycles started with the intent to transfer oocytes or embryos result in a live birth?         </w:t>
            </w:r>
            <w:r>
              <w:rPr>
                <w:rFonts w:cs="Cambria Math"/>
                <w:b/>
                <w:sz w:val="18"/>
                <w:szCs w:val="18"/>
                <w:highlight w:val="yellow"/>
              </w:rPr>
              <w:t>⃝</w:t>
            </w:r>
            <w:r>
              <w:rPr>
                <w:b/>
                <w:sz w:val="18"/>
                <w:szCs w:val="18"/>
                <w:highlight w:val="yellow"/>
              </w:rPr>
              <w:t xml:space="preserve">Yes       </w:t>
            </w:r>
            <w:r>
              <w:rPr>
                <w:rFonts w:cs="Cambria Math"/>
                <w:b/>
                <w:sz w:val="18"/>
                <w:szCs w:val="18"/>
                <w:highlight w:val="yellow"/>
              </w:rPr>
              <w:t>⃝</w:t>
            </w:r>
            <w:r>
              <w:rPr>
                <w:b/>
                <w:sz w:val="18"/>
                <w:szCs w:val="18"/>
                <w:highlight w:val="yellow"/>
              </w:rPr>
              <w:t xml:space="preserve"> No   </w:t>
            </w:r>
          </w:p>
        </w:tc>
      </w:tr>
    </w:tbl>
    <w:tbl>
      <w:tblPr>
        <w:tblStyle w:val="TableGrid1"/>
        <w:tblW w:w="120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80"/>
      </w:tblGrid>
      <w:tr>
        <w:tc>
          <w:tcPr>
            <w:tcW w:w="1167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Text, checkbox (SR)</w:t>
            </w:r>
          </w:p>
        </w:tc>
        <w:tc>
          <w:tcPr>
            <w:tcW w:w="81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O6</w:t>
            </w:r>
          </w:p>
        </w:tc>
        <w:tc>
          <w:tcPr>
            <w:tcW w:w="10080" w:type="dxa"/>
            <w:tcBorders>
              <w:bottom w:val="single" w:sz="2" w:space="0" w:color="808080" w:themeColor="background1" w:themeShade="80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 xml:space="preserve">Maximum FSH level (MIU/mls)   |__|__|__| </w:t>
            </w:r>
            <w:r>
              <w:rPr>
                <w:rFonts w:asciiTheme="minorHAnsi" w:hAnsiTheme="minorHAnsi"/>
                <w:b/>
                <w:sz w:val="18"/>
                <w:szCs w:val="18"/>
                <w:highlight w:val="yellow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 xml:space="preserve"> |__|__|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Or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FSH level unknown</w:t>
            </w:r>
          </w:p>
        </w:tc>
      </w:tr>
      <w:tr>
        <w:trPr>
          <w:trHeight w:val="598"/>
        </w:trPr>
        <w:tc>
          <w:tcPr>
            <w:tcW w:w="1167" w:type="dxa"/>
            <w:vMerge w:val="restart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Text, checkbox (SR), date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>O7</w:t>
            </w:r>
          </w:p>
        </w:tc>
        <w:tc>
          <w:tcPr>
            <w:tcW w:w="10080" w:type="dxa"/>
            <w:vMerge w:val="restart"/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 xml:space="preserve">Most recent AMH level (ng/mL) |__|__|__| </w:t>
            </w:r>
            <w:r>
              <w:rPr>
                <w:rFonts w:asciiTheme="minorHAnsi" w:hAnsiTheme="minorHAnsi"/>
                <w:b/>
                <w:sz w:val="18"/>
                <w:szCs w:val="18"/>
                <w:highlight w:val="yellow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 xml:space="preserve"> |__|__|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Or 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AMH level unknown</w:t>
            </w:r>
          </w:p>
          <w:p>
            <w:pPr>
              <w:pStyle w:val="SL-FlLftSgl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  <w:t>Date of most recent AMH level (mm/dd/yyyy) |__|__| - |__|__| - |__|__|__|__|</w:t>
            </w:r>
          </w:p>
        </w:tc>
      </w:tr>
      <w:tr>
        <w:trPr>
          <w:trHeight w:val="597"/>
        </w:trPr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80" w:type="dxa"/>
            <w:vMerge/>
            <w:tcBorders>
              <w:bottom w:val="single" w:sz="4" w:space="0" w:color="auto"/>
            </w:tcBorders>
            <w:vAlign w:val="center"/>
          </w:tcPr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167"/>
        <w:gridCol w:w="810"/>
        <w:gridCol w:w="10091"/>
      </w:tblGrid>
      <w:tr>
        <w:tc>
          <w:tcPr>
            <w:tcW w:w="1167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PREGNANCY CARRIER PROFILE  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Pregnancy carrier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Patient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Gestational carrier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None (oocyte or embryo banking cycle only)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Date, drop-down,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CARRIER=NONE THEN SKIP 28-31] or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CARRIER=PATIENT AND OOCYTE SOURCE=PATIENT THEN SKIP 28-31]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date of birth (mm/dd/yyyy)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|__|__| - |__|__| - |__|__|__|__|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Age at time of transfer  ____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Pregnancy carrier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American Indian or Alaska Native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30A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Refused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Unknown</w:t>
            </w:r>
          </w:p>
        </w:tc>
      </w:tr>
      <w:tr>
        <w:tc>
          <w:tcPr>
            <w:tcW w:w="1167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091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SPERM SOURCE PROFILE  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(MR + 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</w:p>
        </w:tc>
        <w:tc>
          <w:tcPr>
            <w:tcW w:w="10091" w:type="dxa"/>
            <w:vAlign w:val="center"/>
          </w:tcPr>
          <w:p>
            <w:pPr>
              <w:spacing w:line="240" w:lineRule="atLeast"/>
              <w:contextualSpacing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Specify sperm source (select all that apply) 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Partner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Donor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Times New Roman"/>
                <w:sz w:val="18"/>
                <w:szCs w:val="18"/>
              </w:rPr>
            </w:r>
            <w:r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 xml:space="preserve">  Patient, if male</w:t>
            </w:r>
          </w:p>
          <w:p>
            <w:pPr>
              <w:tabs>
                <w:tab w:val="left" w:pos="1560"/>
              </w:tabs>
              <w:spacing w:line="240" w:lineRule="atLeas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Or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Unknown (select only if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  <w:u w:val="single"/>
              </w:rPr>
              <w:t xml:space="preserve">all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>sperm sources unknown)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Date, checkbox (SR)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date of birth (mm/dd/yyyy)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|__|__| - |__|__| - |__|__|__|__|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[FIELD PRE-FILLED IF SPERM SOURCE=MALE PATIENT]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Or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Sperm source DOB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ethnicity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NOT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Hispanic or Latino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Refused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Sperm source race (select all that apply)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 xml:space="preserve">White    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Black or African American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Asian</w:t>
            </w:r>
          </w:p>
          <w:p>
            <w:pPr>
              <w:pStyle w:val="SL-FlLftSgl"/>
              <w:tabs>
                <w:tab w:val="left" w:pos="346"/>
              </w:tabs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Native Hawaiian or other Pacific Islander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American Indian or Alaska Native</w:t>
            </w:r>
          </w:p>
          <w:p>
            <w:pPr>
              <w:pStyle w:val="SL-FlLftSgl"/>
              <w:tabs>
                <w:tab w:val="left" w:pos="346"/>
              </w:tabs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Or</w:t>
            </w:r>
          </w:p>
        </w:tc>
      </w:tr>
      <w:tr>
        <w:tc>
          <w:tcPr>
            <w:tcW w:w="1167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81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34A</w:t>
            </w:r>
          </w:p>
        </w:tc>
        <w:tc>
          <w:tcPr>
            <w:tcW w:w="10091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Reason race not reported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⃝ Refused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⃝  Unknown</w:t>
            </w:r>
          </w:p>
        </w:tc>
      </w:tr>
    </w:tbl>
    <w:p>
      <w:r>
        <w:br w:type="page"/>
      </w:r>
    </w:p>
    <w:tbl>
      <w:tblPr>
        <w:tblStyle w:val="TableGrid"/>
        <w:tblW w:w="1197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861"/>
        <w:gridCol w:w="1478"/>
        <w:gridCol w:w="8810"/>
      </w:tblGrid>
      <w:tr>
        <w:tc>
          <w:tcPr>
            <w:tcW w:w="11979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STIMULATION &amp; MEDICATIONS</w:t>
            </w:r>
          </w:p>
        </w:tc>
      </w:tr>
      <w:tr>
        <w:tc>
          <w:tcPr>
            <w:tcW w:w="830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STIMULATION &amp; MEDICATIONS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Was there stimulation for follicular development?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⃝Yes  ⃝ No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[IF NO STIMULATION OR FROZEN CYCLE, SKIP #36-39]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this a minimal stimulation cycle?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Oral medication such as aromatase inhibitor or selective estrogen receptor modulator used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36A</w:t>
            </w:r>
          </w:p>
        </w:tc>
        <w:tc>
          <w:tcPr>
            <w:tcW w:w="1478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ORAL MEDS]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Clomiphene dosage (Total mgs):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Letrozole dosage (Total mgs)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Other oral medication (specify)_________  Other oral medical dosage (specify)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 containing FSH used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⃝Yes  ⃝ No                            </w:t>
            </w:r>
          </w:p>
        </w:tc>
      </w:tr>
      <w:tr>
        <w:trPr>
          <w:trHeight w:val="274"/>
        </w:trP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37A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FSH MEDS]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Short-acting FSH (Total IUs)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rPr>
          <w:trHeight w:val="274"/>
        </w:trP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37B</w:t>
            </w:r>
          </w:p>
        </w:tc>
        <w:tc>
          <w:tcPr>
            <w:tcW w:w="1478" w:type="dxa"/>
            <w:vMerge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Long-acting FSH (Total mgs)     |__|__|__|__|__| </w:t>
            </w:r>
            <w:r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|__|__|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Medication with LH/HCG activity used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⃝Yes  ⃝ No                                  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GnRH protocol used    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No GnRH protocol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Suppression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GnRH Agonist Flare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GnRH Antagonist Suppression</w:t>
            </w:r>
          </w:p>
        </w:tc>
      </w:tr>
      <w:tr>
        <w:tc>
          <w:tcPr>
            <w:tcW w:w="830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CANCELLATION      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OOCYTE/EMBRYO SOURCE = FROZEN THEN SKIP 40-45]</w:t>
            </w:r>
          </w:p>
          <w:p>
            <w:pPr>
              <w:rPr>
                <w:b/>
                <w:bCs/>
                <w:sz w:val="18"/>
                <w:szCs w:val="18"/>
              </w:rPr>
            </w:pP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Cycle canceled prior to retrieval?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</w:tc>
      </w:tr>
      <w:tr>
        <w:trPr>
          <w:trHeight w:val="382"/>
        </w:trP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40A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[SKIP IF CYCLE </w:t>
            </w:r>
            <w:r>
              <w:rPr>
                <w:b/>
                <w:bCs/>
                <w:sz w:val="18"/>
                <w:szCs w:val="18"/>
                <w:u w:val="single"/>
              </w:rPr>
              <w:t>NOT</w:t>
            </w:r>
            <w:r>
              <w:rPr>
                <w:b/>
                <w:bCs/>
                <w:sz w:val="18"/>
                <w:szCs w:val="18"/>
              </w:rPr>
              <w:t xml:space="preserve"> CANCELLED]</w:t>
            </w:r>
          </w:p>
        </w:tc>
        <w:tc>
          <w:tcPr>
            <w:tcW w:w="881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cycle canceled (mm/dd/yyyy) |__|__| - |__|__| - |__|__|__|__|</w:t>
            </w:r>
          </w:p>
        </w:tc>
      </w:tr>
      <w:tr>
        <w:tc>
          <w:tcPr>
            <w:tcW w:w="83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Radio, text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40B</w:t>
            </w:r>
          </w:p>
        </w:tc>
        <w:tc>
          <w:tcPr>
            <w:tcW w:w="1478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1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Primary reason cycle was canceled</w:t>
            </w:r>
            <w:r>
              <w:rPr>
                <w:b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Low ovarian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High ovarian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Inadequate endometrial response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Concurrent illness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  <w:t>Withdrawal only for personal reasons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         Other (specify) ____________________________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772"/>
        <w:gridCol w:w="1478"/>
        <w:gridCol w:w="8810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RETRIEVAL</w:t>
            </w:r>
          </w:p>
        </w:tc>
      </w:tr>
      <w:tr>
        <w:tc>
          <w:tcPr>
            <w:tcW w:w="100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FRESH OOCYTE RETRIEVAL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Date retrieval performed (mm/dd/yyyy)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|__|__| - |__|__| - |__|__|__|__|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42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Number of patient oocytes retrieved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Number of donor oocytes retrieved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Use of retrieved oocytes (select all that apply)</w:t>
            </w:r>
          </w:p>
          <w:p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Used for this cycle</w:t>
            </w:r>
          </w:p>
          <w:p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Oocytes frozen for future use</w:t>
            </w:r>
          </w:p>
          <w:p>
            <w:pPr>
              <w:contextualSpacing/>
              <w:jc w:val="both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</w:rPr>
              <w:t>Oocytes shared with other patients</w:t>
            </w:r>
          </w:p>
          <w:p>
            <w:pPr>
              <w:contextualSpacing/>
              <w:jc w:val="both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 w:val="18"/>
                <w:szCs w:val="18"/>
              </w:rPr>
              <w:instrText xml:space="preserve"> FORMCHECKBOX </w:instrText>
            </w:r>
            <w:r>
              <w:rPr>
                <w:rFonts w:eastAsia="Times New Roman" w:cs="Arial"/>
                <w:sz w:val="18"/>
                <w:szCs w:val="18"/>
              </w:rPr>
            </w:r>
            <w:r>
              <w:rPr>
                <w:rFonts w:eastAsia="Times New Roman" w:cs="Arial"/>
                <w:sz w:val="18"/>
                <w:szCs w:val="18"/>
              </w:rPr>
              <w:fldChar w:fldCharType="separate"/>
            </w:r>
            <w:r>
              <w:rPr>
                <w:rFonts w:eastAsia="Times New Roman" w:cs="Arial"/>
                <w:sz w:val="18"/>
                <w:szCs w:val="18"/>
              </w:rPr>
              <w:fldChar w:fldCharType="end"/>
            </w:r>
            <w:r>
              <w:rPr>
                <w:rFonts w:eastAsia="Times New Roman" w:cs="Arial"/>
                <w:sz w:val="18"/>
                <w:szCs w:val="18"/>
              </w:rPr>
              <w:t xml:space="preserve"> Embryos frozen for future use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vAlign w:val="center"/>
          </w:tcPr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Were there any oocyte retrieval performed from other clinics?</w:t>
            </w:r>
          </w:p>
          <w:p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⃝Yes  ⃝ No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44A</w:t>
            </w:r>
          </w:p>
        </w:tc>
        <w:tc>
          <w:tcPr>
            <w:tcW w:w="147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[SKIP IF NO OOCYTES FROZEN]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Number of fresh oocytes frozen for future use </w:t>
            </w:r>
            <w:r>
              <w:rPr>
                <w:rFonts w:asciiTheme="minorHAnsi" w:hAnsiTheme="minorHAnsi"/>
                <w:sz w:val="18"/>
                <w:szCs w:val="18"/>
              </w:rPr>
              <w:t>|__|__|</w:t>
            </w:r>
          </w:p>
        </w:tc>
      </w:tr>
      <w:tr>
        <w:tc>
          <w:tcPr>
            <w:tcW w:w="1008" w:type="dxa"/>
            <w:shd w:val="clear" w:color="auto" w:fill="0000FF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COMPLICATIONS OF OVARIAN STIMULATION OR OOCYTE RETRIEVAL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Were there any complications of ovarian stimulation or oocyte retrieval?</w:t>
            </w:r>
          </w:p>
          <w:p>
            <w:pPr>
              <w:framePr w:hSpace="180" w:wrap="around" w:vAnchor="text" w:hAnchor="margin" w:y="6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⃝</w:t>
            </w:r>
            <w:r>
              <w:rPr>
                <w:bCs/>
                <w:sz w:val="18"/>
                <w:szCs w:val="18"/>
              </w:rPr>
              <w:t>Yes  ⃝ No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Checkbox (MR),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45A</w:t>
            </w:r>
          </w:p>
        </w:tc>
        <w:tc>
          <w:tcPr>
            <w:tcW w:w="147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COMPLICATION]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Complications (select all that apply)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Infection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Hemorrhage requiring transfusion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Ovarian hyperstimulation requiring intervention or hospitalization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Medication side effect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Anesthetic complication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Thrombosis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ab/>
              <w:t>Death of patient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Other (specify)  ___________________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45B</w:t>
            </w:r>
          </w:p>
        </w:tc>
        <w:tc>
          <w:tcPr>
            <w:tcW w:w="147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 COMPLICATION]</w:t>
            </w:r>
          </w:p>
        </w:tc>
        <w:tc>
          <w:tcPr>
            <w:tcW w:w="8810" w:type="dxa"/>
            <w:vAlign w:val="center"/>
          </w:tcPr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Did the complication(s) require hospitalization?   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⃝Yes  ⃝ No                      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>
        <w:tc>
          <w:tcPr>
            <w:tcW w:w="100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SPERM RETRIEVAL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Sperm status 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Fresh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Thawed</w:t>
            </w:r>
          </w:p>
          <w:p>
            <w:pPr>
              <w:pStyle w:val="SL-FlLftSgl"/>
              <w:contextualSpacing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sz w:val="18"/>
                <w:szCs w:val="18"/>
              </w:rPr>
              <w:t>Mix of fresh and thawed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Sperm source utilized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Ejaculated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Epididymal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Testis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Electroejaculation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Retrograde urine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Donor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772"/>
        <w:gridCol w:w="1388"/>
        <w:gridCol w:w="8900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MANIPULATION</w:t>
            </w:r>
          </w:p>
        </w:tc>
      </w:tr>
      <w:tr>
        <w:tc>
          <w:tcPr>
            <w:tcW w:w="100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88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MANIPULATION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Intracytoplasmic sperm injection (ICSI) performed on oocytes?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No oocytes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(MR), 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48A</w:t>
            </w:r>
          </w:p>
        </w:tc>
        <w:tc>
          <w:tcPr>
            <w:tcW w:w="138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NO ICSI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Indication for ICSI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Prior failed fertilization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Poor fertilization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PGD or PGS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Abnormal semen parameters on day of fertilization 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Low oocyte yield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Laboratory routine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Frozen oocyte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 Rescue ICSI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Other (specify) ______________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 vitro maturation (IVM) performed on oocytes?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 </w:t>
            </w:r>
            <w:r>
              <w:rPr>
                <w:rFonts w:asciiTheme="minorHAnsi" w:hAnsiTheme="minorHAnsi"/>
                <w:sz w:val="18"/>
                <w:szCs w:val="18"/>
              </w:rPr>
              <w:t>All 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⃝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Some oocytes</w:t>
            </w:r>
          </w:p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⃝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No oocytes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⃝</w:t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Pre-implantation genetic diagnosis (PGD) or screening (PGS) performed on embryos?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Yes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No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⃝  Unknown 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50A</w:t>
            </w:r>
          </w:p>
        </w:tc>
        <w:tc>
          <w:tcPr>
            <w:tcW w:w="1388" w:type="dxa"/>
            <w:vMerge w:val="restart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SKIP IF PGD/PGS NOT PERFORMED OR UNKNOWN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number of 2PN</w:t>
            </w:r>
            <w:r>
              <w:rPr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50B</w:t>
            </w:r>
          </w:p>
        </w:tc>
        <w:tc>
          <w:tcPr>
            <w:tcW w:w="1388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Reason for PGD or PGS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Either genetic parent is a known carrier of a gene mutation or a chromosomal abnormality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Aneuploidy screening of the embryos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Elective gender determination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screening of the embryos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50C</w:t>
            </w:r>
          </w:p>
        </w:tc>
        <w:tc>
          <w:tcPr>
            <w:tcW w:w="1388" w:type="dxa"/>
            <w:vMerge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Technique used for PGD or PGS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Polar Body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Blastomere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Blastocyst Biopsy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0288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Assisted hatching performed on embryos?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All embryos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⃝  Some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 </w:t>
            </w:r>
            <w:r>
              <w:rPr>
                <w:sz w:val="18"/>
                <w:szCs w:val="18"/>
              </w:rPr>
              <w:t>No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⃝  Unknown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7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52</w:t>
            </w:r>
          </w:p>
        </w:tc>
        <w:tc>
          <w:tcPr>
            <w:tcW w:w="10288" w:type="dxa"/>
            <w:gridSpan w:val="2"/>
          </w:tcPr>
          <w:p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Was this a research cycle?</w:t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⃝ </w:t>
            </w:r>
            <w:r>
              <w:rPr>
                <w:sz w:val="18"/>
                <w:szCs w:val="18"/>
              </w:rPr>
              <w:t xml:space="preserve">Yes     </w:t>
            </w:r>
          </w:p>
          <w:p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⃝  No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Checkbox (MR), text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52A</w:t>
            </w:r>
          </w:p>
        </w:tc>
        <w:tc>
          <w:tcPr>
            <w:tcW w:w="1388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NOT RESEARCH CYCLE]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Study type (select all that apply)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Device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Protocol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Pharmaceutical study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Laboratory technique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Other research (specify) ______________________</w:t>
            </w:r>
          </w:p>
        </w:tc>
      </w:tr>
      <w:tr>
        <w:tc>
          <w:tcPr>
            <w:tcW w:w="100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72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52B</w:t>
            </w:r>
          </w:p>
        </w:tc>
        <w:tc>
          <w:tcPr>
            <w:tcW w:w="1388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 code_____________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098"/>
        <w:gridCol w:w="720"/>
        <w:gridCol w:w="1350"/>
        <w:gridCol w:w="8900"/>
      </w:tblGrid>
      <w:tr>
        <w:tc>
          <w:tcPr>
            <w:tcW w:w="12068" w:type="dxa"/>
            <w:gridSpan w:val="4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TRANSFER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ATTEMPT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Was a transfer attempted?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Radio, text</w:t>
            </w: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53A</w:t>
            </w:r>
          </w:p>
        </w:tc>
        <w:tc>
          <w:tcPr>
            <w:tcW w:w="135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[SKIP IF TRANSFER ATTEMPTED]</w:t>
            </w:r>
          </w:p>
        </w:tc>
        <w:tc>
          <w:tcPr>
            <w:tcW w:w="890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Primary reason no transfer was attempted</w:t>
            </w:r>
            <w:r>
              <w:rPr>
                <w:b/>
                <w:sz w:val="18"/>
                <w:szCs w:val="18"/>
              </w:rPr>
              <w:tab/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Low ovarian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High ovarian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Failure to survive oocyte thaw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Inadequate endometrial response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Concurrent illness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Withdrawal only for personal reasons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Unable to obtain sperm specimen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Insufficient embryos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Other (specify)</w:t>
            </w:r>
            <w:r>
              <w:rPr>
                <w:b/>
                <w:sz w:val="18"/>
                <w:szCs w:val="18"/>
              </w:rPr>
              <w:t xml:space="preserve"> ____________________________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TRANSFER NOT ATTEMPTED, STOP HERE]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transfer performed (mm/dd/yyyy) |__|__| - |__|__| - |__|__|__|__|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Endometrial thickness at trigger  |__|__|mm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EMBRYO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55N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available on day of transfer</w:t>
            </w:r>
            <w:r>
              <w:rPr>
                <w:b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 FRESH EMBRYOS TRANSFERRED, SKIP #57-58]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transferred to uterus  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#57 FOR MIXED CYCLE]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fresh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58A-X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date, checkbox (SR)</w:t>
            </w: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58B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oocyte retrieval for embryo #1-X (mm/dd/yyyy)  [DROPDOWN]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>58C</w:t>
            </w:r>
          </w:p>
        </w:tc>
        <w:tc>
          <w:tcPr>
            <w:tcW w:w="10250" w:type="dxa"/>
            <w:gridSpan w:val="2"/>
          </w:tcPr>
          <w:p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Was the oocyte used to create the fresh embryo #1-X retrieved in a different clinic?</w:t>
            </w:r>
          </w:p>
          <w:p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⃝Yes  ⃝ No    </w:t>
            </w:r>
          </w:p>
          <w:p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                        </w:t>
            </w:r>
          </w:p>
          <w:p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If Yes, state [dropdown], city [dropdown], name of clinic [dropdown] </w:t>
            </w:r>
          </w:p>
          <w:p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or _______________________________________[text],  if not found in the dropdown menu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fresh embryos cryopreserved  |__|__| [STOP HERE FOR EMBRYO BANKING ONLY CYCLE]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FROZEN EMBRYO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frozen or thawed embryos available on day of transfer</w:t>
            </w:r>
            <w:r>
              <w:rPr>
                <w:b/>
                <w:sz w:val="18"/>
                <w:szCs w:val="18"/>
              </w:rPr>
              <w:t xml:space="preserve">  |__|__|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transferred to uterus  |__|__| [IF NO THAWED EMBRYOS TRANSFERRED, SKIP #62]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#63 FOR MIXED CYCLE]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If only </w:t>
            </w:r>
            <w:r>
              <w:rPr>
                <w:b/>
                <w:bCs/>
                <w:sz w:val="18"/>
                <w:szCs w:val="18"/>
                <w:u w:val="single"/>
              </w:rPr>
              <w:t>one</w:t>
            </w:r>
            <w:r>
              <w:rPr>
                <w:b/>
                <w:bCs/>
                <w:sz w:val="18"/>
                <w:szCs w:val="18"/>
              </w:rPr>
              <w:t xml:space="preserve"> thawed embryo was transferred to the uterus, was this an </w:t>
            </w:r>
            <w:r>
              <w:rPr>
                <w:b/>
                <w:bCs/>
                <w:sz w:val="18"/>
                <w:szCs w:val="18"/>
                <w:u w:val="single"/>
              </w:rPr>
              <w:t>elective</w:t>
            </w:r>
            <w:r>
              <w:rPr>
                <w:b/>
                <w:bCs/>
                <w:sz w:val="18"/>
                <w:szCs w:val="18"/>
              </w:rPr>
              <w:t xml:space="preserve"> single embryo transfer?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⃝Yes  ⃝ No                            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Drop-down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62A-X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Quality of embryo #1–X</w:t>
            </w:r>
          </w:p>
          <w:p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Good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Fair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Poor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Unknown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date</w:t>
            </w:r>
          </w:p>
        </w:tc>
        <w:tc>
          <w:tcPr>
            <w:tcW w:w="720" w:type="dxa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62B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900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of oocyte retrieval for embryo #1-X (mm/dd/yyyy)  [DROPDOWN]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highlight w:val="yellow"/>
              </w:rPr>
              <w:t>62C</w:t>
            </w:r>
          </w:p>
        </w:tc>
        <w:tc>
          <w:tcPr>
            <w:tcW w:w="10250" w:type="dxa"/>
            <w:gridSpan w:val="2"/>
          </w:tcPr>
          <w:p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Was the oocyte used to create the thawed embryo #1-X retrieved in a different clinic?</w:t>
            </w:r>
          </w:p>
          <w:p>
            <w:pPr>
              <w:jc w:val="both"/>
              <w:rPr>
                <w:bCs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⃝Yes  ⃝ No    </w:t>
            </w:r>
          </w:p>
          <w:p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  <w:highlight w:val="yellow"/>
              </w:rPr>
              <w:t xml:space="preserve">                        </w:t>
            </w:r>
          </w:p>
          <w:p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If Yes, state [dropdown], city [dropdown], name of clinic [dropdown] 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yellow"/>
              </w:rPr>
              <w:t>or _______________________________________[text],  if not found in the dropdown menu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thawed embryos cryopreserved (re-frozen)  |__|__|</w:t>
            </w:r>
          </w:p>
        </w:tc>
      </w:tr>
      <w:tr>
        <w:tc>
          <w:tcPr>
            <w:tcW w:w="109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5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GIFT/ZIFT/TET TRANSFER DETAILS</w:t>
            </w:r>
          </w:p>
        </w:tc>
      </w:tr>
      <w:tr>
        <w:tc>
          <w:tcPr>
            <w:tcW w:w="109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25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IVF CYCLE]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Number of oocytes or embryos transferred to the fallopian tube  |__|__|</w:t>
            </w:r>
          </w:p>
        </w:tc>
      </w:tr>
    </w:tbl>
    <w:p>
      <w:r>
        <w:br w:type="page"/>
      </w:r>
    </w:p>
    <w:tbl>
      <w:tblPr>
        <w:tblStyle w:val="TableGrid"/>
        <w:tblW w:w="1206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8"/>
        <w:gridCol w:w="882"/>
        <w:gridCol w:w="1278"/>
        <w:gridCol w:w="8892"/>
      </w:tblGrid>
      <w:tr>
        <w:tc>
          <w:tcPr>
            <w:tcW w:w="12060" w:type="dxa"/>
            <w:gridSpan w:val="5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OUTCOMES</w:t>
            </w:r>
          </w:p>
        </w:tc>
      </w:tr>
      <w:tr>
        <w:tc>
          <w:tcPr>
            <w:tcW w:w="1008" w:type="dxa"/>
            <w:gridSpan w:val="2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 OF TRANSFER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Outcome of treatment cycle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Not pregnant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Biochemical only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Clinical intrauterine gestation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 xml:space="preserve">Ectopic                            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Heterotopic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Unknown</w:t>
            </w:r>
          </w:p>
          <w:p>
            <w:pPr>
              <w:rPr>
                <w:bCs/>
                <w:sz w:val="18"/>
                <w:szCs w:val="18"/>
              </w:rPr>
            </w:pP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[IF NOT PREGNANT, BIOCHEMICAL ONLY, ECTOPIC, OR HETEROTOPIC, STOP HERE]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Text, checkbox (SR)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8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92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Maximum number of fetal hearts on ultrasound performed before 7 weeks or prior to reduction  |__|__|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 ultrasound performed before 7 weeks gestation or prior to reduction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66A</w:t>
            </w:r>
          </w:p>
        </w:tc>
        <w:tc>
          <w:tcPr>
            <w:tcW w:w="1278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892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Ultrasound date with maximum number of fetal hearts observed before 7 weeks or prior to reduction (mm/dd/yyyy)</w:t>
            </w:r>
          </w:p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|__|__| - |__|__| - |__|__|__|__|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66B</w:t>
            </w:r>
          </w:p>
        </w:tc>
        <w:tc>
          <w:tcPr>
            <w:tcW w:w="1278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[SKIP IF NO U/S]</w:t>
            </w:r>
          </w:p>
        </w:tc>
        <w:tc>
          <w:tcPr>
            <w:tcW w:w="8892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Any monochorionic twins or multiples? ⃝Yes   ⃝ No     ⃝Unknown                                               </w:t>
            </w:r>
          </w:p>
        </w:tc>
      </w:tr>
      <w:tr>
        <w:tc>
          <w:tcPr>
            <w:tcW w:w="1008" w:type="dxa"/>
            <w:gridSpan w:val="2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 OF PREGNANCY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Outcome of pregnancy  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Live birth</w:t>
            </w:r>
            <w:r>
              <w:rPr>
                <w:bCs/>
                <w:sz w:val="18"/>
                <w:szCs w:val="18"/>
              </w:rPr>
              <w:tab/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Spontaneous abortion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Stillbirth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Induced abortion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Maternal death prior to birth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Outcome unknown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Date of pregnancy outcome (mm/dd/yyyy) 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- |__|__| - |__|__|__|__|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(MR)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Source of information confirming pregnancy outcome (select all that apply)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Verbal confirmation from patient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patient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Verbal confirmation from physician or hospital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Written confirmation from physician or hospital</w:t>
            </w:r>
          </w:p>
        </w:tc>
      </w:tr>
      <w:tr>
        <w:tc>
          <w:tcPr>
            <w:tcW w:w="1008" w:type="dxa"/>
            <w:gridSpan w:val="2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[If spontaneous abortion, induced abortion, maternal death prior to birth, or outcome unknown, STOP here]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08" w:type="dxa"/>
            <w:gridSpan w:val="2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Text</w:t>
            </w:r>
          </w:p>
        </w:tc>
        <w:tc>
          <w:tcPr>
            <w:tcW w:w="882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170" w:type="dxa"/>
            <w:gridSpan w:val="2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Number of infants born  |__|__|   </w:t>
            </w:r>
          </w:p>
        </w:tc>
      </w:tr>
      <w:tr>
        <w:tc>
          <w:tcPr>
            <w:tcW w:w="990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69N</w:t>
            </w:r>
          </w:p>
        </w:tc>
        <w:tc>
          <w:tcPr>
            <w:tcW w:w="10170" w:type="dxa"/>
            <w:gridSpan w:val="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Method of delivery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⃝ Vaginal  ⃝ Cesarean  ⃝ Unknown</w:t>
            </w:r>
          </w:p>
        </w:tc>
      </w:tr>
    </w:tbl>
    <w:p>
      <w:r>
        <w:br w:type="page"/>
      </w:r>
    </w:p>
    <w:tbl>
      <w:tblPr>
        <w:tblStyle w:val="TableGrid"/>
        <w:tblW w:w="1206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810"/>
        <w:gridCol w:w="9710"/>
      </w:tblGrid>
      <w:tr>
        <w:tc>
          <w:tcPr>
            <w:tcW w:w="12068" w:type="dxa"/>
            <w:gridSpan w:val="3"/>
            <w:shd w:val="clear" w:color="auto" w:fill="BFBFBF" w:themeFill="background1" w:themeFillShade="B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BIRTHS</w:t>
            </w:r>
          </w:p>
        </w:tc>
      </w:tr>
      <w:tr>
        <w:tc>
          <w:tcPr>
            <w:tcW w:w="1548" w:type="dxa"/>
            <w:shd w:val="clear" w:color="auto" w:fill="0000FF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0000FF"/>
            <w:vAlign w:val="center"/>
          </w:tcPr>
          <w:p>
            <w:pPr>
              <w:pStyle w:val="SL-FlLftSgl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710" w:type="dxa"/>
            <w:shd w:val="clear" w:color="auto" w:fill="0000FF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 INFORMATION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Infant #1-X:  Birth status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Live born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Stillborn</w:t>
            </w: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  <w:p>
            <w:pPr>
              <w:rPr>
                <w:b/>
                <w:bCs/>
                <w:sz w:val="18"/>
                <w:szCs w:val="18"/>
              </w:rPr>
            </w:pP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Radio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Infant #1-X: Gender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Male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Female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cr/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Unknown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Drop-down, text, checkbox (SR)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Infant #1-X: Weight 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|__|__| Pounds    And |__|__| Ounces   Or  |__|__|__|__| Grams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Weight unknown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Checkbox (MR + SR)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74A-X</w:t>
            </w:r>
          </w:p>
        </w:tc>
        <w:tc>
          <w:tcPr>
            <w:tcW w:w="9710" w:type="dxa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Infant #1-X: Birth defects (select all that apply)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Cleft lip/palate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Genetic defect/chromosomal abnormality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Neural tube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Cardiac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Limb defect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Other (specify)          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Birth defects unknown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Or</w:t>
            </w:r>
          </w:p>
          <w:p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 None</w:t>
            </w:r>
          </w:p>
        </w:tc>
      </w:tr>
      <w:tr>
        <w:tc>
          <w:tcPr>
            <w:tcW w:w="1548" w:type="dxa"/>
            <w:vAlign w:val="center"/>
          </w:tcPr>
          <w:p>
            <w:pPr>
              <w:pStyle w:val="SL-FlLftSgl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0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[END]</w:t>
            </w:r>
          </w:p>
        </w:tc>
      </w:tr>
    </w:tbl>
    <w:p>
      <w:pPr>
        <w:rPr>
          <w:sz w:val="18"/>
          <w:szCs w:val="18"/>
        </w:rPr>
      </w:pPr>
    </w:p>
    <w:sectPr>
      <w:headerReference w:type="default" r:id="rId8"/>
      <w:footerReference w:type="default" r:id="rId9"/>
      <w:pgSz w:w="15840" w:h="12240" w:orient="landscape" w:code="1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03864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035330"/>
      <w:docPartObj>
        <w:docPartGallery w:val="Watermarks"/>
        <w:docPartUnique/>
      </w:docPartObj>
    </w:sdtPr>
    <w:sdtContent>
      <w:p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85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6EFA"/>
    <w:multiLevelType w:val="hybridMultilevel"/>
    <w:tmpl w:val="9DFE9738"/>
    <w:lvl w:ilvl="0" w:tplc="27402860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DB44B78"/>
    <w:multiLevelType w:val="hybridMultilevel"/>
    <w:tmpl w:val="1E5AABB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71E4E"/>
    <w:multiLevelType w:val="hybridMultilevel"/>
    <w:tmpl w:val="77E61446"/>
    <w:lvl w:ilvl="0" w:tplc="27402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251B"/>
    <w:multiLevelType w:val="hybridMultilevel"/>
    <w:tmpl w:val="71FC43C8"/>
    <w:lvl w:ilvl="0" w:tplc="123618E8">
      <w:start w:val="4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08546"/>
    <o:shapelayout v:ext="edit">
      <o:idmap v:ext="edit" data="10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-CtrBoldHd">
    <w:name w:val="C1-Ctr BoldHd"/>
    <w:pPr>
      <w:keepNext/>
      <w:spacing w:after="0"/>
      <w:jc w:val="center"/>
    </w:pPr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L-FlLftSgl">
    <w:name w:val="SL-Fl Lft Sgl"/>
    <w:pPr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N0-FlLftBullet">
    <w:name w:val="N0-Fl Lft Bullet"/>
    <w:pPr>
      <w:tabs>
        <w:tab w:val="left" w:pos="576"/>
      </w:tabs>
      <w:spacing w:after="240"/>
      <w:ind w:left="576" w:hanging="576"/>
      <w:jc w:val="both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6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5835">
                      <w:marLeft w:val="5"/>
                      <w:marRight w:val="5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3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6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52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876F-6CBE-431E-AB0A-9AD7E419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2017-04-28T19:30:00Z</dcterms:created>
  <dcterms:modified xsi:type="dcterms:W3CDTF">2017-04-28T19:30:00Z</dcterms:modified>
</cp:coreProperties>
</file>